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AB" w:rsidRDefault="008A1AAB" w:rsidP="00CD631C">
      <w:pPr>
        <w:shd w:val="clear" w:color="auto" w:fill="FFFFFF"/>
        <w:spacing w:after="0" w:line="203" w:lineRule="atLeast"/>
        <w:textAlignment w:val="top"/>
        <w:outlineLvl w:val="0"/>
        <w:rPr>
          <w:rFonts w:ascii="Open Sans" w:eastAsia="Times New Roman" w:hAnsi="Open Sans" w:cs="Times New Roman"/>
          <w:color w:val="8A8A8A"/>
          <w:kern w:val="36"/>
          <w:sz w:val="20"/>
          <w:lang w:eastAsia="ru-RU"/>
        </w:rPr>
      </w:pPr>
      <w:r w:rsidRPr="008A1AAB">
        <w:rPr>
          <w:rFonts w:ascii="Open Sans" w:eastAsia="Times New Roman" w:hAnsi="Open Sans" w:cs="Times New Roman"/>
          <w:color w:val="8A8A8A"/>
          <w:kern w:val="36"/>
          <w:sz w:val="20"/>
          <w:lang w:eastAsia="ru-RU"/>
        </w:rPr>
        <w:t>ОАО "Санаторий "Снежка"</w:t>
      </w:r>
      <w:r>
        <w:rPr>
          <w:rFonts w:ascii="Open Sans" w:eastAsia="Times New Roman" w:hAnsi="Open Sans" w:cs="Times New Roman"/>
          <w:color w:val="8A8A8A"/>
          <w:kern w:val="36"/>
          <w:sz w:val="20"/>
          <w:lang w:eastAsia="ru-RU"/>
        </w:rPr>
        <w:t xml:space="preserve"> </w:t>
      </w:r>
    </w:p>
    <w:p w:rsidR="00CD631C" w:rsidRPr="00CD631C" w:rsidRDefault="00CD631C" w:rsidP="00CD631C">
      <w:pPr>
        <w:shd w:val="clear" w:color="auto" w:fill="FFFFFF"/>
        <w:spacing w:after="0" w:line="203" w:lineRule="atLeast"/>
        <w:textAlignment w:val="top"/>
        <w:outlineLvl w:val="0"/>
        <w:rPr>
          <w:rFonts w:ascii="Open Sans" w:eastAsia="Times New Roman" w:hAnsi="Open Sans" w:cs="Times New Roman"/>
          <w:color w:val="8A8A8A"/>
          <w:kern w:val="36"/>
          <w:sz w:val="20"/>
          <w:szCs w:val="20"/>
          <w:lang w:eastAsia="ru-RU"/>
        </w:rPr>
      </w:pPr>
      <w:r w:rsidRPr="00CD631C">
        <w:rPr>
          <w:rFonts w:ascii="Open Sans" w:eastAsia="Times New Roman" w:hAnsi="Open Sans" w:cs="Times New Roman"/>
          <w:color w:val="8A8A8A"/>
          <w:kern w:val="36"/>
          <w:sz w:val="20"/>
          <w:lang w:eastAsia="ru-RU"/>
        </w:rPr>
        <w:t> </w:t>
      </w:r>
      <w:r w:rsidRPr="00CD631C">
        <w:rPr>
          <w:rFonts w:ascii="Open Sans" w:eastAsia="Times New Roman" w:hAnsi="Open Sans" w:cs="Times New Roman"/>
          <w:color w:val="8A8A8A"/>
          <w:kern w:val="36"/>
          <w:sz w:val="20"/>
          <w:szCs w:val="20"/>
          <w:u w:val="single"/>
          <w:bdr w:val="none" w:sz="0" w:space="0" w:color="auto" w:frame="1"/>
          <w:lang w:eastAsia="ru-RU"/>
        </w:rPr>
        <w:t>Летом 2016г. прием детей будет осуществляться  в четыре смены</w:t>
      </w:r>
      <w:r w:rsidRPr="00CD631C">
        <w:rPr>
          <w:rFonts w:ascii="Open Sans" w:eastAsia="Times New Roman" w:hAnsi="Open Sans" w:cs="Times New Roman"/>
          <w:color w:val="8A8A8A"/>
          <w:kern w:val="36"/>
          <w:sz w:val="20"/>
          <w:szCs w:val="20"/>
          <w:lang w:eastAsia="ru-RU"/>
        </w:rPr>
        <w:t>:</w:t>
      </w:r>
    </w:p>
    <w:p w:rsidR="00CD631C" w:rsidRPr="00CD631C" w:rsidRDefault="00CD631C" w:rsidP="00CD631C">
      <w:pPr>
        <w:shd w:val="clear" w:color="auto" w:fill="FFFFFF"/>
        <w:spacing w:after="0" w:line="132" w:lineRule="atLeast"/>
        <w:textAlignment w:val="top"/>
        <w:rPr>
          <w:rFonts w:ascii="Arial" w:eastAsia="Times New Roman" w:hAnsi="Arial" w:cs="Arial"/>
          <w:color w:val="444444"/>
          <w:sz w:val="13"/>
          <w:szCs w:val="13"/>
          <w:lang w:eastAsia="ru-RU"/>
        </w:rPr>
      </w:pPr>
      <w:r w:rsidRPr="00CD631C">
        <w:rPr>
          <w:rFonts w:ascii="Arial" w:eastAsia="Times New Roman" w:hAnsi="Arial" w:cs="Arial"/>
          <w:color w:val="444444"/>
          <w:sz w:val="13"/>
          <w:szCs w:val="13"/>
          <w:lang w:eastAsia="ru-RU"/>
        </w:rPr>
        <w:t> </w:t>
      </w:r>
    </w:p>
    <w:p w:rsidR="00CD631C" w:rsidRPr="00CD631C" w:rsidRDefault="00CD631C" w:rsidP="00CD631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  <w:r w:rsidRPr="00CD631C"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  <w:t>                            </w:t>
      </w:r>
      <w:r w:rsidRPr="00CD631C">
        <w:rPr>
          <w:rFonts w:ascii="Times New Roman" w:eastAsia="Times New Roman" w:hAnsi="Times New Roman" w:cs="Times New Roman"/>
          <w:b/>
          <w:bCs/>
          <w:color w:val="444444"/>
          <w:sz w:val="18"/>
          <w:lang w:eastAsia="ru-RU"/>
        </w:rPr>
        <w:t>     1 смена – с 01.06 по 21.06.2016</w:t>
      </w:r>
    </w:p>
    <w:p w:rsidR="00CD631C" w:rsidRPr="00CD631C" w:rsidRDefault="00CD631C" w:rsidP="00CD631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  <w:r w:rsidRPr="00CD631C">
        <w:rPr>
          <w:rFonts w:ascii="Times New Roman" w:eastAsia="Times New Roman" w:hAnsi="Times New Roman" w:cs="Times New Roman"/>
          <w:b/>
          <w:bCs/>
          <w:color w:val="444444"/>
          <w:sz w:val="18"/>
          <w:lang w:eastAsia="ru-RU"/>
        </w:rPr>
        <w:t>                                 2 смена – с 24.06 по 14.07.2016</w:t>
      </w:r>
    </w:p>
    <w:p w:rsidR="00CD631C" w:rsidRPr="00CD631C" w:rsidRDefault="00CD631C" w:rsidP="00CD631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  <w:r w:rsidRPr="00CD631C">
        <w:rPr>
          <w:rFonts w:ascii="Times New Roman" w:eastAsia="Times New Roman" w:hAnsi="Times New Roman" w:cs="Times New Roman"/>
          <w:b/>
          <w:bCs/>
          <w:color w:val="444444"/>
          <w:sz w:val="18"/>
          <w:lang w:eastAsia="ru-RU"/>
        </w:rPr>
        <w:t>                                 3 смена – с 17.07 по 06.08.2016</w:t>
      </w:r>
    </w:p>
    <w:p w:rsidR="00CD631C" w:rsidRPr="00CD631C" w:rsidRDefault="00CD631C" w:rsidP="00CD631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  <w:r w:rsidRPr="00CD631C">
        <w:rPr>
          <w:rFonts w:ascii="Times New Roman" w:eastAsia="Times New Roman" w:hAnsi="Times New Roman" w:cs="Times New Roman"/>
          <w:b/>
          <w:bCs/>
          <w:color w:val="444444"/>
          <w:sz w:val="18"/>
          <w:lang w:eastAsia="ru-RU"/>
        </w:rPr>
        <w:t>                                 4 смена – с 08.08 по 28.08.2016</w:t>
      </w:r>
    </w:p>
    <w:p w:rsidR="00F076BD" w:rsidRDefault="00CD631C">
      <w:r w:rsidRPr="00CD631C">
        <w:t>Расположен в 10 км от г</w:t>
      </w:r>
      <w:proofErr w:type="gramStart"/>
      <w:r w:rsidRPr="00CD631C">
        <w:t>.Б</w:t>
      </w:r>
      <w:proofErr w:type="gramEnd"/>
      <w:r w:rsidRPr="00CD631C">
        <w:t xml:space="preserve">рянска на берегу озера. На территории находятся жилые корпуса, пищеблок, столовая, актовый зал, кинозал, летняя эстрада, игровые площадки, спортивные площадки, музей, библиотека, читальный зал, бассейн лечебный блок с оборудованным </w:t>
      </w:r>
      <w:proofErr w:type="spellStart"/>
      <w:r w:rsidRPr="00CD631C">
        <w:t>бальнео</w:t>
      </w:r>
      <w:proofErr w:type="spellEnd"/>
      <w:r w:rsidRPr="00CD631C">
        <w:t xml:space="preserve"> </w:t>
      </w:r>
      <w:proofErr w:type="gramStart"/>
      <w:r w:rsidRPr="00CD631C">
        <w:t>-ф</w:t>
      </w:r>
      <w:proofErr w:type="gramEnd"/>
      <w:r w:rsidRPr="00CD631C">
        <w:t xml:space="preserve">изиотерапевтическим отделением (водные процедуры, </w:t>
      </w:r>
      <w:proofErr w:type="spellStart"/>
      <w:r w:rsidRPr="00CD631C">
        <w:t>галокамера</w:t>
      </w:r>
      <w:proofErr w:type="spellEnd"/>
      <w:r w:rsidRPr="00CD631C">
        <w:t xml:space="preserve">, ручной массаж, </w:t>
      </w:r>
      <w:proofErr w:type="spellStart"/>
      <w:r w:rsidRPr="00CD631C">
        <w:t>физиолечение</w:t>
      </w:r>
      <w:proofErr w:type="spellEnd"/>
      <w:r w:rsidRPr="00CD631C">
        <w:t xml:space="preserve"> (</w:t>
      </w:r>
      <w:proofErr w:type="spellStart"/>
      <w:r w:rsidRPr="00CD631C">
        <w:t>магнитотерапия</w:t>
      </w:r>
      <w:proofErr w:type="spellEnd"/>
      <w:r w:rsidRPr="00CD631C">
        <w:t xml:space="preserve">, термотерапия, светолечение, электрофорез и др.), </w:t>
      </w:r>
      <w:proofErr w:type="spellStart"/>
      <w:r w:rsidRPr="00CD631C">
        <w:t>фитотерапия</w:t>
      </w:r>
      <w:proofErr w:type="spellEnd"/>
      <w:r w:rsidRPr="00CD631C">
        <w:t xml:space="preserve">, ингаляции с лекарственными травами, зал ЛФК, грязелечение, лечебная физкультура)и т.д. Оказание услуг по профилю лечения: </w:t>
      </w:r>
      <w:proofErr w:type="spellStart"/>
      <w:r w:rsidRPr="00CD631C">
        <w:t>бальнеофизиотерапевтический</w:t>
      </w:r>
      <w:proofErr w:type="spellEnd"/>
      <w:r w:rsidRPr="00CD631C">
        <w:t xml:space="preserve">, </w:t>
      </w:r>
      <w:proofErr w:type="gramStart"/>
      <w:r w:rsidRPr="00CD631C">
        <w:t>грязелечебный</w:t>
      </w:r>
      <w:proofErr w:type="gramEnd"/>
      <w:r w:rsidRPr="00CD631C">
        <w:t>.</w:t>
      </w:r>
    </w:p>
    <w:sectPr w:rsidR="00F076BD" w:rsidSect="00A1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D631C"/>
    <w:rsid w:val="007D3F9C"/>
    <w:rsid w:val="008A1AAB"/>
    <w:rsid w:val="00A14A53"/>
    <w:rsid w:val="00CD631C"/>
    <w:rsid w:val="00E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3"/>
  </w:style>
  <w:style w:type="paragraph" w:styleId="1">
    <w:name w:val="heading 1"/>
    <w:basedOn w:val="a"/>
    <w:link w:val="10"/>
    <w:uiPriority w:val="9"/>
    <w:qFormat/>
    <w:rsid w:val="00CD63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3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D631C"/>
  </w:style>
  <w:style w:type="paragraph" w:styleId="a3">
    <w:name w:val="Normal (Web)"/>
    <w:basedOn w:val="a"/>
    <w:uiPriority w:val="99"/>
    <w:semiHidden/>
    <w:unhideWhenUsed/>
    <w:rsid w:val="00CD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left">
    <w:name w:val="justifyleft"/>
    <w:basedOn w:val="a"/>
    <w:rsid w:val="00CD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63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2016-04-04T17:40:00Z</dcterms:created>
  <dcterms:modified xsi:type="dcterms:W3CDTF">2016-04-04T17:41:00Z</dcterms:modified>
</cp:coreProperties>
</file>