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24" w:rsidRPr="005C51BE" w:rsidRDefault="008B7C24" w:rsidP="005C51BE">
      <w:pPr>
        <w:framePr w:hSpace="180" w:wrap="auto" w:vAnchor="text" w:hAnchor="page" w:x="2062" w:y="7"/>
        <w:spacing w:after="0" w:line="240" w:lineRule="auto"/>
        <w:ind w:firstLine="3969"/>
        <w:rPr>
          <w:rFonts w:ascii="Times New Roman" w:hAnsi="Times New Roman"/>
          <w:sz w:val="32"/>
        </w:rPr>
      </w:pPr>
      <w:r w:rsidRPr="006076A3">
        <w:rPr>
          <w:rFonts w:ascii="Times New Roman" w:hAnsi="Times New Roman"/>
          <w:color w:val="FFFF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72.75pt">
            <v:imagedata r:id="rId5" o:title=""/>
          </v:shape>
        </w:pict>
      </w:r>
    </w:p>
    <w:p w:rsidR="008B7C24" w:rsidRPr="005C51BE" w:rsidRDefault="008B7C24" w:rsidP="005C51BE">
      <w:pPr>
        <w:spacing w:after="0" w:line="240" w:lineRule="auto"/>
        <w:jc w:val="center"/>
        <w:rPr>
          <w:rFonts w:ascii="Times New Roman" w:hAnsi="Times New Roman"/>
        </w:rPr>
      </w:pPr>
    </w:p>
    <w:p w:rsidR="008B7C24" w:rsidRPr="005C51BE" w:rsidRDefault="008B7C24" w:rsidP="005C51BE">
      <w:pPr>
        <w:spacing w:after="0" w:line="240" w:lineRule="auto"/>
        <w:jc w:val="center"/>
        <w:rPr>
          <w:rFonts w:ascii="Times New Roman" w:hAnsi="Times New Roman"/>
        </w:rPr>
      </w:pPr>
    </w:p>
    <w:p w:rsidR="008B7C24" w:rsidRPr="005C51BE" w:rsidRDefault="008B7C24" w:rsidP="005C51BE">
      <w:pPr>
        <w:spacing w:after="0" w:line="240" w:lineRule="auto"/>
        <w:jc w:val="center"/>
        <w:rPr>
          <w:rFonts w:ascii="Times New Roman" w:hAnsi="Times New Roman"/>
        </w:rPr>
      </w:pPr>
    </w:p>
    <w:p w:rsidR="008B7C24" w:rsidRPr="005C51BE" w:rsidRDefault="008B7C24" w:rsidP="005C51BE">
      <w:pPr>
        <w:spacing w:after="0" w:line="240" w:lineRule="auto"/>
        <w:jc w:val="center"/>
        <w:rPr>
          <w:rFonts w:ascii="Times New Roman" w:hAnsi="Times New Roman"/>
        </w:rPr>
      </w:pPr>
    </w:p>
    <w:p w:rsidR="008B7C24" w:rsidRPr="005C51BE" w:rsidRDefault="008B7C24" w:rsidP="005C51BE">
      <w:pPr>
        <w:spacing w:after="0" w:line="240" w:lineRule="auto"/>
        <w:jc w:val="center"/>
        <w:rPr>
          <w:rFonts w:ascii="Times New Roman" w:hAnsi="Times New Roman"/>
        </w:rPr>
      </w:pPr>
    </w:p>
    <w:p w:rsidR="008B7C24" w:rsidRDefault="008B7C24" w:rsidP="005C51B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38"/>
          <w:szCs w:val="38"/>
        </w:rPr>
      </w:pPr>
    </w:p>
    <w:p w:rsidR="008B7C24" w:rsidRPr="005C51BE" w:rsidRDefault="008B7C24" w:rsidP="005C51BE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5C51BE">
        <w:rPr>
          <w:rFonts w:ascii="Times New Roman" w:hAnsi="Times New Roman"/>
          <w:b/>
          <w:bCs/>
          <w:spacing w:val="-3"/>
          <w:sz w:val="38"/>
          <w:szCs w:val="38"/>
        </w:rPr>
        <w:t xml:space="preserve">     Российская Федерация</w:t>
      </w:r>
    </w:p>
    <w:p w:rsidR="008B7C24" w:rsidRPr="005C51BE" w:rsidRDefault="008B7C24" w:rsidP="005C51B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38"/>
          <w:szCs w:val="38"/>
        </w:rPr>
      </w:pPr>
      <w:r w:rsidRPr="005C51BE">
        <w:rPr>
          <w:rFonts w:ascii="Times New Roman" w:hAnsi="Times New Roman"/>
          <w:b/>
          <w:bCs/>
          <w:spacing w:val="-3"/>
          <w:sz w:val="38"/>
          <w:szCs w:val="38"/>
        </w:rPr>
        <w:t>Брянская область</w:t>
      </w:r>
    </w:p>
    <w:p w:rsidR="008B7C24" w:rsidRPr="005C51BE" w:rsidRDefault="008B7C24" w:rsidP="005C51B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38"/>
          <w:szCs w:val="38"/>
        </w:rPr>
      </w:pPr>
      <w:r w:rsidRPr="005C51BE">
        <w:rPr>
          <w:rFonts w:ascii="Times New Roman" w:hAnsi="Times New Roman"/>
          <w:b/>
          <w:bCs/>
          <w:spacing w:val="-3"/>
          <w:sz w:val="38"/>
          <w:szCs w:val="38"/>
        </w:rPr>
        <w:t>Мглинский районный Совет народных депутатов</w:t>
      </w:r>
    </w:p>
    <w:p w:rsidR="008B7C24" w:rsidRPr="005C51BE" w:rsidRDefault="008B7C24" w:rsidP="005C51BE">
      <w:pPr>
        <w:pStyle w:val="Subtitle"/>
        <w:pBdr>
          <w:bottom w:val="single" w:sz="12" w:space="1" w:color="auto"/>
        </w:pBdr>
        <w:rPr>
          <w:sz w:val="16"/>
          <w:szCs w:val="16"/>
        </w:rPr>
      </w:pPr>
    </w:p>
    <w:p w:rsidR="008B7C24" w:rsidRPr="005C51BE" w:rsidRDefault="008B7C24" w:rsidP="005C51BE">
      <w:pPr>
        <w:pStyle w:val="Subtitle"/>
        <w:tabs>
          <w:tab w:val="left" w:pos="2127"/>
        </w:tabs>
        <w:outlineLvl w:val="0"/>
      </w:pPr>
      <w:r w:rsidRPr="005C51BE">
        <w:t>РЕШЕНИЕ</w:t>
      </w:r>
    </w:p>
    <w:p w:rsidR="008B7C24" w:rsidRDefault="008B7C24" w:rsidP="006652AE">
      <w:pPr>
        <w:pStyle w:val="PlainText"/>
        <w:rPr>
          <w:rFonts w:ascii="Times New Roman" w:hAnsi="Times New Roman"/>
          <w:sz w:val="28"/>
        </w:rPr>
      </w:pPr>
    </w:p>
    <w:p w:rsidR="008B7C24" w:rsidRDefault="008B7C24" w:rsidP="006652AE">
      <w:pPr>
        <w:pStyle w:val="PlainText"/>
        <w:rPr>
          <w:rFonts w:ascii="Times New Roman" w:hAnsi="Times New Roman"/>
          <w:sz w:val="28"/>
        </w:rPr>
      </w:pPr>
    </w:p>
    <w:p w:rsidR="008B7C24" w:rsidRPr="000A6B2A" w:rsidRDefault="008B7C24" w:rsidP="006652AE">
      <w:pPr>
        <w:pStyle w:val="PlainText"/>
        <w:rPr>
          <w:rFonts w:ascii="Times New Roman" w:hAnsi="Times New Roman"/>
          <w:sz w:val="28"/>
        </w:rPr>
      </w:pPr>
      <w:r w:rsidRPr="000A6B2A">
        <w:rPr>
          <w:rFonts w:ascii="Times New Roman" w:hAnsi="Times New Roman"/>
          <w:sz w:val="28"/>
        </w:rPr>
        <w:t xml:space="preserve">от </w:t>
      </w:r>
      <w:r w:rsidRPr="000A6B2A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29 </w:t>
      </w:r>
      <w:r w:rsidRPr="000A6B2A">
        <w:rPr>
          <w:rFonts w:ascii="Times New Roman" w:hAnsi="Times New Roman"/>
          <w:sz w:val="28"/>
          <w:u w:val="single"/>
        </w:rPr>
        <w:t xml:space="preserve">мая 2025 </w:t>
      </w:r>
      <w:r w:rsidRPr="000A6B2A">
        <w:rPr>
          <w:rFonts w:ascii="Times New Roman" w:hAnsi="Times New Roman"/>
          <w:sz w:val="28"/>
        </w:rPr>
        <w:t>года  №</w:t>
      </w:r>
      <w:r w:rsidRPr="000A6B2A">
        <w:rPr>
          <w:rFonts w:ascii="Times New Roman" w:hAnsi="Times New Roman"/>
          <w:sz w:val="28"/>
          <w:u w:val="single"/>
        </w:rPr>
        <w:t>7-</w:t>
      </w:r>
      <w:r>
        <w:rPr>
          <w:rFonts w:ascii="Times New Roman" w:hAnsi="Times New Roman"/>
          <w:sz w:val="28"/>
          <w:u w:val="single"/>
        </w:rPr>
        <w:t>101</w:t>
      </w:r>
      <w:r w:rsidRPr="000A6B2A">
        <w:rPr>
          <w:rFonts w:ascii="Times New Roman" w:hAnsi="Times New Roman"/>
          <w:sz w:val="28"/>
          <w:u w:val="single"/>
        </w:rPr>
        <w:t xml:space="preserve">      </w:t>
      </w:r>
    </w:p>
    <w:p w:rsidR="008B7C24" w:rsidRPr="000A6B2A" w:rsidRDefault="008B7C24" w:rsidP="006652AE">
      <w:pPr>
        <w:pStyle w:val="PlainText"/>
        <w:rPr>
          <w:rFonts w:ascii="Times New Roman" w:hAnsi="Times New Roman"/>
          <w:sz w:val="28"/>
        </w:rPr>
      </w:pPr>
      <w:r w:rsidRPr="000A6B2A">
        <w:rPr>
          <w:rFonts w:ascii="Times New Roman" w:hAnsi="Times New Roman"/>
          <w:sz w:val="28"/>
        </w:rPr>
        <w:t xml:space="preserve">   г. Мглин</w:t>
      </w:r>
    </w:p>
    <w:p w:rsidR="008B7C24" w:rsidRPr="000A6B2A" w:rsidRDefault="008B7C24" w:rsidP="0025568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B7C24" w:rsidRPr="000A6B2A" w:rsidRDefault="008B7C24" w:rsidP="00581E8A">
      <w:pPr>
        <w:spacing w:after="0" w:line="240" w:lineRule="auto"/>
        <w:ind w:right="46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6B2A">
        <w:rPr>
          <w:rFonts w:ascii="Times New Roman" w:hAnsi="Times New Roman"/>
          <w:sz w:val="28"/>
          <w:szCs w:val="28"/>
          <w:lang w:eastAsia="ru-RU"/>
        </w:rPr>
        <w:t>О согласовании наградного листа к присвоению почетного звания Брянской области «Заслуженный работник лесного хозяйства Брянской области» Подвербному Г.Ф.</w:t>
      </w:r>
    </w:p>
    <w:p w:rsidR="008B7C24" w:rsidRPr="000A6B2A" w:rsidRDefault="008B7C24" w:rsidP="00581E8A">
      <w:pPr>
        <w:spacing w:after="0" w:line="240" w:lineRule="auto"/>
        <w:ind w:right="467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7C24" w:rsidRPr="000A6B2A" w:rsidRDefault="008B7C24" w:rsidP="00581E8A">
      <w:pPr>
        <w:spacing w:after="0" w:line="240" w:lineRule="auto"/>
        <w:ind w:right="4675"/>
        <w:jc w:val="both"/>
        <w:rPr>
          <w:rFonts w:ascii="Courier New" w:hAnsi="Courier New"/>
          <w:sz w:val="28"/>
          <w:szCs w:val="28"/>
          <w:lang w:eastAsia="ru-RU"/>
        </w:rPr>
      </w:pPr>
    </w:p>
    <w:p w:rsidR="008B7C24" w:rsidRPr="000A6B2A" w:rsidRDefault="008B7C24" w:rsidP="002556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6B2A">
        <w:rPr>
          <w:rFonts w:ascii="Times New Roman" w:hAnsi="Times New Roman"/>
          <w:sz w:val="28"/>
          <w:szCs w:val="28"/>
          <w:lang w:eastAsia="ru-RU"/>
        </w:rPr>
        <w:t xml:space="preserve">     На основании обращения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0A6B2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поступившего от </w:t>
      </w:r>
      <w:r w:rsidRPr="000A6B2A">
        <w:rPr>
          <w:rFonts w:ascii="Times New Roman" w:hAnsi="Times New Roman"/>
          <w:sz w:val="28"/>
          <w:szCs w:val="28"/>
          <w:lang w:eastAsia="ru-RU"/>
        </w:rPr>
        <w:t>управления лесами Брянской области, рассмотрев наградной лист к присвоению почетного звания Брянской области «Заслуженный работник лесного хозяйства Брянской области» директору ГКУ Брянской области «Мглинское лесничество» Подвербному Геннадию Федоровичу, Мглинский районный Совет народных депутатов</w:t>
      </w:r>
    </w:p>
    <w:p w:rsidR="008B7C24" w:rsidRPr="000A6B2A" w:rsidRDefault="008B7C24" w:rsidP="00255680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6B2A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8B7C24" w:rsidRPr="000A6B2A" w:rsidRDefault="008B7C24" w:rsidP="00F2406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A6B2A">
        <w:rPr>
          <w:rFonts w:ascii="Times New Roman" w:hAnsi="Times New Roman"/>
          <w:sz w:val="28"/>
          <w:szCs w:val="28"/>
          <w:lang w:eastAsia="ru-RU"/>
        </w:rPr>
        <w:t xml:space="preserve">    1. Согласовать наградной лист к присвоению почетного звания Брянской области «Заслуженный работник лесного хозяйства Брянской области» директору ГКУ Брянской области «Мглинское лесничество» Подвербному Геннадию Федоровичу за заслуги в развитии  лесного хозяйства и лесопромышленного комплекса, успешное ведение и высокое качество мероприятий по использованию, охране, защите, воспроизводству лесов.   </w:t>
      </w:r>
    </w:p>
    <w:p w:rsidR="008B7C24" w:rsidRDefault="008B7C24" w:rsidP="0025568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A6B2A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8B7C24" w:rsidRPr="000A6B2A" w:rsidRDefault="008B7C24" w:rsidP="0025568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A6B2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B7C24" w:rsidRPr="000A6B2A" w:rsidRDefault="008B7C24" w:rsidP="00255680">
      <w:pPr>
        <w:spacing w:after="0" w:line="240" w:lineRule="auto"/>
        <w:jc w:val="both"/>
        <w:rPr>
          <w:rFonts w:ascii="Times New Roman" w:hAnsi="Times New Roman"/>
          <w:sz w:val="26"/>
          <w:szCs w:val="28"/>
          <w:lang w:eastAsia="ru-RU"/>
        </w:rPr>
      </w:pPr>
    </w:p>
    <w:p w:rsidR="008B7C24" w:rsidRPr="000A6B2A" w:rsidRDefault="008B7C24" w:rsidP="002556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0A6B2A">
        <w:rPr>
          <w:rFonts w:ascii="Times New Roman" w:hAnsi="Times New Roman"/>
          <w:sz w:val="28"/>
          <w:szCs w:val="28"/>
          <w:lang w:eastAsia="ru-RU"/>
        </w:rPr>
        <w:t xml:space="preserve">Глава  Мглинского района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A6B2A">
        <w:rPr>
          <w:rFonts w:ascii="Times New Roman" w:hAnsi="Times New Roman"/>
          <w:sz w:val="28"/>
          <w:szCs w:val="28"/>
          <w:lang w:eastAsia="ru-RU"/>
        </w:rPr>
        <w:t xml:space="preserve">            Н.В.Воликова</w:t>
      </w:r>
    </w:p>
    <w:sectPr w:rsidR="008B7C24" w:rsidRPr="000A6B2A" w:rsidSect="00975158"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402F7"/>
    <w:multiLevelType w:val="hybridMultilevel"/>
    <w:tmpl w:val="2EC82B5C"/>
    <w:lvl w:ilvl="0" w:tplc="BBDEE5D2">
      <w:start w:val="1"/>
      <w:numFmt w:val="decimal"/>
      <w:lvlText w:val="%1."/>
      <w:lvlJc w:val="left"/>
      <w:pPr>
        <w:ind w:left="54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1">
    <w:nsid w:val="43124852"/>
    <w:multiLevelType w:val="hybridMultilevel"/>
    <w:tmpl w:val="E05842EA"/>
    <w:lvl w:ilvl="0" w:tplc="C8E8F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5680"/>
    <w:rsid w:val="0007350F"/>
    <w:rsid w:val="000A6B2A"/>
    <w:rsid w:val="000F58B6"/>
    <w:rsid w:val="00153165"/>
    <w:rsid w:val="001B16FB"/>
    <w:rsid w:val="00211604"/>
    <w:rsid w:val="00243194"/>
    <w:rsid w:val="00255680"/>
    <w:rsid w:val="00285A2D"/>
    <w:rsid w:val="0029320F"/>
    <w:rsid w:val="002975B3"/>
    <w:rsid w:val="002C4C66"/>
    <w:rsid w:val="002C7D58"/>
    <w:rsid w:val="003546D3"/>
    <w:rsid w:val="003958E7"/>
    <w:rsid w:val="003B540A"/>
    <w:rsid w:val="003C3201"/>
    <w:rsid w:val="00435517"/>
    <w:rsid w:val="00437028"/>
    <w:rsid w:val="004C71DF"/>
    <w:rsid w:val="004D72D2"/>
    <w:rsid w:val="004F03DA"/>
    <w:rsid w:val="005237C8"/>
    <w:rsid w:val="00581E8A"/>
    <w:rsid w:val="005C51BE"/>
    <w:rsid w:val="0060050C"/>
    <w:rsid w:val="006076A3"/>
    <w:rsid w:val="00620F28"/>
    <w:rsid w:val="006652AE"/>
    <w:rsid w:val="006975EC"/>
    <w:rsid w:val="00720AAC"/>
    <w:rsid w:val="007C48AA"/>
    <w:rsid w:val="00897B90"/>
    <w:rsid w:val="008B7C24"/>
    <w:rsid w:val="0091642C"/>
    <w:rsid w:val="009667B0"/>
    <w:rsid w:val="00975158"/>
    <w:rsid w:val="009A469C"/>
    <w:rsid w:val="009B091F"/>
    <w:rsid w:val="00AC481D"/>
    <w:rsid w:val="00B25B26"/>
    <w:rsid w:val="00B83C49"/>
    <w:rsid w:val="00B87A5F"/>
    <w:rsid w:val="00BD633B"/>
    <w:rsid w:val="00C53A43"/>
    <w:rsid w:val="00C85477"/>
    <w:rsid w:val="00CA0B8C"/>
    <w:rsid w:val="00CA6254"/>
    <w:rsid w:val="00CC07CC"/>
    <w:rsid w:val="00CD44BA"/>
    <w:rsid w:val="00E2227C"/>
    <w:rsid w:val="00E55B74"/>
    <w:rsid w:val="00E760C9"/>
    <w:rsid w:val="00EA5845"/>
    <w:rsid w:val="00EC4EA4"/>
    <w:rsid w:val="00F24063"/>
    <w:rsid w:val="00F63DAD"/>
    <w:rsid w:val="00FC6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F2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66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67B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6652AE"/>
    <w:pPr>
      <w:spacing w:after="0" w:line="240" w:lineRule="auto"/>
      <w:jc w:val="center"/>
    </w:pPr>
    <w:rPr>
      <w:rFonts w:ascii="Times New Roman" w:hAnsi="Times New Roman"/>
      <w:b/>
      <w:sz w:val="40"/>
      <w:szCs w:val="20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7350F"/>
    <w:rPr>
      <w:rFonts w:ascii="Cambria" w:hAnsi="Cambria" w:cs="Times New Roman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rsid w:val="006652AE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7350F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1</Pages>
  <Words>173</Words>
  <Characters>989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Admin</cp:lastModifiedBy>
  <cp:revision>12</cp:revision>
  <cp:lastPrinted>2025-05-29T08:58:00Z</cp:lastPrinted>
  <dcterms:created xsi:type="dcterms:W3CDTF">2025-05-19T10:09:00Z</dcterms:created>
  <dcterms:modified xsi:type="dcterms:W3CDTF">2025-05-29T10:17:00Z</dcterms:modified>
</cp:coreProperties>
</file>