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F5" w:rsidRDefault="00094DF5" w:rsidP="000747AF">
      <w:pPr>
        <w:ind w:right="-285" w:firstLine="3969"/>
        <w:rPr>
          <w:sz w:val="32"/>
        </w:rPr>
      </w:pPr>
      <w:r>
        <w:rPr>
          <w:color w:val="FFFF00"/>
        </w:rPr>
        <w:t xml:space="preserve">   </w:t>
      </w:r>
      <w:r w:rsidRPr="00E615EB">
        <w:rPr>
          <w:color w:val="FFFF00"/>
        </w:rPr>
        <w:object w:dxaOrig="1180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pt" o:ole="" filled="t" fillcolor="yellow">
            <v:imagedata r:id="rId5" o:title=""/>
          </v:shape>
          <o:OLEObject Type="Embed" ProgID="Word.Picture.8" ShapeID="_x0000_i1025" DrawAspect="Content" ObjectID="_1557556040" r:id="rId6"/>
        </w:object>
      </w:r>
    </w:p>
    <w:p w:rsidR="00094DF5" w:rsidRDefault="00094DF5" w:rsidP="000747AF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094DF5" w:rsidRDefault="00094DF5" w:rsidP="000747AF">
      <w:pPr>
        <w:pStyle w:val="Subtitle"/>
        <w:tabs>
          <w:tab w:val="left" w:pos="5387"/>
        </w:tabs>
      </w:pPr>
      <w:r>
        <w:t>Брянская область</w:t>
      </w:r>
    </w:p>
    <w:p w:rsidR="00094DF5" w:rsidRDefault="00094DF5" w:rsidP="000747AF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094DF5" w:rsidRDefault="00094DF5" w:rsidP="000747AF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094DF5" w:rsidRDefault="00094DF5" w:rsidP="000747AF">
      <w:pPr>
        <w:pStyle w:val="Subtitle"/>
        <w:tabs>
          <w:tab w:val="left" w:pos="2127"/>
        </w:tabs>
      </w:pPr>
      <w:r>
        <w:t>РЕШЕНИЕ</w:t>
      </w:r>
    </w:p>
    <w:p w:rsidR="00094DF5" w:rsidRDefault="00094DF5" w:rsidP="000747AF"/>
    <w:p w:rsidR="00094DF5" w:rsidRDefault="00094DF5" w:rsidP="000747AF">
      <w:pPr>
        <w:pStyle w:val="PlainText"/>
        <w:rPr>
          <w:rFonts w:ascii="Times New Roman" w:hAnsi="Times New Roman"/>
          <w:sz w:val="28"/>
          <w:u w:val="single"/>
        </w:rPr>
      </w:pPr>
    </w:p>
    <w:p w:rsidR="00094DF5" w:rsidRPr="00F63DAD" w:rsidRDefault="00094DF5" w:rsidP="000747AF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26.05.2017г.</w:t>
      </w:r>
      <w:r>
        <w:rPr>
          <w:rFonts w:ascii="Times New Roman" w:hAnsi="Times New Roman"/>
          <w:sz w:val="28"/>
        </w:rPr>
        <w:t xml:space="preserve">   №  </w:t>
      </w:r>
      <w:r>
        <w:rPr>
          <w:rFonts w:ascii="Times New Roman" w:hAnsi="Times New Roman"/>
          <w:sz w:val="28"/>
          <w:u w:val="single"/>
        </w:rPr>
        <w:t xml:space="preserve">5- 275   </w:t>
      </w:r>
    </w:p>
    <w:p w:rsidR="00094DF5" w:rsidRDefault="00094DF5" w:rsidP="000747AF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094DF5" w:rsidRDefault="00094DF5" w:rsidP="00AB6498">
      <w:pPr>
        <w:rPr>
          <w:sz w:val="28"/>
          <w:szCs w:val="28"/>
        </w:rPr>
      </w:pPr>
    </w:p>
    <w:p w:rsidR="00094DF5" w:rsidRDefault="00094DF5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 района за 2016 год»</w:t>
      </w:r>
    </w:p>
    <w:p w:rsidR="00094DF5" w:rsidRDefault="00094DF5" w:rsidP="00AB6498">
      <w:pPr>
        <w:rPr>
          <w:sz w:val="28"/>
          <w:szCs w:val="28"/>
        </w:rPr>
      </w:pPr>
    </w:p>
    <w:p w:rsidR="00094DF5" w:rsidRDefault="00094DF5" w:rsidP="00AB6498">
      <w:pPr>
        <w:rPr>
          <w:sz w:val="28"/>
          <w:szCs w:val="28"/>
        </w:rPr>
      </w:pPr>
    </w:p>
    <w:p w:rsidR="00094DF5" w:rsidRPr="00D437FA" w:rsidRDefault="00094DF5" w:rsidP="00D30469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 xml:space="preserve">а </w:t>
      </w:r>
      <w:r w:rsidRPr="00D437FA">
        <w:rPr>
          <w:sz w:val="28"/>
          <w:szCs w:val="28"/>
        </w:rPr>
        <w:t xml:space="preserve">Мглинского муниципального района </w:t>
      </w:r>
      <w:r>
        <w:rPr>
          <w:sz w:val="28"/>
          <w:szCs w:val="28"/>
        </w:rPr>
        <w:t>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265 638 838,65 рубля, по расходам  в сумме 257 884 845,73 рублей с превышением доходов над расходами  (профицит бюджета муниципального района) в сумме 7 753 992,92 рубля и со следующими показателями:</w:t>
      </w: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района за 2016 год по кодам классификации доходов бюджетов согласно приложению 1 к настоящему решению;</w:t>
      </w: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 муниципального района за 2016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2016 год по ведомственной структуре расходов бюджета муниципального района  согласно приложению 3 к настоящему решению;</w:t>
      </w: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2016 год по разделам и подразделам классификации расходов бюджетов согласно приложению 4 к настоящему решению;</w:t>
      </w: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2016 год по кодам классификации источников финансирования дефицитов бюджетов согласно приложению 5 к настоящему решению;</w:t>
      </w: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</w:p>
    <w:p w:rsidR="00094DF5" w:rsidRDefault="00094DF5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 источников финансирования дефицита бюджета муниципального района за 2016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094DF5" w:rsidRPr="00BD126B" w:rsidRDefault="00094DF5" w:rsidP="00BD12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D126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D126B">
        <w:rPr>
          <w:sz w:val="28"/>
          <w:szCs w:val="28"/>
        </w:rPr>
        <w:t>Настоящее решение вступает в силу со дня его подписания.</w:t>
      </w:r>
    </w:p>
    <w:p w:rsidR="00094DF5" w:rsidRDefault="00094DF5" w:rsidP="00D30469">
      <w:pPr>
        <w:jc w:val="both"/>
        <w:rPr>
          <w:color w:val="000000"/>
          <w:spacing w:val="-15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D126B">
        <w:rPr>
          <w:sz w:val="28"/>
          <w:szCs w:val="28"/>
        </w:rPr>
        <w:t>3.</w:t>
      </w:r>
      <w:bookmarkStart w:id="0" w:name="_GoBack"/>
      <w:bookmarkEnd w:id="0"/>
      <w:r>
        <w:rPr>
          <w:color w:val="000000"/>
          <w:spacing w:val="3"/>
          <w:sz w:val="28"/>
          <w:szCs w:val="28"/>
        </w:rPr>
        <w:t>Н</w:t>
      </w:r>
      <w:r>
        <w:rPr>
          <w:sz w:val="28"/>
          <w:szCs w:val="28"/>
        </w:rPr>
        <w:t>астоящее решение опубликовать в официальном издании «</w:t>
      </w:r>
      <w:r w:rsidRPr="00D30469">
        <w:rPr>
          <w:sz w:val="28"/>
          <w:szCs w:val="28"/>
        </w:rPr>
        <w:t xml:space="preserve">Муниципальный вестник» и </w:t>
      </w:r>
      <w:r w:rsidRPr="00D30469">
        <w:rPr>
          <w:rStyle w:val="FontStyle13"/>
          <w:sz w:val="28"/>
          <w:szCs w:val="28"/>
        </w:rPr>
        <w:t>разместить на официальном сайте администрации Мглинского района в сети Интернет (</w:t>
      </w:r>
      <w:r w:rsidRPr="00D30469">
        <w:rPr>
          <w:sz w:val="28"/>
          <w:szCs w:val="28"/>
        </w:rPr>
        <w:t>www.mgladm.ru)</w:t>
      </w:r>
      <w:r w:rsidRPr="00D30469">
        <w:rPr>
          <w:rStyle w:val="FontStyle13"/>
          <w:sz w:val="28"/>
          <w:szCs w:val="28"/>
        </w:rPr>
        <w:t>.</w:t>
      </w:r>
    </w:p>
    <w:p w:rsidR="00094DF5" w:rsidRPr="00BD126B" w:rsidRDefault="00094DF5" w:rsidP="00BD126B">
      <w:pPr>
        <w:rPr>
          <w:sz w:val="28"/>
          <w:szCs w:val="28"/>
        </w:rPr>
      </w:pPr>
    </w:p>
    <w:p w:rsidR="00094DF5" w:rsidRPr="00BD126B" w:rsidRDefault="00094DF5" w:rsidP="00732AB2">
      <w:pPr>
        <w:pStyle w:val="ListParagraph"/>
        <w:rPr>
          <w:sz w:val="28"/>
          <w:szCs w:val="28"/>
        </w:rPr>
      </w:pPr>
    </w:p>
    <w:p w:rsidR="00094DF5" w:rsidRPr="00BD126B" w:rsidRDefault="00094DF5" w:rsidP="00732AB2">
      <w:pPr>
        <w:pStyle w:val="ListParagraph"/>
        <w:rPr>
          <w:sz w:val="28"/>
          <w:szCs w:val="28"/>
        </w:rPr>
      </w:pPr>
    </w:p>
    <w:p w:rsidR="00094DF5" w:rsidRDefault="00094DF5" w:rsidP="00732AB2">
      <w:pPr>
        <w:pStyle w:val="ListParagraph"/>
        <w:rPr>
          <w:sz w:val="28"/>
          <w:szCs w:val="28"/>
        </w:rPr>
      </w:pPr>
    </w:p>
    <w:p w:rsidR="00094DF5" w:rsidRPr="00732AB2" w:rsidRDefault="00094DF5" w:rsidP="00732AB2">
      <w:pPr>
        <w:pStyle w:val="ListParagraph"/>
        <w:rPr>
          <w:sz w:val="28"/>
          <w:szCs w:val="28"/>
        </w:rPr>
      </w:pPr>
    </w:p>
    <w:p w:rsidR="00094DF5" w:rsidRPr="00732AB2" w:rsidRDefault="00094DF5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Глава района                                 Н.В.Воликова</w:t>
      </w:r>
    </w:p>
    <w:p w:rsidR="00094DF5" w:rsidRPr="006B4814" w:rsidRDefault="00094DF5" w:rsidP="00732AB2">
      <w:pPr>
        <w:pStyle w:val="ListParagraph"/>
        <w:ind w:left="1004"/>
        <w:jc w:val="both"/>
        <w:rPr>
          <w:sz w:val="28"/>
          <w:szCs w:val="28"/>
        </w:rPr>
      </w:pPr>
    </w:p>
    <w:p w:rsidR="00094DF5" w:rsidRPr="006B4814" w:rsidRDefault="00094DF5" w:rsidP="00732AB2">
      <w:pPr>
        <w:pStyle w:val="ListParagraph"/>
        <w:ind w:left="1004"/>
        <w:jc w:val="both"/>
        <w:rPr>
          <w:sz w:val="28"/>
          <w:szCs w:val="28"/>
        </w:rPr>
      </w:pPr>
    </w:p>
    <w:p w:rsidR="00094DF5" w:rsidRPr="006B4814" w:rsidRDefault="00094DF5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094DF5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9B0040"/>
    <w:multiLevelType w:val="hybridMultilevel"/>
    <w:tmpl w:val="121C2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3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747AF"/>
    <w:rsid w:val="00094DF5"/>
    <w:rsid w:val="001000E0"/>
    <w:rsid w:val="001B13D6"/>
    <w:rsid w:val="001F7F67"/>
    <w:rsid w:val="00350E9E"/>
    <w:rsid w:val="003962A0"/>
    <w:rsid w:val="004A27BB"/>
    <w:rsid w:val="004D68E6"/>
    <w:rsid w:val="004E2E05"/>
    <w:rsid w:val="004F4495"/>
    <w:rsid w:val="00566F7B"/>
    <w:rsid w:val="005762F5"/>
    <w:rsid w:val="00586B03"/>
    <w:rsid w:val="005B15AB"/>
    <w:rsid w:val="005D3735"/>
    <w:rsid w:val="00600379"/>
    <w:rsid w:val="006224F1"/>
    <w:rsid w:val="00637241"/>
    <w:rsid w:val="0068798F"/>
    <w:rsid w:val="006B4814"/>
    <w:rsid w:val="006C7853"/>
    <w:rsid w:val="00706CF1"/>
    <w:rsid w:val="00732AB2"/>
    <w:rsid w:val="007F0F1B"/>
    <w:rsid w:val="009F2290"/>
    <w:rsid w:val="00A058C2"/>
    <w:rsid w:val="00A67F45"/>
    <w:rsid w:val="00AB6498"/>
    <w:rsid w:val="00AB6C6C"/>
    <w:rsid w:val="00B34ADC"/>
    <w:rsid w:val="00B829A7"/>
    <w:rsid w:val="00B861BF"/>
    <w:rsid w:val="00BD126B"/>
    <w:rsid w:val="00BE617C"/>
    <w:rsid w:val="00BF0FB1"/>
    <w:rsid w:val="00C174D9"/>
    <w:rsid w:val="00CC5C83"/>
    <w:rsid w:val="00CE41C8"/>
    <w:rsid w:val="00D30469"/>
    <w:rsid w:val="00D33D19"/>
    <w:rsid w:val="00D437FA"/>
    <w:rsid w:val="00DA2573"/>
    <w:rsid w:val="00E54F8F"/>
    <w:rsid w:val="00E615BE"/>
    <w:rsid w:val="00E615EB"/>
    <w:rsid w:val="00E74184"/>
    <w:rsid w:val="00E91CB7"/>
    <w:rsid w:val="00EC54CE"/>
    <w:rsid w:val="00EF17AF"/>
    <w:rsid w:val="00EF4C3F"/>
    <w:rsid w:val="00F63DAD"/>
    <w:rsid w:val="00F9770F"/>
    <w:rsid w:val="00FB2C9D"/>
    <w:rsid w:val="00FB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0747AF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565D8B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0747AF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565D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747A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65D8B"/>
    <w:rPr>
      <w:rFonts w:ascii="Courier New" w:hAnsi="Courier New" w:cs="Courier New"/>
      <w:sz w:val="20"/>
      <w:szCs w:val="20"/>
    </w:rPr>
  </w:style>
  <w:style w:type="character" w:customStyle="1" w:styleId="FontStyle13">
    <w:name w:val="Font Style13"/>
    <w:basedOn w:val="DefaultParagraphFont"/>
    <w:uiPriority w:val="99"/>
    <w:rsid w:val="000747A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312</Words>
  <Characters>1784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2017-03-22T12:57:00Z</cp:lastPrinted>
  <dcterms:created xsi:type="dcterms:W3CDTF">2017-03-22T12:56:00Z</dcterms:created>
  <dcterms:modified xsi:type="dcterms:W3CDTF">2017-05-29T05:41:00Z</dcterms:modified>
</cp:coreProperties>
</file>