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C6" w:rsidRPr="00116C6E" w:rsidRDefault="00710CC6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710CC6" w:rsidRPr="00116C6E" w:rsidRDefault="00710CC6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Беловодской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>муниципального образования «Беловодское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1 квартал 2019</w:t>
      </w:r>
      <w:r w:rsidRPr="00116C6E">
        <w:rPr>
          <w:sz w:val="28"/>
          <w:szCs w:val="28"/>
        </w:rPr>
        <w:t>года»</w:t>
      </w:r>
    </w:p>
    <w:p w:rsidR="00710CC6" w:rsidRDefault="00710CC6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</w:t>
        </w:r>
        <w:r w:rsidRPr="0038031E">
          <w:rPr>
            <w:sz w:val="28"/>
            <w:szCs w:val="28"/>
          </w:rPr>
          <w:t>.0</w:t>
        </w:r>
        <w:r>
          <w:rPr>
            <w:sz w:val="28"/>
            <w:szCs w:val="28"/>
          </w:rPr>
          <w:t>5</w:t>
        </w:r>
        <w:r w:rsidRPr="0038031E">
          <w:rPr>
            <w:sz w:val="28"/>
            <w:szCs w:val="28"/>
          </w:rPr>
          <w:t>.201</w:t>
        </w:r>
        <w:r>
          <w:rPr>
            <w:sz w:val="28"/>
            <w:szCs w:val="28"/>
          </w:rPr>
          <w:t>9</w:t>
        </w:r>
      </w:smartTag>
      <w:r>
        <w:rPr>
          <w:sz w:val="28"/>
          <w:szCs w:val="28"/>
        </w:rPr>
        <w:t xml:space="preserve"> г.№ 71</w:t>
      </w:r>
      <w:r w:rsidRPr="002E67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г.</w:t>
      </w:r>
      <w:r w:rsidRPr="00116C6E">
        <w:rPr>
          <w:sz w:val="28"/>
          <w:szCs w:val="28"/>
        </w:rPr>
        <w:t>Мглин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Беловодского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1.2.6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710CC6" w:rsidRPr="00410E67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 xml:space="preserve">1 квартал 2019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710CC6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№4-149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образования» Беловодское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440,6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710CC6" w:rsidRPr="00410E67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10CC6" w:rsidRDefault="00710CC6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сельской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710CC6" w:rsidRPr="00410E67" w:rsidRDefault="00710CC6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710CC6" w:rsidRDefault="00710CC6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Беловодского</w:t>
      </w:r>
      <w:r w:rsidRPr="00410E67">
        <w:t xml:space="preserve"> сельского поселения за </w:t>
      </w:r>
      <w:r>
        <w:t xml:space="preserve">1 квартал 2019 </w:t>
      </w:r>
      <w:r w:rsidRPr="00410E67">
        <w:t xml:space="preserve">года исполнен: по доходам в сумме </w:t>
      </w:r>
      <w:r>
        <w:rPr>
          <w:rStyle w:val="30"/>
          <w:sz w:val="27"/>
          <w:szCs w:val="27"/>
        </w:rPr>
        <w:t>96,7 тыс.</w:t>
      </w:r>
      <w:r w:rsidRPr="00410E67">
        <w:t xml:space="preserve"> рублей, или на </w:t>
      </w:r>
      <w:r>
        <w:t>16,9</w:t>
      </w:r>
      <w:r w:rsidRPr="00410E67">
        <w:t xml:space="preserve"> % к утвержденным назначениям с учетом изменений, что на </w:t>
      </w:r>
      <w:r>
        <w:t>60,8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>квартал</w:t>
      </w:r>
      <w:r w:rsidRPr="00410E67">
        <w:t xml:space="preserve"> 201</w:t>
      </w:r>
      <w:r>
        <w:t>8</w:t>
      </w:r>
      <w:r w:rsidRPr="00410E67">
        <w:t xml:space="preserve"> года </w:t>
      </w:r>
      <w:r>
        <w:t>157,5 тыс.</w:t>
      </w:r>
      <w:r w:rsidRPr="00410E67">
        <w:t xml:space="preserve"> рублей). 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Анализ исполнения доходной части бюджета </w:t>
      </w:r>
      <w:r>
        <w:t>Беловодского</w:t>
      </w:r>
      <w:r w:rsidRPr="00410E67">
        <w:t xml:space="preserve"> сельского поселения за </w:t>
      </w:r>
      <w:r>
        <w:t xml:space="preserve">1 квартал 2019 </w:t>
      </w:r>
      <w:r w:rsidRPr="00410E67">
        <w:t xml:space="preserve">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     - 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Беловодского</w:t>
      </w:r>
      <w:r w:rsidRPr="00410E67">
        <w:rPr>
          <w:b/>
          <w:bCs/>
        </w:rPr>
        <w:t xml:space="preserve"> сельского поселения.</w:t>
      </w:r>
    </w:p>
    <w:p w:rsidR="00710CC6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i/>
        </w:rPr>
      </w:pPr>
      <w:r w:rsidRPr="00410E67">
        <w:t xml:space="preserve">В </w:t>
      </w:r>
      <w:r>
        <w:t xml:space="preserve">1 квартал 2019 </w:t>
      </w:r>
      <w:r w:rsidRPr="00410E67">
        <w:t xml:space="preserve">года поступление налоговых доходов в </w:t>
      </w:r>
      <w:r>
        <w:t>Беловодское</w:t>
      </w:r>
      <w:r w:rsidRPr="00410E67">
        <w:t xml:space="preserve"> сельское поселение составило </w:t>
      </w:r>
      <w:r>
        <w:t>19,1 тыс.</w:t>
      </w:r>
      <w:r w:rsidRPr="00410E67">
        <w:t xml:space="preserve"> рублей, или </w:t>
      </w:r>
      <w:r>
        <w:t>6,8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</w:t>
      </w:r>
      <w:r w:rsidRPr="00410E67">
        <w:t xml:space="preserve">Основными налогами, которые сформировали доходную часть бюджета </w:t>
      </w:r>
      <w:smartTag w:uri="urn:schemas-microsoft-com:office:smarttags" w:element="time">
        <w:smartTagPr>
          <w:attr w:name="Minute" w:val="0"/>
          <w:attr w:name="Hour" w:val="13"/>
        </w:smartTagPr>
        <w:r w:rsidRPr="00410E67">
          <w:t>в 1</w:t>
        </w:r>
      </w:smartTag>
      <w:r w:rsidRPr="00410E67">
        <w:t xml:space="preserve"> </w:t>
      </w:r>
      <w:r>
        <w:t>квартале</w:t>
      </w:r>
      <w:r w:rsidRPr="00410E67">
        <w:t xml:space="preserve"> 201</w:t>
      </w:r>
      <w:r>
        <w:t>9</w:t>
      </w:r>
      <w:r w:rsidRPr="00410E67">
        <w:t xml:space="preserve"> года, являются </w:t>
      </w:r>
      <w:r w:rsidRPr="00D36597">
        <w:rPr>
          <w:i/>
        </w:rPr>
        <w:t>единый сельскохозяйственный</w:t>
      </w:r>
      <w:r>
        <w:t xml:space="preserve"> </w:t>
      </w:r>
      <w:r w:rsidRPr="00721BCE">
        <w:rPr>
          <w:i/>
        </w:rPr>
        <w:t>налог</w:t>
      </w:r>
      <w:r>
        <w:t xml:space="preserve"> </w:t>
      </w:r>
      <w:r w:rsidRPr="00D36597">
        <w:rPr>
          <w:i/>
        </w:rPr>
        <w:t>и</w:t>
      </w:r>
      <w:r w:rsidRPr="00410E67">
        <w:rPr>
          <w:i/>
        </w:rPr>
        <w:t xml:space="preserve"> налоги на имущество</w:t>
      </w:r>
      <w:r>
        <w:rPr>
          <w:i/>
        </w:rPr>
        <w:t>.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Беловодское </w:t>
      </w:r>
      <w:r w:rsidRPr="00410E67">
        <w:t xml:space="preserve">сельское поселение  в сумме </w:t>
      </w:r>
      <w:r>
        <w:t>0,9 тыс.</w:t>
      </w:r>
      <w:r w:rsidRPr="00410E67">
        <w:t xml:space="preserve"> рублей, годовые плано</w:t>
      </w:r>
      <w:r>
        <w:t>вые назначения исполнены на 29,0</w:t>
      </w:r>
      <w:r w:rsidRPr="00410E67">
        <w:t> %.</w:t>
      </w:r>
    </w:p>
    <w:p w:rsidR="00710CC6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>
        <w:t>69,6</w:t>
      </w:r>
      <w:r w:rsidRPr="00410E67">
        <w:t xml:space="preserve"> % налоговых доходов. Объем поступлений составил </w:t>
      </w:r>
      <w:r>
        <w:t>13,3</w:t>
      </w:r>
      <w:r w:rsidRPr="00410E67">
        <w:t xml:space="preserve"> рублей или </w:t>
      </w:r>
      <w:r>
        <w:t>4,8 %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налог-</w:t>
      </w:r>
      <w:r>
        <w:rPr>
          <w:i/>
        </w:rPr>
        <w:t xml:space="preserve"> </w:t>
      </w:r>
      <w:r>
        <w:t>79,7</w:t>
      </w:r>
      <w:r w:rsidRPr="00410E67">
        <w:t xml:space="preserve"> %, его поступления в бюджет </w:t>
      </w:r>
      <w:r>
        <w:t>Беловодского сельского</w:t>
      </w:r>
      <w:r w:rsidRPr="00410E67">
        <w:t xml:space="preserve"> поселения  составили </w:t>
      </w:r>
      <w:r>
        <w:t>10,6 тыс.</w:t>
      </w:r>
      <w:r w:rsidRPr="00410E67">
        <w:t xml:space="preserve"> рублей, годовые назначения исполнены на</w:t>
      </w:r>
      <w:r>
        <w:t xml:space="preserve"> 5,7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</w:t>
      </w:r>
      <w:r>
        <w:t>а поступление увеличилось на 4,0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2,7 тыс.</w:t>
      </w:r>
      <w:r w:rsidRPr="00410E67">
        <w:t xml:space="preserve"> рублей, или </w:t>
      </w:r>
      <w:r>
        <w:t>3,0</w:t>
      </w:r>
      <w:r w:rsidRPr="00410E67">
        <w:t xml:space="preserve"> % годовых плановых назначений. 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3.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квартал 2019 </w:t>
      </w:r>
      <w:r w:rsidRPr="00410E67">
        <w:rPr>
          <w:rFonts w:ascii="Times New Roman" w:hAnsi="Times New Roman" w:cs="Times New Roman"/>
          <w:sz w:val="27"/>
          <w:szCs w:val="27"/>
        </w:rPr>
        <w:t>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77,6 тыс. рублей, или 26,4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уменьшились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70,3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34,3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межбюджетные трансферты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полученных </w:t>
      </w:r>
      <w:r>
        <w:rPr>
          <w:rFonts w:ascii="Times New Roman" w:hAnsi="Times New Roman" w:cs="Times New Roman"/>
          <w:sz w:val="27"/>
          <w:szCs w:val="27"/>
        </w:rPr>
        <w:t>межбюджетных трансфертов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за </w:t>
      </w:r>
      <w:r>
        <w:rPr>
          <w:rFonts w:ascii="Times New Roman" w:hAnsi="Times New Roman" w:cs="Times New Roman"/>
          <w:sz w:val="27"/>
          <w:szCs w:val="27"/>
        </w:rPr>
        <w:t xml:space="preserve">1 квартал 2019 </w:t>
      </w:r>
      <w:r w:rsidRPr="00410E67">
        <w:rPr>
          <w:rFonts w:ascii="Times New Roman" w:hAnsi="Times New Roman" w:cs="Times New Roman"/>
          <w:sz w:val="27"/>
          <w:szCs w:val="27"/>
        </w:rPr>
        <w:t xml:space="preserve">года составляет </w:t>
      </w:r>
      <w:r>
        <w:rPr>
          <w:rFonts w:ascii="Times New Roman" w:hAnsi="Times New Roman" w:cs="Times New Roman"/>
          <w:sz w:val="27"/>
          <w:szCs w:val="27"/>
        </w:rPr>
        <w:t>26,6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полученных </w:t>
      </w:r>
      <w:r w:rsidRPr="007B6DE7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за 1 квартал 2019 год составляет 19,8 тыс. рублей, или 25,0 % плановых назначений. Темп роста составил 123,8 %.В структуре безвозмездных поступлений субвенции занимают 25,5%.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1098D">
        <w:rPr>
          <w:rFonts w:ascii="Times New Roman" w:hAnsi="Times New Roman" w:cs="Times New Roman"/>
          <w:b/>
          <w:sz w:val="27"/>
          <w:szCs w:val="27"/>
        </w:rPr>
        <w:t>Дотаций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098D">
        <w:rPr>
          <w:rFonts w:ascii="Times New Roman" w:hAnsi="Times New Roman" w:cs="Times New Roman"/>
          <w:sz w:val="27"/>
          <w:szCs w:val="27"/>
        </w:rPr>
        <w:t xml:space="preserve"> поступило</w:t>
      </w:r>
      <w:r>
        <w:rPr>
          <w:rFonts w:ascii="Times New Roman" w:hAnsi="Times New Roman" w:cs="Times New Roman"/>
          <w:sz w:val="27"/>
          <w:szCs w:val="27"/>
        </w:rPr>
        <w:t xml:space="preserve"> 31,2 тыс. рублей, при годовом плане 82,1 тыс. рублей. В структуре безвозмездных поступлений дотации занимают 40,2 %.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710CC6" w:rsidRDefault="00710CC6" w:rsidP="00E30E1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Беловодского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 xml:space="preserve">1 квартал 2019 </w:t>
      </w:r>
      <w:r w:rsidRPr="00410E67">
        <w:rPr>
          <w:rStyle w:val="12"/>
          <w:b/>
        </w:rPr>
        <w:t>года</w:t>
      </w:r>
      <w:bookmarkEnd w:id="2"/>
      <w:r w:rsidRPr="00410E67">
        <w:rPr>
          <w:rStyle w:val="12"/>
          <w:b/>
        </w:rPr>
        <w:t>.</w:t>
      </w:r>
    </w:p>
    <w:p w:rsidR="00710CC6" w:rsidRPr="00410E67" w:rsidRDefault="00710CC6" w:rsidP="00E30E1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191,3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28,5</w:t>
      </w:r>
      <w:r w:rsidRPr="00410E67">
        <w:rPr>
          <w:rStyle w:val="10"/>
        </w:rPr>
        <w:t xml:space="preserve"> % от утвержденных годовых назначений.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right="20" w:firstLine="700"/>
        <w:sectPr w:rsidR="00710CC6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Беловодского поселения</w:t>
      </w:r>
      <w:r w:rsidRPr="00410E67">
        <w:rPr>
          <w:rStyle w:val="10"/>
        </w:rPr>
        <w:t xml:space="preserve">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84,1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rStyle w:val="10"/>
          <w:i/>
        </w:rPr>
        <w:t>02</w:t>
      </w:r>
      <w:r w:rsidRPr="00410E67">
        <w:rPr>
          <w:i/>
        </w:rPr>
        <w:t xml:space="preserve"> «</w:t>
      </w:r>
      <w:r>
        <w:rPr>
          <w:i/>
        </w:rPr>
        <w:t>Национальная оборона»-9,9</w:t>
      </w:r>
      <w:r w:rsidRPr="00410E67">
        <w:rPr>
          <w:i/>
        </w:rPr>
        <w:t xml:space="preserve"> %.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>года в разрезе экономических статей расходов выявил следующее.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составили </w:t>
      </w:r>
      <w:r>
        <w:rPr>
          <w:rStyle w:val="32"/>
          <w:b/>
          <w:sz w:val="27"/>
          <w:szCs w:val="27"/>
        </w:rPr>
        <w:t>160,8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28,9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15,2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233,6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 по плану, а исполнено </w:t>
      </w:r>
      <w:r>
        <w:rPr>
          <w:rStyle w:val="32"/>
          <w:sz w:val="27"/>
          <w:szCs w:val="27"/>
        </w:rPr>
        <w:t>69,9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29,9</w:t>
      </w:r>
      <w:r w:rsidRPr="00410E67">
        <w:rPr>
          <w:rStyle w:val="10"/>
        </w:rPr>
        <w:t>%);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89,7 тыс.</w:t>
      </w:r>
      <w:r w:rsidRPr="00410E67">
        <w:t xml:space="preserve"> рублей, при годовом плане </w:t>
      </w:r>
      <w:r>
        <w:t>313,5 рублей</w:t>
      </w:r>
      <w:r w:rsidRPr="00410E67">
        <w:t xml:space="preserve">, темп роста составил </w:t>
      </w:r>
      <w:r>
        <w:t>115,2</w:t>
      </w:r>
      <w:r w:rsidRPr="00410E67">
        <w:t xml:space="preserve"> %.</w:t>
      </w:r>
    </w:p>
    <w:p w:rsidR="00710CC6" w:rsidRPr="0012765A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 w:rsidRPr="0012765A">
        <w:rPr>
          <w:rStyle w:val="10"/>
        </w:rPr>
        <w:t xml:space="preserve">за </w:t>
      </w:r>
      <w:r>
        <w:rPr>
          <w:rStyle w:val="10"/>
        </w:rPr>
        <w:t xml:space="preserve">1 квартал 2019 </w:t>
      </w:r>
      <w:r w:rsidRPr="0012765A">
        <w:rPr>
          <w:rStyle w:val="10"/>
        </w:rPr>
        <w:t xml:space="preserve">года  </w:t>
      </w:r>
      <w:r>
        <w:rPr>
          <w:rStyle w:val="10"/>
        </w:rPr>
        <w:t>составили 1,2 тыс.рублей или 50 % уточненной бюджетной росписи.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>года отсутствуют.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отсутствует;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>
        <w:rPr>
          <w:rStyle w:val="32"/>
          <w:b/>
          <w:sz w:val="27"/>
          <w:szCs w:val="27"/>
        </w:rPr>
        <w:t>19,0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24,0 %.П</w:t>
      </w:r>
      <w:r w:rsidRPr="00410E67">
        <w:rPr>
          <w:rStyle w:val="10"/>
        </w:rPr>
        <w:t>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увеличились на </w:t>
      </w:r>
      <w:r>
        <w:rPr>
          <w:rStyle w:val="10"/>
        </w:rPr>
        <w:t>3,0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9,9</w:t>
      </w:r>
      <w:r w:rsidRPr="00410E67">
        <w:rPr>
          <w:rStyle w:val="10"/>
        </w:rPr>
        <w:t xml:space="preserve"> %.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</w:t>
      </w:r>
      <w:r>
        <w:rPr>
          <w:rStyle w:val="10"/>
        </w:rPr>
        <w:t>исполнение отсутствует.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 xml:space="preserve">исполнение </w:t>
      </w:r>
      <w:r w:rsidRPr="00410E67">
        <w:rPr>
          <w:rStyle w:val="10"/>
        </w:rPr>
        <w:t>отсутствуют.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финансирование отсутствует.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>года отсутствуют.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>года расходы отсутствуют.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 xml:space="preserve">года составили </w:t>
      </w:r>
      <w:r>
        <w:rPr>
          <w:rStyle w:val="10"/>
        </w:rPr>
        <w:t>11,5 тыс.</w:t>
      </w:r>
      <w:r w:rsidRPr="00410E67">
        <w:rPr>
          <w:rStyle w:val="10"/>
        </w:rPr>
        <w:t xml:space="preserve"> рублей,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 xml:space="preserve">ом плане 31,0 тыс. рублей или 37,1 % </w:t>
      </w:r>
      <w:r w:rsidRPr="00410E67">
        <w:t>к утвержденным назначениям с учетом изменений</w:t>
      </w:r>
      <w:r>
        <w:t>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>года отсутствуют.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Беловодского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8</w:t>
        </w:r>
      </w:smartTag>
      <w:r>
        <w:t xml:space="preserve"> г. №4-149</w:t>
      </w:r>
      <w:r w:rsidRPr="00410E67">
        <w:t xml:space="preserve"> «О бюджете </w:t>
      </w:r>
      <w:r>
        <w:t>муниципального образования» Беловодское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е, Мглинского района, Брянской области»</w:t>
      </w:r>
      <w:r w:rsidRPr="00410E67">
        <w:t xml:space="preserve"> на 201</w:t>
      </w:r>
      <w:r>
        <w:t>9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>21</w:t>
      </w:r>
      <w:r w:rsidRPr="00410E67">
        <w:t xml:space="preserve"> годов» принят бездефицитный бюджет.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Беловодского</w:t>
      </w:r>
      <w:r w:rsidRPr="00410E67">
        <w:t xml:space="preserve"> сельского поселения изменен и утвержден в сумме </w:t>
      </w:r>
      <w:r>
        <w:t>96,8 тыс.</w:t>
      </w:r>
      <w:r w:rsidRPr="00410E67">
        <w:t xml:space="preserve"> руб</w:t>
      </w:r>
      <w:r>
        <w:t>лей</w:t>
      </w:r>
      <w:r w:rsidRPr="00410E67">
        <w:t>.</w:t>
      </w: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 xml:space="preserve">Беловодского сельского </w:t>
      </w:r>
      <w:r w:rsidRPr="00410E67">
        <w:t xml:space="preserve">поселения за </w:t>
      </w:r>
      <w:r>
        <w:t xml:space="preserve">1 квартал 2019 </w:t>
      </w:r>
      <w:r w:rsidRPr="00410E67">
        <w:t xml:space="preserve">года исполнен с </w:t>
      </w:r>
      <w:r>
        <w:t>дефицитом</w:t>
      </w:r>
      <w:r w:rsidRPr="00410E67">
        <w:t xml:space="preserve">  в сумме </w:t>
      </w:r>
      <w:r>
        <w:t>94,6 тыс.</w:t>
      </w:r>
      <w:r w:rsidRPr="00410E67">
        <w:t xml:space="preserve"> руб</w:t>
      </w:r>
      <w:r>
        <w:t>лей</w:t>
      </w:r>
      <w:r w:rsidRPr="00410E67">
        <w:t>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>
        <w:t>В состав источников внутреннего финансирования дефицита бюджета Беловодского сельского поселения включены изменения остатков средств на счетах по учету средств бюджета в сумме 96,8 тыс. рублей.</w:t>
      </w:r>
    </w:p>
    <w:p w:rsidR="00710CC6" w:rsidRPr="00410E67" w:rsidRDefault="00710CC6" w:rsidP="00E30E11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>Проведенное эксп</w:t>
      </w:r>
      <w:r>
        <w:rPr>
          <w:rStyle w:val="10"/>
        </w:rPr>
        <w:t xml:space="preserve">ертно-аналитическое мероприятие </w:t>
      </w:r>
      <w:r w:rsidRPr="00410E67">
        <w:rPr>
          <w:rStyle w:val="10"/>
        </w:rPr>
        <w:t xml:space="preserve">о ходе исполнения бюджета за </w:t>
      </w:r>
      <w:r>
        <w:rPr>
          <w:rStyle w:val="10"/>
        </w:rPr>
        <w:t xml:space="preserve">1 квартал 2019 </w:t>
      </w:r>
      <w:r w:rsidRPr="00410E67">
        <w:rPr>
          <w:rStyle w:val="10"/>
        </w:rPr>
        <w:t>года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позволяет сделать вывод, что отчет подготовлен в рамках полномочий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710CC6" w:rsidRPr="00410E67" w:rsidRDefault="00710CC6" w:rsidP="00E30E11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710CC6" w:rsidRPr="00410E67" w:rsidRDefault="00710CC6" w:rsidP="00E30E11">
      <w:pPr>
        <w:pStyle w:val="2"/>
        <w:shd w:val="clear" w:color="auto" w:fill="auto"/>
        <w:spacing w:before="0" w:after="0" w:line="307" w:lineRule="exact"/>
        <w:ind w:left="20" w:firstLine="700"/>
        <w:sectPr w:rsidR="00710CC6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Беловодской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С.И.Макаренко</w:t>
      </w:r>
    </w:p>
    <w:p w:rsidR="00710CC6" w:rsidRPr="00410E67" w:rsidRDefault="00710CC6" w:rsidP="00E30E1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710CC6" w:rsidRPr="00410E67" w:rsidRDefault="00710CC6" w:rsidP="00E30E11">
      <w:pPr>
        <w:rPr>
          <w:rFonts w:ascii="Times New Roman" w:hAnsi="Times New Roman" w:cs="Times New Roman"/>
          <w:sz w:val="27"/>
          <w:szCs w:val="27"/>
        </w:rPr>
        <w:sectPr w:rsidR="00710CC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710CC6" w:rsidRPr="00410E67" w:rsidRDefault="00710CC6" w:rsidP="00E30E1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710CC6" w:rsidRDefault="00710CC6" w:rsidP="00E30E11">
      <w:pPr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710CC6" w:rsidRPr="003C4BE4" w:rsidRDefault="00710CC6" w:rsidP="00E30E11"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3C4BE4">
          <w:rPr>
            <w:sz w:val="20"/>
            <w:szCs w:val="20"/>
          </w:rPr>
          <w:t>2-11-51</w:t>
        </w:r>
      </w:smartTag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3C4BE4" w:rsidRDefault="00710CC6" w:rsidP="003C4BE4"/>
    <w:p w:rsidR="00710CC6" w:rsidRPr="003C4BE4" w:rsidRDefault="00710CC6" w:rsidP="003C4BE4"/>
    <w:p w:rsidR="00710CC6" w:rsidRPr="003C4BE4" w:rsidRDefault="00710CC6" w:rsidP="003C4BE4"/>
    <w:p w:rsidR="00710CC6" w:rsidRPr="003C4BE4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Pr="003C4BE4" w:rsidRDefault="00710CC6" w:rsidP="003C4BE4"/>
    <w:sectPr w:rsidR="00710CC6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CC6" w:rsidRDefault="00710CC6" w:rsidP="0050045E">
      <w:r>
        <w:separator/>
      </w:r>
    </w:p>
  </w:endnote>
  <w:endnote w:type="continuationSeparator" w:id="0">
    <w:p w:rsidR="00710CC6" w:rsidRDefault="00710CC6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CC6" w:rsidRDefault="00710CC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DC4738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CC6" w:rsidRDefault="00710CC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CC6" w:rsidRDefault="00710CC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983B24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CC6" w:rsidRDefault="00710CC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CC6" w:rsidRDefault="00710CC6"/>
  </w:footnote>
  <w:footnote w:type="continuationSeparator" w:id="0">
    <w:p w:rsidR="00710CC6" w:rsidRDefault="00710CC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2776"/>
    <w:rsid w:val="00105CDB"/>
    <w:rsid w:val="00110D15"/>
    <w:rsid w:val="0011224F"/>
    <w:rsid w:val="001139AE"/>
    <w:rsid w:val="00116C6E"/>
    <w:rsid w:val="00122CC0"/>
    <w:rsid w:val="0012765A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714F"/>
    <w:rsid w:val="001D0D1E"/>
    <w:rsid w:val="001E6301"/>
    <w:rsid w:val="001F3628"/>
    <w:rsid w:val="002077D0"/>
    <w:rsid w:val="00210186"/>
    <w:rsid w:val="00212769"/>
    <w:rsid w:val="00215974"/>
    <w:rsid w:val="002228B6"/>
    <w:rsid w:val="00223F96"/>
    <w:rsid w:val="00236237"/>
    <w:rsid w:val="00236FBB"/>
    <w:rsid w:val="0024517A"/>
    <w:rsid w:val="00252077"/>
    <w:rsid w:val="00252946"/>
    <w:rsid w:val="002570B7"/>
    <w:rsid w:val="0026024A"/>
    <w:rsid w:val="00280B4B"/>
    <w:rsid w:val="002818F6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6ECD"/>
    <w:rsid w:val="00300C33"/>
    <w:rsid w:val="003028EC"/>
    <w:rsid w:val="0031065B"/>
    <w:rsid w:val="003115DA"/>
    <w:rsid w:val="00317E82"/>
    <w:rsid w:val="003226E4"/>
    <w:rsid w:val="00324207"/>
    <w:rsid w:val="00327516"/>
    <w:rsid w:val="00327D22"/>
    <w:rsid w:val="003422EE"/>
    <w:rsid w:val="00371A7E"/>
    <w:rsid w:val="0038031E"/>
    <w:rsid w:val="003864E9"/>
    <w:rsid w:val="00392EDF"/>
    <w:rsid w:val="00396153"/>
    <w:rsid w:val="0039675D"/>
    <w:rsid w:val="003967EA"/>
    <w:rsid w:val="003A6E4A"/>
    <w:rsid w:val="003B3CAD"/>
    <w:rsid w:val="003B5518"/>
    <w:rsid w:val="003B690E"/>
    <w:rsid w:val="003C2555"/>
    <w:rsid w:val="003C4BE4"/>
    <w:rsid w:val="003C7BB6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72575"/>
    <w:rsid w:val="004808E0"/>
    <w:rsid w:val="004833E9"/>
    <w:rsid w:val="004A6CD5"/>
    <w:rsid w:val="004B0A18"/>
    <w:rsid w:val="004C0408"/>
    <w:rsid w:val="004C3BD2"/>
    <w:rsid w:val="004C5D0C"/>
    <w:rsid w:val="004C7F49"/>
    <w:rsid w:val="004F24EC"/>
    <w:rsid w:val="004F2D91"/>
    <w:rsid w:val="0050045E"/>
    <w:rsid w:val="00502702"/>
    <w:rsid w:val="0052374B"/>
    <w:rsid w:val="005304D7"/>
    <w:rsid w:val="00540041"/>
    <w:rsid w:val="005468A8"/>
    <w:rsid w:val="00547FED"/>
    <w:rsid w:val="00561AF2"/>
    <w:rsid w:val="00561C7C"/>
    <w:rsid w:val="005763EE"/>
    <w:rsid w:val="00577353"/>
    <w:rsid w:val="00583C9D"/>
    <w:rsid w:val="00595815"/>
    <w:rsid w:val="005A6130"/>
    <w:rsid w:val="005B15B4"/>
    <w:rsid w:val="005B2A54"/>
    <w:rsid w:val="005B4B19"/>
    <w:rsid w:val="005B6A5D"/>
    <w:rsid w:val="005D2C61"/>
    <w:rsid w:val="005E331B"/>
    <w:rsid w:val="005F096C"/>
    <w:rsid w:val="005F241E"/>
    <w:rsid w:val="00605161"/>
    <w:rsid w:val="00606743"/>
    <w:rsid w:val="00617328"/>
    <w:rsid w:val="006225C3"/>
    <w:rsid w:val="00630EB1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0BF2"/>
    <w:rsid w:val="00694A8A"/>
    <w:rsid w:val="00695CFA"/>
    <w:rsid w:val="006A19F7"/>
    <w:rsid w:val="006B1DA2"/>
    <w:rsid w:val="006F26A4"/>
    <w:rsid w:val="006F3522"/>
    <w:rsid w:val="006F7DF9"/>
    <w:rsid w:val="00710CC6"/>
    <w:rsid w:val="00710DD5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40CFC"/>
    <w:rsid w:val="00747C3F"/>
    <w:rsid w:val="00751943"/>
    <w:rsid w:val="0076597C"/>
    <w:rsid w:val="007839FC"/>
    <w:rsid w:val="007870B0"/>
    <w:rsid w:val="007A18DB"/>
    <w:rsid w:val="007A2D37"/>
    <w:rsid w:val="007A315C"/>
    <w:rsid w:val="007B4A8A"/>
    <w:rsid w:val="007B6DE7"/>
    <w:rsid w:val="007C3210"/>
    <w:rsid w:val="007E0FC3"/>
    <w:rsid w:val="007E33FC"/>
    <w:rsid w:val="007F0730"/>
    <w:rsid w:val="007F08B2"/>
    <w:rsid w:val="007F1122"/>
    <w:rsid w:val="007F1B16"/>
    <w:rsid w:val="007F2789"/>
    <w:rsid w:val="007F51E0"/>
    <w:rsid w:val="007F697D"/>
    <w:rsid w:val="00805461"/>
    <w:rsid w:val="008102EB"/>
    <w:rsid w:val="0081098D"/>
    <w:rsid w:val="0081311A"/>
    <w:rsid w:val="00813321"/>
    <w:rsid w:val="00814303"/>
    <w:rsid w:val="00820BE7"/>
    <w:rsid w:val="00823748"/>
    <w:rsid w:val="0083049A"/>
    <w:rsid w:val="00835438"/>
    <w:rsid w:val="0083788F"/>
    <w:rsid w:val="00840D57"/>
    <w:rsid w:val="00841B50"/>
    <w:rsid w:val="0086538C"/>
    <w:rsid w:val="0086546D"/>
    <w:rsid w:val="00874021"/>
    <w:rsid w:val="0089592F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436EE"/>
    <w:rsid w:val="00950D7D"/>
    <w:rsid w:val="009553FF"/>
    <w:rsid w:val="009734AB"/>
    <w:rsid w:val="0097631A"/>
    <w:rsid w:val="00983B24"/>
    <w:rsid w:val="00983ED1"/>
    <w:rsid w:val="009876EA"/>
    <w:rsid w:val="009A3B6E"/>
    <w:rsid w:val="009A7C95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440A"/>
    <w:rsid w:val="00A522C7"/>
    <w:rsid w:val="00A52F6C"/>
    <w:rsid w:val="00A54A95"/>
    <w:rsid w:val="00A618BB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2D08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E0645"/>
    <w:rsid w:val="00BE37CF"/>
    <w:rsid w:val="00BF0BC0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7353B"/>
    <w:rsid w:val="00C82410"/>
    <w:rsid w:val="00C915DB"/>
    <w:rsid w:val="00CB4BCD"/>
    <w:rsid w:val="00CC1BB4"/>
    <w:rsid w:val="00CC7118"/>
    <w:rsid w:val="00CE31CE"/>
    <w:rsid w:val="00CE6ED3"/>
    <w:rsid w:val="00D071A9"/>
    <w:rsid w:val="00D1346E"/>
    <w:rsid w:val="00D31C6D"/>
    <w:rsid w:val="00D359A2"/>
    <w:rsid w:val="00D36597"/>
    <w:rsid w:val="00D46F3D"/>
    <w:rsid w:val="00D5439C"/>
    <w:rsid w:val="00D63BBD"/>
    <w:rsid w:val="00D67723"/>
    <w:rsid w:val="00D710E3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C4738"/>
    <w:rsid w:val="00DF4CE2"/>
    <w:rsid w:val="00E22534"/>
    <w:rsid w:val="00E259A5"/>
    <w:rsid w:val="00E30E11"/>
    <w:rsid w:val="00E312AD"/>
    <w:rsid w:val="00E31FCB"/>
    <w:rsid w:val="00E32761"/>
    <w:rsid w:val="00E35543"/>
    <w:rsid w:val="00E41ED4"/>
    <w:rsid w:val="00E42E55"/>
    <w:rsid w:val="00E4402D"/>
    <w:rsid w:val="00E445DE"/>
    <w:rsid w:val="00E44F8B"/>
    <w:rsid w:val="00E462C2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A7A4A"/>
    <w:rsid w:val="00EB03E9"/>
    <w:rsid w:val="00EB10E1"/>
    <w:rsid w:val="00EB1C51"/>
    <w:rsid w:val="00EB785F"/>
    <w:rsid w:val="00ED0AE8"/>
    <w:rsid w:val="00ED4AAE"/>
    <w:rsid w:val="00EE153F"/>
    <w:rsid w:val="00EE170E"/>
    <w:rsid w:val="00EE18D4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6BB6"/>
    <w:rsid w:val="00F5772A"/>
    <w:rsid w:val="00F63518"/>
    <w:rsid w:val="00F64B49"/>
    <w:rsid w:val="00F66B65"/>
    <w:rsid w:val="00F77ADA"/>
    <w:rsid w:val="00F81A75"/>
    <w:rsid w:val="00F85AE6"/>
    <w:rsid w:val="00F94A1A"/>
    <w:rsid w:val="00FA4102"/>
    <w:rsid w:val="00FA5316"/>
    <w:rsid w:val="00FA5EAE"/>
    <w:rsid w:val="00FC26B5"/>
    <w:rsid w:val="00FC3F33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9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2535</TotalTime>
  <Pages>5</Pages>
  <Words>1193</Words>
  <Characters>6805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233</cp:revision>
  <cp:lastPrinted>2017-08-14T08:13:00Z</cp:lastPrinted>
  <dcterms:created xsi:type="dcterms:W3CDTF">2017-07-17T08:21:00Z</dcterms:created>
  <dcterms:modified xsi:type="dcterms:W3CDTF">2019-06-03T13:28:00Z</dcterms:modified>
</cp:coreProperties>
</file>