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069" w:rsidRPr="00DF4069" w:rsidRDefault="00DF4069" w:rsidP="00DF40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Заключение</w:t>
      </w:r>
    </w:p>
    <w:p w:rsidR="00DF4069" w:rsidRPr="00DF4069" w:rsidRDefault="00DF4069" w:rsidP="00DF4069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>
        <w:rPr>
          <w:rFonts w:ascii="Times New Roman" w:eastAsia="Calibri" w:hAnsi="Times New Roman" w:cs="Times New Roman"/>
          <w:b/>
          <w:sz w:val="24"/>
          <w:szCs w:val="24"/>
        </w:rPr>
        <w:t>ешение от 25.12.2012 года №2/112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«О бюджете </w:t>
      </w:r>
      <w:r>
        <w:rPr>
          <w:rFonts w:ascii="Times New Roman" w:eastAsia="Calibri" w:hAnsi="Times New Roman" w:cs="Times New Roman"/>
          <w:b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на 2013 год и на плановый период 2014 и 2015 годов»</w:t>
      </w:r>
      <w:r w:rsidR="002409D8">
        <w:rPr>
          <w:rFonts w:ascii="Times New Roman" w:eastAsia="Calibri" w:hAnsi="Times New Roman" w:cs="Times New Roman"/>
          <w:b/>
          <w:sz w:val="24"/>
          <w:szCs w:val="24"/>
        </w:rPr>
        <w:t xml:space="preserve"> (в редакции решения от 18.01.2013г. №2/116</w:t>
      </w:r>
      <w:r w:rsidR="00E03EF5">
        <w:rPr>
          <w:rFonts w:ascii="Times New Roman" w:eastAsia="Calibri" w:hAnsi="Times New Roman" w:cs="Times New Roman"/>
          <w:b/>
          <w:sz w:val="24"/>
          <w:szCs w:val="24"/>
        </w:rPr>
        <w:t>, от 30.04.2013г. №2/120</w:t>
      </w:r>
      <w:r w:rsidR="002409D8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:rsidR="00DF4069" w:rsidRPr="00DF4069" w:rsidRDefault="00E03EF5" w:rsidP="002D6D5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«17» ию</w:t>
      </w:r>
      <w:r w:rsidR="0001487B">
        <w:rPr>
          <w:rFonts w:ascii="Times New Roman" w:eastAsia="Calibri" w:hAnsi="Times New Roman" w:cs="Times New Roman"/>
          <w:sz w:val="24"/>
          <w:szCs w:val="24"/>
        </w:rPr>
        <w:t>ля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2013 года                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г. Мглин</w:t>
      </w:r>
    </w:p>
    <w:p w:rsidR="00DF4069" w:rsidRPr="00DF4069" w:rsidRDefault="003C30E5" w:rsidP="003C30E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Заключение Контрольно – с</w:t>
      </w:r>
      <w:r w:rsidR="002409D8">
        <w:rPr>
          <w:rFonts w:ascii="Times New Roman" w:eastAsia="Calibri" w:hAnsi="Times New Roman" w:cs="Times New Roman"/>
          <w:sz w:val="24"/>
          <w:szCs w:val="24"/>
        </w:rPr>
        <w:t>четной палаты Мглинского района на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проект решения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DF4069">
        <w:rPr>
          <w:rFonts w:ascii="Times New Roman" w:eastAsia="Calibri" w:hAnsi="Times New Roman" w:cs="Times New Roman"/>
          <w:sz w:val="24"/>
          <w:szCs w:val="24"/>
        </w:rPr>
        <w:t>татов от 25.12.2012 года № 2/112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DF4069" w:rsidRPr="00DF40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F4069">
        <w:rPr>
          <w:rFonts w:ascii="Times New Roman" w:eastAsia="Calibri" w:hAnsi="Times New Roman" w:cs="Times New Roman"/>
          <w:bCs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на 2013 и на плановый период 2014 и 2015 годов»</w:t>
      </w:r>
      <w:r w:rsidR="002409D8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18.01.2013г. №2/116</w:t>
      </w:r>
      <w:r w:rsidR="00E03EF5">
        <w:rPr>
          <w:rFonts w:ascii="Times New Roman" w:eastAsia="Calibri" w:hAnsi="Times New Roman" w:cs="Times New Roman"/>
          <w:sz w:val="24"/>
          <w:szCs w:val="24"/>
        </w:rPr>
        <w:t>, от 30.04.2013г. №2/120</w:t>
      </w:r>
      <w:r w:rsidR="002409D8">
        <w:rPr>
          <w:rFonts w:ascii="Times New Roman" w:eastAsia="Calibri" w:hAnsi="Times New Roman" w:cs="Times New Roman"/>
          <w:sz w:val="24"/>
          <w:szCs w:val="24"/>
        </w:rPr>
        <w:t>). П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847B74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DF4069" w:rsidRPr="00DF4069" w:rsidRDefault="00DF4069" w:rsidP="00DF406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В результате экспертизы установлено следующее:</w:t>
      </w:r>
    </w:p>
    <w:p w:rsidR="000C0E5E" w:rsidRDefault="000C0E5E" w:rsidP="00ED693F">
      <w:pPr>
        <w:pStyle w:val="a3"/>
        <w:numPr>
          <w:ilvl w:val="0"/>
          <w:numId w:val="1"/>
        </w:numPr>
        <w:tabs>
          <w:tab w:val="left" w:pos="426"/>
        </w:tabs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E5E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доходов бюджета Осколковского сельского </w:t>
      </w:r>
      <w:r w:rsidR="00AF7695">
        <w:rPr>
          <w:rFonts w:ascii="Times New Roman" w:eastAsia="Calibri" w:hAnsi="Times New Roman" w:cs="Times New Roman"/>
          <w:sz w:val="24"/>
          <w:szCs w:val="24"/>
        </w:rPr>
        <w:t xml:space="preserve">поселения </w:t>
      </w:r>
      <w:r w:rsidR="00E03EF5">
        <w:rPr>
          <w:rFonts w:ascii="Times New Roman" w:eastAsia="Calibri" w:hAnsi="Times New Roman" w:cs="Times New Roman"/>
          <w:sz w:val="24"/>
          <w:szCs w:val="24"/>
        </w:rPr>
        <w:t>не изменился.</w:t>
      </w:r>
    </w:p>
    <w:p w:rsidR="00ED693F" w:rsidRPr="00ED693F" w:rsidRDefault="00ED693F" w:rsidP="00ED693F">
      <w:pPr>
        <w:tabs>
          <w:tab w:val="left" w:pos="426"/>
        </w:tabs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Default="00DF4069" w:rsidP="00273D2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расходов бюджета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273D27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="00E611C0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744521">
        <w:rPr>
          <w:rFonts w:ascii="Times New Roman" w:eastAsia="Calibri" w:hAnsi="Times New Roman" w:cs="Times New Roman"/>
          <w:sz w:val="24"/>
          <w:szCs w:val="24"/>
        </w:rPr>
        <w:t xml:space="preserve"> не изменился</w:t>
      </w:r>
      <w:r w:rsidR="00AF7695">
        <w:rPr>
          <w:rFonts w:ascii="Times New Roman" w:eastAsia="Calibri" w:hAnsi="Times New Roman" w:cs="Times New Roman"/>
          <w:sz w:val="24"/>
          <w:szCs w:val="24"/>
        </w:rPr>
        <w:t>,</w:t>
      </w:r>
    </w:p>
    <w:p w:rsidR="00744521" w:rsidRPr="00E611C0" w:rsidRDefault="00744521" w:rsidP="00273D2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том числе:</w:t>
      </w:r>
    </w:p>
    <w:p w:rsidR="00DF4069" w:rsidRDefault="00273D27" w:rsidP="00273D2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- 01</w:t>
      </w:r>
      <w:r w:rsidR="00DF4069" w:rsidRPr="00273D27">
        <w:rPr>
          <w:rFonts w:ascii="Times New Roman" w:eastAsia="Calibri" w:hAnsi="Times New Roman" w:cs="Times New Roman"/>
          <w:sz w:val="24"/>
          <w:szCs w:val="24"/>
        </w:rPr>
        <w:t xml:space="preserve"> «Общегосударственные вопросы» – </w:t>
      </w:r>
      <w:r w:rsidR="00E03EF5">
        <w:rPr>
          <w:rFonts w:ascii="Times New Roman" w:eastAsia="Calibri" w:hAnsi="Times New Roman" w:cs="Times New Roman"/>
          <w:sz w:val="24"/>
          <w:szCs w:val="24"/>
        </w:rPr>
        <w:t>(+) 5</w:t>
      </w:r>
      <w:r w:rsidR="00476776" w:rsidRPr="00273D27">
        <w:rPr>
          <w:rFonts w:ascii="Times New Roman" w:eastAsia="Calibri" w:hAnsi="Times New Roman" w:cs="Times New Roman"/>
          <w:sz w:val="24"/>
          <w:szCs w:val="24"/>
        </w:rPr>
        <w:t>5 000 руб.</w:t>
      </w:r>
      <w:r w:rsidR="00E03EF5">
        <w:rPr>
          <w:rFonts w:ascii="Times New Roman" w:eastAsia="Calibri" w:hAnsi="Times New Roman" w:cs="Times New Roman"/>
          <w:sz w:val="24"/>
          <w:szCs w:val="24"/>
        </w:rPr>
        <w:t>,</w:t>
      </w:r>
    </w:p>
    <w:p w:rsidR="00E03EF5" w:rsidRDefault="00E03EF5" w:rsidP="00273D2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 них:</w:t>
      </w:r>
    </w:p>
    <w:p w:rsidR="00E03EF5" w:rsidRPr="00273D27" w:rsidRDefault="00E03EF5" w:rsidP="00273D2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- 01 13 «Другие общегосударственные вопросы» - (+) 55 000 руб.; </w:t>
      </w:r>
    </w:p>
    <w:p w:rsidR="00DF4069" w:rsidRDefault="00AF7695" w:rsidP="00273D2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- 05</w:t>
      </w:r>
      <w:r w:rsidR="00DF4069" w:rsidRPr="00273D27">
        <w:rPr>
          <w:rFonts w:ascii="Times New Roman" w:eastAsia="Calibri" w:hAnsi="Times New Roman" w:cs="Times New Roman"/>
          <w:sz w:val="24"/>
          <w:szCs w:val="24"/>
        </w:rPr>
        <w:t xml:space="preserve"> «Жилищно-коммунальное хозяйство» -</w:t>
      </w:r>
      <w:r w:rsidR="00476776" w:rsidRPr="00273D27">
        <w:rPr>
          <w:rFonts w:ascii="Times New Roman" w:eastAsia="Calibri" w:hAnsi="Times New Roman" w:cs="Times New Roman"/>
          <w:sz w:val="24"/>
          <w:szCs w:val="24"/>
        </w:rPr>
        <w:t xml:space="preserve"> (-)</w:t>
      </w:r>
      <w:r w:rsidR="00DF4069" w:rsidRPr="00273D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3EF5">
        <w:rPr>
          <w:rFonts w:ascii="Times New Roman" w:eastAsia="Calibri" w:hAnsi="Times New Roman" w:cs="Times New Roman"/>
          <w:sz w:val="24"/>
          <w:szCs w:val="24"/>
        </w:rPr>
        <w:t>5</w:t>
      </w:r>
      <w:r w:rsidR="00476776" w:rsidRPr="00273D27">
        <w:rPr>
          <w:rFonts w:ascii="Times New Roman" w:eastAsia="Calibri" w:hAnsi="Times New Roman" w:cs="Times New Roman"/>
          <w:sz w:val="24"/>
          <w:szCs w:val="24"/>
        </w:rPr>
        <w:t>5 000 руб.</w:t>
      </w:r>
      <w:r w:rsidR="00ED693F">
        <w:rPr>
          <w:rFonts w:ascii="Times New Roman" w:eastAsia="Calibri" w:hAnsi="Times New Roman" w:cs="Times New Roman"/>
          <w:sz w:val="24"/>
          <w:szCs w:val="24"/>
        </w:rPr>
        <w:t>,</w:t>
      </w:r>
    </w:p>
    <w:p w:rsidR="00ED693F" w:rsidRDefault="00ED693F" w:rsidP="00273D2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 них:</w:t>
      </w:r>
    </w:p>
    <w:p w:rsidR="00ED693F" w:rsidRPr="00273D27" w:rsidRDefault="00ED693F" w:rsidP="00273D2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- 05 03 «Благоустройство» - (-) 55 000 руб. </w:t>
      </w:r>
    </w:p>
    <w:p w:rsidR="00DF4069" w:rsidRPr="00DF4069" w:rsidRDefault="00F85A76" w:rsidP="00273D27">
      <w:p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484A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. Дефицит бюджета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ED693F">
        <w:rPr>
          <w:rFonts w:ascii="Times New Roman" w:eastAsia="Calibri" w:hAnsi="Times New Roman" w:cs="Times New Roman"/>
          <w:sz w:val="24"/>
          <w:szCs w:val="24"/>
        </w:rPr>
        <w:t>о поселения не увеличился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F4069" w:rsidRDefault="00DF4069" w:rsidP="00AF769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AF7695" w:rsidRPr="00DF4069" w:rsidRDefault="00AF7695" w:rsidP="00AF769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Pr="00DF4069" w:rsidRDefault="00DF4069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F85A76" w:rsidRDefault="00DF4069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Контрольно-счетной палаты</w:t>
      </w:r>
    </w:p>
    <w:p w:rsidR="00DF4069" w:rsidRDefault="00F85A76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proofErr w:type="spellStart"/>
      <w:r w:rsidR="00DF4069" w:rsidRPr="00DF4069">
        <w:rPr>
          <w:rFonts w:ascii="Times New Roman" w:eastAsia="Calibri" w:hAnsi="Times New Roman" w:cs="Times New Roman"/>
          <w:sz w:val="24"/>
          <w:szCs w:val="24"/>
        </w:rPr>
        <w:t>Т.Н.Фенькова</w:t>
      </w:r>
      <w:proofErr w:type="spellEnd"/>
    </w:p>
    <w:p w:rsidR="00273D27" w:rsidRDefault="00273D27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693F" w:rsidRDefault="00ED693F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693F" w:rsidRDefault="00273D27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Исполнитель: </w:t>
      </w:r>
    </w:p>
    <w:p w:rsidR="00273D27" w:rsidRDefault="00273D27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DB26CF" w:rsidRDefault="00ED693F" w:rsidP="00ED693F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2-25-82</w:t>
      </w:r>
      <w:bookmarkStart w:id="0" w:name="_GoBack"/>
      <w:bookmarkEnd w:id="0"/>
    </w:p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69"/>
    <w:rsid w:val="0001487B"/>
    <w:rsid w:val="000C0E5E"/>
    <w:rsid w:val="002409D8"/>
    <w:rsid w:val="00273D27"/>
    <w:rsid w:val="002D6D5C"/>
    <w:rsid w:val="00367069"/>
    <w:rsid w:val="003C30E5"/>
    <w:rsid w:val="00476776"/>
    <w:rsid w:val="00484AD0"/>
    <w:rsid w:val="0054130F"/>
    <w:rsid w:val="006F5353"/>
    <w:rsid w:val="00744521"/>
    <w:rsid w:val="00822774"/>
    <w:rsid w:val="00847B74"/>
    <w:rsid w:val="008D77F7"/>
    <w:rsid w:val="00915DDE"/>
    <w:rsid w:val="0093726D"/>
    <w:rsid w:val="009A3CDA"/>
    <w:rsid w:val="009D1C44"/>
    <w:rsid w:val="00AF7695"/>
    <w:rsid w:val="00D31A6C"/>
    <w:rsid w:val="00D619BC"/>
    <w:rsid w:val="00DB4933"/>
    <w:rsid w:val="00DF4069"/>
    <w:rsid w:val="00E026C1"/>
    <w:rsid w:val="00E03EF5"/>
    <w:rsid w:val="00E611C0"/>
    <w:rsid w:val="00ED693F"/>
    <w:rsid w:val="00F77CD7"/>
    <w:rsid w:val="00F8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1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cp:lastPrinted>2013-07-29T22:53:00Z</cp:lastPrinted>
  <dcterms:created xsi:type="dcterms:W3CDTF">2013-03-01T22:36:00Z</dcterms:created>
  <dcterms:modified xsi:type="dcterms:W3CDTF">2013-07-29T22:53:00Z</dcterms:modified>
</cp:coreProperties>
</file>