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ПАСПОРТ ДОСТУПНОСТИ</w:t>
      </w: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объекта социальной инфраструктуры (ОСИ)</w:t>
      </w:r>
    </w:p>
    <w:p w:rsidR="00E22547" w:rsidRPr="0051719C" w:rsidRDefault="00072925" w:rsidP="00E22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№__</w:t>
      </w:r>
      <w:r w:rsidRPr="00072925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</w:rPr>
        <w:t>__</w:t>
      </w:r>
    </w:p>
    <w:p w:rsidR="00E22547" w:rsidRPr="0051719C" w:rsidRDefault="00E22547" w:rsidP="00E22547">
      <w:pPr>
        <w:rPr>
          <w:b/>
          <w:sz w:val="28"/>
          <w:szCs w:val="28"/>
        </w:rPr>
      </w:pPr>
    </w:p>
    <w:p w:rsidR="00E22547" w:rsidRPr="0051719C" w:rsidRDefault="00E22547" w:rsidP="00E22547">
      <w:pPr>
        <w:rPr>
          <w:b/>
          <w:sz w:val="28"/>
          <w:szCs w:val="28"/>
        </w:rPr>
      </w:pP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1. Общие сведения об объекте</w:t>
      </w:r>
    </w:p>
    <w:p w:rsidR="00E22547" w:rsidRPr="0051719C" w:rsidRDefault="00E22547" w:rsidP="00E22547">
      <w:pPr>
        <w:rPr>
          <w:b/>
          <w:sz w:val="28"/>
          <w:szCs w:val="28"/>
        </w:rPr>
      </w:pP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1.1. Наименование (вид) объекта </w:t>
      </w:r>
      <w:r w:rsidR="00072925" w:rsidRPr="00C24081">
        <w:rPr>
          <w:sz w:val="28"/>
          <w:szCs w:val="28"/>
          <w:u w:val="single"/>
        </w:rPr>
        <w:t>административное здание</w:t>
      </w:r>
      <w:r w:rsidR="00072925">
        <w:rPr>
          <w:sz w:val="28"/>
          <w:szCs w:val="28"/>
          <w:u w:val="single"/>
        </w:rPr>
        <w:t>.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1.2. Адрес объекта </w:t>
      </w:r>
      <w:r w:rsidR="00072925">
        <w:rPr>
          <w:sz w:val="28"/>
          <w:szCs w:val="28"/>
          <w:u w:val="single"/>
        </w:rPr>
        <w:t>Брянская область, город Мглин, площадь Советская, д.6а.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1.3. Сведения о размещении объекта:</w:t>
      </w:r>
    </w:p>
    <w:p w:rsidR="00072925" w:rsidRPr="00556CF8" w:rsidRDefault="00072925" w:rsidP="00072925">
      <w:pPr>
        <w:jc w:val="both"/>
        <w:rPr>
          <w:sz w:val="28"/>
          <w:szCs w:val="28"/>
        </w:rPr>
      </w:pPr>
      <w:r w:rsidRPr="00556CF8">
        <w:rPr>
          <w:sz w:val="28"/>
          <w:szCs w:val="28"/>
        </w:rPr>
        <w:t xml:space="preserve">- отдельно стоящее здание </w:t>
      </w:r>
      <w:r>
        <w:rPr>
          <w:sz w:val="28"/>
          <w:szCs w:val="28"/>
          <w:u w:val="single"/>
        </w:rPr>
        <w:t xml:space="preserve">     3     </w:t>
      </w:r>
      <w:r w:rsidRPr="00556CF8">
        <w:rPr>
          <w:sz w:val="28"/>
          <w:szCs w:val="28"/>
        </w:rPr>
        <w:t xml:space="preserve"> этажей, </w:t>
      </w:r>
      <w:r>
        <w:rPr>
          <w:sz w:val="28"/>
          <w:szCs w:val="28"/>
          <w:u w:val="single"/>
        </w:rPr>
        <w:t xml:space="preserve">     2021,5   </w:t>
      </w:r>
      <w:r w:rsidRPr="00556CF8">
        <w:rPr>
          <w:sz w:val="28"/>
          <w:szCs w:val="28"/>
        </w:rPr>
        <w:t xml:space="preserve"> кв.м.</w:t>
      </w:r>
    </w:p>
    <w:p w:rsidR="00072925" w:rsidRPr="00556CF8" w:rsidRDefault="00072925" w:rsidP="00072925">
      <w:pPr>
        <w:jc w:val="both"/>
        <w:rPr>
          <w:sz w:val="28"/>
          <w:szCs w:val="28"/>
        </w:rPr>
      </w:pPr>
      <w:r w:rsidRPr="00556CF8">
        <w:rPr>
          <w:sz w:val="28"/>
          <w:szCs w:val="28"/>
        </w:rPr>
        <w:t xml:space="preserve">- часть здания </w:t>
      </w:r>
      <w:r>
        <w:rPr>
          <w:sz w:val="28"/>
          <w:szCs w:val="28"/>
          <w:u w:val="single"/>
        </w:rPr>
        <w:t xml:space="preserve">    -      </w:t>
      </w:r>
      <w:r w:rsidRPr="00556CF8">
        <w:rPr>
          <w:sz w:val="28"/>
          <w:szCs w:val="28"/>
        </w:rPr>
        <w:t xml:space="preserve"> этажей (или на </w:t>
      </w:r>
      <w:r>
        <w:rPr>
          <w:sz w:val="28"/>
          <w:szCs w:val="28"/>
          <w:u w:val="single"/>
        </w:rPr>
        <w:t xml:space="preserve">      -           </w:t>
      </w:r>
      <w:r w:rsidRPr="00556CF8">
        <w:rPr>
          <w:sz w:val="28"/>
          <w:szCs w:val="28"/>
        </w:rPr>
        <w:t xml:space="preserve"> этаже), </w:t>
      </w:r>
      <w:r>
        <w:rPr>
          <w:sz w:val="28"/>
          <w:szCs w:val="28"/>
          <w:u w:val="single"/>
        </w:rPr>
        <w:t xml:space="preserve">       -        </w:t>
      </w:r>
      <w:r w:rsidRPr="00556CF8">
        <w:rPr>
          <w:sz w:val="28"/>
          <w:szCs w:val="28"/>
        </w:rPr>
        <w:t xml:space="preserve"> кв.м.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- наличие прилегающего земельного участка (да, нет); </w:t>
      </w:r>
      <w:r w:rsidR="00072925">
        <w:rPr>
          <w:sz w:val="28"/>
          <w:szCs w:val="28"/>
        </w:rPr>
        <w:t>____</w:t>
      </w:r>
      <w:r w:rsidR="00072925" w:rsidRPr="00072925">
        <w:rPr>
          <w:sz w:val="28"/>
          <w:szCs w:val="28"/>
          <w:u w:val="single"/>
        </w:rPr>
        <w:t>нет</w:t>
      </w:r>
      <w:r w:rsidR="00072925" w:rsidRPr="00072925">
        <w:rPr>
          <w:sz w:val="28"/>
          <w:szCs w:val="28"/>
        </w:rPr>
        <w:t>____</w:t>
      </w:r>
      <w:r w:rsidRPr="0051719C">
        <w:rPr>
          <w:sz w:val="28"/>
          <w:szCs w:val="28"/>
        </w:rPr>
        <w:t xml:space="preserve"> кв</w:t>
      </w:r>
      <w:proofErr w:type="gramStart"/>
      <w:r w:rsidRPr="0051719C">
        <w:rPr>
          <w:sz w:val="28"/>
          <w:szCs w:val="28"/>
        </w:rPr>
        <w:t>.м</w:t>
      </w:r>
      <w:proofErr w:type="gramEnd"/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1.4. Год постройки здания </w:t>
      </w:r>
      <w:r w:rsidR="00072925">
        <w:rPr>
          <w:sz w:val="28"/>
          <w:szCs w:val="28"/>
        </w:rPr>
        <w:t xml:space="preserve"> </w:t>
      </w:r>
      <w:r w:rsidR="00072925">
        <w:rPr>
          <w:sz w:val="28"/>
          <w:szCs w:val="28"/>
          <w:u w:val="single"/>
        </w:rPr>
        <w:t xml:space="preserve">1987  </w:t>
      </w:r>
      <w:r w:rsidRPr="0051719C">
        <w:rPr>
          <w:sz w:val="28"/>
          <w:szCs w:val="28"/>
        </w:rPr>
        <w:t xml:space="preserve">, </w:t>
      </w:r>
      <w:r w:rsidR="00072925">
        <w:rPr>
          <w:sz w:val="28"/>
          <w:szCs w:val="28"/>
        </w:rPr>
        <w:t xml:space="preserve">последнего капитального </w:t>
      </w:r>
      <w:proofErr w:type="spellStart"/>
      <w:r w:rsidR="00072925">
        <w:rPr>
          <w:sz w:val="28"/>
          <w:szCs w:val="28"/>
        </w:rPr>
        <w:t>ремонта</w:t>
      </w:r>
      <w:r w:rsidRPr="0051719C">
        <w:rPr>
          <w:sz w:val="28"/>
          <w:szCs w:val="28"/>
        </w:rPr>
        <w:t>_____</w:t>
      </w:r>
      <w:proofErr w:type="spellEnd"/>
      <w:r w:rsidR="00072925" w:rsidRPr="00072925">
        <w:rPr>
          <w:sz w:val="28"/>
          <w:szCs w:val="28"/>
          <w:u w:val="single"/>
        </w:rPr>
        <w:t>-</w:t>
      </w:r>
      <w:r w:rsidRPr="0051719C">
        <w:rPr>
          <w:sz w:val="28"/>
          <w:szCs w:val="28"/>
        </w:rPr>
        <w:t>_____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1.5. Дата предстоящих плановых ремонтных работ: </w:t>
      </w:r>
      <w:proofErr w:type="gramStart"/>
      <w:r w:rsidRPr="0051719C">
        <w:rPr>
          <w:i/>
          <w:sz w:val="28"/>
          <w:szCs w:val="28"/>
        </w:rPr>
        <w:t>текущего</w:t>
      </w:r>
      <w:proofErr w:type="gramEnd"/>
      <w:r w:rsidRPr="0051719C">
        <w:rPr>
          <w:i/>
          <w:sz w:val="28"/>
          <w:szCs w:val="28"/>
        </w:rPr>
        <w:t xml:space="preserve"> ___</w:t>
      </w:r>
      <w:r w:rsidR="00072925" w:rsidRPr="00072925">
        <w:rPr>
          <w:i/>
          <w:sz w:val="28"/>
          <w:szCs w:val="28"/>
          <w:u w:val="single"/>
        </w:rPr>
        <w:t>-</w:t>
      </w:r>
      <w:r w:rsidRPr="0051719C">
        <w:rPr>
          <w:i/>
          <w:sz w:val="28"/>
          <w:szCs w:val="28"/>
        </w:rPr>
        <w:t>_____, капитального __</w:t>
      </w:r>
      <w:r w:rsidRPr="00072925">
        <w:rPr>
          <w:i/>
          <w:sz w:val="28"/>
          <w:szCs w:val="28"/>
        </w:rPr>
        <w:t>_</w:t>
      </w:r>
      <w:r w:rsidR="00072925" w:rsidRPr="00072925">
        <w:rPr>
          <w:i/>
          <w:sz w:val="28"/>
          <w:szCs w:val="28"/>
          <w:u w:val="single"/>
        </w:rPr>
        <w:t>-</w:t>
      </w:r>
      <w:r w:rsidRPr="0051719C">
        <w:rPr>
          <w:i/>
          <w:sz w:val="28"/>
          <w:szCs w:val="28"/>
        </w:rPr>
        <w:t>______</w:t>
      </w:r>
    </w:p>
    <w:p w:rsidR="00E22547" w:rsidRPr="0051719C" w:rsidRDefault="00E22547" w:rsidP="00072925">
      <w:pPr>
        <w:jc w:val="both"/>
        <w:rPr>
          <w:b/>
          <w:sz w:val="28"/>
          <w:szCs w:val="28"/>
        </w:rPr>
      </w:pP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сведения об организации, расположенной на объекте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1.6. Название организации (учреждения), (полное юридическое наименование – согласно Уставу, краткое наименование)</w:t>
      </w:r>
      <w:r w:rsidR="00072925">
        <w:rPr>
          <w:sz w:val="28"/>
          <w:szCs w:val="28"/>
          <w:u w:val="single"/>
        </w:rPr>
        <w:t xml:space="preserve">      администрация города Мглина          </w:t>
      </w:r>
    </w:p>
    <w:p w:rsidR="00072925" w:rsidRPr="00072925" w:rsidRDefault="00E22547" w:rsidP="00072925">
      <w:pPr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51719C">
        <w:rPr>
          <w:sz w:val="28"/>
          <w:szCs w:val="28"/>
        </w:rPr>
        <w:t>Юридический адрес организации (учреждения)</w:t>
      </w:r>
      <w:r w:rsidR="00072925">
        <w:rPr>
          <w:sz w:val="28"/>
          <w:szCs w:val="28"/>
          <w:u w:val="single"/>
        </w:rPr>
        <w:t xml:space="preserve">    Брянская область, </w:t>
      </w:r>
      <w:proofErr w:type="spellStart"/>
      <w:r w:rsidR="00072925">
        <w:rPr>
          <w:sz w:val="28"/>
          <w:szCs w:val="28"/>
          <w:u w:val="single"/>
        </w:rPr>
        <w:t>Мглинский</w:t>
      </w:r>
      <w:proofErr w:type="spellEnd"/>
      <w:r w:rsidR="00072925">
        <w:rPr>
          <w:sz w:val="28"/>
          <w:szCs w:val="28"/>
          <w:u w:val="single"/>
        </w:rPr>
        <w:t xml:space="preserve"> район, город Мглин, площадь Советская, д.6А.</w:t>
      </w:r>
    </w:p>
    <w:p w:rsidR="00E22547" w:rsidRPr="0051719C" w:rsidRDefault="00E22547" w:rsidP="00072925">
      <w:pPr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51719C">
        <w:rPr>
          <w:sz w:val="28"/>
          <w:szCs w:val="28"/>
        </w:rPr>
        <w:t>Основание для пользования объектом (оперативное управление, аренда, собственность)</w:t>
      </w:r>
      <w:r w:rsidR="00072925" w:rsidRPr="00072925">
        <w:rPr>
          <w:sz w:val="28"/>
          <w:szCs w:val="28"/>
          <w:u w:val="single"/>
        </w:rPr>
        <w:t xml:space="preserve"> </w:t>
      </w:r>
      <w:r w:rsidR="00072925" w:rsidRPr="00E54886">
        <w:rPr>
          <w:sz w:val="28"/>
          <w:szCs w:val="28"/>
          <w:u w:val="single"/>
        </w:rPr>
        <w:t>собственность.</w:t>
      </w:r>
    </w:p>
    <w:p w:rsidR="00072925" w:rsidRDefault="00E22547" w:rsidP="00072925">
      <w:pPr>
        <w:jc w:val="both"/>
        <w:rPr>
          <w:sz w:val="28"/>
          <w:szCs w:val="28"/>
          <w:u w:val="single"/>
        </w:rPr>
      </w:pPr>
      <w:r w:rsidRPr="0051719C">
        <w:rPr>
          <w:sz w:val="28"/>
          <w:szCs w:val="28"/>
        </w:rPr>
        <w:t>1.9. Форма собственности (государственная, негосударственная)</w:t>
      </w:r>
      <w:r w:rsidR="00072925">
        <w:rPr>
          <w:sz w:val="28"/>
          <w:szCs w:val="28"/>
          <w:u w:val="single"/>
        </w:rPr>
        <w:t xml:space="preserve">  государственная.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1.10. Территориальная принадлежность (</w:t>
      </w:r>
      <w:r w:rsidRPr="0051719C">
        <w:rPr>
          <w:i/>
          <w:sz w:val="28"/>
          <w:szCs w:val="28"/>
        </w:rPr>
        <w:t>федеральная, региональная, муниципальная</w:t>
      </w:r>
      <w:r w:rsidRPr="0051719C">
        <w:rPr>
          <w:sz w:val="28"/>
          <w:szCs w:val="28"/>
        </w:rPr>
        <w:t>)_</w:t>
      </w:r>
      <w:r w:rsidR="00072925" w:rsidRPr="00072925">
        <w:rPr>
          <w:sz w:val="28"/>
          <w:szCs w:val="28"/>
          <w:u w:val="single"/>
        </w:rPr>
        <w:t xml:space="preserve"> </w:t>
      </w:r>
      <w:r w:rsidR="00072925">
        <w:rPr>
          <w:sz w:val="28"/>
          <w:szCs w:val="28"/>
          <w:u w:val="single"/>
        </w:rPr>
        <w:t>муниципальная.</w:t>
      </w:r>
    </w:p>
    <w:p w:rsidR="00072925" w:rsidRPr="00556CF8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1.11. Вышестоящая организация (</w:t>
      </w:r>
      <w:r w:rsidRPr="0051719C">
        <w:rPr>
          <w:i/>
          <w:sz w:val="28"/>
          <w:szCs w:val="28"/>
        </w:rPr>
        <w:t>наименовани</w:t>
      </w:r>
      <w:r w:rsidRPr="0051719C">
        <w:rPr>
          <w:sz w:val="28"/>
          <w:szCs w:val="28"/>
        </w:rPr>
        <w:t>е) _</w:t>
      </w:r>
      <w:r w:rsidR="00072925" w:rsidRPr="00072925">
        <w:rPr>
          <w:sz w:val="28"/>
          <w:szCs w:val="28"/>
          <w:u w:val="single"/>
        </w:rPr>
        <w:t xml:space="preserve"> </w:t>
      </w:r>
      <w:r w:rsidR="00072925">
        <w:rPr>
          <w:sz w:val="28"/>
          <w:szCs w:val="28"/>
          <w:u w:val="single"/>
        </w:rPr>
        <w:t>администрация Мглинского района.</w:t>
      </w:r>
    </w:p>
    <w:p w:rsidR="00072925" w:rsidRPr="00556CF8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1.12. Адрес вышестоящей организации, другие координаты </w:t>
      </w:r>
      <w:r w:rsidR="00072925">
        <w:rPr>
          <w:sz w:val="28"/>
          <w:szCs w:val="28"/>
          <w:u w:val="single"/>
        </w:rPr>
        <w:t xml:space="preserve">Брянская область, </w:t>
      </w:r>
      <w:proofErr w:type="spellStart"/>
      <w:r w:rsidR="00072925">
        <w:rPr>
          <w:sz w:val="28"/>
          <w:szCs w:val="28"/>
          <w:u w:val="single"/>
        </w:rPr>
        <w:t>Мглинский</w:t>
      </w:r>
      <w:proofErr w:type="spellEnd"/>
      <w:r w:rsidR="00072925">
        <w:rPr>
          <w:sz w:val="28"/>
          <w:szCs w:val="28"/>
          <w:u w:val="single"/>
        </w:rPr>
        <w:t xml:space="preserve"> район, город Мглин, площадь Советская, д.6</w:t>
      </w:r>
    </w:p>
    <w:p w:rsidR="00E22547" w:rsidRPr="0051719C" w:rsidRDefault="00E22547" w:rsidP="00072925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2. Характеристика деятельности организации на объекте </w:t>
      </w:r>
      <w:r w:rsidRPr="0051719C">
        <w:rPr>
          <w:b/>
          <w:i/>
          <w:sz w:val="28"/>
          <w:szCs w:val="28"/>
        </w:rPr>
        <w:t>(</w:t>
      </w:r>
      <w:r w:rsidRPr="0051719C">
        <w:rPr>
          <w:i/>
          <w:sz w:val="28"/>
          <w:szCs w:val="28"/>
        </w:rPr>
        <w:t>по обслуживанию населения)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072925">
      <w:pPr>
        <w:jc w:val="both"/>
        <w:rPr>
          <w:sz w:val="28"/>
          <w:szCs w:val="28"/>
        </w:rPr>
      </w:pPr>
      <w:proofErr w:type="gramStart"/>
      <w:r w:rsidRPr="0051719C">
        <w:rPr>
          <w:sz w:val="28"/>
          <w:szCs w:val="28"/>
        </w:rPr>
        <w:t>2.1 Сфера деятельности (</w:t>
      </w:r>
      <w:r w:rsidRPr="0051719C">
        <w:rPr>
          <w:i/>
          <w:sz w:val="28"/>
          <w:szCs w:val="28"/>
        </w:rPr>
        <w:t>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другое)</w:t>
      </w:r>
      <w:r w:rsidRPr="0051719C">
        <w:rPr>
          <w:sz w:val="28"/>
          <w:szCs w:val="28"/>
        </w:rPr>
        <w:t xml:space="preserve"> </w:t>
      </w:r>
      <w:r w:rsidR="00072925">
        <w:rPr>
          <w:sz w:val="28"/>
          <w:szCs w:val="28"/>
          <w:u w:val="single"/>
        </w:rPr>
        <w:t>орган местного самоуправления.</w:t>
      </w:r>
      <w:proofErr w:type="gramEnd"/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2.2 Виды оказываемых услуг </w:t>
      </w:r>
      <w:r w:rsidR="00072925" w:rsidRPr="0027421F">
        <w:rPr>
          <w:sz w:val="28"/>
          <w:szCs w:val="28"/>
          <w:u w:val="single"/>
        </w:rPr>
        <w:t>в соответствии с реестром муниципальных услуг</w:t>
      </w:r>
      <w:r w:rsidR="00072925">
        <w:rPr>
          <w:sz w:val="28"/>
          <w:szCs w:val="28"/>
          <w:u w:val="single"/>
        </w:rPr>
        <w:t>.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>2.3 Форма оказания услуг: (</w:t>
      </w:r>
      <w:r w:rsidRPr="00072925">
        <w:rPr>
          <w:sz w:val="28"/>
          <w:szCs w:val="28"/>
          <w:u w:val="single"/>
        </w:rPr>
        <w:t>на объекте</w:t>
      </w:r>
      <w:r w:rsidRPr="0051719C">
        <w:rPr>
          <w:sz w:val="28"/>
          <w:szCs w:val="28"/>
        </w:rPr>
        <w:t xml:space="preserve">, с длительным пребыванием, в т.ч. проживанием, на дому, </w:t>
      </w:r>
      <w:r w:rsidRPr="00072925">
        <w:rPr>
          <w:sz w:val="28"/>
          <w:szCs w:val="28"/>
          <w:u w:val="single"/>
        </w:rPr>
        <w:t>дистанционно</w:t>
      </w:r>
      <w:r w:rsidRPr="0051719C">
        <w:rPr>
          <w:sz w:val="28"/>
          <w:szCs w:val="28"/>
        </w:rPr>
        <w:t xml:space="preserve">) </w:t>
      </w: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2.4 Категории обслуживаемого населения по возрасту: (дети, взрослые трудоспособного возраста, пожилые; </w:t>
      </w:r>
      <w:r w:rsidRPr="00072925">
        <w:rPr>
          <w:sz w:val="28"/>
          <w:szCs w:val="28"/>
          <w:u w:val="single"/>
        </w:rPr>
        <w:t>все возрастные категории</w:t>
      </w:r>
      <w:r w:rsidRPr="0051719C">
        <w:rPr>
          <w:sz w:val="28"/>
          <w:szCs w:val="28"/>
        </w:rPr>
        <w:t>)</w:t>
      </w:r>
    </w:p>
    <w:p w:rsidR="00E22547" w:rsidRPr="0051719C" w:rsidRDefault="00E22547" w:rsidP="00072925">
      <w:pPr>
        <w:jc w:val="both"/>
        <w:rPr>
          <w:i/>
          <w:sz w:val="28"/>
          <w:szCs w:val="28"/>
        </w:rPr>
      </w:pPr>
      <w:r w:rsidRPr="0051719C">
        <w:rPr>
          <w:sz w:val="28"/>
          <w:szCs w:val="28"/>
        </w:rPr>
        <w:lastRenderedPageBreak/>
        <w:t xml:space="preserve">2.5 Категории обслуживаемых инвалидов: </w:t>
      </w:r>
      <w:r w:rsidRPr="00072925">
        <w:rPr>
          <w:i/>
          <w:sz w:val="28"/>
          <w:szCs w:val="28"/>
          <w:u w:val="single"/>
        </w:rPr>
        <w:t>инвалиды</w:t>
      </w:r>
      <w:r w:rsidRPr="0051719C">
        <w:rPr>
          <w:i/>
          <w:sz w:val="28"/>
          <w:szCs w:val="28"/>
        </w:rPr>
        <w:t>, передвигающиеся на коляске, инвалиды с нарушениями опорно-двигательного аппарата; нарушениями зрения, нарушениями слуха, нарушениями умственного развития</w:t>
      </w:r>
    </w:p>
    <w:p w:rsidR="00E22547" w:rsidRPr="0051719C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2.6 Плановая мощность: посещаемость (количество обслуживаемых в день), вместимость, пропускная способность </w:t>
      </w:r>
      <w:r w:rsidR="00072925" w:rsidRPr="004A725C">
        <w:rPr>
          <w:sz w:val="28"/>
          <w:szCs w:val="28"/>
          <w:u w:val="single"/>
        </w:rPr>
        <w:t>50</w:t>
      </w:r>
      <w:r w:rsidR="00072925">
        <w:rPr>
          <w:sz w:val="28"/>
          <w:szCs w:val="28"/>
          <w:u w:val="single"/>
        </w:rPr>
        <w:t xml:space="preserve">  человек в день.</w:t>
      </w:r>
    </w:p>
    <w:p w:rsidR="00E22547" w:rsidRDefault="00E22547" w:rsidP="00072925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2.7 Участие в исполнении ИПР инвалида, ребенка-инвалида (да, </w:t>
      </w:r>
      <w:r w:rsidRPr="00072925">
        <w:rPr>
          <w:sz w:val="28"/>
          <w:szCs w:val="28"/>
          <w:u w:val="single"/>
        </w:rPr>
        <w:t>нет</w:t>
      </w:r>
      <w:r w:rsidRPr="0051719C">
        <w:rPr>
          <w:sz w:val="28"/>
          <w:szCs w:val="28"/>
        </w:rPr>
        <w:t xml:space="preserve">) </w:t>
      </w:r>
    </w:p>
    <w:p w:rsidR="006C6778" w:rsidRPr="0051719C" w:rsidRDefault="006C6778" w:rsidP="00072925">
      <w:pPr>
        <w:jc w:val="both"/>
        <w:rPr>
          <w:b/>
          <w:sz w:val="28"/>
          <w:szCs w:val="28"/>
        </w:rPr>
      </w:pP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 Состояние доступности объекта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6C6778">
      <w:pPr>
        <w:jc w:val="both"/>
        <w:rPr>
          <w:sz w:val="28"/>
          <w:szCs w:val="28"/>
        </w:rPr>
      </w:pPr>
      <w:r w:rsidRPr="0051719C">
        <w:rPr>
          <w:b/>
          <w:sz w:val="28"/>
          <w:szCs w:val="28"/>
        </w:rPr>
        <w:t>3.1 Путь следования к объекту пассажирским транспортом</w:t>
      </w:r>
      <w:r w:rsidRPr="0051719C">
        <w:rPr>
          <w:sz w:val="28"/>
          <w:szCs w:val="28"/>
        </w:rPr>
        <w:t xml:space="preserve"> </w:t>
      </w:r>
    </w:p>
    <w:p w:rsidR="00E22547" w:rsidRPr="0051719C" w:rsidRDefault="00E22547" w:rsidP="006C6778">
      <w:pPr>
        <w:jc w:val="both"/>
        <w:rPr>
          <w:sz w:val="28"/>
          <w:szCs w:val="28"/>
        </w:rPr>
      </w:pPr>
      <w:r w:rsidRPr="0051719C">
        <w:rPr>
          <w:sz w:val="28"/>
          <w:szCs w:val="28"/>
        </w:rPr>
        <w:t xml:space="preserve">(описать маршрут движения с использованием пассажирского транспорта) </w:t>
      </w:r>
    </w:p>
    <w:p w:rsidR="006C6778" w:rsidRPr="00556CF8" w:rsidRDefault="006C6778" w:rsidP="006C6778">
      <w:pPr>
        <w:jc w:val="both"/>
      </w:pPr>
      <w:proofErr w:type="gramStart"/>
      <w:r w:rsidRPr="004A725C">
        <w:rPr>
          <w:sz w:val="28"/>
          <w:szCs w:val="28"/>
          <w:u w:val="single"/>
        </w:rPr>
        <w:t xml:space="preserve">движение пассажирским транспортом осуществляется по ул. </w:t>
      </w:r>
      <w:r>
        <w:rPr>
          <w:sz w:val="28"/>
          <w:szCs w:val="28"/>
          <w:u w:val="single"/>
        </w:rPr>
        <w:t>Первомайской</w:t>
      </w:r>
      <w:r w:rsidRPr="004A725C">
        <w:rPr>
          <w:sz w:val="28"/>
          <w:szCs w:val="28"/>
          <w:u w:val="single"/>
        </w:rPr>
        <w:t xml:space="preserve"> и ул. Октябрьской до парковки на пл. Советской д.6А</w:t>
      </w:r>
      <w:r w:rsidRPr="004A725C">
        <w:rPr>
          <w:sz w:val="28"/>
          <w:szCs w:val="28"/>
        </w:rPr>
        <w:t>,</w:t>
      </w:r>
      <w:r w:rsidRPr="00556CF8">
        <w:t xml:space="preserve"> </w:t>
      </w:r>
      <w:r w:rsidRPr="00556CF8">
        <w:rPr>
          <w:sz w:val="28"/>
          <w:szCs w:val="28"/>
        </w:rPr>
        <w:t>наличие адаптированного пассажирского транспорта к объекту</w:t>
      </w:r>
      <w:r>
        <w:t xml:space="preserve"> ___</w:t>
      </w:r>
      <w:r w:rsidRPr="00AE3F49">
        <w:rPr>
          <w:sz w:val="28"/>
          <w:szCs w:val="28"/>
          <w:u w:val="single"/>
        </w:rPr>
        <w:t>нет</w:t>
      </w:r>
      <w:r w:rsidRPr="00556CF8">
        <w:t>____</w:t>
      </w:r>
      <w:proofErr w:type="gramEnd"/>
    </w:p>
    <w:p w:rsidR="00E22547" w:rsidRPr="0051719C" w:rsidRDefault="00E22547" w:rsidP="006C6778">
      <w:pPr>
        <w:jc w:val="both"/>
        <w:rPr>
          <w:sz w:val="28"/>
          <w:szCs w:val="28"/>
        </w:rPr>
      </w:pPr>
    </w:p>
    <w:p w:rsidR="00E22547" w:rsidRPr="0051719C" w:rsidRDefault="00E22547" w:rsidP="006C6778">
      <w:pPr>
        <w:jc w:val="both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3.2 Путь к объекту от ближайшей остановки пассажирского транспорта:</w:t>
      </w:r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3.2.1 расстояние до объекта от остановки транспорта </w:t>
      </w:r>
      <w:smartTag w:uri="urn:schemas-microsoft-com:office:smarttags" w:element="metricconverter">
        <w:smartTagPr>
          <w:attr w:name="ProductID" w:val="500 м"/>
        </w:smartTagPr>
        <w:r w:rsidRPr="004A725C">
          <w:rPr>
            <w:sz w:val="28"/>
            <w:szCs w:val="28"/>
            <w:u w:val="single"/>
          </w:rPr>
          <w:t>500</w:t>
        </w:r>
        <w:r w:rsidRPr="004A725C">
          <w:rPr>
            <w:sz w:val="28"/>
            <w:szCs w:val="28"/>
          </w:rPr>
          <w:t xml:space="preserve"> м</w:t>
        </w:r>
      </w:smartTag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3.2.2 время движения (пешком) </w:t>
      </w:r>
      <w:r w:rsidRPr="004A725C">
        <w:rPr>
          <w:sz w:val="28"/>
          <w:szCs w:val="28"/>
          <w:u w:val="single"/>
        </w:rPr>
        <w:t>15-20</w:t>
      </w:r>
      <w:r w:rsidRPr="004A725C">
        <w:rPr>
          <w:sz w:val="28"/>
          <w:szCs w:val="28"/>
        </w:rPr>
        <w:t xml:space="preserve"> мин</w:t>
      </w:r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>3.2.3 наличие  выделенного от проезжей части пешеходного пути (</w:t>
      </w:r>
      <w:r w:rsidRPr="004A725C">
        <w:rPr>
          <w:i/>
          <w:sz w:val="28"/>
          <w:szCs w:val="28"/>
          <w:u w:val="single"/>
        </w:rPr>
        <w:t>да</w:t>
      </w:r>
      <w:r w:rsidRPr="004A725C">
        <w:rPr>
          <w:i/>
          <w:sz w:val="28"/>
          <w:szCs w:val="28"/>
        </w:rPr>
        <w:t>, нет</w:t>
      </w:r>
      <w:r w:rsidRPr="004A725C">
        <w:rPr>
          <w:sz w:val="28"/>
          <w:szCs w:val="28"/>
        </w:rPr>
        <w:t>),</w:t>
      </w:r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3.2.4 Перекрестки: </w:t>
      </w:r>
      <w:r w:rsidRPr="004A725C">
        <w:rPr>
          <w:i/>
          <w:sz w:val="28"/>
          <w:szCs w:val="28"/>
          <w:u w:val="single"/>
        </w:rPr>
        <w:t>нерегулируемые</w:t>
      </w:r>
      <w:r w:rsidRPr="004A725C">
        <w:rPr>
          <w:i/>
          <w:sz w:val="28"/>
          <w:szCs w:val="28"/>
        </w:rPr>
        <w:t>; регулируемые, со звуковой сигнализацией, таймером; нет</w:t>
      </w:r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3.2.5 Информация на пути следования к объекту: </w:t>
      </w:r>
      <w:r w:rsidRPr="004A725C">
        <w:rPr>
          <w:i/>
          <w:sz w:val="28"/>
          <w:szCs w:val="28"/>
        </w:rPr>
        <w:t xml:space="preserve">акустическая, тактильная, визуальная; </w:t>
      </w:r>
      <w:r w:rsidRPr="00A7408E">
        <w:rPr>
          <w:i/>
          <w:sz w:val="28"/>
          <w:szCs w:val="28"/>
          <w:u w:val="single"/>
        </w:rPr>
        <w:t>нет</w:t>
      </w:r>
      <w:r>
        <w:rPr>
          <w:i/>
          <w:sz w:val="28"/>
          <w:szCs w:val="28"/>
          <w:u w:val="single"/>
        </w:rPr>
        <w:t>.</w:t>
      </w:r>
    </w:p>
    <w:p w:rsidR="006C6778" w:rsidRPr="004A725C" w:rsidRDefault="006C6778" w:rsidP="006C6778">
      <w:pPr>
        <w:rPr>
          <w:sz w:val="28"/>
          <w:szCs w:val="28"/>
        </w:rPr>
      </w:pPr>
      <w:r w:rsidRPr="004A725C">
        <w:rPr>
          <w:sz w:val="28"/>
          <w:szCs w:val="28"/>
        </w:rPr>
        <w:t xml:space="preserve">3.2.6 Перепады высоты на пути: </w:t>
      </w:r>
      <w:r w:rsidRPr="00A7408E">
        <w:rPr>
          <w:i/>
          <w:sz w:val="28"/>
          <w:szCs w:val="28"/>
          <w:u w:val="single"/>
        </w:rPr>
        <w:t>есть</w:t>
      </w:r>
      <w:r w:rsidRPr="004A725C">
        <w:rPr>
          <w:i/>
          <w:sz w:val="28"/>
          <w:szCs w:val="28"/>
        </w:rPr>
        <w:t>, нет</w:t>
      </w:r>
      <w:r w:rsidRPr="004A725C">
        <w:rPr>
          <w:sz w:val="28"/>
          <w:szCs w:val="28"/>
        </w:rPr>
        <w:t xml:space="preserve"> (описать</w:t>
      </w:r>
      <w:r>
        <w:rPr>
          <w:sz w:val="28"/>
          <w:szCs w:val="28"/>
        </w:rPr>
        <w:t xml:space="preserve"> </w:t>
      </w:r>
      <w:r w:rsidRPr="00A7408E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пешеходного перехода на ул. Ворошилова до д. №1 по ул. Ленина, </w:t>
      </w:r>
      <w:smartTag w:uri="urn:schemas-microsoft-com:office:smarttags" w:element="metricconverter">
        <w:smartTagPr>
          <w:attr w:name="ProductID" w:val="200 м"/>
        </w:smartTagPr>
        <w:r>
          <w:rPr>
            <w:sz w:val="28"/>
            <w:szCs w:val="28"/>
            <w:u w:val="single"/>
          </w:rPr>
          <w:t>200 м</w:t>
        </w:r>
      </w:smartTag>
      <w:r>
        <w:rPr>
          <w:sz w:val="28"/>
          <w:szCs w:val="28"/>
          <w:u w:val="single"/>
        </w:rPr>
        <w:t>. подъем</w:t>
      </w:r>
      <w:r w:rsidRPr="004A725C">
        <w:rPr>
          <w:sz w:val="28"/>
          <w:szCs w:val="28"/>
        </w:rPr>
        <w:t>)</w:t>
      </w:r>
    </w:p>
    <w:p w:rsidR="006C6778" w:rsidRPr="004A725C" w:rsidRDefault="006C6778" w:rsidP="006C6778">
      <w:pPr>
        <w:ind w:firstLine="567"/>
        <w:rPr>
          <w:sz w:val="28"/>
          <w:szCs w:val="28"/>
        </w:rPr>
      </w:pPr>
      <w:r w:rsidRPr="004A725C">
        <w:rPr>
          <w:sz w:val="28"/>
          <w:szCs w:val="28"/>
        </w:rPr>
        <w:t xml:space="preserve">Их обустройство для инвалидов на коляске: </w:t>
      </w:r>
      <w:r w:rsidRPr="00A7408E">
        <w:rPr>
          <w:i/>
          <w:sz w:val="28"/>
          <w:szCs w:val="28"/>
          <w:u w:val="single"/>
        </w:rPr>
        <w:t>да</w:t>
      </w:r>
      <w:r w:rsidRPr="004A725C">
        <w:rPr>
          <w:i/>
          <w:sz w:val="28"/>
          <w:szCs w:val="28"/>
        </w:rPr>
        <w:t>, нет</w:t>
      </w:r>
      <w:proofErr w:type="gramStart"/>
      <w:r w:rsidRPr="004A725C">
        <w:rPr>
          <w:sz w:val="28"/>
          <w:szCs w:val="28"/>
        </w:rPr>
        <w:t xml:space="preserve"> ( __________________)</w:t>
      </w:r>
      <w:proofErr w:type="gramEnd"/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3.3 Организация доступности объекта для инвалидов – форма обслуживания*</w:t>
      </w:r>
    </w:p>
    <w:p w:rsidR="00E22547" w:rsidRPr="0051719C" w:rsidRDefault="00E22547" w:rsidP="00E22547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5689"/>
        <w:gridCol w:w="2959"/>
      </w:tblGrid>
      <w:tr w:rsidR="00E22547" w:rsidRPr="0051719C" w:rsidTr="002D1593">
        <w:trPr>
          <w:trHeight w:val="823"/>
          <w:jc w:val="center"/>
        </w:trPr>
        <w:tc>
          <w:tcPr>
            <w:tcW w:w="674" w:type="dxa"/>
          </w:tcPr>
          <w:p w:rsidR="00E22547" w:rsidRPr="0051719C" w:rsidRDefault="00E22547" w:rsidP="002D1593">
            <w:pPr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E22547" w:rsidRPr="0051719C" w:rsidRDefault="00E22547" w:rsidP="002D1593">
            <w:pPr>
              <w:ind w:left="-13" w:right="-127" w:hanging="11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719C">
              <w:rPr>
                <w:sz w:val="28"/>
                <w:szCs w:val="28"/>
              </w:rPr>
              <w:t>/</w:t>
            </w: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9" w:type="dxa"/>
          </w:tcPr>
          <w:p w:rsidR="00E22547" w:rsidRPr="0051719C" w:rsidRDefault="00E22547" w:rsidP="002D1593">
            <w:pPr>
              <w:ind w:firstLine="53"/>
              <w:jc w:val="center"/>
              <w:rPr>
                <w:sz w:val="28"/>
                <w:szCs w:val="28"/>
              </w:rPr>
            </w:pPr>
          </w:p>
          <w:p w:rsidR="00E22547" w:rsidRPr="0051719C" w:rsidRDefault="00E22547" w:rsidP="002D1593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Категория инвалидов</w:t>
            </w:r>
          </w:p>
          <w:p w:rsidR="00E22547" w:rsidRPr="0051719C" w:rsidRDefault="00E22547" w:rsidP="002D1593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нарушения)</w:t>
            </w:r>
          </w:p>
        </w:tc>
        <w:tc>
          <w:tcPr>
            <w:tcW w:w="2959" w:type="dxa"/>
          </w:tcPr>
          <w:p w:rsidR="00E22547" w:rsidRPr="0051719C" w:rsidRDefault="00E22547" w:rsidP="002D1593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Вариант организации доступности объекта</w:t>
            </w:r>
          </w:p>
          <w:p w:rsidR="00E22547" w:rsidRPr="0051719C" w:rsidRDefault="00E22547" w:rsidP="002D1593">
            <w:pPr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(формы обслуживания)*</w:t>
            </w: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1.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категории инвалидов и МГН</w:t>
            </w:r>
          </w:p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</w:p>
        </w:tc>
        <w:tc>
          <w:tcPr>
            <w:tcW w:w="2959" w:type="dxa"/>
          </w:tcPr>
          <w:p w:rsidR="006C6778" w:rsidRPr="00556CF8" w:rsidRDefault="006C6778" w:rsidP="002D1593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i/>
                <w:sz w:val="28"/>
                <w:szCs w:val="28"/>
              </w:rPr>
            </w:pPr>
            <w:r w:rsidRPr="0051719C">
              <w:rPr>
                <w:i/>
                <w:sz w:val="28"/>
                <w:szCs w:val="28"/>
              </w:rPr>
              <w:t>в том числе инвалиды:</w:t>
            </w:r>
          </w:p>
        </w:tc>
        <w:tc>
          <w:tcPr>
            <w:tcW w:w="2959" w:type="dxa"/>
          </w:tcPr>
          <w:p w:rsidR="006C6778" w:rsidRPr="00556CF8" w:rsidRDefault="006C6778" w:rsidP="002D1593">
            <w:pPr>
              <w:ind w:firstLine="53"/>
              <w:rPr>
                <w:sz w:val="28"/>
                <w:szCs w:val="28"/>
              </w:rPr>
            </w:pP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proofErr w:type="gramStart"/>
            <w:r w:rsidRPr="0051719C">
              <w:rPr>
                <w:sz w:val="28"/>
                <w:szCs w:val="28"/>
              </w:rPr>
              <w:t>передвигающиеся</w:t>
            </w:r>
            <w:proofErr w:type="gramEnd"/>
            <w:r w:rsidRPr="0051719C">
              <w:rPr>
                <w:sz w:val="28"/>
                <w:szCs w:val="28"/>
              </w:rPr>
              <w:t xml:space="preserve"> на креслах-колясках</w:t>
            </w:r>
          </w:p>
        </w:tc>
        <w:tc>
          <w:tcPr>
            <w:tcW w:w="2959" w:type="dxa"/>
          </w:tcPr>
          <w:p w:rsidR="006C6778" w:rsidRPr="00556CF8" w:rsidRDefault="006C6778" w:rsidP="002D1593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C6778" w:rsidRPr="0051719C" w:rsidTr="002D1593">
        <w:trPr>
          <w:trHeight w:val="253"/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2959" w:type="dxa"/>
          </w:tcPr>
          <w:p w:rsidR="006C6778" w:rsidRDefault="006C6778" w:rsidP="002D1593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зрения</w:t>
            </w:r>
          </w:p>
        </w:tc>
        <w:tc>
          <w:tcPr>
            <w:tcW w:w="2959" w:type="dxa"/>
          </w:tcPr>
          <w:p w:rsidR="006C6778" w:rsidRDefault="006C6778" w:rsidP="002D1593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слуха</w:t>
            </w:r>
          </w:p>
        </w:tc>
        <w:tc>
          <w:tcPr>
            <w:tcW w:w="2959" w:type="dxa"/>
          </w:tcPr>
          <w:p w:rsidR="006C6778" w:rsidRDefault="006C6778" w:rsidP="002D1593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  <w:tr w:rsidR="006C6778" w:rsidRPr="0051719C" w:rsidTr="002D1593">
        <w:trPr>
          <w:jc w:val="center"/>
        </w:trPr>
        <w:tc>
          <w:tcPr>
            <w:tcW w:w="674" w:type="dxa"/>
          </w:tcPr>
          <w:p w:rsidR="006C6778" w:rsidRPr="0051719C" w:rsidRDefault="006C6778" w:rsidP="002D1593">
            <w:pPr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89" w:type="dxa"/>
          </w:tcPr>
          <w:p w:rsidR="006C6778" w:rsidRPr="0051719C" w:rsidRDefault="006C6778" w:rsidP="002D1593">
            <w:pPr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умственного развития</w:t>
            </w:r>
          </w:p>
        </w:tc>
        <w:tc>
          <w:tcPr>
            <w:tcW w:w="2959" w:type="dxa"/>
          </w:tcPr>
          <w:p w:rsidR="006C6778" w:rsidRDefault="006C6778" w:rsidP="002D1593">
            <w:pPr>
              <w:jc w:val="center"/>
            </w:pPr>
            <w:r w:rsidRPr="00580F54">
              <w:rPr>
                <w:sz w:val="28"/>
                <w:szCs w:val="28"/>
              </w:rPr>
              <w:t>ДУ</w:t>
            </w:r>
          </w:p>
        </w:tc>
      </w:tr>
    </w:tbl>
    <w:p w:rsidR="00E22547" w:rsidRPr="0051719C" w:rsidRDefault="00E22547" w:rsidP="00E22547">
      <w:pPr>
        <w:ind w:firstLine="708"/>
        <w:rPr>
          <w:szCs w:val="28"/>
        </w:rPr>
      </w:pPr>
      <w:r w:rsidRPr="0051719C">
        <w:rPr>
          <w:szCs w:val="28"/>
        </w:rPr>
        <w:t>* - указывается один из вариантов: «А», «Б», «ДУ», «ВНД»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3.4 Состояние доступности основных структурно-функциональных зон</w:t>
      </w:r>
    </w:p>
    <w:p w:rsidR="00E22547" w:rsidRPr="0051719C" w:rsidRDefault="00E22547" w:rsidP="00E22547">
      <w:pPr>
        <w:rPr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0"/>
        <w:gridCol w:w="2977"/>
      </w:tblGrid>
      <w:tr w:rsidR="00E22547" w:rsidRPr="0051719C" w:rsidTr="002D1593">
        <w:trPr>
          <w:trHeight w:val="930"/>
        </w:trPr>
        <w:tc>
          <w:tcPr>
            <w:tcW w:w="709" w:type="dxa"/>
          </w:tcPr>
          <w:p w:rsidR="00E22547" w:rsidRPr="0051719C" w:rsidRDefault="00E22547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lastRenderedPageBreak/>
              <w:t>№</w:t>
            </w:r>
          </w:p>
          <w:p w:rsidR="00E22547" w:rsidRPr="0051719C" w:rsidRDefault="00E22547" w:rsidP="002D1593">
            <w:pPr>
              <w:rPr>
                <w:sz w:val="28"/>
                <w:szCs w:val="28"/>
              </w:rPr>
            </w:pP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  <w:r w:rsidRPr="0051719C">
              <w:rPr>
                <w:sz w:val="28"/>
                <w:szCs w:val="28"/>
              </w:rPr>
              <w:t xml:space="preserve"> \</w:t>
            </w: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70" w:type="dxa"/>
            <w:vAlign w:val="center"/>
          </w:tcPr>
          <w:p w:rsidR="00E22547" w:rsidRPr="0051719C" w:rsidRDefault="00E22547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</w:t>
            </w:r>
          </w:p>
        </w:tc>
        <w:tc>
          <w:tcPr>
            <w:tcW w:w="2977" w:type="dxa"/>
          </w:tcPr>
          <w:p w:rsidR="00E22547" w:rsidRPr="0051719C" w:rsidRDefault="00E22547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Состояние доступности, в том числе для основных категорий инвалидов**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и связи (на всех зонах)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  <w:tr w:rsidR="006E0E53" w:rsidRPr="0051719C" w:rsidTr="002D1593">
        <w:tc>
          <w:tcPr>
            <w:tcW w:w="709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6E0E53" w:rsidRPr="0051719C" w:rsidRDefault="006E0E53" w:rsidP="002D1593">
            <w:pPr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к объекту (от остановки транспорта)</w:t>
            </w:r>
          </w:p>
        </w:tc>
        <w:tc>
          <w:tcPr>
            <w:tcW w:w="2977" w:type="dxa"/>
          </w:tcPr>
          <w:p w:rsidR="006E0E53" w:rsidRDefault="006E0E53" w:rsidP="006E0E53">
            <w:pPr>
              <w:jc w:val="center"/>
            </w:pPr>
            <w:r w:rsidRPr="002A30E0">
              <w:rPr>
                <w:sz w:val="28"/>
                <w:szCs w:val="28"/>
              </w:rPr>
              <w:t>ДУ</w:t>
            </w:r>
          </w:p>
        </w:tc>
      </w:tr>
    </w:tbl>
    <w:p w:rsidR="00E22547" w:rsidRPr="0051719C" w:rsidRDefault="00E22547" w:rsidP="00E22547">
      <w:pPr>
        <w:rPr>
          <w:szCs w:val="28"/>
        </w:rPr>
      </w:pPr>
      <w:r w:rsidRPr="0051719C">
        <w:rPr>
          <w:szCs w:val="28"/>
        </w:rPr>
        <w:t xml:space="preserve">** Указывается: </w:t>
      </w:r>
      <w:proofErr w:type="gramStart"/>
      <w:r w:rsidRPr="0051719C">
        <w:rPr>
          <w:szCs w:val="28"/>
        </w:rPr>
        <w:t>ДП-В - доступно полностью всем; 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– временно недоступно</w:t>
      </w:r>
      <w:proofErr w:type="gramEnd"/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b/>
          <w:sz w:val="28"/>
          <w:szCs w:val="28"/>
        </w:rPr>
        <w:t>3.5. Итоговое заключение о состоянии доступности ОСИ</w:t>
      </w:r>
      <w:r w:rsidRPr="0051719C">
        <w:rPr>
          <w:sz w:val="28"/>
          <w:szCs w:val="28"/>
        </w:rPr>
        <w:t xml:space="preserve">: </w:t>
      </w:r>
      <w:r w:rsidR="006E0E53">
        <w:rPr>
          <w:sz w:val="28"/>
          <w:szCs w:val="28"/>
        </w:rPr>
        <w:t xml:space="preserve">объект </w:t>
      </w:r>
      <w:proofErr w:type="spellStart"/>
      <w:r w:rsidR="006E0E53">
        <w:rPr>
          <w:sz w:val="28"/>
          <w:szCs w:val="28"/>
        </w:rPr>
        <w:t>дос</w:t>
      </w:r>
      <w:proofErr w:type="spellEnd"/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</w:p>
    <w:p w:rsidR="00E22547" w:rsidRPr="0051719C" w:rsidRDefault="00E22547" w:rsidP="00E22547">
      <w:pPr>
        <w:jc w:val="center"/>
        <w:rPr>
          <w:sz w:val="28"/>
          <w:szCs w:val="28"/>
        </w:rPr>
      </w:pPr>
      <w:r w:rsidRPr="0051719C">
        <w:rPr>
          <w:b/>
          <w:sz w:val="28"/>
          <w:szCs w:val="28"/>
        </w:rPr>
        <w:t>4. Управленческое решение</w:t>
      </w:r>
      <w:r w:rsidRPr="0051719C">
        <w:rPr>
          <w:sz w:val="28"/>
          <w:szCs w:val="28"/>
        </w:rPr>
        <w:t xml:space="preserve"> </w:t>
      </w:r>
    </w:p>
    <w:p w:rsidR="00E22547" w:rsidRPr="0051719C" w:rsidRDefault="00E22547" w:rsidP="00E22547">
      <w:pPr>
        <w:jc w:val="center"/>
        <w:rPr>
          <w:sz w:val="28"/>
          <w:szCs w:val="28"/>
        </w:rPr>
      </w:pPr>
    </w:p>
    <w:p w:rsidR="00E22547" w:rsidRPr="0051719C" w:rsidRDefault="00E22547" w:rsidP="00E22547">
      <w:pPr>
        <w:spacing w:after="120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4.1. Рекомендации по адаптации основных структурных элементов объекта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0"/>
        <w:gridCol w:w="3686"/>
      </w:tblGrid>
      <w:tr w:rsidR="00E22547" w:rsidRPr="0051719C" w:rsidTr="006C6778">
        <w:trPr>
          <w:trHeight w:val="998"/>
        </w:trPr>
        <w:tc>
          <w:tcPr>
            <w:tcW w:w="675" w:type="dxa"/>
            <w:vAlign w:val="center"/>
          </w:tcPr>
          <w:p w:rsidR="00E22547" w:rsidRPr="0051719C" w:rsidRDefault="00E22547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№№</w:t>
            </w:r>
          </w:p>
          <w:p w:rsidR="00E22547" w:rsidRPr="0051719C" w:rsidRDefault="00E22547" w:rsidP="002D1593">
            <w:pPr>
              <w:ind w:right="-110" w:firstLine="26"/>
              <w:jc w:val="center"/>
              <w:rPr>
                <w:sz w:val="28"/>
                <w:szCs w:val="28"/>
              </w:rPr>
            </w:pPr>
            <w:proofErr w:type="spellStart"/>
            <w:r w:rsidRPr="0051719C">
              <w:rPr>
                <w:sz w:val="28"/>
                <w:szCs w:val="28"/>
              </w:rPr>
              <w:t>п</w:t>
            </w:r>
            <w:proofErr w:type="spellEnd"/>
            <w:r w:rsidRPr="0051719C">
              <w:rPr>
                <w:sz w:val="28"/>
                <w:szCs w:val="28"/>
              </w:rPr>
              <w:t xml:space="preserve"> \</w:t>
            </w:r>
            <w:proofErr w:type="spellStart"/>
            <w:proofErr w:type="gramStart"/>
            <w:r w:rsidRPr="0051719C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70" w:type="dxa"/>
            <w:vAlign w:val="center"/>
          </w:tcPr>
          <w:p w:rsidR="00E22547" w:rsidRPr="0051719C" w:rsidRDefault="00E22547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 объекта</w:t>
            </w:r>
          </w:p>
        </w:tc>
        <w:tc>
          <w:tcPr>
            <w:tcW w:w="3686" w:type="dxa"/>
            <w:vAlign w:val="center"/>
          </w:tcPr>
          <w:p w:rsidR="00E22547" w:rsidRPr="0051719C" w:rsidRDefault="00E22547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Рекомендации по адаптации объекта (вид работы)*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3686" w:type="dxa"/>
          </w:tcPr>
          <w:p w:rsidR="006C677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 xml:space="preserve">Система информации на объекте (на всех </w:t>
            </w:r>
            <w:r w:rsidRPr="0051719C">
              <w:rPr>
                <w:sz w:val="28"/>
                <w:szCs w:val="28"/>
              </w:rPr>
              <w:lastRenderedPageBreak/>
              <w:t>зонах)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 w:rsidRPr="00556CF8">
              <w:rPr>
                <w:sz w:val="28"/>
                <w:szCs w:val="28"/>
              </w:rPr>
              <w:lastRenderedPageBreak/>
              <w:t xml:space="preserve">индивидуальное решение с </w:t>
            </w:r>
            <w:r w:rsidRPr="00556CF8">
              <w:rPr>
                <w:sz w:val="28"/>
                <w:szCs w:val="28"/>
              </w:rPr>
              <w:lastRenderedPageBreak/>
              <w:t>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 к объекту (от остановки транспорта)</w:t>
            </w: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  <w:tr w:rsidR="006C6778" w:rsidRPr="0051719C" w:rsidTr="006C6778">
        <w:trPr>
          <w:trHeight w:val="276"/>
        </w:trPr>
        <w:tc>
          <w:tcPr>
            <w:tcW w:w="675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8</w:t>
            </w:r>
          </w:p>
        </w:tc>
        <w:tc>
          <w:tcPr>
            <w:tcW w:w="5670" w:type="dxa"/>
            <w:vAlign w:val="center"/>
          </w:tcPr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</w:p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зоны и участки</w:t>
            </w:r>
          </w:p>
          <w:p w:rsidR="006C6778" w:rsidRPr="0051719C" w:rsidRDefault="006C6778" w:rsidP="002D1593">
            <w:pPr>
              <w:ind w:firstLine="26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C6778" w:rsidRPr="00556CF8" w:rsidRDefault="006C6778" w:rsidP="002D1593">
            <w:pPr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Pr="00556CF8">
              <w:rPr>
                <w:sz w:val="28"/>
                <w:szCs w:val="28"/>
              </w:rPr>
              <w:t>(капитальный); индивидуальное решение с ТСР;</w:t>
            </w:r>
          </w:p>
        </w:tc>
      </w:tr>
    </w:tbl>
    <w:p w:rsidR="00E22547" w:rsidRPr="0051719C" w:rsidRDefault="00E22547" w:rsidP="00E22547">
      <w:pPr>
        <w:rPr>
          <w:szCs w:val="28"/>
        </w:rPr>
      </w:pPr>
      <w:r w:rsidRPr="0051719C">
        <w:rPr>
          <w:szCs w:val="28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4.2. Период проведения работ </w:t>
      </w:r>
      <w:r w:rsidR="000143D2">
        <w:rPr>
          <w:sz w:val="28"/>
          <w:szCs w:val="28"/>
        </w:rPr>
        <w:t>2014-2016 годы</w:t>
      </w: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в рамках исполнения ____</w:t>
      </w:r>
      <w:r w:rsidR="000143D2" w:rsidRPr="000143D2">
        <w:rPr>
          <w:sz w:val="28"/>
          <w:szCs w:val="28"/>
          <w:u w:val="single"/>
        </w:rPr>
        <w:t>-</w:t>
      </w:r>
      <w:r w:rsidRPr="000143D2">
        <w:rPr>
          <w:sz w:val="28"/>
          <w:szCs w:val="28"/>
        </w:rPr>
        <w:t>_</w:t>
      </w:r>
      <w:r w:rsidRPr="0051719C">
        <w:rPr>
          <w:sz w:val="28"/>
          <w:szCs w:val="28"/>
        </w:rPr>
        <w:t>________________________________________</w:t>
      </w:r>
    </w:p>
    <w:p w:rsidR="00E22547" w:rsidRPr="0051719C" w:rsidRDefault="00E22547" w:rsidP="00E22547">
      <w:pPr>
        <w:rPr>
          <w:i/>
          <w:szCs w:val="28"/>
        </w:rPr>
      </w:pP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i/>
          <w:szCs w:val="28"/>
        </w:rPr>
        <w:t>(указывается наименование документа: программы, плана)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4.3 Ожидаемый результат (по состоянию доступности) после выполнения работ по адаптации </w:t>
      </w:r>
      <w:r w:rsidR="000143D2" w:rsidRPr="000143D2">
        <w:rPr>
          <w:sz w:val="28"/>
          <w:szCs w:val="28"/>
          <w:u w:val="single"/>
        </w:rPr>
        <w:t>доступно полностью всем</w:t>
      </w: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Оценка результата исполнения программы, плана (по состоянию доступности) _____</w:t>
      </w:r>
      <w:r w:rsidR="000143D2" w:rsidRPr="000143D2">
        <w:rPr>
          <w:sz w:val="28"/>
          <w:szCs w:val="28"/>
          <w:u w:val="single"/>
        </w:rPr>
        <w:t>-</w:t>
      </w:r>
      <w:r w:rsidRPr="0051719C">
        <w:rPr>
          <w:sz w:val="28"/>
          <w:szCs w:val="28"/>
        </w:rPr>
        <w:t>______________________________________________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i/>
          <w:sz w:val="28"/>
          <w:szCs w:val="28"/>
        </w:rPr>
      </w:pPr>
      <w:r w:rsidRPr="0051719C">
        <w:rPr>
          <w:sz w:val="28"/>
          <w:szCs w:val="28"/>
        </w:rPr>
        <w:t xml:space="preserve">4.4. Для принятия решения требуется, </w:t>
      </w:r>
      <w:r w:rsidRPr="006E0E53">
        <w:rPr>
          <w:sz w:val="28"/>
          <w:szCs w:val="28"/>
          <w:u w:val="single"/>
        </w:rPr>
        <w:t>не требуется</w:t>
      </w:r>
      <w:r w:rsidRPr="0051719C">
        <w:rPr>
          <w:sz w:val="28"/>
          <w:szCs w:val="28"/>
        </w:rPr>
        <w:t xml:space="preserve"> </w:t>
      </w:r>
      <w:r w:rsidRPr="0051719C">
        <w:rPr>
          <w:i/>
          <w:sz w:val="28"/>
          <w:szCs w:val="28"/>
        </w:rPr>
        <w:t>(</w:t>
      </w:r>
      <w:proofErr w:type="gramStart"/>
      <w:r w:rsidRPr="0051719C">
        <w:rPr>
          <w:i/>
          <w:sz w:val="28"/>
          <w:szCs w:val="28"/>
        </w:rPr>
        <w:t>нужное</w:t>
      </w:r>
      <w:proofErr w:type="gramEnd"/>
      <w:r w:rsidRPr="0051719C">
        <w:rPr>
          <w:i/>
          <w:sz w:val="28"/>
          <w:szCs w:val="28"/>
        </w:rPr>
        <w:t xml:space="preserve"> подчеркнуть):</w:t>
      </w: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Согласование ________________________________________________________________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Имеется заключение уполномоченной организации о состоянии доступности объекта (</w:t>
      </w:r>
      <w:r w:rsidRPr="0051719C">
        <w:rPr>
          <w:i/>
          <w:sz w:val="28"/>
          <w:szCs w:val="28"/>
        </w:rPr>
        <w:t>наименование документа и выдавшей его организации, дата</w:t>
      </w:r>
      <w:r w:rsidRPr="0051719C">
        <w:rPr>
          <w:sz w:val="28"/>
          <w:szCs w:val="28"/>
        </w:rPr>
        <w:t xml:space="preserve">), прилагается </w:t>
      </w:r>
    </w:p>
    <w:p w:rsidR="00E22547" w:rsidRPr="006E0E53" w:rsidRDefault="006E0E53" w:rsidP="00E22547">
      <w:pPr>
        <w:rPr>
          <w:sz w:val="28"/>
          <w:szCs w:val="28"/>
          <w:u w:val="single"/>
        </w:rPr>
      </w:pPr>
      <w:r w:rsidRPr="006E0E53">
        <w:rPr>
          <w:sz w:val="28"/>
          <w:szCs w:val="28"/>
          <w:u w:val="single"/>
        </w:rPr>
        <w:t>отсутствует.</w:t>
      </w: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4.5. Информация размещена (обновлена) на Карте доступности субъекта Российской Федерации дата _______________________________________</w:t>
      </w:r>
    </w:p>
    <w:p w:rsidR="00E22547" w:rsidRPr="0051719C" w:rsidRDefault="00E22547" w:rsidP="00E22547">
      <w:pPr>
        <w:ind w:left="2832" w:firstLine="708"/>
        <w:jc w:val="center"/>
        <w:rPr>
          <w:i/>
          <w:sz w:val="28"/>
          <w:szCs w:val="28"/>
        </w:rPr>
      </w:pPr>
      <w:r w:rsidRPr="0051719C">
        <w:rPr>
          <w:i/>
          <w:sz w:val="22"/>
          <w:szCs w:val="28"/>
        </w:rPr>
        <w:t>(наименование сайта, портала)</w:t>
      </w: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</w:p>
    <w:p w:rsidR="00E22547" w:rsidRPr="0051719C" w:rsidRDefault="00E22547" w:rsidP="00E22547">
      <w:pPr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5. Особые отметки</w:t>
      </w:r>
    </w:p>
    <w:p w:rsidR="00E22547" w:rsidRPr="0051719C" w:rsidRDefault="00E22547" w:rsidP="00E22547">
      <w:pPr>
        <w:jc w:val="center"/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Паспорт сформирован на основании: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1. Анкеты (информации об объекте) от «</w:t>
      </w:r>
      <w:r w:rsidR="006C6778">
        <w:rPr>
          <w:sz w:val="28"/>
          <w:szCs w:val="28"/>
        </w:rPr>
        <w:t>26</w:t>
      </w:r>
      <w:r w:rsidRPr="0051719C">
        <w:rPr>
          <w:sz w:val="28"/>
          <w:szCs w:val="28"/>
        </w:rPr>
        <w:t xml:space="preserve">» </w:t>
      </w:r>
      <w:r w:rsidR="007C4DFD">
        <w:rPr>
          <w:sz w:val="28"/>
          <w:szCs w:val="28"/>
        </w:rPr>
        <w:t xml:space="preserve">сентября </w:t>
      </w:r>
      <w:r w:rsidRPr="0051719C">
        <w:rPr>
          <w:sz w:val="28"/>
          <w:szCs w:val="28"/>
        </w:rPr>
        <w:t xml:space="preserve"> 20</w:t>
      </w:r>
      <w:r w:rsidR="007C4DFD">
        <w:rPr>
          <w:sz w:val="28"/>
          <w:szCs w:val="28"/>
        </w:rPr>
        <w:t xml:space="preserve">13 </w:t>
      </w:r>
      <w:r w:rsidRPr="0051719C">
        <w:rPr>
          <w:sz w:val="28"/>
          <w:szCs w:val="28"/>
        </w:rPr>
        <w:t>г.,</w:t>
      </w:r>
    </w:p>
    <w:p w:rsidR="00E22547" w:rsidRPr="0051719C" w:rsidRDefault="00E22547" w:rsidP="00E22547">
      <w:pPr>
        <w:rPr>
          <w:sz w:val="28"/>
          <w:szCs w:val="28"/>
        </w:rPr>
      </w:pPr>
    </w:p>
    <w:p w:rsidR="00E22547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 xml:space="preserve">2. Акта обследования объекта: № </w:t>
      </w:r>
      <w:r w:rsidR="006C6778">
        <w:rPr>
          <w:sz w:val="28"/>
          <w:szCs w:val="28"/>
        </w:rPr>
        <w:t xml:space="preserve">5 </w:t>
      </w:r>
      <w:r w:rsidRPr="0051719C">
        <w:rPr>
          <w:sz w:val="28"/>
          <w:szCs w:val="28"/>
        </w:rPr>
        <w:t xml:space="preserve">акта от </w:t>
      </w:r>
      <w:r w:rsidR="007C4DFD" w:rsidRPr="0051719C">
        <w:rPr>
          <w:sz w:val="28"/>
          <w:szCs w:val="28"/>
        </w:rPr>
        <w:t>«</w:t>
      </w:r>
      <w:r w:rsidR="007C4DFD">
        <w:rPr>
          <w:sz w:val="28"/>
          <w:szCs w:val="28"/>
        </w:rPr>
        <w:t>26</w:t>
      </w:r>
      <w:r w:rsidR="007C4DFD" w:rsidRPr="0051719C">
        <w:rPr>
          <w:sz w:val="28"/>
          <w:szCs w:val="28"/>
        </w:rPr>
        <w:t xml:space="preserve">» </w:t>
      </w:r>
      <w:r w:rsidR="007C4DFD">
        <w:rPr>
          <w:sz w:val="28"/>
          <w:szCs w:val="28"/>
        </w:rPr>
        <w:t xml:space="preserve">сентября </w:t>
      </w:r>
      <w:r w:rsidR="007C4DFD" w:rsidRPr="0051719C">
        <w:rPr>
          <w:sz w:val="28"/>
          <w:szCs w:val="28"/>
        </w:rPr>
        <w:t xml:space="preserve"> 20</w:t>
      </w:r>
      <w:r w:rsidR="007C4DFD">
        <w:rPr>
          <w:sz w:val="28"/>
          <w:szCs w:val="28"/>
        </w:rPr>
        <w:t xml:space="preserve">13 </w:t>
      </w:r>
      <w:r w:rsidR="007C4DFD" w:rsidRPr="0051719C">
        <w:rPr>
          <w:sz w:val="28"/>
          <w:szCs w:val="28"/>
        </w:rPr>
        <w:t>г.,</w:t>
      </w:r>
    </w:p>
    <w:p w:rsidR="007C4DFD" w:rsidRPr="0051719C" w:rsidRDefault="007C4DFD" w:rsidP="00E22547">
      <w:pPr>
        <w:rPr>
          <w:sz w:val="28"/>
          <w:szCs w:val="28"/>
        </w:rPr>
      </w:pPr>
    </w:p>
    <w:p w:rsidR="00E22547" w:rsidRPr="0051719C" w:rsidRDefault="00E22547" w:rsidP="00E22547">
      <w:pPr>
        <w:rPr>
          <w:sz w:val="28"/>
          <w:szCs w:val="28"/>
        </w:rPr>
      </w:pPr>
      <w:r w:rsidRPr="0051719C">
        <w:rPr>
          <w:sz w:val="28"/>
          <w:szCs w:val="28"/>
        </w:rPr>
        <w:t>3. Решения Комиссии __________________ от «____» ____________ 20____ г.</w:t>
      </w:r>
    </w:p>
    <w:p w:rsidR="00316C79" w:rsidRDefault="00316C79"/>
    <w:sectPr w:rsidR="00316C79" w:rsidSect="006C6778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D440A"/>
    <w:multiLevelType w:val="multilevel"/>
    <w:tmpl w:val="C3F647D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547"/>
    <w:rsid w:val="000143D2"/>
    <w:rsid w:val="00072925"/>
    <w:rsid w:val="000B11FD"/>
    <w:rsid w:val="00316C79"/>
    <w:rsid w:val="006C6778"/>
    <w:rsid w:val="006E0E53"/>
    <w:rsid w:val="007013AE"/>
    <w:rsid w:val="007C4DFD"/>
    <w:rsid w:val="00913765"/>
    <w:rsid w:val="00A87D25"/>
    <w:rsid w:val="00C3325A"/>
    <w:rsid w:val="00E22547"/>
    <w:rsid w:val="00FD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E225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C4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города Мглина</dc:creator>
  <cp:keywords/>
  <dc:description/>
  <cp:lastModifiedBy>Администрация города Мглина</cp:lastModifiedBy>
  <cp:revision>3</cp:revision>
  <dcterms:created xsi:type="dcterms:W3CDTF">2013-12-11T13:30:00Z</dcterms:created>
  <dcterms:modified xsi:type="dcterms:W3CDTF">2013-12-11T14:03:00Z</dcterms:modified>
</cp:coreProperties>
</file>