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47" w:rsidRDefault="00940847" w:rsidP="00940847">
      <w:pPr>
        <w:shd w:val="clear" w:color="auto" w:fill="FFFFFF"/>
        <w:spacing w:line="312" w:lineRule="exact"/>
        <w:ind w:left="192" w:firstLine="12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Приложение 1 </w:t>
      </w:r>
    </w:p>
    <w:p w:rsidR="00940847" w:rsidRDefault="00940847" w:rsidP="00940847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решению Совета народных депутатов</w:t>
      </w:r>
    </w:p>
    <w:p w:rsidR="00940847" w:rsidRDefault="00940847" w:rsidP="00940847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gramStart"/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Мглина от 24 марта 2021 года № 4/62   </w:t>
      </w:r>
    </w:p>
    <w:p w:rsidR="00940847" w:rsidRDefault="00940847" w:rsidP="00940847">
      <w:pPr>
        <w:shd w:val="clear" w:color="auto" w:fill="FFFFFF"/>
        <w:spacing w:line="312" w:lineRule="exact"/>
        <w:ind w:left="192" w:firstLine="1272"/>
        <w:jc w:val="right"/>
        <w:rPr>
          <w:sz w:val="28"/>
          <w:szCs w:val="28"/>
        </w:rPr>
      </w:pPr>
    </w:p>
    <w:p w:rsidR="00940847" w:rsidRDefault="00940847" w:rsidP="00940847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</w:t>
      </w:r>
    </w:p>
    <w:p w:rsidR="00940847" w:rsidRDefault="00940847" w:rsidP="00940847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</w:t>
      </w:r>
      <w:proofErr w:type="gramEnd"/>
      <w:r>
        <w:rPr>
          <w:b/>
          <w:bCs/>
          <w:sz w:val="28"/>
          <w:szCs w:val="28"/>
        </w:rPr>
        <w:t xml:space="preserve"> приеме-передаче части полномочий по решению   отдельных вопросов </w:t>
      </w:r>
      <w:r>
        <w:rPr>
          <w:b/>
          <w:bCs/>
          <w:spacing w:val="-1"/>
          <w:sz w:val="28"/>
          <w:szCs w:val="28"/>
        </w:rPr>
        <w:t>местного значения  Мглинского  городского поселения Мглинского муниципального района Брянской области  в сфере культуры администрации  Мглинского района</w:t>
      </w:r>
    </w:p>
    <w:p w:rsidR="00940847" w:rsidRDefault="00940847" w:rsidP="00940847">
      <w:pPr>
        <w:shd w:val="clear" w:color="auto" w:fill="FFFFFF"/>
        <w:tabs>
          <w:tab w:val="left" w:pos="5717"/>
        </w:tabs>
        <w:spacing w:before="302"/>
        <w:ind w:left="48"/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г.Мглин</w:t>
      </w:r>
      <w:proofErr w:type="spellEnd"/>
      <w:r>
        <w:rPr>
          <w:sz w:val="28"/>
          <w:szCs w:val="28"/>
        </w:rPr>
        <w:t xml:space="preserve">                                             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 xml:space="preserve">      »</w:t>
      </w:r>
      <w:r>
        <w:rPr>
          <w:iCs/>
          <w:spacing w:val="-2"/>
          <w:sz w:val="28"/>
          <w:szCs w:val="28"/>
        </w:rPr>
        <w:t xml:space="preserve"> </w:t>
      </w:r>
      <w:r>
        <w:rPr>
          <w:i/>
          <w:iCs/>
          <w:spacing w:val="-2"/>
          <w:sz w:val="28"/>
          <w:szCs w:val="28"/>
        </w:rPr>
        <w:t>_________</w:t>
      </w:r>
      <w:r>
        <w:rPr>
          <w:sz w:val="28"/>
          <w:szCs w:val="28"/>
        </w:rPr>
        <w:t xml:space="preserve"> 2021г.</w:t>
      </w:r>
    </w:p>
    <w:p w:rsidR="00940847" w:rsidRDefault="00940847" w:rsidP="00940847">
      <w:pPr>
        <w:shd w:val="clear" w:color="auto" w:fill="FFFFFF"/>
        <w:tabs>
          <w:tab w:val="left" w:pos="3744"/>
        </w:tabs>
        <w:spacing w:before="326" w:line="317" w:lineRule="exact"/>
        <w:ind w:left="14" w:right="19" w:firstLine="691"/>
        <w:jc w:val="both"/>
      </w:pPr>
      <w:r>
        <w:rPr>
          <w:sz w:val="28"/>
          <w:szCs w:val="28"/>
        </w:rPr>
        <w:t xml:space="preserve">Мглинское городское поселение в лице главы города Мглина </w:t>
      </w:r>
      <w:proofErr w:type="spellStart"/>
      <w:r>
        <w:rPr>
          <w:sz w:val="28"/>
          <w:szCs w:val="28"/>
        </w:rPr>
        <w:t>Перлухиной</w:t>
      </w:r>
      <w:proofErr w:type="spellEnd"/>
      <w:r>
        <w:rPr>
          <w:sz w:val="28"/>
          <w:szCs w:val="28"/>
        </w:rPr>
        <w:t xml:space="preserve"> Людмилы Александровны, именуемое в дальнейшем Поселение, действующего на основании Устава, с одной стороны, и Администрация Мглинского района, именуемая в дальнейшем Исполнитель, в лице главы администрации Мглинского района </w:t>
      </w:r>
      <w:proofErr w:type="spellStart"/>
      <w:r>
        <w:rPr>
          <w:sz w:val="28"/>
          <w:szCs w:val="28"/>
        </w:rPr>
        <w:t>Полоника</w:t>
      </w:r>
      <w:proofErr w:type="spellEnd"/>
      <w:r>
        <w:rPr>
          <w:sz w:val="28"/>
          <w:szCs w:val="28"/>
        </w:rPr>
        <w:t xml:space="preserve"> Андрея Васильевича, действующего на основании Устава, с </w:t>
      </w:r>
      <w:r>
        <w:rPr>
          <w:spacing w:val="-1"/>
          <w:sz w:val="28"/>
          <w:szCs w:val="28"/>
        </w:rPr>
        <w:t xml:space="preserve">другой стороны, вместе в дальнейшем именуемые Стороны, в соответствии с </w:t>
      </w:r>
      <w:r>
        <w:rPr>
          <w:sz w:val="28"/>
          <w:szCs w:val="28"/>
        </w:rPr>
        <w:t xml:space="preserve">Федеральным законом от 06.10.2003г. №131-Ф3 «Об общих принципах организации местного самоуправления в Российской Федерации», Бюджетным кодексом РФ и на основании решения Совета народных депутатов города Мглина от </w:t>
      </w:r>
      <w:r>
        <w:rPr>
          <w:i/>
          <w:iCs/>
          <w:sz w:val="28"/>
          <w:szCs w:val="28"/>
        </w:rPr>
        <w:t xml:space="preserve">   ___________  </w:t>
      </w:r>
      <w:r>
        <w:rPr>
          <w:sz w:val="28"/>
          <w:szCs w:val="28"/>
        </w:rPr>
        <w:t>20___г № ___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передаче части полномочий по решению отдельных вопросов местного значения </w:t>
      </w:r>
      <w:r>
        <w:rPr>
          <w:spacing w:val="-1"/>
          <w:sz w:val="28"/>
          <w:szCs w:val="28"/>
        </w:rPr>
        <w:t xml:space="preserve">Мглинского городского поселения в сфере культуры органам местного </w:t>
      </w:r>
      <w:r>
        <w:rPr>
          <w:sz w:val="28"/>
          <w:szCs w:val="28"/>
        </w:rPr>
        <w:t xml:space="preserve">самоуправления Мглинского района» и решения Мглинского районного Совета народных депутатов от  ___________20___ №____«О принятии части полномочий по решению отдельных вопросов местного значения </w:t>
      </w:r>
      <w:r>
        <w:rPr>
          <w:spacing w:val="-2"/>
          <w:sz w:val="28"/>
          <w:szCs w:val="28"/>
        </w:rPr>
        <w:t>Мглинского   городского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поселения Мглинского муниципального района Брянской области в   сфере культуры», заключили настоящее Соглашение о нижеследующем.</w:t>
      </w:r>
    </w:p>
    <w:p w:rsidR="00940847" w:rsidRDefault="00940847" w:rsidP="00940847">
      <w:pPr>
        <w:shd w:val="clear" w:color="auto" w:fill="FFFFFF"/>
        <w:ind w:left="3326"/>
        <w:rPr>
          <w:b/>
          <w:bCs/>
          <w:sz w:val="28"/>
          <w:szCs w:val="28"/>
        </w:rPr>
      </w:pPr>
    </w:p>
    <w:p w:rsidR="00940847" w:rsidRDefault="00940847" w:rsidP="00940847">
      <w:pPr>
        <w:shd w:val="clear" w:color="auto" w:fill="FFFFFF"/>
        <w:ind w:left="33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Предмет Соглашения</w:t>
      </w:r>
    </w:p>
    <w:p w:rsidR="00940847" w:rsidRDefault="00940847" w:rsidP="00940847">
      <w:pPr>
        <w:shd w:val="clear" w:color="auto" w:fill="FFFFFF"/>
        <w:ind w:left="3326"/>
      </w:pPr>
    </w:p>
    <w:p w:rsidR="00940847" w:rsidRDefault="00940847" w:rsidP="00940847">
      <w:pPr>
        <w:shd w:val="clear" w:color="auto" w:fill="FFFFFF"/>
        <w:tabs>
          <w:tab w:val="left" w:pos="1392"/>
        </w:tabs>
        <w:ind w:left="5" w:right="53" w:firstLine="590"/>
        <w:jc w:val="both"/>
      </w:pPr>
      <w:r>
        <w:rPr>
          <w:spacing w:val="-15"/>
          <w:sz w:val="28"/>
          <w:szCs w:val="28"/>
        </w:rPr>
        <w:t>1.1.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Предметом настоящего Соглашения является передача части </w:t>
      </w:r>
      <w:r>
        <w:rPr>
          <w:sz w:val="28"/>
          <w:szCs w:val="28"/>
        </w:rPr>
        <w:t xml:space="preserve">полномочий по решению отдельных вопросов местного значения Мглинского городского поселения Мглинского муниципального район Брянской области: </w:t>
      </w:r>
    </w:p>
    <w:p w:rsidR="00940847" w:rsidRDefault="00940847" w:rsidP="00940847">
      <w:pPr>
        <w:shd w:val="clear" w:color="auto" w:fill="FFFFFF"/>
        <w:spacing w:line="317" w:lineRule="exact"/>
        <w:ind w:right="58" w:firstLine="552"/>
        <w:jc w:val="both"/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созданию условий для организации досуга и обеспечению жителей поселения услугами </w:t>
      </w:r>
      <w:r>
        <w:rPr>
          <w:spacing w:val="-1"/>
          <w:sz w:val="28"/>
          <w:szCs w:val="28"/>
        </w:rPr>
        <w:t xml:space="preserve">организаций культуры, и передача из бюджета Мглинского городского поселения Мглинского муниципального района Брянской области (далее - бюджет поселения) в </w:t>
      </w:r>
      <w:r>
        <w:rPr>
          <w:sz w:val="28"/>
          <w:szCs w:val="28"/>
        </w:rPr>
        <w:t xml:space="preserve">бюджет Мглинского муниципального района Брянской области (далее - бюджет района) иных </w:t>
      </w:r>
      <w:r>
        <w:rPr>
          <w:spacing w:val="-1"/>
          <w:sz w:val="28"/>
          <w:szCs w:val="28"/>
        </w:rPr>
        <w:t>межбюджетных трансфертов на осуществление переданных полномочий.</w:t>
      </w:r>
    </w:p>
    <w:p w:rsidR="00940847" w:rsidRDefault="00940847" w:rsidP="00940847">
      <w:pPr>
        <w:shd w:val="clear" w:color="auto" w:fill="FFFFFF"/>
        <w:tabs>
          <w:tab w:val="left" w:pos="1258"/>
        </w:tabs>
        <w:spacing w:line="317" w:lineRule="exact"/>
        <w:ind w:left="5" w:right="67" w:firstLine="590"/>
        <w:jc w:val="both"/>
      </w:pPr>
      <w:r>
        <w:rPr>
          <w:spacing w:val="-16"/>
          <w:sz w:val="28"/>
          <w:szCs w:val="28"/>
        </w:rPr>
        <w:t>1.2.</w:t>
      </w:r>
      <w:r>
        <w:rPr>
          <w:sz w:val="28"/>
          <w:szCs w:val="28"/>
        </w:rPr>
        <w:tab/>
        <w:t>Администрации Мглинского района передаются следующие полномочия Мглинского городского поселения:</w:t>
      </w:r>
    </w:p>
    <w:p w:rsidR="00940847" w:rsidRDefault="00940847" w:rsidP="00940847">
      <w:pPr>
        <w:shd w:val="clear" w:color="auto" w:fill="FFFFFF"/>
        <w:tabs>
          <w:tab w:val="left" w:pos="1406"/>
        </w:tabs>
        <w:spacing w:line="312" w:lineRule="exact"/>
        <w:ind w:left="53" w:firstLine="586"/>
        <w:jc w:val="both"/>
      </w:pPr>
      <w:r>
        <w:rPr>
          <w:spacing w:val="-10"/>
          <w:sz w:val="28"/>
          <w:szCs w:val="28"/>
        </w:rPr>
        <w:t>1.2.1.</w:t>
      </w:r>
      <w:r>
        <w:rPr>
          <w:sz w:val="28"/>
          <w:szCs w:val="28"/>
        </w:rPr>
        <w:tab/>
      </w:r>
      <w:proofErr w:type="gramStart"/>
      <w:r>
        <w:rPr>
          <w:spacing w:val="-2"/>
          <w:sz w:val="28"/>
          <w:szCs w:val="28"/>
        </w:rPr>
        <w:t>разработка</w:t>
      </w:r>
      <w:proofErr w:type="gramEnd"/>
      <w:r>
        <w:rPr>
          <w:spacing w:val="-2"/>
          <w:sz w:val="28"/>
          <w:szCs w:val="28"/>
        </w:rPr>
        <w:t xml:space="preserve"> и внедрение в практику работы учреждений культуры </w:t>
      </w:r>
      <w:r>
        <w:rPr>
          <w:sz w:val="28"/>
          <w:szCs w:val="28"/>
        </w:rPr>
        <w:t>новых форм и методов работы;</w:t>
      </w:r>
    </w:p>
    <w:p w:rsidR="00940847" w:rsidRDefault="00940847" w:rsidP="00940847">
      <w:pPr>
        <w:shd w:val="clear" w:color="auto" w:fill="FFFFFF"/>
        <w:tabs>
          <w:tab w:val="left" w:pos="1560"/>
        </w:tabs>
        <w:spacing w:before="19" w:line="312" w:lineRule="exact"/>
        <w:ind w:left="48" w:right="5" w:firstLine="586"/>
        <w:jc w:val="both"/>
      </w:pPr>
      <w:r>
        <w:rPr>
          <w:spacing w:val="-10"/>
          <w:sz w:val="28"/>
          <w:szCs w:val="28"/>
        </w:rPr>
        <w:lastRenderedPageBreak/>
        <w:t>1.2.2.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обеспечение</w:t>
      </w:r>
      <w:proofErr w:type="gramEnd"/>
      <w:r>
        <w:rPr>
          <w:sz w:val="28"/>
          <w:szCs w:val="28"/>
        </w:rPr>
        <w:t xml:space="preserve"> вне стационарного культурного обслуживания населения;</w:t>
      </w:r>
    </w:p>
    <w:p w:rsidR="00940847" w:rsidRDefault="00940847" w:rsidP="00940847">
      <w:pPr>
        <w:shd w:val="clear" w:color="auto" w:fill="FFFFFF"/>
        <w:tabs>
          <w:tab w:val="left" w:pos="1296"/>
        </w:tabs>
        <w:spacing w:before="24" w:line="317" w:lineRule="exact"/>
        <w:ind w:left="624" w:right="5"/>
        <w:jc w:val="both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>1.2.3</w:t>
      </w:r>
      <w:proofErr w:type="gramStart"/>
      <w:r>
        <w:rPr>
          <w:spacing w:val="-1"/>
          <w:sz w:val="28"/>
          <w:szCs w:val="28"/>
        </w:rPr>
        <w:t>. организация</w:t>
      </w:r>
      <w:proofErr w:type="gramEnd"/>
      <w:r>
        <w:rPr>
          <w:spacing w:val="-1"/>
          <w:sz w:val="28"/>
          <w:szCs w:val="28"/>
        </w:rPr>
        <w:t xml:space="preserve"> конкурсов, фестивалей с привлечением творческих коллективов и участников художественной самодеятельности поселения;</w:t>
      </w:r>
    </w:p>
    <w:p w:rsidR="00940847" w:rsidRDefault="00940847" w:rsidP="00940847">
      <w:pPr>
        <w:numPr>
          <w:ilvl w:val="0"/>
          <w:numId w:val="1"/>
        </w:numPr>
        <w:shd w:val="clear" w:color="auto" w:fill="FFFFFF"/>
        <w:tabs>
          <w:tab w:val="left" w:pos="1296"/>
        </w:tabs>
        <w:spacing w:before="5" w:line="317" w:lineRule="exact"/>
        <w:ind w:left="43" w:right="10" w:firstLine="581"/>
        <w:jc w:val="both"/>
        <w:rPr>
          <w:spacing w:val="-11"/>
          <w:sz w:val="28"/>
          <w:szCs w:val="28"/>
        </w:rPr>
      </w:pPr>
      <w:proofErr w:type="gramStart"/>
      <w:r>
        <w:rPr>
          <w:sz w:val="28"/>
          <w:szCs w:val="28"/>
        </w:rPr>
        <w:t>организация</w:t>
      </w:r>
      <w:proofErr w:type="gramEnd"/>
      <w:r>
        <w:rPr>
          <w:sz w:val="28"/>
          <w:szCs w:val="28"/>
        </w:rPr>
        <w:t xml:space="preserve"> технического и иного обслуживания (транспортные средства, световые и </w:t>
      </w:r>
      <w:proofErr w:type="spellStart"/>
      <w:r>
        <w:rPr>
          <w:sz w:val="28"/>
          <w:szCs w:val="28"/>
        </w:rPr>
        <w:t>звукоусилительные</w:t>
      </w:r>
      <w:proofErr w:type="spellEnd"/>
      <w:r>
        <w:rPr>
          <w:sz w:val="28"/>
          <w:szCs w:val="28"/>
        </w:rPr>
        <w:t xml:space="preserve"> устройства, музыкальные инструменты, костюмы и специальное оборудование);</w:t>
      </w:r>
    </w:p>
    <w:p w:rsidR="00940847" w:rsidRDefault="00940847" w:rsidP="00940847">
      <w:pPr>
        <w:numPr>
          <w:ilvl w:val="0"/>
          <w:numId w:val="1"/>
        </w:numPr>
        <w:shd w:val="clear" w:color="auto" w:fill="FFFFFF"/>
        <w:tabs>
          <w:tab w:val="left" w:pos="1296"/>
        </w:tabs>
        <w:spacing w:line="317" w:lineRule="exact"/>
        <w:ind w:left="624"/>
        <w:rPr>
          <w:spacing w:val="-10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организация</w:t>
      </w:r>
      <w:proofErr w:type="gramEnd"/>
      <w:r>
        <w:rPr>
          <w:spacing w:val="-1"/>
          <w:sz w:val="28"/>
          <w:szCs w:val="28"/>
        </w:rPr>
        <w:t xml:space="preserve"> работы по охране труда;</w:t>
      </w:r>
    </w:p>
    <w:p w:rsidR="00940847" w:rsidRDefault="00940847" w:rsidP="00940847">
      <w:pPr>
        <w:rPr>
          <w:sz w:val="2"/>
          <w:szCs w:val="2"/>
        </w:rPr>
      </w:pPr>
    </w:p>
    <w:p w:rsidR="00940847" w:rsidRDefault="00940847" w:rsidP="00940847">
      <w:pPr>
        <w:shd w:val="clear" w:color="auto" w:fill="FFFFFF"/>
        <w:tabs>
          <w:tab w:val="left" w:pos="1526"/>
        </w:tabs>
        <w:spacing w:line="317" w:lineRule="exact"/>
        <w:ind w:left="619" w:right="1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1.2.6</w:t>
      </w:r>
      <w:proofErr w:type="gramStart"/>
      <w:r>
        <w:rPr>
          <w:sz w:val="28"/>
          <w:szCs w:val="28"/>
        </w:rPr>
        <w:t>. организация</w:t>
      </w:r>
      <w:proofErr w:type="gramEnd"/>
      <w:r>
        <w:rPr>
          <w:sz w:val="28"/>
          <w:szCs w:val="28"/>
        </w:rPr>
        <w:t xml:space="preserve"> учёта финансово-хозяйственной деятельности учреждений культуры, основных материальных фондов;</w:t>
      </w:r>
    </w:p>
    <w:p w:rsidR="00940847" w:rsidRDefault="00940847" w:rsidP="00940847">
      <w:pPr>
        <w:numPr>
          <w:ilvl w:val="0"/>
          <w:numId w:val="2"/>
        </w:numPr>
        <w:shd w:val="clear" w:color="auto" w:fill="FFFFFF"/>
        <w:tabs>
          <w:tab w:val="left" w:pos="1526"/>
        </w:tabs>
        <w:spacing w:before="5" w:line="317" w:lineRule="exact"/>
        <w:ind w:left="29" w:right="14" w:firstLine="590"/>
        <w:jc w:val="both"/>
        <w:rPr>
          <w:spacing w:val="-10"/>
          <w:sz w:val="28"/>
          <w:szCs w:val="28"/>
        </w:rPr>
      </w:pPr>
      <w:proofErr w:type="gramStart"/>
      <w:r>
        <w:rPr>
          <w:sz w:val="28"/>
          <w:szCs w:val="28"/>
        </w:rPr>
        <w:t>правовое</w:t>
      </w:r>
      <w:proofErr w:type="gramEnd"/>
      <w:r>
        <w:rPr>
          <w:sz w:val="28"/>
          <w:szCs w:val="28"/>
        </w:rPr>
        <w:t xml:space="preserve"> регулирование: подготовка нормативно-правовых документов, регулирующих деятельность учреждений культуры (договоры, соглашения, уставы и т.д.);</w:t>
      </w:r>
    </w:p>
    <w:p w:rsidR="00940847" w:rsidRDefault="00940847" w:rsidP="00940847">
      <w:pPr>
        <w:shd w:val="clear" w:color="auto" w:fill="FFFFFF"/>
        <w:spacing w:line="317" w:lineRule="exact"/>
        <w:ind w:left="24" w:right="19" w:firstLine="586"/>
        <w:jc w:val="both"/>
      </w:pPr>
      <w:r>
        <w:rPr>
          <w:sz w:val="28"/>
          <w:szCs w:val="28"/>
        </w:rPr>
        <w:t>1.2.8</w:t>
      </w:r>
      <w:proofErr w:type="gramStart"/>
      <w:r>
        <w:rPr>
          <w:sz w:val="28"/>
          <w:szCs w:val="28"/>
        </w:rPr>
        <w:t>. разработка</w:t>
      </w:r>
      <w:proofErr w:type="gramEnd"/>
      <w:r>
        <w:rPr>
          <w:sz w:val="28"/>
          <w:szCs w:val="28"/>
        </w:rPr>
        <w:t xml:space="preserve"> перечня услуг, оказываемых учреждениями культуры поселения и порядка их оказания, в том числе по платным услугам (расчет цен и тарифов на платные услуги);</w:t>
      </w:r>
    </w:p>
    <w:p w:rsidR="00940847" w:rsidRDefault="00940847" w:rsidP="00940847">
      <w:pPr>
        <w:shd w:val="clear" w:color="auto" w:fill="FFFFFF"/>
        <w:tabs>
          <w:tab w:val="left" w:pos="1666"/>
        </w:tabs>
        <w:spacing w:line="317" w:lineRule="exact"/>
        <w:ind w:left="19" w:right="24" w:firstLine="590"/>
        <w:jc w:val="both"/>
      </w:pPr>
      <w:r>
        <w:rPr>
          <w:spacing w:val="-11"/>
          <w:sz w:val="28"/>
          <w:szCs w:val="28"/>
        </w:rPr>
        <w:t>1.2.9</w:t>
      </w:r>
      <w:proofErr w:type="gramStart"/>
      <w:r>
        <w:rPr>
          <w:spacing w:val="-11"/>
          <w:sz w:val="28"/>
          <w:szCs w:val="28"/>
        </w:rPr>
        <w:t xml:space="preserve">. </w:t>
      </w:r>
      <w:r>
        <w:rPr>
          <w:sz w:val="28"/>
          <w:szCs w:val="28"/>
        </w:rPr>
        <w:t>осуществление</w:t>
      </w:r>
      <w:proofErr w:type="gramEnd"/>
      <w:r>
        <w:rPr>
          <w:sz w:val="28"/>
          <w:szCs w:val="28"/>
        </w:rPr>
        <w:t xml:space="preserve"> контроля  за соответствием оказываемых муниципальными учреждениями культуры услуг;</w:t>
      </w:r>
    </w:p>
    <w:p w:rsidR="00940847" w:rsidRDefault="00940847" w:rsidP="00940847">
      <w:pPr>
        <w:shd w:val="clear" w:color="auto" w:fill="FFFFFF"/>
        <w:tabs>
          <w:tab w:val="left" w:pos="1478"/>
        </w:tabs>
        <w:spacing w:line="317" w:lineRule="exact"/>
        <w:ind w:right="29" w:firstLine="604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1.2.10</w:t>
      </w:r>
      <w:proofErr w:type="gramStart"/>
      <w:r>
        <w:rPr>
          <w:sz w:val="28"/>
          <w:szCs w:val="28"/>
        </w:rPr>
        <w:t>. разработка</w:t>
      </w:r>
      <w:proofErr w:type="gramEnd"/>
      <w:r>
        <w:rPr>
          <w:sz w:val="28"/>
          <w:szCs w:val="28"/>
        </w:rPr>
        <w:t xml:space="preserve"> минимальных социальных стандартов, перечня и </w:t>
      </w:r>
      <w:r>
        <w:rPr>
          <w:spacing w:val="-1"/>
          <w:sz w:val="28"/>
          <w:szCs w:val="28"/>
        </w:rPr>
        <w:t>показателей качества услуг в сфере культурно-досуговой деятельности;</w:t>
      </w:r>
    </w:p>
    <w:p w:rsidR="00940847" w:rsidRDefault="00940847" w:rsidP="00940847">
      <w:pPr>
        <w:numPr>
          <w:ilvl w:val="0"/>
          <w:numId w:val="3"/>
        </w:numPr>
        <w:shd w:val="clear" w:color="auto" w:fill="FFFFFF"/>
        <w:tabs>
          <w:tab w:val="left" w:pos="1478"/>
        </w:tabs>
        <w:spacing w:line="317" w:lineRule="exact"/>
        <w:ind w:left="14" w:right="34" w:firstLine="590"/>
        <w:jc w:val="both"/>
        <w:rPr>
          <w:spacing w:val="-11"/>
          <w:sz w:val="28"/>
          <w:szCs w:val="28"/>
        </w:rPr>
      </w:pPr>
      <w:proofErr w:type="gramStart"/>
      <w:r>
        <w:rPr>
          <w:sz w:val="28"/>
          <w:szCs w:val="28"/>
        </w:rPr>
        <w:t>разработка</w:t>
      </w:r>
      <w:proofErr w:type="gramEnd"/>
      <w:r>
        <w:rPr>
          <w:sz w:val="28"/>
          <w:szCs w:val="28"/>
        </w:rPr>
        <w:t xml:space="preserve"> Положений о проведении фестивалей, конкурсов и выставок народного творчества;</w:t>
      </w:r>
    </w:p>
    <w:p w:rsidR="00940847" w:rsidRDefault="00940847" w:rsidP="00940847">
      <w:pPr>
        <w:numPr>
          <w:ilvl w:val="0"/>
          <w:numId w:val="3"/>
        </w:numPr>
        <w:shd w:val="clear" w:color="auto" w:fill="FFFFFF"/>
        <w:tabs>
          <w:tab w:val="left" w:pos="1478"/>
        </w:tabs>
        <w:spacing w:line="317" w:lineRule="exact"/>
        <w:ind w:left="14" w:right="29" w:firstLine="590"/>
        <w:jc w:val="both"/>
        <w:rPr>
          <w:spacing w:val="-10"/>
          <w:sz w:val="28"/>
          <w:szCs w:val="28"/>
        </w:rPr>
      </w:pPr>
      <w:proofErr w:type="gramStart"/>
      <w:r>
        <w:rPr>
          <w:sz w:val="28"/>
          <w:szCs w:val="28"/>
        </w:rPr>
        <w:t>организация</w:t>
      </w:r>
      <w:proofErr w:type="gramEnd"/>
      <w:r>
        <w:rPr>
          <w:sz w:val="28"/>
          <w:szCs w:val="28"/>
        </w:rPr>
        <w:t xml:space="preserve"> участия поселенческих любительских творческих коллективов, отдельных исполнителей, мастеров декоративно-прикладного творчества в районных, областных, всероссийских и международных </w:t>
      </w:r>
      <w:r>
        <w:rPr>
          <w:spacing w:val="-1"/>
          <w:sz w:val="28"/>
          <w:szCs w:val="28"/>
        </w:rPr>
        <w:t>фестивалях, конкурсах и выставках народного творчества.</w:t>
      </w:r>
    </w:p>
    <w:p w:rsidR="00940847" w:rsidRDefault="00940847" w:rsidP="00940847">
      <w:pPr>
        <w:shd w:val="clear" w:color="auto" w:fill="FFFFFF"/>
        <w:spacing w:before="326" w:line="317" w:lineRule="exact"/>
        <w:ind w:left="80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Полномочия и </w:t>
      </w:r>
      <w:proofErr w:type="gramStart"/>
      <w:r>
        <w:rPr>
          <w:b/>
          <w:bCs/>
          <w:sz w:val="28"/>
          <w:szCs w:val="28"/>
        </w:rPr>
        <w:t>обязанности  администрации</w:t>
      </w:r>
      <w:proofErr w:type="gramEnd"/>
      <w:r>
        <w:rPr>
          <w:b/>
          <w:bCs/>
          <w:sz w:val="28"/>
          <w:szCs w:val="28"/>
        </w:rPr>
        <w:t xml:space="preserve"> Мглинского района, осуществляющей полномочия  Мглинского городского поселения</w:t>
      </w:r>
    </w:p>
    <w:p w:rsidR="00940847" w:rsidRDefault="00940847" w:rsidP="00940847">
      <w:pPr>
        <w:shd w:val="clear" w:color="auto" w:fill="FFFFFF"/>
        <w:spacing w:line="317" w:lineRule="exact"/>
        <w:ind w:firstLine="571"/>
        <w:jc w:val="both"/>
        <w:rPr>
          <w:sz w:val="28"/>
          <w:szCs w:val="28"/>
        </w:rPr>
      </w:pPr>
    </w:p>
    <w:p w:rsidR="00940847" w:rsidRDefault="00940847" w:rsidP="00940847">
      <w:pPr>
        <w:shd w:val="clear" w:color="auto" w:fill="FFFFFF"/>
        <w:spacing w:line="317" w:lineRule="exact"/>
        <w:ind w:firstLine="571"/>
        <w:jc w:val="both"/>
      </w:pPr>
      <w:r>
        <w:rPr>
          <w:sz w:val="28"/>
          <w:szCs w:val="28"/>
        </w:rPr>
        <w:t xml:space="preserve">2.1. Администрация Мглинского района, </w:t>
      </w:r>
      <w:proofErr w:type="gramStart"/>
      <w:r>
        <w:rPr>
          <w:sz w:val="28"/>
          <w:szCs w:val="28"/>
        </w:rPr>
        <w:t>осуществляющая  полномочия</w:t>
      </w:r>
      <w:proofErr w:type="gramEnd"/>
      <w:r>
        <w:rPr>
          <w:sz w:val="28"/>
          <w:szCs w:val="28"/>
        </w:rPr>
        <w:t xml:space="preserve"> Мглинского городского поселения:</w:t>
      </w:r>
    </w:p>
    <w:p w:rsidR="00940847" w:rsidRDefault="00940847" w:rsidP="00940847">
      <w:pPr>
        <w:shd w:val="clear" w:color="auto" w:fill="FFFFFF"/>
        <w:tabs>
          <w:tab w:val="left" w:pos="1555"/>
        </w:tabs>
        <w:spacing w:line="317" w:lineRule="exact"/>
        <w:ind w:left="10" w:right="38" w:firstLine="562"/>
        <w:jc w:val="both"/>
      </w:pPr>
      <w:r>
        <w:rPr>
          <w:spacing w:val="-6"/>
          <w:sz w:val="28"/>
          <w:szCs w:val="28"/>
        </w:rPr>
        <w:t>2.1.1</w:t>
      </w:r>
      <w:proofErr w:type="gramStart"/>
      <w:r>
        <w:rPr>
          <w:spacing w:val="-6"/>
          <w:sz w:val="28"/>
          <w:szCs w:val="28"/>
        </w:rPr>
        <w:t>.</w:t>
      </w:r>
      <w:r>
        <w:rPr>
          <w:sz w:val="28"/>
          <w:szCs w:val="28"/>
        </w:rPr>
        <w:t xml:space="preserve"> передает</w:t>
      </w:r>
      <w:proofErr w:type="gramEnd"/>
      <w:r>
        <w:rPr>
          <w:sz w:val="28"/>
          <w:szCs w:val="28"/>
        </w:rPr>
        <w:t xml:space="preserve"> иные межбюджетные  трансферты бюджету района на осуществление переданных полномочий;</w:t>
      </w:r>
    </w:p>
    <w:p w:rsidR="00940847" w:rsidRDefault="00940847" w:rsidP="00940847">
      <w:pPr>
        <w:shd w:val="clear" w:color="auto" w:fill="FFFFFF"/>
        <w:tabs>
          <w:tab w:val="left" w:pos="1286"/>
        </w:tabs>
        <w:spacing w:line="317" w:lineRule="exact"/>
        <w:ind w:left="14" w:right="43" w:firstLine="552"/>
        <w:jc w:val="both"/>
      </w:pPr>
      <w:r>
        <w:rPr>
          <w:spacing w:val="-6"/>
          <w:sz w:val="28"/>
          <w:szCs w:val="28"/>
        </w:rPr>
        <w:t>2.1.2.</w:t>
      </w:r>
      <w:r>
        <w:rPr>
          <w:sz w:val="28"/>
          <w:szCs w:val="28"/>
        </w:rPr>
        <w:tab/>
      </w:r>
      <w:proofErr w:type="gramStart"/>
      <w:r>
        <w:rPr>
          <w:spacing w:val="-1"/>
          <w:sz w:val="28"/>
          <w:szCs w:val="28"/>
        </w:rPr>
        <w:t>получает</w:t>
      </w:r>
      <w:proofErr w:type="gramEnd"/>
      <w:r>
        <w:rPr>
          <w:spacing w:val="-1"/>
          <w:sz w:val="28"/>
          <w:szCs w:val="28"/>
        </w:rPr>
        <w:t xml:space="preserve"> отчеты об использовании предусмотренных настоящим </w:t>
      </w:r>
      <w:r>
        <w:rPr>
          <w:sz w:val="28"/>
          <w:szCs w:val="28"/>
        </w:rPr>
        <w:t xml:space="preserve">Соглашением иных межбюджетных трансфертов и информацию об </w:t>
      </w:r>
      <w:r>
        <w:rPr>
          <w:spacing w:val="-1"/>
          <w:sz w:val="28"/>
          <w:szCs w:val="28"/>
        </w:rPr>
        <w:t>осуществлении предусмотренных настоящим Соглашением полномочий;</w:t>
      </w:r>
    </w:p>
    <w:p w:rsidR="00940847" w:rsidRDefault="00940847" w:rsidP="00940847">
      <w:pPr>
        <w:numPr>
          <w:ilvl w:val="0"/>
          <w:numId w:val="4"/>
        </w:numPr>
        <w:shd w:val="clear" w:color="auto" w:fill="FFFFFF"/>
        <w:tabs>
          <w:tab w:val="left" w:pos="1349"/>
        </w:tabs>
        <w:spacing w:before="5" w:line="317" w:lineRule="exact"/>
        <w:ind w:right="38" w:firstLine="566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имеет</w:t>
      </w:r>
      <w:proofErr w:type="gramEnd"/>
      <w:r>
        <w:rPr>
          <w:sz w:val="28"/>
          <w:szCs w:val="28"/>
        </w:rPr>
        <w:t xml:space="preserve"> право приостановить перечисление предусмотренных настоящим Соглашением иных межбюджетных трансфертов в случае не исполнения Администрацией Мглинского района своих обязательств;</w:t>
      </w:r>
    </w:p>
    <w:p w:rsidR="00940847" w:rsidRDefault="00940847" w:rsidP="00940847">
      <w:pPr>
        <w:numPr>
          <w:ilvl w:val="0"/>
          <w:numId w:val="4"/>
        </w:numPr>
        <w:shd w:val="clear" w:color="auto" w:fill="FFFFFF"/>
        <w:tabs>
          <w:tab w:val="left" w:pos="1349"/>
        </w:tabs>
        <w:spacing w:line="317" w:lineRule="exact"/>
        <w:ind w:right="43" w:firstLine="566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взыскивает</w:t>
      </w:r>
      <w:proofErr w:type="gramEnd"/>
      <w:r>
        <w:rPr>
          <w:sz w:val="28"/>
          <w:szCs w:val="28"/>
        </w:rPr>
        <w:t xml:space="preserve"> в установленном порядке использованные не по целевому назначению средства, предоставленные на осуществление </w:t>
      </w:r>
      <w:r>
        <w:rPr>
          <w:spacing w:val="-1"/>
          <w:sz w:val="28"/>
          <w:szCs w:val="28"/>
        </w:rPr>
        <w:t>полномочий, предусмотренных в разделе 1 настоящего Соглашения;</w:t>
      </w:r>
    </w:p>
    <w:p w:rsidR="00940847" w:rsidRDefault="00940847" w:rsidP="00940847">
      <w:pPr>
        <w:numPr>
          <w:ilvl w:val="0"/>
          <w:numId w:val="4"/>
        </w:numPr>
        <w:shd w:val="clear" w:color="auto" w:fill="FFFFFF"/>
        <w:tabs>
          <w:tab w:val="left" w:pos="1349"/>
        </w:tabs>
        <w:spacing w:line="317" w:lineRule="exact"/>
        <w:ind w:right="48" w:firstLine="566"/>
        <w:jc w:val="both"/>
        <w:rPr>
          <w:spacing w:val="-6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создает</w:t>
      </w:r>
      <w:proofErr w:type="gramEnd"/>
      <w:r>
        <w:rPr>
          <w:spacing w:val="-1"/>
          <w:sz w:val="28"/>
          <w:szCs w:val="28"/>
        </w:rPr>
        <w:t xml:space="preserve"> необходимые условия для повседневной деятельности </w:t>
      </w:r>
      <w:r>
        <w:rPr>
          <w:spacing w:val="-1"/>
          <w:sz w:val="28"/>
          <w:szCs w:val="28"/>
        </w:rPr>
        <w:lastRenderedPageBreak/>
        <w:t>учреждений культуры, расположенных на территории поселения.</w:t>
      </w:r>
    </w:p>
    <w:p w:rsidR="00940847" w:rsidRDefault="00940847" w:rsidP="00940847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  <w:rPr>
          <w:sz w:val="28"/>
          <w:szCs w:val="28"/>
        </w:rPr>
      </w:pPr>
      <w:r>
        <w:rPr>
          <w:spacing w:val="-6"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Администрация  района</w:t>
      </w:r>
      <w:proofErr w:type="gramEnd"/>
      <w:r>
        <w:rPr>
          <w:sz w:val="28"/>
          <w:szCs w:val="28"/>
        </w:rPr>
        <w:t>, осуществляющая полномочия Мглинского городского поселения, вправе оказывать дополнительную финансовую помощь  на укрепление материально-технической базы учреждений культуры, на проведение культурно-массовых мероприятий, создание клубных формирований с учетом интересов и потребностей населения поселения за счет средств бюджета поселения.</w:t>
      </w:r>
    </w:p>
    <w:p w:rsidR="00940847" w:rsidRDefault="00940847" w:rsidP="00940847">
      <w:pPr>
        <w:shd w:val="clear" w:color="auto" w:fill="FFFFFF"/>
        <w:tabs>
          <w:tab w:val="left" w:pos="1646"/>
        </w:tabs>
        <w:spacing w:line="317" w:lineRule="exact"/>
        <w:ind w:left="5" w:right="43" w:firstLine="557"/>
        <w:jc w:val="center"/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3.Полномочия и обязанности </w:t>
      </w:r>
      <w:proofErr w:type="gramStart"/>
      <w:r>
        <w:rPr>
          <w:b/>
          <w:bCs/>
          <w:sz w:val="28"/>
          <w:szCs w:val="28"/>
        </w:rPr>
        <w:t>Администрации  Мглинского</w:t>
      </w:r>
      <w:proofErr w:type="gramEnd"/>
      <w:r>
        <w:rPr>
          <w:b/>
          <w:bCs/>
          <w:sz w:val="28"/>
          <w:szCs w:val="28"/>
        </w:rPr>
        <w:t xml:space="preserve"> района</w:t>
      </w:r>
    </w:p>
    <w:p w:rsidR="00940847" w:rsidRDefault="00940847" w:rsidP="00940847">
      <w:pPr>
        <w:shd w:val="clear" w:color="auto" w:fill="FFFFFF"/>
        <w:spacing w:before="317" w:line="317" w:lineRule="exact"/>
        <w:ind w:left="576"/>
      </w:pPr>
      <w:proofErr w:type="gramStart"/>
      <w:r>
        <w:rPr>
          <w:spacing w:val="-4"/>
          <w:sz w:val="28"/>
          <w:szCs w:val="28"/>
        </w:rPr>
        <w:t>3.1 .Администрация</w:t>
      </w:r>
      <w:proofErr w:type="gramEnd"/>
      <w:r>
        <w:rPr>
          <w:spacing w:val="-4"/>
          <w:sz w:val="28"/>
          <w:szCs w:val="28"/>
        </w:rPr>
        <w:t xml:space="preserve"> Мглинского района:</w:t>
      </w:r>
    </w:p>
    <w:p w:rsidR="00940847" w:rsidRDefault="00940847" w:rsidP="00940847">
      <w:pPr>
        <w:shd w:val="clear" w:color="auto" w:fill="FFFFFF"/>
        <w:tabs>
          <w:tab w:val="left" w:pos="1526"/>
        </w:tabs>
        <w:spacing w:line="317" w:lineRule="exact"/>
        <w:ind w:left="14" w:right="48" w:firstLine="562"/>
        <w:jc w:val="both"/>
      </w:pPr>
      <w:r>
        <w:rPr>
          <w:spacing w:val="-7"/>
          <w:sz w:val="28"/>
          <w:szCs w:val="28"/>
        </w:rPr>
        <w:t>3.1.1.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осуществляет</w:t>
      </w:r>
      <w:proofErr w:type="gramEnd"/>
      <w:r>
        <w:rPr>
          <w:sz w:val="28"/>
          <w:szCs w:val="28"/>
        </w:rPr>
        <w:t xml:space="preserve"> полномочия, предусмотренные разделом 1 настоящего Соглашения;</w:t>
      </w:r>
    </w:p>
    <w:p w:rsidR="00940847" w:rsidRDefault="00940847" w:rsidP="00940847">
      <w:pPr>
        <w:numPr>
          <w:ilvl w:val="0"/>
          <w:numId w:val="5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распоряжается</w:t>
      </w:r>
      <w:proofErr w:type="gramEnd"/>
      <w:r>
        <w:rPr>
          <w:sz w:val="28"/>
          <w:szCs w:val="28"/>
        </w:rPr>
        <w:t xml:space="preserve"> переданными ей финансовыми средствами по целевому назначению;</w:t>
      </w:r>
    </w:p>
    <w:p w:rsidR="00940847" w:rsidRDefault="00940847" w:rsidP="00940847">
      <w:pPr>
        <w:numPr>
          <w:ilvl w:val="0"/>
          <w:numId w:val="5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обеспечивает</w:t>
      </w:r>
      <w:proofErr w:type="gramEnd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оплату коммунальных услуг </w:t>
      </w:r>
      <w:r>
        <w:rPr>
          <w:sz w:val="28"/>
          <w:szCs w:val="28"/>
        </w:rPr>
        <w:t>культурно-досуговых учреждений, услуг связи, заработную плату с начислениями;</w:t>
      </w:r>
    </w:p>
    <w:p w:rsidR="00940847" w:rsidRDefault="00940847" w:rsidP="00940847">
      <w:pPr>
        <w:numPr>
          <w:ilvl w:val="0"/>
          <w:numId w:val="5"/>
        </w:numPr>
        <w:shd w:val="clear" w:color="auto" w:fill="FFFFFF"/>
        <w:tabs>
          <w:tab w:val="left" w:pos="1363"/>
        </w:tabs>
        <w:spacing w:line="317" w:lineRule="exact"/>
        <w:ind w:left="5" w:right="19" w:firstLine="566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заключает</w:t>
      </w:r>
      <w:proofErr w:type="gramEnd"/>
      <w:r>
        <w:rPr>
          <w:sz w:val="28"/>
          <w:szCs w:val="28"/>
        </w:rPr>
        <w:t xml:space="preserve"> договоры о материальной ответственности с руководителями муниципальных учреждений культуры за сохранность </w:t>
      </w:r>
      <w:r>
        <w:rPr>
          <w:spacing w:val="-1"/>
          <w:sz w:val="28"/>
          <w:szCs w:val="28"/>
        </w:rPr>
        <w:t>недвижимого имущества, переданного в безвозмездное пользование району;</w:t>
      </w:r>
    </w:p>
    <w:p w:rsidR="00940847" w:rsidRDefault="00940847" w:rsidP="00940847">
      <w:pPr>
        <w:numPr>
          <w:ilvl w:val="0"/>
          <w:numId w:val="5"/>
        </w:numPr>
        <w:shd w:val="clear" w:color="auto" w:fill="FFFFFF"/>
        <w:tabs>
          <w:tab w:val="left" w:pos="1363"/>
        </w:tabs>
        <w:spacing w:line="317" w:lineRule="exact"/>
        <w:ind w:left="5" w:right="24" w:firstLine="566"/>
        <w:jc w:val="both"/>
        <w:rPr>
          <w:spacing w:val="-6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предоставляет</w:t>
      </w:r>
      <w:proofErr w:type="gramEnd"/>
      <w:r>
        <w:rPr>
          <w:spacing w:val="-1"/>
          <w:sz w:val="28"/>
          <w:szCs w:val="28"/>
        </w:rPr>
        <w:t xml:space="preserve"> документы и иную информацию, связанную с </w:t>
      </w:r>
      <w:r>
        <w:rPr>
          <w:sz w:val="28"/>
          <w:szCs w:val="28"/>
        </w:rPr>
        <w:t>выполнением переданных полномочий;</w:t>
      </w:r>
    </w:p>
    <w:p w:rsidR="00940847" w:rsidRDefault="00940847" w:rsidP="00940847">
      <w:pPr>
        <w:shd w:val="clear" w:color="auto" w:fill="FFFFFF"/>
        <w:tabs>
          <w:tab w:val="left" w:pos="1507"/>
        </w:tabs>
        <w:spacing w:line="317" w:lineRule="exact"/>
        <w:ind w:left="5" w:right="24" w:firstLine="566"/>
        <w:jc w:val="both"/>
      </w:pPr>
      <w:r>
        <w:rPr>
          <w:spacing w:val="-6"/>
          <w:sz w:val="28"/>
          <w:szCs w:val="28"/>
        </w:rPr>
        <w:t>3.1.6.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обеспечивает</w:t>
      </w:r>
      <w:proofErr w:type="gramEnd"/>
      <w:r>
        <w:rPr>
          <w:sz w:val="28"/>
          <w:szCs w:val="28"/>
        </w:rPr>
        <w:t xml:space="preserve"> социальную защиту работников культурно- досуговых учреждений поселений;</w:t>
      </w:r>
    </w:p>
    <w:p w:rsidR="00940847" w:rsidRDefault="00940847" w:rsidP="00940847">
      <w:pPr>
        <w:numPr>
          <w:ilvl w:val="0"/>
          <w:numId w:val="6"/>
        </w:numPr>
        <w:shd w:val="clear" w:color="auto" w:fill="FFFFFF"/>
        <w:tabs>
          <w:tab w:val="left" w:pos="1411"/>
        </w:tabs>
        <w:spacing w:line="317" w:lineRule="exact"/>
        <w:ind w:left="5" w:right="24" w:firstLine="562"/>
        <w:jc w:val="both"/>
        <w:rPr>
          <w:spacing w:val="-6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определяет</w:t>
      </w:r>
      <w:proofErr w:type="gramEnd"/>
      <w:r>
        <w:rPr>
          <w:spacing w:val="-1"/>
          <w:sz w:val="28"/>
          <w:szCs w:val="28"/>
        </w:rPr>
        <w:t xml:space="preserve"> структуру и штатную численность работников </w:t>
      </w:r>
      <w:r>
        <w:rPr>
          <w:sz w:val="28"/>
          <w:szCs w:val="28"/>
        </w:rPr>
        <w:t xml:space="preserve">муниципальных учреждений культуры с учетом необходимости </w:t>
      </w:r>
      <w:r>
        <w:rPr>
          <w:spacing w:val="-1"/>
          <w:sz w:val="28"/>
          <w:szCs w:val="28"/>
        </w:rPr>
        <w:t>осуществления предусмотренных настоящим Соглашением полномочий.</w:t>
      </w:r>
    </w:p>
    <w:p w:rsidR="00940847" w:rsidRDefault="00940847" w:rsidP="00940847">
      <w:pPr>
        <w:numPr>
          <w:ilvl w:val="0"/>
          <w:numId w:val="6"/>
        </w:numPr>
        <w:shd w:val="clear" w:color="auto" w:fill="FFFFFF"/>
        <w:tabs>
          <w:tab w:val="left" w:pos="1411"/>
        </w:tabs>
        <w:spacing w:line="317" w:lineRule="exact"/>
        <w:ind w:left="5" w:right="24" w:firstLine="562"/>
        <w:jc w:val="both"/>
        <w:rPr>
          <w:spacing w:val="-6"/>
          <w:sz w:val="28"/>
          <w:szCs w:val="28"/>
        </w:rPr>
      </w:pPr>
      <w:proofErr w:type="gramStart"/>
      <w:r>
        <w:rPr>
          <w:sz w:val="28"/>
          <w:szCs w:val="28"/>
        </w:rPr>
        <w:t>решает</w:t>
      </w:r>
      <w:proofErr w:type="gramEnd"/>
      <w:r>
        <w:rPr>
          <w:sz w:val="28"/>
          <w:szCs w:val="28"/>
        </w:rPr>
        <w:t xml:space="preserve"> вопросы, связанные с назначением руководителей организаций культуры поселения на должность, их увольнением, переводом </w:t>
      </w:r>
      <w:r>
        <w:rPr>
          <w:spacing w:val="-1"/>
          <w:sz w:val="28"/>
          <w:szCs w:val="28"/>
        </w:rPr>
        <w:t xml:space="preserve">на другую работу, оплатой труда и другие вопросы, которые находятся в </w:t>
      </w:r>
      <w:r>
        <w:rPr>
          <w:sz w:val="28"/>
          <w:szCs w:val="28"/>
        </w:rPr>
        <w:t>компетенции администрации Мглинского района.</w:t>
      </w:r>
    </w:p>
    <w:p w:rsidR="00940847" w:rsidRDefault="00940847" w:rsidP="00940847">
      <w:pPr>
        <w:shd w:val="clear" w:color="auto" w:fill="FFFFFF"/>
        <w:spacing w:line="317" w:lineRule="exact"/>
        <w:ind w:right="29" w:firstLine="566"/>
        <w:jc w:val="both"/>
      </w:pPr>
      <w:r>
        <w:rPr>
          <w:sz w:val="28"/>
          <w:szCs w:val="28"/>
        </w:rPr>
        <w:t xml:space="preserve">3.2. В процессе реализации культурной политики, Администрация Мглинского района осуществляет другие виды деятельности, не </w:t>
      </w:r>
      <w:r>
        <w:rPr>
          <w:spacing w:val="-1"/>
          <w:sz w:val="28"/>
          <w:szCs w:val="28"/>
        </w:rPr>
        <w:t>противоречащие законодательству Российской Федерации.</w:t>
      </w:r>
    </w:p>
    <w:p w:rsidR="00940847" w:rsidRDefault="00940847" w:rsidP="00940847">
      <w:pPr>
        <w:shd w:val="clear" w:color="auto" w:fill="FFFFFF"/>
        <w:spacing w:line="317" w:lineRule="exact"/>
        <w:ind w:left="5" w:right="24" w:firstLine="562"/>
        <w:jc w:val="both"/>
      </w:pPr>
      <w:r>
        <w:rPr>
          <w:sz w:val="28"/>
          <w:szCs w:val="28"/>
        </w:rPr>
        <w:t xml:space="preserve">3.3 </w:t>
      </w:r>
      <w:proofErr w:type="gramStart"/>
      <w:r>
        <w:rPr>
          <w:sz w:val="28"/>
          <w:szCs w:val="28"/>
        </w:rPr>
        <w:t>Администрация  Мглинского</w:t>
      </w:r>
      <w:proofErr w:type="gramEnd"/>
      <w:r>
        <w:rPr>
          <w:sz w:val="28"/>
          <w:szCs w:val="28"/>
        </w:rPr>
        <w:t xml:space="preserve"> района устанавливает случаи и порядок использования собственных материальных ресурсов и финансовых средств бюджета района для осуществления </w:t>
      </w:r>
      <w:r>
        <w:rPr>
          <w:spacing w:val="-1"/>
          <w:sz w:val="28"/>
          <w:szCs w:val="28"/>
        </w:rPr>
        <w:t>предусмотренных настоящим Соглашением полномочий;</w:t>
      </w:r>
    </w:p>
    <w:p w:rsidR="00940847" w:rsidRDefault="00940847" w:rsidP="00940847">
      <w:pPr>
        <w:shd w:val="clear" w:color="auto" w:fill="FFFFFF"/>
        <w:spacing w:line="312" w:lineRule="exact"/>
        <w:ind w:left="29" w:right="5" w:firstLine="571"/>
        <w:jc w:val="both"/>
        <w:rPr>
          <w:sz w:val="28"/>
          <w:szCs w:val="28"/>
        </w:rPr>
      </w:pPr>
      <w:r>
        <w:rPr>
          <w:sz w:val="28"/>
          <w:szCs w:val="28"/>
        </w:rPr>
        <w:t>3.4. Стороны имеют право принимать иные меры, необходимые для реализации настоящего Соглашения.</w:t>
      </w:r>
    </w:p>
    <w:p w:rsidR="00940847" w:rsidRDefault="00940847" w:rsidP="00940847">
      <w:pPr>
        <w:shd w:val="clear" w:color="auto" w:fill="FFFFFF"/>
        <w:spacing w:before="317"/>
        <w:ind w:left="2246"/>
      </w:pPr>
      <w:r>
        <w:rPr>
          <w:b/>
          <w:bCs/>
          <w:spacing w:val="-3"/>
          <w:sz w:val="28"/>
          <w:szCs w:val="28"/>
        </w:rPr>
        <w:t>4. Финансирование переданных полномочий</w:t>
      </w:r>
    </w:p>
    <w:p w:rsidR="00940847" w:rsidRDefault="00940847" w:rsidP="00940847">
      <w:pPr>
        <w:shd w:val="clear" w:color="auto" w:fill="FFFFFF"/>
        <w:spacing w:before="293" w:line="322" w:lineRule="exact"/>
        <w:ind w:left="24" w:firstLine="56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4.1. Финансовое обеспечение передаваемых полномочий осуществляется </w:t>
      </w:r>
      <w:r>
        <w:rPr>
          <w:sz w:val="28"/>
          <w:szCs w:val="28"/>
        </w:rPr>
        <w:t xml:space="preserve">в пределах средств бюджета поселения в соответствии с решением Совета </w:t>
      </w:r>
      <w:r>
        <w:rPr>
          <w:spacing w:val="-1"/>
          <w:sz w:val="28"/>
          <w:szCs w:val="28"/>
        </w:rPr>
        <w:t xml:space="preserve">народных депутатов города Мглина и Порядком предоставления иных </w:t>
      </w:r>
      <w:r>
        <w:rPr>
          <w:sz w:val="28"/>
          <w:szCs w:val="28"/>
        </w:rPr>
        <w:lastRenderedPageBreak/>
        <w:t>межбюджетных трансфертов из бюджета Мглинского городского поселения в бюджет Мглинского муниципального района, утвержденного решением Совета народных депутатов города Мглина.</w:t>
      </w:r>
    </w:p>
    <w:p w:rsidR="00940847" w:rsidRDefault="00940847" w:rsidP="00940847">
      <w:pPr>
        <w:shd w:val="clear" w:color="auto" w:fill="FFFFFF"/>
        <w:spacing w:before="317"/>
        <w:ind w:left="3317"/>
      </w:pPr>
      <w:r>
        <w:rPr>
          <w:b/>
          <w:bCs/>
          <w:spacing w:val="-3"/>
          <w:sz w:val="28"/>
          <w:szCs w:val="28"/>
        </w:rPr>
        <w:t>5. Ответственность сторон</w:t>
      </w:r>
    </w:p>
    <w:p w:rsidR="00940847" w:rsidRDefault="00940847" w:rsidP="00940847">
      <w:pPr>
        <w:shd w:val="clear" w:color="auto" w:fill="FFFFFF"/>
        <w:tabs>
          <w:tab w:val="left" w:pos="1277"/>
        </w:tabs>
        <w:spacing w:before="312" w:line="302" w:lineRule="exact"/>
        <w:ind w:left="19" w:right="24" w:firstLine="710"/>
        <w:jc w:val="both"/>
      </w:pPr>
      <w:r>
        <w:rPr>
          <w:spacing w:val="-10"/>
          <w:sz w:val="28"/>
          <w:szCs w:val="28"/>
        </w:rPr>
        <w:t>5.1.</w:t>
      </w:r>
      <w:r>
        <w:rPr>
          <w:sz w:val="28"/>
          <w:szCs w:val="28"/>
        </w:rPr>
        <w:tab/>
        <w:t xml:space="preserve">Стороны несут ответственность за неисполнение (ненадлежащее исполнение) предусмотренных настоящим Соглашением обязанностей в </w:t>
      </w:r>
      <w:r>
        <w:rPr>
          <w:spacing w:val="-1"/>
          <w:sz w:val="28"/>
          <w:szCs w:val="28"/>
        </w:rPr>
        <w:t>соответствии с законодательством и настоящим Соглашением.</w:t>
      </w:r>
    </w:p>
    <w:p w:rsidR="00940847" w:rsidRDefault="00940847" w:rsidP="00940847">
      <w:pPr>
        <w:shd w:val="clear" w:color="auto" w:fill="FFFFFF"/>
        <w:tabs>
          <w:tab w:val="left" w:pos="1550"/>
        </w:tabs>
        <w:spacing w:line="302" w:lineRule="exact"/>
        <w:ind w:left="5" w:right="24" w:firstLine="7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5.2.</w:t>
      </w:r>
      <w:r>
        <w:rPr>
          <w:sz w:val="28"/>
          <w:szCs w:val="28"/>
        </w:rPr>
        <w:t xml:space="preserve"> В случае неисполнения (ненадлежащего исполнения) Администрацией Мглинского района предусмотренных настоящим </w:t>
      </w:r>
      <w:r>
        <w:rPr>
          <w:spacing w:val="-1"/>
          <w:sz w:val="28"/>
          <w:szCs w:val="28"/>
        </w:rPr>
        <w:t xml:space="preserve">Соглашением полномочий производится возврат в бюджет поселения части </w:t>
      </w:r>
      <w:r>
        <w:rPr>
          <w:sz w:val="28"/>
          <w:szCs w:val="28"/>
        </w:rPr>
        <w:t>объёма предусмотренных настоящим Соглашением иных межбюджетных трансфертов, приходящихся на невыполненные (</w:t>
      </w:r>
      <w:proofErr w:type="spellStart"/>
      <w:r>
        <w:rPr>
          <w:sz w:val="28"/>
          <w:szCs w:val="28"/>
        </w:rPr>
        <w:t>ненадлежаще</w:t>
      </w:r>
      <w:proofErr w:type="spellEnd"/>
      <w:r>
        <w:rPr>
          <w:sz w:val="28"/>
          <w:szCs w:val="28"/>
        </w:rPr>
        <w:t xml:space="preserve"> выполненные) полномочия.</w:t>
      </w:r>
    </w:p>
    <w:p w:rsidR="00940847" w:rsidRDefault="00940847" w:rsidP="00940847">
      <w:pPr>
        <w:shd w:val="clear" w:color="auto" w:fill="FFFFFF"/>
        <w:tabs>
          <w:tab w:val="left" w:pos="1550"/>
        </w:tabs>
        <w:ind w:left="5" w:right="24" w:firstLine="720"/>
        <w:jc w:val="both"/>
      </w:pPr>
      <w:r>
        <w:rPr>
          <w:sz w:val="28"/>
          <w:szCs w:val="28"/>
        </w:rPr>
        <w:t xml:space="preserve">5.3. В случае неисполнения </w:t>
      </w:r>
      <w:proofErr w:type="spellStart"/>
      <w:r>
        <w:rPr>
          <w:sz w:val="28"/>
          <w:szCs w:val="28"/>
        </w:rPr>
        <w:t>Мглинским</w:t>
      </w:r>
      <w:proofErr w:type="spellEnd"/>
      <w:r>
        <w:rPr>
          <w:sz w:val="28"/>
          <w:szCs w:val="28"/>
        </w:rPr>
        <w:t xml:space="preserve"> городским поселением вытекающих из настоящего Соглашения обязательств по своевременному перечислению иных межбюджетных трансфертов на осуществление администрацией Мглинского района переданных ей полномочий, </w:t>
      </w:r>
      <w:r>
        <w:rPr>
          <w:spacing w:val="-1"/>
          <w:sz w:val="28"/>
          <w:szCs w:val="28"/>
        </w:rPr>
        <w:t xml:space="preserve">администрация Мглинского района вправе требовать расторжения данного Соглашения, </w:t>
      </w:r>
      <w:r>
        <w:rPr>
          <w:sz w:val="28"/>
          <w:szCs w:val="28"/>
        </w:rPr>
        <w:t>уплаты неустойки в размере 10% от суммы иных межбюджетных трансфертов за отчетный год, а также возмещения понесенных убытков в части, не покрытой неустойкой.</w:t>
      </w:r>
    </w:p>
    <w:p w:rsidR="00940847" w:rsidRDefault="00940847" w:rsidP="00940847">
      <w:pPr>
        <w:shd w:val="clear" w:color="auto" w:fill="FFFFFF"/>
        <w:ind w:right="29" w:firstLine="715"/>
        <w:jc w:val="both"/>
      </w:pPr>
      <w:r>
        <w:rPr>
          <w:spacing w:val="-1"/>
          <w:sz w:val="28"/>
          <w:szCs w:val="28"/>
        </w:rPr>
        <w:t xml:space="preserve">5.4. Ответственность сторон не наступает в случаях предусмотренного </w:t>
      </w:r>
      <w:r>
        <w:rPr>
          <w:sz w:val="28"/>
          <w:szCs w:val="28"/>
        </w:rPr>
        <w:t xml:space="preserve">настоящим Соглашением приостановления исполнения переданных </w:t>
      </w:r>
      <w:r>
        <w:rPr>
          <w:spacing w:val="-1"/>
          <w:sz w:val="28"/>
          <w:szCs w:val="28"/>
        </w:rPr>
        <w:t>полномочий и перечисления иных межбюджетных трансфертов.</w:t>
      </w:r>
    </w:p>
    <w:p w:rsidR="00940847" w:rsidRDefault="00940847" w:rsidP="00940847">
      <w:pPr>
        <w:shd w:val="clear" w:color="auto" w:fill="FFFFFF"/>
        <w:spacing w:before="293"/>
        <w:ind w:left="3086"/>
      </w:pPr>
      <w:r>
        <w:rPr>
          <w:b/>
          <w:bCs/>
          <w:spacing w:val="-3"/>
          <w:sz w:val="28"/>
          <w:szCs w:val="28"/>
        </w:rPr>
        <w:t>6. Заключительные положения</w:t>
      </w:r>
    </w:p>
    <w:p w:rsidR="00940847" w:rsidRDefault="00940847" w:rsidP="00940847">
      <w:pPr>
        <w:shd w:val="clear" w:color="auto" w:fill="FFFFFF"/>
        <w:spacing w:before="298" w:line="302" w:lineRule="exact"/>
        <w:ind w:left="5" w:right="43" w:firstLine="566"/>
        <w:jc w:val="both"/>
      </w:pPr>
      <w:r>
        <w:rPr>
          <w:spacing w:val="-1"/>
          <w:sz w:val="28"/>
          <w:szCs w:val="28"/>
        </w:rPr>
        <w:t xml:space="preserve">6.1. Настоящее Соглашение подписывается Сторонами и вступает в силу </w:t>
      </w:r>
      <w:r>
        <w:rPr>
          <w:sz w:val="28"/>
          <w:szCs w:val="28"/>
        </w:rPr>
        <w:t>в соответствии с решением Мглинского районного Совета народных депутатов о принятии полномочий, указанных в п. 1.1.настоящего Соглашения.</w:t>
      </w:r>
    </w:p>
    <w:p w:rsidR="00940847" w:rsidRDefault="00940847" w:rsidP="00940847">
      <w:pPr>
        <w:shd w:val="clear" w:color="auto" w:fill="FFFFFF"/>
        <w:spacing w:line="302" w:lineRule="exact"/>
        <w:ind w:right="34" w:firstLine="562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Полномочия по настоящему соглашению передаются на срок </w:t>
      </w:r>
      <w:proofErr w:type="gramStart"/>
      <w:r>
        <w:rPr>
          <w:spacing w:val="-2"/>
          <w:sz w:val="28"/>
          <w:szCs w:val="28"/>
        </w:rPr>
        <w:t>с  01</w:t>
      </w:r>
      <w:proofErr w:type="gramEnd"/>
      <w:r>
        <w:rPr>
          <w:spacing w:val="-2"/>
          <w:sz w:val="28"/>
          <w:szCs w:val="28"/>
        </w:rPr>
        <w:t xml:space="preserve"> января  </w:t>
      </w:r>
      <w:r>
        <w:rPr>
          <w:sz w:val="28"/>
          <w:szCs w:val="28"/>
        </w:rPr>
        <w:t>2021 года по 31 декабря 2021 года.</w:t>
      </w:r>
    </w:p>
    <w:p w:rsidR="00940847" w:rsidRDefault="00940847" w:rsidP="00940847">
      <w:pPr>
        <w:shd w:val="clear" w:color="auto" w:fill="FFFFFF"/>
        <w:tabs>
          <w:tab w:val="left" w:pos="1186"/>
        </w:tabs>
        <w:spacing w:line="302" w:lineRule="exact"/>
        <w:ind w:left="38" w:firstLine="566"/>
        <w:jc w:val="both"/>
      </w:pPr>
      <w:r>
        <w:rPr>
          <w:spacing w:val="-9"/>
          <w:sz w:val="28"/>
          <w:szCs w:val="28"/>
        </w:rPr>
        <w:t>6.2.</w:t>
      </w:r>
      <w:r>
        <w:rPr>
          <w:sz w:val="28"/>
          <w:szCs w:val="28"/>
        </w:rPr>
        <w:tab/>
        <w:t>Изменения и дополнения в настоящее Соглашение могут быть внесены по взаимному согласию Сторон путём составления в письменной форме дополнительного соглашения, являющегося неотъемлемой частью настоящего Соглашения.</w:t>
      </w:r>
    </w:p>
    <w:p w:rsidR="00940847" w:rsidRDefault="00940847" w:rsidP="00940847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  <w:rPr>
          <w:spacing w:val="-1"/>
          <w:sz w:val="28"/>
          <w:szCs w:val="28"/>
        </w:rPr>
      </w:pPr>
      <w:r>
        <w:rPr>
          <w:spacing w:val="-9"/>
          <w:sz w:val="28"/>
          <w:szCs w:val="28"/>
        </w:rPr>
        <w:t>6.3.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Действие настоящего Соглашения может быть прекращено досрочно </w:t>
      </w:r>
      <w:r>
        <w:rPr>
          <w:spacing w:val="-1"/>
          <w:sz w:val="28"/>
          <w:szCs w:val="28"/>
        </w:rPr>
        <w:t>по взаимному согласию Сторон.</w:t>
      </w:r>
    </w:p>
    <w:p w:rsidR="00940847" w:rsidRDefault="00940847" w:rsidP="00940847">
      <w:pPr>
        <w:shd w:val="clear" w:color="auto" w:fill="FFFFFF"/>
        <w:tabs>
          <w:tab w:val="left" w:pos="1080"/>
        </w:tabs>
        <w:spacing w:before="5" w:line="302" w:lineRule="exact"/>
        <w:ind w:left="24" w:right="5" w:firstLine="576"/>
        <w:jc w:val="both"/>
      </w:pPr>
      <w:r>
        <w:rPr>
          <w:sz w:val="28"/>
          <w:szCs w:val="28"/>
        </w:rPr>
        <w:t>Уведомление о намерении расторгнуть Соглашение направляется не менее чем за 6 месяцев до даты предполагаемого расторжения Соглашения.</w:t>
      </w:r>
    </w:p>
    <w:p w:rsidR="00940847" w:rsidRDefault="00940847" w:rsidP="00940847">
      <w:pPr>
        <w:shd w:val="clear" w:color="auto" w:fill="FFFFFF"/>
        <w:tabs>
          <w:tab w:val="left" w:pos="1200"/>
        </w:tabs>
        <w:spacing w:line="302" w:lineRule="exact"/>
        <w:ind w:left="14" w:right="19" w:firstLine="576"/>
        <w:jc w:val="both"/>
      </w:pPr>
      <w:r>
        <w:rPr>
          <w:spacing w:val="-10"/>
          <w:sz w:val="28"/>
          <w:szCs w:val="28"/>
        </w:rPr>
        <w:t>6.4.</w:t>
      </w:r>
      <w:r>
        <w:rPr>
          <w:sz w:val="28"/>
          <w:szCs w:val="28"/>
        </w:rPr>
        <w:tab/>
        <w:t>При прекращении действия Соглашения обеспечивается перечисление в бюджет района определённой в соответствии с настоящим Соглашением части объёма иных межбюджетных трансфертов, приходящейся на исполнение полномочий.</w:t>
      </w:r>
    </w:p>
    <w:p w:rsidR="00940847" w:rsidRDefault="00940847" w:rsidP="00940847">
      <w:pPr>
        <w:shd w:val="clear" w:color="auto" w:fill="FFFFFF"/>
        <w:tabs>
          <w:tab w:val="left" w:pos="1349"/>
        </w:tabs>
        <w:spacing w:line="302" w:lineRule="exact"/>
        <w:ind w:left="10" w:right="24" w:firstLine="566"/>
        <w:jc w:val="both"/>
      </w:pPr>
      <w:r>
        <w:rPr>
          <w:spacing w:val="-9"/>
          <w:sz w:val="28"/>
          <w:szCs w:val="28"/>
        </w:rPr>
        <w:lastRenderedPageBreak/>
        <w:t>6.5.</w:t>
      </w:r>
      <w:r>
        <w:rPr>
          <w:sz w:val="28"/>
          <w:szCs w:val="28"/>
        </w:rPr>
        <w:tab/>
        <w:t xml:space="preserve">При прекращении действия Соглашения администрация </w:t>
      </w:r>
      <w:r>
        <w:rPr>
          <w:spacing w:val="-1"/>
          <w:sz w:val="28"/>
          <w:szCs w:val="28"/>
        </w:rPr>
        <w:t xml:space="preserve">Мглинского района обеспечивает возврат в бюджет поселения определённую </w:t>
      </w:r>
      <w:r>
        <w:rPr>
          <w:sz w:val="28"/>
          <w:szCs w:val="28"/>
        </w:rPr>
        <w:t xml:space="preserve">в соответствии с настоящим Соглашением часть объёма иных </w:t>
      </w:r>
      <w:r>
        <w:rPr>
          <w:spacing w:val="-1"/>
          <w:sz w:val="28"/>
          <w:szCs w:val="28"/>
        </w:rPr>
        <w:t>межбюджетных трансфертов, приходящуюся на исполнение полномочий.</w:t>
      </w:r>
    </w:p>
    <w:p w:rsidR="00940847" w:rsidRDefault="00940847" w:rsidP="00940847">
      <w:pPr>
        <w:shd w:val="clear" w:color="auto" w:fill="FFFFFF"/>
        <w:spacing w:line="302" w:lineRule="exact"/>
        <w:ind w:right="29" w:firstLine="576"/>
        <w:jc w:val="both"/>
      </w:pPr>
      <w:r>
        <w:rPr>
          <w:spacing w:val="-9"/>
          <w:sz w:val="28"/>
          <w:szCs w:val="28"/>
        </w:rPr>
        <w:t xml:space="preserve">6.6. </w:t>
      </w:r>
      <w:r>
        <w:rPr>
          <w:sz w:val="28"/>
          <w:szCs w:val="28"/>
        </w:rPr>
        <w:t>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протоколов.</w:t>
      </w:r>
    </w:p>
    <w:p w:rsidR="00940847" w:rsidRDefault="00940847" w:rsidP="00940847">
      <w:pPr>
        <w:numPr>
          <w:ilvl w:val="0"/>
          <w:numId w:val="7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Неурегулированные сторонами споры и разногласия, возникшие при </w:t>
      </w:r>
      <w:r>
        <w:rPr>
          <w:sz w:val="28"/>
          <w:szCs w:val="28"/>
        </w:rPr>
        <w:t>исполнении настоящего Соглашения, подлежат рассмотрению в порядке, предусмотренном законодательством.</w:t>
      </w:r>
    </w:p>
    <w:p w:rsidR="00940847" w:rsidRDefault="00940847" w:rsidP="00940847">
      <w:pPr>
        <w:numPr>
          <w:ilvl w:val="0"/>
          <w:numId w:val="7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Соглашение не затрагивает прав и обязанностей Сторон по другим соглашениям и договорам.</w:t>
      </w:r>
    </w:p>
    <w:p w:rsidR="00940847" w:rsidRDefault="00940847" w:rsidP="00940847">
      <w:pPr>
        <w:numPr>
          <w:ilvl w:val="0"/>
          <w:numId w:val="7"/>
        </w:numPr>
        <w:shd w:val="clear" w:color="auto" w:fill="FFFFFF"/>
        <w:tabs>
          <w:tab w:val="left" w:pos="1056"/>
        </w:tabs>
        <w:spacing w:line="302" w:lineRule="exact"/>
        <w:ind w:left="5" w:right="34" w:firstLine="562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940847" w:rsidRDefault="00940847" w:rsidP="00940847">
      <w:pPr>
        <w:shd w:val="clear" w:color="auto" w:fill="FFFFFF"/>
        <w:tabs>
          <w:tab w:val="left" w:pos="1056"/>
        </w:tabs>
        <w:spacing w:line="302" w:lineRule="exact"/>
        <w:ind w:left="567" w:right="34"/>
        <w:jc w:val="both"/>
        <w:rPr>
          <w:spacing w:val="-9"/>
          <w:sz w:val="28"/>
          <w:szCs w:val="28"/>
        </w:rPr>
      </w:pPr>
    </w:p>
    <w:p w:rsidR="00940847" w:rsidRDefault="00940847" w:rsidP="00940847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7.  Подписи сторон</w:t>
      </w:r>
    </w:p>
    <w:p w:rsidR="00940847" w:rsidRDefault="00940847" w:rsidP="00940847">
      <w:pPr>
        <w:shd w:val="clear" w:color="auto" w:fill="FFFFFF"/>
        <w:spacing w:before="288"/>
        <w:ind w:left="2981"/>
        <w:rPr>
          <w:b/>
          <w:bCs/>
          <w:spacing w:val="-1"/>
          <w:sz w:val="28"/>
          <w:szCs w:val="28"/>
        </w:rPr>
      </w:pPr>
    </w:p>
    <w:p w:rsidR="00940847" w:rsidRDefault="00940847" w:rsidP="00940847">
      <w:pPr>
        <w:shd w:val="clear" w:color="auto" w:fill="FFFFFF"/>
        <w:spacing w:before="288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Глава города Мглина                                                         Глава администрации </w:t>
      </w:r>
    </w:p>
    <w:p w:rsidR="00940847" w:rsidRDefault="00940847" w:rsidP="00940847">
      <w:pPr>
        <w:shd w:val="clear" w:color="auto" w:fill="FFFFFF"/>
        <w:tabs>
          <w:tab w:val="left" w:pos="6480"/>
        </w:tabs>
        <w:spacing w:before="264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ab/>
        <w:t>Мглинского района</w:t>
      </w:r>
    </w:p>
    <w:p w:rsidR="00940847" w:rsidRDefault="00940847" w:rsidP="00940847">
      <w:pPr>
        <w:shd w:val="clear" w:color="auto" w:fill="FFFFFF"/>
        <w:tabs>
          <w:tab w:val="left" w:pos="1670"/>
        </w:tabs>
        <w:spacing w:before="298"/>
      </w:pPr>
      <w:r>
        <w:rPr>
          <w:sz w:val="28"/>
          <w:szCs w:val="28"/>
        </w:rPr>
        <w:t>________</w:t>
      </w:r>
      <w:proofErr w:type="gramStart"/>
      <w:r>
        <w:rPr>
          <w:sz w:val="28"/>
          <w:szCs w:val="28"/>
        </w:rPr>
        <w:t xml:space="preserve">_  </w:t>
      </w:r>
      <w:proofErr w:type="spellStart"/>
      <w:r>
        <w:rPr>
          <w:sz w:val="28"/>
          <w:szCs w:val="28"/>
        </w:rPr>
        <w:t>Л.А.Перлухина</w:t>
      </w:r>
      <w:proofErr w:type="spellEnd"/>
      <w:proofErr w:type="gramEnd"/>
      <w:r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_________ </w:t>
      </w:r>
      <w:proofErr w:type="spellStart"/>
      <w:r>
        <w:rPr>
          <w:sz w:val="28"/>
          <w:szCs w:val="28"/>
        </w:rPr>
        <w:t>А.В.Полоник</w:t>
      </w:r>
      <w:proofErr w:type="spellEnd"/>
      <w:r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940847" w:rsidRDefault="00940847" w:rsidP="00940847">
      <w:pPr>
        <w:shd w:val="clear" w:color="auto" w:fill="FFFFFF"/>
        <w:tabs>
          <w:tab w:val="left" w:pos="1670"/>
        </w:tabs>
        <w:spacing w:before="298"/>
      </w:pPr>
      <w:r>
        <w:t xml:space="preserve">       </w:t>
      </w:r>
    </w:p>
    <w:p w:rsidR="00940847" w:rsidRDefault="00940847" w:rsidP="00940847">
      <w:pPr>
        <w:shd w:val="clear" w:color="auto" w:fill="FFFFFF"/>
        <w:spacing w:before="5" w:line="322" w:lineRule="exact"/>
        <w:ind w:left="5" w:firstLine="437"/>
        <w:jc w:val="both"/>
      </w:pPr>
    </w:p>
    <w:p w:rsidR="00C25A8D" w:rsidRDefault="00C25A8D">
      <w:bookmarkStart w:id="0" w:name="_GoBack"/>
      <w:bookmarkEnd w:id="0"/>
    </w:p>
    <w:sectPr w:rsidR="00C25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E5D43"/>
    <w:multiLevelType w:val="multilevel"/>
    <w:tmpl w:val="1F4E4EDC"/>
    <w:lvl w:ilvl="0">
      <w:start w:val="7"/>
      <w:numFmt w:val="decimal"/>
      <w:lvlText w:val="1.2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FD5DA6"/>
    <w:multiLevelType w:val="multilevel"/>
    <w:tmpl w:val="0B52B2F0"/>
    <w:lvl w:ilvl="0">
      <w:start w:val="7"/>
      <w:numFmt w:val="decimal"/>
      <w:lvlText w:val="3.1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AE1048"/>
    <w:multiLevelType w:val="multilevel"/>
    <w:tmpl w:val="B2BA31F8"/>
    <w:lvl w:ilvl="0">
      <w:start w:val="7"/>
      <w:numFmt w:val="decimal"/>
      <w:lvlText w:val="6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D8E1AA8"/>
    <w:multiLevelType w:val="multilevel"/>
    <w:tmpl w:val="C3DC6F9C"/>
    <w:lvl w:ilvl="0">
      <w:start w:val="2"/>
      <w:numFmt w:val="decimal"/>
      <w:lvlText w:val="3.1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1B62917"/>
    <w:multiLevelType w:val="multilevel"/>
    <w:tmpl w:val="0F020D00"/>
    <w:lvl w:ilvl="0">
      <w:start w:val="3"/>
      <w:numFmt w:val="decimal"/>
      <w:lvlText w:val="2.1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5553451"/>
    <w:multiLevelType w:val="multilevel"/>
    <w:tmpl w:val="8EB061AC"/>
    <w:lvl w:ilvl="0">
      <w:start w:val="11"/>
      <w:numFmt w:val="decimal"/>
      <w:lvlText w:val="1.2.%1."/>
      <w:lvlJc w:val="left"/>
      <w:pPr>
        <w:ind w:left="0" w:firstLine="0"/>
      </w:pPr>
      <w:rPr>
        <w:rFonts w:cs="Times New Roman"/>
        <w:spacing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724131F"/>
    <w:multiLevelType w:val="multilevel"/>
    <w:tmpl w:val="A2FE87EE"/>
    <w:lvl w:ilvl="0">
      <w:start w:val="4"/>
      <w:numFmt w:val="decimal"/>
      <w:lvlText w:val="1.2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47"/>
    <w:rsid w:val="00940847"/>
    <w:rsid w:val="00C2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ECD12-E2DE-4DC9-A021-DD2152B6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1584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1</cp:revision>
  <dcterms:created xsi:type="dcterms:W3CDTF">2021-04-08T06:38:00Z</dcterms:created>
  <dcterms:modified xsi:type="dcterms:W3CDTF">2021-04-08T06:39:00Z</dcterms:modified>
</cp:coreProperties>
</file>