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D300BD">
        <w:rPr>
          <w:rFonts w:ascii="Times New Roman" w:hAnsi="Times New Roman"/>
          <w:b/>
          <w:sz w:val="24"/>
          <w:szCs w:val="24"/>
        </w:rPr>
        <w:t>.12.2012 года №2-112</w:t>
      </w:r>
      <w:r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2013 год и на плановый период 2014 и 2015 годов»</w:t>
      </w:r>
    </w:p>
    <w:p w:rsidR="00B14E64" w:rsidRDefault="00CC0078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«15</w:t>
      </w:r>
      <w:r w:rsidR="00B14E64">
        <w:rPr>
          <w:rFonts w:ascii="Times New Roman" w:hAnsi="Times New Roman"/>
          <w:sz w:val="24"/>
          <w:szCs w:val="24"/>
        </w:rPr>
        <w:t xml:space="preserve">» января 2013 года                                        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2-112</w:t>
      </w:r>
      <w:r>
        <w:rPr>
          <w:rFonts w:ascii="Times New Roman" w:hAnsi="Times New Roman"/>
          <w:sz w:val="24"/>
          <w:szCs w:val="24"/>
        </w:rPr>
        <w:t xml:space="preserve">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B14E64" w:rsidRDefault="00B14E64" w:rsidP="00B14E6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Высокского сельского поселения увеличился на </w:t>
      </w:r>
      <w:r w:rsidR="00D300BD">
        <w:rPr>
          <w:rFonts w:ascii="Times New Roman" w:hAnsi="Times New Roman"/>
          <w:sz w:val="24"/>
          <w:szCs w:val="24"/>
        </w:rPr>
        <w:t>437603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B14E64" w:rsidRDefault="00B14E64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 </w:t>
      </w:r>
      <w:r w:rsidR="00D300BD">
        <w:rPr>
          <w:rFonts w:ascii="Times New Roman" w:hAnsi="Times New Roman"/>
          <w:sz w:val="24"/>
          <w:szCs w:val="24"/>
        </w:rPr>
        <w:t>329549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 </w:t>
      </w:r>
      <w:r w:rsidR="00D300BD">
        <w:rPr>
          <w:rFonts w:ascii="Times New Roman" w:hAnsi="Times New Roman"/>
          <w:sz w:val="24"/>
          <w:szCs w:val="24"/>
        </w:rPr>
        <w:t>77054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</w:t>
      </w:r>
      <w:r w:rsidR="00D300BD">
        <w:rPr>
          <w:rFonts w:ascii="Times New Roman" w:hAnsi="Times New Roman"/>
          <w:sz w:val="24"/>
          <w:szCs w:val="24"/>
        </w:rPr>
        <w:t>балгоустройство</w:t>
      </w:r>
      <w:r>
        <w:rPr>
          <w:rFonts w:ascii="Times New Roman" w:hAnsi="Times New Roman"/>
          <w:sz w:val="24"/>
          <w:szCs w:val="24"/>
        </w:rPr>
        <w:t xml:space="preserve">» - </w:t>
      </w:r>
      <w:r w:rsidR="00D300BD">
        <w:rPr>
          <w:rFonts w:ascii="Times New Roman" w:hAnsi="Times New Roman"/>
          <w:sz w:val="24"/>
          <w:szCs w:val="24"/>
        </w:rPr>
        <w:t>31000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B14E64" w:rsidRDefault="00B14E64" w:rsidP="00B14E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Высокского сельского поселения увеличился на </w:t>
      </w:r>
      <w:r w:rsidR="00D300BD">
        <w:rPr>
          <w:rFonts w:ascii="Times New Roman" w:hAnsi="Times New Roman"/>
          <w:sz w:val="24"/>
          <w:szCs w:val="24"/>
        </w:rPr>
        <w:t>437603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B14E64" w:rsidRDefault="00B14E64" w:rsidP="00B14E64">
      <w:pPr>
        <w:spacing w:line="360" w:lineRule="auto"/>
        <w:jc w:val="both"/>
      </w:pPr>
    </w:p>
    <w:p w:rsidR="00DB26CF" w:rsidRDefault="00F112ED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367069"/>
    <w:rsid w:val="006B5C3A"/>
    <w:rsid w:val="006D2459"/>
    <w:rsid w:val="00B14E64"/>
    <w:rsid w:val="00B43983"/>
    <w:rsid w:val="00CC0078"/>
    <w:rsid w:val="00D300BD"/>
    <w:rsid w:val="00D31A6C"/>
    <w:rsid w:val="00F112ED"/>
    <w:rsid w:val="00F4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2013-03-04T20:04:00Z</dcterms:created>
  <dcterms:modified xsi:type="dcterms:W3CDTF">2013-03-15T15:41:00Z</dcterms:modified>
</cp:coreProperties>
</file>