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535" w:rsidRDefault="005E2535" w:rsidP="005E2535">
      <w:pPr>
        <w:rPr>
          <w:b/>
          <w:sz w:val="32"/>
          <w:szCs w:val="32"/>
        </w:rPr>
      </w:pPr>
      <w:r w:rsidRPr="005E2535">
        <w:rPr>
          <w:rFonts w:ascii="Calibri" w:eastAsia="Calibri" w:hAnsi="Calibri" w:cs="Times New Roman"/>
          <w:b/>
          <w:sz w:val="32"/>
          <w:szCs w:val="32"/>
        </w:rPr>
        <w:t xml:space="preserve">Дорогие ветераны Афганской войны! </w:t>
      </w:r>
    </w:p>
    <w:p w:rsidR="005E2535" w:rsidRDefault="005E2535" w:rsidP="005E2535">
      <w:pPr>
        <w:rPr>
          <w:b/>
          <w:sz w:val="32"/>
          <w:szCs w:val="32"/>
        </w:rPr>
      </w:pPr>
      <w:r w:rsidRPr="005E2535">
        <w:rPr>
          <w:rFonts w:ascii="Calibri" w:eastAsia="Calibri" w:hAnsi="Calibri" w:cs="Times New Roman"/>
          <w:b/>
          <w:sz w:val="32"/>
          <w:szCs w:val="32"/>
        </w:rPr>
        <w:t>Матери воинов, погибших в локальных войнах! Дорогие гости!</w:t>
      </w:r>
    </w:p>
    <w:p w:rsidR="005E2535" w:rsidRPr="005E2535" w:rsidRDefault="005E2535" w:rsidP="005E2535">
      <w:pPr>
        <w:rPr>
          <w:rFonts w:ascii="Calibri" w:eastAsia="Calibri" w:hAnsi="Calibri" w:cs="Times New Roman"/>
          <w:b/>
          <w:sz w:val="32"/>
          <w:szCs w:val="32"/>
        </w:rPr>
      </w:pPr>
      <w:r w:rsidRPr="005E2535">
        <w:rPr>
          <w:rFonts w:ascii="Calibri" w:eastAsia="Calibri" w:hAnsi="Calibri" w:cs="Times New Roman"/>
          <w:b/>
          <w:sz w:val="32"/>
          <w:szCs w:val="32"/>
        </w:rPr>
        <w:t xml:space="preserve"> Уважаемые жители  </w:t>
      </w:r>
      <w:proofErr w:type="spellStart"/>
      <w:r w:rsidRPr="005E2535">
        <w:rPr>
          <w:rFonts w:ascii="Calibri" w:eastAsia="Calibri" w:hAnsi="Calibri" w:cs="Times New Roman"/>
          <w:b/>
          <w:sz w:val="32"/>
          <w:szCs w:val="32"/>
        </w:rPr>
        <w:t>Мглинского</w:t>
      </w:r>
      <w:proofErr w:type="spellEnd"/>
      <w:r w:rsidRPr="005E2535">
        <w:rPr>
          <w:rFonts w:ascii="Calibri" w:eastAsia="Calibri" w:hAnsi="Calibri" w:cs="Times New Roman"/>
          <w:b/>
          <w:sz w:val="32"/>
          <w:szCs w:val="32"/>
        </w:rPr>
        <w:t xml:space="preserve">  района!</w:t>
      </w:r>
    </w:p>
    <w:p w:rsidR="005E2535" w:rsidRDefault="005E2535" w:rsidP="005E2535">
      <w:pPr>
        <w:jc w:val="both"/>
        <w:rPr>
          <w:rFonts w:ascii="Times New Roman" w:hAnsi="Times New Roman" w:cs="Times New Roman"/>
          <w:color w:val="020B22"/>
          <w:sz w:val="28"/>
          <w:szCs w:val="28"/>
          <w:shd w:val="clear" w:color="auto" w:fill="FFFFFF"/>
        </w:rPr>
      </w:pPr>
    </w:p>
    <w:p w:rsidR="00212E1A" w:rsidRPr="005E2535" w:rsidRDefault="005E2535" w:rsidP="005E2535">
      <w:pPr>
        <w:ind w:firstLine="708"/>
        <w:jc w:val="both"/>
        <w:rPr>
          <w:rFonts w:ascii="Times New Roman" w:hAnsi="Times New Roman" w:cs="Times New Roman"/>
          <w:color w:val="020B22"/>
          <w:sz w:val="32"/>
          <w:szCs w:val="32"/>
          <w:shd w:val="clear" w:color="auto" w:fill="FFFFFF"/>
        </w:rPr>
      </w:pPr>
      <w:r w:rsidRPr="005E2535">
        <w:rPr>
          <w:rFonts w:ascii="Times New Roman" w:hAnsi="Times New Roman" w:cs="Times New Roman"/>
          <w:color w:val="020B22"/>
          <w:sz w:val="32"/>
          <w:szCs w:val="32"/>
          <w:shd w:val="clear" w:color="auto" w:fill="FFFFFF"/>
        </w:rPr>
        <w:t>Война в Афганистане – одна из самых крупных военных кампаний современности. Её события по-прежнему волнуют людей, общество на всей территории бывшего Советского Союза. А те, кто был непосредственным участником этих событий, кто потерял на этой войне своих близких, мужей, детей, будет помнить о ней всегда.</w:t>
      </w:r>
    </w:p>
    <w:p w:rsidR="005E2535" w:rsidRPr="005E2535" w:rsidRDefault="005E2535" w:rsidP="005E253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20B22"/>
          <w:sz w:val="32"/>
          <w:szCs w:val="32"/>
        </w:rPr>
      </w:pPr>
      <w:r w:rsidRPr="005E2535">
        <w:rPr>
          <w:color w:val="020B22"/>
          <w:sz w:val="32"/>
          <w:szCs w:val="32"/>
        </w:rPr>
        <w:t>15 февраля для нас – не только день скорби по тем, чьи жизни унесли война. В эти дни мы отдаём дань мужеству наших земляков, которые принимали участие в боевых операциях.  Мы благодарны всем, кто, выполняя боевой приказ, проявил силу духа, показал образцы самоотверженности.</w:t>
      </w:r>
    </w:p>
    <w:p w:rsidR="005E2535" w:rsidRPr="005E2535" w:rsidRDefault="005E2535" w:rsidP="005E2535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22252D"/>
          <w:sz w:val="32"/>
          <w:szCs w:val="32"/>
          <w:lang w:eastAsia="ru-RU"/>
        </w:rPr>
      </w:pPr>
      <w:r w:rsidRPr="005E2535">
        <w:rPr>
          <w:rFonts w:ascii="Times New Roman" w:eastAsia="Times New Roman" w:hAnsi="Times New Roman" w:cs="Times New Roman"/>
          <w:color w:val="22252D"/>
          <w:sz w:val="32"/>
          <w:szCs w:val="32"/>
          <w:lang w:eastAsia="ru-RU"/>
        </w:rPr>
        <w:t>Советские воины продемонстрировали в Афганистане безграничную преданность Родине. Советский Союз помимо военной, оказывал и большую гуманитарную помощь: советские специалисты строили заводы, прокладывали дороги, возводили мосты.</w:t>
      </w:r>
    </w:p>
    <w:p w:rsidR="005E2535" w:rsidRPr="005E2535" w:rsidRDefault="005E2535" w:rsidP="005E2535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22252D"/>
          <w:sz w:val="32"/>
          <w:szCs w:val="32"/>
          <w:lang w:eastAsia="ru-RU"/>
        </w:rPr>
      </w:pPr>
      <w:r w:rsidRPr="005E2535">
        <w:rPr>
          <w:rFonts w:ascii="Times New Roman" w:eastAsia="Times New Roman" w:hAnsi="Times New Roman" w:cs="Times New Roman"/>
          <w:color w:val="22252D"/>
          <w:sz w:val="32"/>
          <w:szCs w:val="32"/>
          <w:lang w:eastAsia="ru-RU"/>
        </w:rPr>
        <w:t xml:space="preserve">Можно много рассуждать и спорить о том, было ли ошибкой вступать в конфликт. Любая война - это ошибка и вина высоких политиков. Ошибка и вина перед теми ребятами, чьи судьбы и души искалечила эта огненная история, перед поседевшими матерями и отцами тех, кто не вернулся с поля боя. Но не может идти речь об ошибках, когда мы говорим о тех, кто выполнял свой воинский долг в горячих песках далекой чужой страны. Они подчинялись приказам и  никогда не теряли чести, доблести и отваги советского солдата. </w:t>
      </w:r>
    </w:p>
    <w:p w:rsidR="005E2535" w:rsidRPr="005E2535" w:rsidRDefault="005E2535" w:rsidP="005E2535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22252D"/>
          <w:sz w:val="32"/>
          <w:szCs w:val="32"/>
          <w:lang w:eastAsia="ru-RU"/>
        </w:rPr>
      </w:pPr>
      <w:r w:rsidRPr="005E2535">
        <w:rPr>
          <w:rFonts w:ascii="Times New Roman" w:eastAsia="Times New Roman" w:hAnsi="Times New Roman" w:cs="Times New Roman"/>
          <w:color w:val="22252D"/>
          <w:sz w:val="32"/>
          <w:szCs w:val="32"/>
          <w:lang w:eastAsia="ru-RU"/>
        </w:rPr>
        <w:t>Жизнь разбросала советских солдат, спаянных теми годами в крепкое боевое братство. По-разному сложилась их судьба. Но в этот день тысячи ветеранов собираются вместе, чтобы встретить своих товарищей и отдать дань памяти тем, кто не вернулся с этой войны.</w:t>
      </w:r>
    </w:p>
    <w:p w:rsidR="005E2535" w:rsidRPr="005E2535" w:rsidRDefault="005E2535" w:rsidP="005E253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20B22"/>
          <w:sz w:val="32"/>
          <w:szCs w:val="32"/>
        </w:rPr>
      </w:pPr>
      <w:r w:rsidRPr="005E2535">
        <w:rPr>
          <w:color w:val="22252D"/>
          <w:sz w:val="32"/>
          <w:szCs w:val="32"/>
        </w:rPr>
        <w:t> </w:t>
      </w:r>
      <w:r w:rsidRPr="005E2535">
        <w:rPr>
          <w:color w:val="020B22"/>
          <w:sz w:val="32"/>
          <w:szCs w:val="32"/>
        </w:rPr>
        <w:t>Слова искреннего сочувствия и соболезнования адресую всем, кто потерял на этой войне своих родных и близких - сыновей, мужей, отцов, боевых товарищей и друзей. Они с честью выполнили свой долг. Память о них будет жить в сердцах людей всегда!</w:t>
      </w:r>
    </w:p>
    <w:p w:rsidR="005E2535" w:rsidRPr="005E2535" w:rsidRDefault="005E2535" w:rsidP="005E2535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22252D"/>
          <w:sz w:val="32"/>
          <w:szCs w:val="32"/>
          <w:lang w:eastAsia="ru-RU"/>
        </w:rPr>
      </w:pPr>
      <w:r w:rsidRPr="005E2535">
        <w:rPr>
          <w:rFonts w:ascii="Times New Roman" w:eastAsia="Times New Roman" w:hAnsi="Times New Roman" w:cs="Times New Roman"/>
          <w:color w:val="22252D"/>
          <w:sz w:val="32"/>
          <w:szCs w:val="32"/>
          <w:lang w:eastAsia="ru-RU"/>
        </w:rPr>
        <w:t>Ежегодно в нашем районе 15 февраля проводятся торжественные мероприятия, приуроченные памятной дате. К могилам погибших солдат возлагают венки,  проводится митинг памяти и церемония возложения цветов. В музее, центральной библиотеке, в школах района проводятся торжественные линейки, уроки памяти, круглые столы, на которые приглашают воинов-афганцев. Сегодня именно их, ветеранов,  называют примером для патриотического воспитания молодежи.</w:t>
      </w:r>
    </w:p>
    <w:p w:rsidR="005E2535" w:rsidRPr="005E2535" w:rsidRDefault="005E2535" w:rsidP="005E2535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22252D"/>
          <w:sz w:val="32"/>
          <w:szCs w:val="32"/>
          <w:lang w:eastAsia="ru-RU"/>
        </w:rPr>
      </w:pPr>
      <w:r w:rsidRPr="005E2535">
        <w:rPr>
          <w:rFonts w:ascii="Times New Roman" w:eastAsia="Times New Roman" w:hAnsi="Times New Roman" w:cs="Times New Roman"/>
          <w:color w:val="22252D"/>
          <w:sz w:val="32"/>
          <w:szCs w:val="32"/>
          <w:lang w:eastAsia="ru-RU"/>
        </w:rPr>
        <w:lastRenderedPageBreak/>
        <w:t>Взаимодействие с ветеранами-афганцами, чеченцами  в деле патриотического воспитания молодежи является ключевым. С каждым годом все меньше становится ветеранов Великой Отечественной войны. Но в строй встают ветераны-афганцы, которые на своем примере могут показать мужество российского солдата и научить подрастающее поколение по-настоящему любить свою Родину.</w:t>
      </w:r>
    </w:p>
    <w:p w:rsidR="005E2535" w:rsidRPr="005E2535" w:rsidRDefault="005E2535" w:rsidP="005E2535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22252D"/>
          <w:sz w:val="32"/>
          <w:szCs w:val="32"/>
          <w:lang w:eastAsia="ru-RU"/>
        </w:rPr>
      </w:pPr>
      <w:r w:rsidRPr="005E2535">
        <w:rPr>
          <w:rFonts w:ascii="Times New Roman" w:eastAsia="Times New Roman" w:hAnsi="Times New Roman" w:cs="Times New Roman"/>
          <w:color w:val="22252D"/>
          <w:sz w:val="32"/>
          <w:szCs w:val="32"/>
          <w:lang w:eastAsia="ru-RU"/>
        </w:rPr>
        <w:t>День памяти россиян, исполнявших служебный долг за пределами Отечества  -  сдержанный праздник суровых мужчин, характер и душу которых переплавила война. И главное, чтобы мы не забывали, что эти люди совершили подвиг на войне, которая шла в мирное для нас с вами время.</w:t>
      </w:r>
    </w:p>
    <w:p w:rsidR="005E2535" w:rsidRPr="005E2535" w:rsidRDefault="005E2535" w:rsidP="005E2535">
      <w:pPr>
        <w:pStyle w:val="a3"/>
        <w:shd w:val="clear" w:color="auto" w:fill="FFFFFF"/>
        <w:spacing w:before="0" w:beforeAutospacing="0" w:after="0" w:afterAutospacing="0"/>
        <w:jc w:val="both"/>
        <w:rPr>
          <w:color w:val="020B22"/>
          <w:sz w:val="32"/>
          <w:szCs w:val="32"/>
        </w:rPr>
      </w:pPr>
      <w:r w:rsidRPr="005E2535">
        <w:rPr>
          <w:color w:val="020B22"/>
          <w:sz w:val="32"/>
          <w:szCs w:val="32"/>
        </w:rPr>
        <w:t>Дорогие друзья!</w:t>
      </w:r>
    </w:p>
    <w:p w:rsidR="005E2535" w:rsidRPr="005E2535" w:rsidRDefault="005E2535" w:rsidP="005E2535">
      <w:pPr>
        <w:ind w:firstLine="708"/>
        <w:jc w:val="both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  <w:r w:rsidRPr="005E253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Желаю всем крепкого здоровья, долгих лет жизни, мирного неба над головой, счастья и благополучия. Пусть удача способствует вам во всех добрых начинаниях!</w:t>
      </w:r>
    </w:p>
    <w:p w:rsidR="005E2535" w:rsidRPr="005E2535" w:rsidRDefault="005E2535" w:rsidP="005E2535">
      <w:pPr>
        <w:ind w:firstLine="708"/>
        <w:jc w:val="both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  <w:r w:rsidRPr="005E253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Честь и слава всем воинам-интернационалистам!</w:t>
      </w:r>
    </w:p>
    <w:p w:rsidR="005E2535" w:rsidRPr="005E2535" w:rsidRDefault="005E2535" w:rsidP="005E2535">
      <w:pPr>
        <w:rPr>
          <w:sz w:val="32"/>
          <w:szCs w:val="32"/>
        </w:rPr>
      </w:pPr>
    </w:p>
    <w:sectPr w:rsidR="005E2535" w:rsidRPr="005E2535" w:rsidSect="005E25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6A4CFA"/>
    <w:multiLevelType w:val="multilevel"/>
    <w:tmpl w:val="E65E5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2535"/>
    <w:rsid w:val="00212E1A"/>
    <w:rsid w:val="00592F3C"/>
    <w:rsid w:val="005E2535"/>
    <w:rsid w:val="006B0733"/>
    <w:rsid w:val="00F51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253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E2535"/>
    <w:rPr>
      <w:b/>
      <w:bCs/>
    </w:rPr>
  </w:style>
  <w:style w:type="character" w:customStyle="1" w:styleId="apple-converted-space">
    <w:name w:val="apple-converted-space"/>
    <w:basedOn w:val="a0"/>
    <w:rsid w:val="005E25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8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173292">
          <w:marLeft w:val="105"/>
          <w:marRight w:val="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1247">
          <w:marLeft w:val="105"/>
          <w:marRight w:val="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29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8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5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3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482</Words>
  <Characters>2753</Characters>
  <Application>Microsoft Office Word</Application>
  <DocSecurity>0</DocSecurity>
  <Lines>22</Lines>
  <Paragraphs>6</Paragraphs>
  <ScaleCrop>false</ScaleCrop>
  <Company>Home</Company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2020-01-24T11:46:00Z</dcterms:created>
  <dcterms:modified xsi:type="dcterms:W3CDTF">2020-01-24T11:59:00Z</dcterms:modified>
</cp:coreProperties>
</file>