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1A" w:rsidRDefault="00212E1A" w:rsidP="00B54F00">
      <w:pPr>
        <w:jc w:val="both"/>
        <w:rPr>
          <w:sz w:val="28"/>
          <w:szCs w:val="28"/>
        </w:rPr>
      </w:pP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</w:t>
      </w: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БРЯНСКАЯ ОБЛАСТЬ МГЛИНСКИЙ РАЙОН  </w:t>
      </w:r>
    </w:p>
    <w:p w:rsidR="00B54F00" w:rsidRDefault="00EF5FB8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ВЕТЛЕВСКИЙ</w:t>
      </w:r>
      <w:r w:rsidR="00B54F00">
        <w:rPr>
          <w:color w:val="000000"/>
          <w:sz w:val="28"/>
          <w:szCs w:val="28"/>
        </w:rPr>
        <w:t xml:space="preserve"> СЕЛЬСКИЙ СОВЕТ </w:t>
      </w:r>
    </w:p>
    <w:p w:rsidR="00B54F00" w:rsidRDefault="00B54F00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</w:t>
      </w:r>
    </w:p>
    <w:p w:rsidR="00B54F00" w:rsidRDefault="00B54F00" w:rsidP="00B54F00">
      <w:pPr>
        <w:shd w:val="clear" w:color="auto" w:fill="FFFFFF"/>
        <w:spacing w:before="361"/>
        <w:ind w:right="14"/>
        <w:jc w:val="center"/>
      </w:pPr>
      <w:r>
        <w:rPr>
          <w:color w:val="000000"/>
          <w:sz w:val="30"/>
          <w:szCs w:val="30"/>
        </w:rPr>
        <w:t>РЕШЕНИЕ</w:t>
      </w:r>
    </w:p>
    <w:p w:rsidR="00B54F00" w:rsidRDefault="00B54F00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от  24.09.</w:t>
      </w:r>
      <w:r>
        <w:rPr>
          <w:color w:val="000000"/>
          <w:sz w:val="26"/>
          <w:szCs w:val="26"/>
        </w:rPr>
        <w:t xml:space="preserve">2019 года  </w:t>
      </w:r>
      <w:r>
        <w:rPr>
          <w:color w:val="000000"/>
          <w:spacing w:val="-7"/>
          <w:sz w:val="26"/>
          <w:szCs w:val="26"/>
        </w:rPr>
        <w:t>№ 1/</w:t>
      </w:r>
      <w:r w:rsidR="00614684">
        <w:rPr>
          <w:color w:val="000000"/>
          <w:spacing w:val="-7"/>
          <w:sz w:val="26"/>
          <w:szCs w:val="26"/>
        </w:rPr>
        <w:t>21</w:t>
      </w:r>
    </w:p>
    <w:p w:rsidR="00B54F00" w:rsidRDefault="00B54F00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</w:pPr>
    </w:p>
    <w:p w:rsidR="00B54F00" w:rsidRDefault="00B54F00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   возложении обязанностей </w:t>
      </w: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Главы </w:t>
      </w:r>
      <w:r w:rsidR="00614684">
        <w:rPr>
          <w:color w:val="000000"/>
          <w:sz w:val="26"/>
          <w:szCs w:val="26"/>
        </w:rPr>
        <w:t xml:space="preserve"> </w:t>
      </w:r>
      <w:proofErr w:type="spellStart"/>
      <w:r w:rsidR="00614684">
        <w:rPr>
          <w:color w:val="000000"/>
          <w:sz w:val="26"/>
          <w:szCs w:val="26"/>
        </w:rPr>
        <w:t>Новоромановской</w:t>
      </w:r>
      <w:proofErr w:type="spellEnd"/>
      <w:r w:rsidR="0061468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сельской</w:t>
      </w:r>
    </w:p>
    <w:p w:rsidR="00B54F00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</w:t>
      </w: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Default="007E5496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7E5496" w:rsidRPr="007E5496" w:rsidRDefault="007E5496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ab/>
      </w:r>
      <w:proofErr w:type="gramStart"/>
      <w:r w:rsidRPr="007E5496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Законом Брянской области</w:t>
      </w:r>
      <w:r w:rsidRPr="00AF6AFA">
        <w:rPr>
          <w:color w:val="000000"/>
          <w:sz w:val="28"/>
          <w:szCs w:val="28"/>
        </w:rPr>
        <w:t xml:space="preserve"> от 08 мая 2019 г. № 36-З «О    преобразовании    муниципальных    образований, входящих в состав </w:t>
      </w:r>
      <w:proofErr w:type="spellStart"/>
      <w:r w:rsidRPr="00AF6AFA">
        <w:rPr>
          <w:color w:val="000000"/>
          <w:sz w:val="28"/>
          <w:szCs w:val="28"/>
        </w:rPr>
        <w:t>Мглинского</w:t>
      </w:r>
      <w:proofErr w:type="spellEnd"/>
      <w:r w:rsidRPr="00AF6AFA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</w:t>
      </w:r>
      <w:r>
        <w:rPr>
          <w:color w:val="000000"/>
          <w:sz w:val="28"/>
          <w:szCs w:val="28"/>
        </w:rPr>
        <w:t xml:space="preserve"> и </w:t>
      </w:r>
      <w:r w:rsidR="00F03466">
        <w:rPr>
          <w:color w:val="000000"/>
          <w:sz w:val="28"/>
          <w:szCs w:val="28"/>
        </w:rPr>
        <w:t>в соответствии со ст.11</w:t>
      </w:r>
      <w:r w:rsidRPr="007E5496">
        <w:rPr>
          <w:color w:val="000000"/>
          <w:sz w:val="28"/>
          <w:szCs w:val="28"/>
        </w:rPr>
        <w:t xml:space="preserve"> Положения о </w:t>
      </w:r>
      <w:proofErr w:type="spellStart"/>
      <w:r w:rsidR="00614684">
        <w:rPr>
          <w:color w:val="000000"/>
          <w:sz w:val="28"/>
          <w:szCs w:val="28"/>
        </w:rPr>
        <w:t>Новоромановской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</w:t>
      </w:r>
      <w:r w:rsidR="00F03466">
        <w:rPr>
          <w:color w:val="000000"/>
          <w:sz w:val="28"/>
          <w:szCs w:val="28"/>
        </w:rPr>
        <w:t>истрации</w:t>
      </w:r>
      <w:r w:rsidR="00D24D87">
        <w:rPr>
          <w:color w:val="000000"/>
          <w:sz w:val="28"/>
          <w:szCs w:val="28"/>
        </w:rPr>
        <w:t>, утве</w:t>
      </w:r>
      <w:r w:rsidR="00614684">
        <w:rPr>
          <w:color w:val="000000"/>
          <w:sz w:val="28"/>
          <w:szCs w:val="28"/>
        </w:rPr>
        <w:t xml:space="preserve">ржденного решением </w:t>
      </w:r>
      <w:proofErr w:type="spellStart"/>
      <w:r w:rsidR="00614684">
        <w:rPr>
          <w:color w:val="000000"/>
          <w:sz w:val="28"/>
          <w:szCs w:val="28"/>
        </w:rPr>
        <w:t>Новоромановского</w:t>
      </w:r>
      <w:proofErr w:type="spellEnd"/>
      <w:r w:rsidR="00D24D87">
        <w:rPr>
          <w:color w:val="000000"/>
          <w:sz w:val="28"/>
          <w:szCs w:val="28"/>
        </w:rPr>
        <w:t xml:space="preserve"> се</w:t>
      </w:r>
      <w:r w:rsidR="00614684">
        <w:rPr>
          <w:color w:val="000000"/>
          <w:sz w:val="28"/>
          <w:szCs w:val="28"/>
        </w:rPr>
        <w:t>льского Совета от23.11.2005 №1/24</w:t>
      </w:r>
      <w:r w:rsidR="00D24D87">
        <w:rPr>
          <w:color w:val="000000"/>
          <w:sz w:val="28"/>
          <w:szCs w:val="28"/>
        </w:rPr>
        <w:t xml:space="preserve"> </w:t>
      </w:r>
      <w:r w:rsidRPr="007E5496">
        <w:rPr>
          <w:color w:val="000000"/>
          <w:sz w:val="28"/>
          <w:szCs w:val="28"/>
        </w:rPr>
        <w:t xml:space="preserve"> </w:t>
      </w:r>
      <w:proofErr w:type="spellStart"/>
      <w:r w:rsidR="00EF5FB8">
        <w:rPr>
          <w:color w:val="000000"/>
          <w:sz w:val="28"/>
          <w:szCs w:val="28"/>
        </w:rPr>
        <w:t>Ветлевский</w:t>
      </w:r>
      <w:proofErr w:type="spellEnd"/>
      <w:r w:rsidRPr="007E5496">
        <w:rPr>
          <w:color w:val="000000"/>
          <w:sz w:val="28"/>
          <w:szCs w:val="28"/>
        </w:rPr>
        <w:t xml:space="preserve"> сельский Совет народных депутатов </w:t>
      </w:r>
      <w:proofErr w:type="gramEnd"/>
    </w:p>
    <w:p w:rsidR="007E5496" w:rsidRPr="007E5496" w:rsidRDefault="007E5496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РЕШИЛ:</w:t>
      </w:r>
    </w:p>
    <w:p w:rsidR="007E5496" w:rsidRDefault="007E5496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 xml:space="preserve">Возложить исполнение обязанностей Главы </w:t>
      </w:r>
      <w:proofErr w:type="spellStart"/>
      <w:r w:rsidR="00614684">
        <w:rPr>
          <w:color w:val="000000"/>
          <w:sz w:val="28"/>
          <w:szCs w:val="28"/>
        </w:rPr>
        <w:t>Новоромановской</w:t>
      </w:r>
      <w:proofErr w:type="spellEnd"/>
      <w:r w:rsidRPr="007E5496">
        <w:rPr>
          <w:color w:val="000000"/>
          <w:sz w:val="28"/>
          <w:szCs w:val="28"/>
        </w:rPr>
        <w:t xml:space="preserve"> сельс</w:t>
      </w:r>
      <w:r w:rsidR="00D24D87">
        <w:rPr>
          <w:color w:val="000000"/>
          <w:sz w:val="28"/>
          <w:szCs w:val="28"/>
        </w:rPr>
        <w:t>кой администрации на инспектора</w:t>
      </w:r>
      <w:r w:rsidRPr="007E5496">
        <w:rPr>
          <w:color w:val="000000"/>
          <w:sz w:val="28"/>
          <w:szCs w:val="28"/>
        </w:rPr>
        <w:t xml:space="preserve"> 1 ка</w:t>
      </w:r>
      <w:r w:rsidR="00D24D87">
        <w:rPr>
          <w:color w:val="000000"/>
          <w:sz w:val="28"/>
          <w:szCs w:val="28"/>
        </w:rPr>
        <w:t>тег</w:t>
      </w:r>
      <w:r w:rsidR="00614684">
        <w:rPr>
          <w:color w:val="000000"/>
          <w:sz w:val="28"/>
          <w:szCs w:val="28"/>
        </w:rPr>
        <w:t xml:space="preserve">ории  </w:t>
      </w:r>
      <w:proofErr w:type="spellStart"/>
      <w:r w:rsidR="00614684">
        <w:rPr>
          <w:color w:val="000000"/>
          <w:sz w:val="28"/>
          <w:szCs w:val="28"/>
        </w:rPr>
        <w:t>Пирютко</w:t>
      </w:r>
      <w:proofErr w:type="spellEnd"/>
      <w:r w:rsidR="00614684">
        <w:rPr>
          <w:color w:val="000000"/>
          <w:sz w:val="28"/>
          <w:szCs w:val="28"/>
        </w:rPr>
        <w:t xml:space="preserve"> Надежду Михайловну</w:t>
      </w:r>
      <w:r w:rsidR="00D24D87">
        <w:rPr>
          <w:color w:val="000000"/>
          <w:sz w:val="28"/>
          <w:szCs w:val="28"/>
        </w:rPr>
        <w:t xml:space="preserve">  </w:t>
      </w:r>
      <w:r w:rsidRPr="007E5496">
        <w:rPr>
          <w:color w:val="000000"/>
          <w:sz w:val="28"/>
          <w:szCs w:val="28"/>
        </w:rPr>
        <w:t xml:space="preserve"> на период до избрания главы </w:t>
      </w:r>
      <w:proofErr w:type="spellStart"/>
      <w:r w:rsidR="00EF5FB8">
        <w:rPr>
          <w:color w:val="000000"/>
          <w:sz w:val="28"/>
          <w:szCs w:val="28"/>
        </w:rPr>
        <w:t>Ветлевской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по контракту</w:t>
      </w:r>
      <w:r>
        <w:rPr>
          <w:color w:val="000000"/>
          <w:sz w:val="28"/>
          <w:szCs w:val="28"/>
        </w:rPr>
        <w:t>.</w:t>
      </w:r>
    </w:p>
    <w:p w:rsidR="007E5496" w:rsidRDefault="007E5496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751608" w:rsidRPr="00751608" w:rsidRDefault="00751608" w:rsidP="00751608">
      <w:pPr>
        <w:pStyle w:val="a3"/>
        <w:numPr>
          <w:ilvl w:val="0"/>
          <w:numId w:val="1"/>
        </w:numPr>
        <w:shd w:val="clear" w:color="auto" w:fill="FFFFFF"/>
        <w:tabs>
          <w:tab w:val="left" w:pos="1169"/>
        </w:tabs>
        <w:jc w:val="both"/>
        <w:rPr>
          <w:sz w:val="28"/>
          <w:szCs w:val="28"/>
        </w:rPr>
      </w:pPr>
      <w:r w:rsidRPr="00751608">
        <w:rPr>
          <w:color w:val="000000"/>
          <w:sz w:val="28"/>
          <w:szCs w:val="28"/>
        </w:rPr>
        <w:t xml:space="preserve"> Настоящее    решение    подлежит    официальному    опубликованию    в</w:t>
      </w:r>
      <w:r w:rsidRPr="00751608">
        <w:rPr>
          <w:color w:val="000000"/>
          <w:spacing w:val="-1"/>
          <w:sz w:val="28"/>
          <w:szCs w:val="28"/>
        </w:rPr>
        <w:t xml:space="preserve">  издании «Муниципальный вестник» и на сайте администрации </w:t>
      </w:r>
      <w:proofErr w:type="spellStart"/>
      <w:r w:rsidRPr="00751608">
        <w:rPr>
          <w:color w:val="000000"/>
          <w:spacing w:val="-1"/>
          <w:sz w:val="28"/>
          <w:szCs w:val="28"/>
        </w:rPr>
        <w:t>Мглинского</w:t>
      </w:r>
      <w:proofErr w:type="spellEnd"/>
      <w:r w:rsidRPr="00751608">
        <w:rPr>
          <w:color w:val="000000"/>
          <w:spacing w:val="-1"/>
          <w:sz w:val="28"/>
          <w:szCs w:val="28"/>
        </w:rPr>
        <w:t xml:space="preserve"> района</w:t>
      </w:r>
      <w:r>
        <w:rPr>
          <w:color w:val="000000"/>
          <w:spacing w:val="-1"/>
          <w:sz w:val="28"/>
          <w:szCs w:val="28"/>
        </w:rPr>
        <w:t>.</w:t>
      </w:r>
    </w:p>
    <w:p w:rsidR="00751608" w:rsidRDefault="0075160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751608" w:rsidRDefault="0075160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751608" w:rsidRPr="00751608" w:rsidRDefault="00EF5FB8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</w:t>
      </w:r>
      <w:proofErr w:type="spellStart"/>
      <w:r>
        <w:rPr>
          <w:color w:val="000000"/>
          <w:spacing w:val="-1"/>
          <w:sz w:val="28"/>
          <w:szCs w:val="28"/>
        </w:rPr>
        <w:t>Ветлевского</w:t>
      </w:r>
      <w:proofErr w:type="spellEnd"/>
      <w:r w:rsidR="00751608">
        <w:rPr>
          <w:color w:val="000000"/>
          <w:spacing w:val="-1"/>
          <w:sz w:val="28"/>
          <w:szCs w:val="28"/>
        </w:rPr>
        <w:t xml:space="preserve"> сельского поселения                  </w:t>
      </w:r>
      <w:r>
        <w:rPr>
          <w:color w:val="000000"/>
          <w:spacing w:val="-1"/>
          <w:sz w:val="28"/>
          <w:szCs w:val="28"/>
        </w:rPr>
        <w:t xml:space="preserve">        В. В. </w:t>
      </w:r>
      <w:proofErr w:type="spellStart"/>
      <w:r>
        <w:rPr>
          <w:color w:val="000000"/>
          <w:spacing w:val="-1"/>
          <w:sz w:val="28"/>
          <w:szCs w:val="28"/>
        </w:rPr>
        <w:t>Протченко</w:t>
      </w:r>
      <w:proofErr w:type="spellEnd"/>
    </w:p>
    <w:p w:rsidR="00751608" w:rsidRPr="00AF6AFA" w:rsidRDefault="00751608" w:rsidP="00751608">
      <w:pPr>
        <w:shd w:val="clear" w:color="auto" w:fill="FFFFFF"/>
        <w:tabs>
          <w:tab w:val="left" w:pos="1187"/>
        </w:tabs>
        <w:ind w:firstLine="682"/>
        <w:jc w:val="both"/>
        <w:rPr>
          <w:sz w:val="28"/>
          <w:szCs w:val="28"/>
        </w:rPr>
      </w:pPr>
    </w:p>
    <w:p w:rsidR="00B54F00" w:rsidRPr="007E5496" w:rsidRDefault="00B54F00" w:rsidP="00B54F00">
      <w:pPr>
        <w:jc w:val="both"/>
        <w:rPr>
          <w:sz w:val="28"/>
          <w:szCs w:val="28"/>
        </w:rPr>
      </w:pPr>
    </w:p>
    <w:sectPr w:rsidR="00B54F00" w:rsidRPr="007E5496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3EF"/>
    <w:multiLevelType w:val="hybridMultilevel"/>
    <w:tmpl w:val="1506ED7A"/>
    <w:lvl w:ilvl="0" w:tplc="B19414CC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54F00"/>
    <w:rsid w:val="00212E1A"/>
    <w:rsid w:val="00362D4D"/>
    <w:rsid w:val="004B4121"/>
    <w:rsid w:val="00592F3C"/>
    <w:rsid w:val="00614684"/>
    <w:rsid w:val="00751608"/>
    <w:rsid w:val="007E5496"/>
    <w:rsid w:val="00B54F00"/>
    <w:rsid w:val="00B61CDE"/>
    <w:rsid w:val="00CD3285"/>
    <w:rsid w:val="00CE7A6E"/>
    <w:rsid w:val="00D24D87"/>
    <w:rsid w:val="00EF5FB8"/>
    <w:rsid w:val="00F03466"/>
    <w:rsid w:val="00F34039"/>
    <w:rsid w:val="00F9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0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2019-09-26T13:09:00Z</cp:lastPrinted>
  <dcterms:created xsi:type="dcterms:W3CDTF">2019-09-27T11:48:00Z</dcterms:created>
  <dcterms:modified xsi:type="dcterms:W3CDTF">2019-09-27T11:48:00Z</dcterms:modified>
</cp:coreProperties>
</file>