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0A" w:rsidRDefault="002B2B0A" w:rsidP="000F6C21">
      <w:pPr>
        <w:ind w:right="-285" w:firstLine="3969"/>
        <w:rPr>
          <w:sz w:val="32"/>
        </w:rPr>
      </w:pPr>
      <w:r w:rsidRPr="00D05EF0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ed="t" fillcolor="yellow">
            <v:imagedata r:id="rId5" o:title=""/>
          </v:shape>
          <o:OLEObject Type="Embed" ProgID="Word.Picture.8" ShapeID="_x0000_i1025" DrawAspect="Content" ObjectID="_1800855162" r:id="rId6"/>
        </w:object>
      </w:r>
    </w:p>
    <w:p w:rsidR="002B2B0A" w:rsidRDefault="002B2B0A" w:rsidP="000F6C21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2B2B0A" w:rsidRDefault="002B2B0A" w:rsidP="000F6C21">
      <w:pPr>
        <w:pStyle w:val="Subtitle"/>
        <w:tabs>
          <w:tab w:val="left" w:pos="5387"/>
        </w:tabs>
      </w:pPr>
      <w:r>
        <w:t>Брянская область</w:t>
      </w:r>
    </w:p>
    <w:p w:rsidR="002B2B0A" w:rsidRDefault="002B2B0A" w:rsidP="000F6C21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2B2B0A" w:rsidRDefault="002B2B0A" w:rsidP="000F6C21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2B2B0A" w:rsidRDefault="002B2B0A" w:rsidP="000F6C21">
      <w:pPr>
        <w:pStyle w:val="Subtitle"/>
        <w:tabs>
          <w:tab w:val="left" w:pos="2127"/>
        </w:tabs>
      </w:pPr>
      <w:r>
        <w:t>РЕШЕНИЕ</w:t>
      </w:r>
    </w:p>
    <w:p w:rsidR="002B2B0A" w:rsidRDefault="002B2B0A" w:rsidP="00C867C6">
      <w:pPr>
        <w:ind w:left="567" w:right="-285" w:hanging="567"/>
        <w:jc w:val="right"/>
      </w:pPr>
      <w:r>
        <w:t xml:space="preserve"> Проект </w:t>
      </w:r>
    </w:p>
    <w:p w:rsidR="002B2B0A" w:rsidRPr="006410F6" w:rsidRDefault="002B2B0A" w:rsidP="000F6C21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0C14C9"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  <w:u w:val="single"/>
        </w:rPr>
        <w:t xml:space="preserve">  февраля </w:t>
      </w:r>
      <w:r w:rsidRPr="001C54B6">
        <w:rPr>
          <w:rFonts w:ascii="Times New Roman" w:hAnsi="Times New Roman"/>
          <w:sz w:val="28"/>
          <w:u w:val="single"/>
        </w:rPr>
        <w:t>20</w:t>
      </w:r>
      <w:r>
        <w:rPr>
          <w:rFonts w:ascii="Times New Roman" w:hAnsi="Times New Roman"/>
          <w:sz w:val="28"/>
          <w:u w:val="single"/>
        </w:rPr>
        <w:t>24</w:t>
      </w:r>
      <w:r w:rsidRPr="008201E4"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 w:rsidRPr="008201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7-</w:t>
      </w:r>
    </w:p>
    <w:p w:rsidR="002B2B0A" w:rsidRDefault="002B2B0A" w:rsidP="000F6C21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2B0A" w:rsidRPr="00EA02F6" w:rsidRDefault="002B2B0A" w:rsidP="000A73DF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2F6">
        <w:rPr>
          <w:rFonts w:ascii="Times New Roman" w:hAnsi="Times New Roman"/>
          <w:sz w:val="28"/>
          <w:szCs w:val="28"/>
          <w:lang w:eastAsia="ru-RU"/>
        </w:rPr>
        <w:t xml:space="preserve">О даче согласия на принятие в собственность муниципального  образования Мглинский муниципальный район Брянской области имущества, находящегося в  государственной собственности Брянской области </w:t>
      </w:r>
    </w:p>
    <w:p w:rsidR="002B2B0A" w:rsidRPr="00EA02F6" w:rsidRDefault="002B2B0A" w:rsidP="00D96B2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B0A" w:rsidRPr="00EA02F6" w:rsidRDefault="002B2B0A" w:rsidP="00D96B2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EA02F6">
        <w:rPr>
          <w:rFonts w:ascii="Times New Roman" w:hAnsi="Times New Roman"/>
          <w:sz w:val="28"/>
          <w:szCs w:val="28"/>
          <w:lang w:eastAsia="ru-RU"/>
        </w:rPr>
        <w:t xml:space="preserve">       В соответствии со статьей 50 </w:t>
      </w:r>
      <w:r w:rsidRPr="00EA02F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Федерального закона от 06.10.2003 года  №131-ФЗ "Об общих принципах организации местного самоуправления в Российской Федерации", с частью 11 статьи 154 Федерального закона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        </w:t>
      </w:r>
      <w:r w:rsidRPr="00EA02F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от 22.08.2004 года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EA02F6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2B2B0A" w:rsidRPr="00EA02F6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2F6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2B2B0A" w:rsidRPr="00EA02F6" w:rsidRDefault="002B2B0A" w:rsidP="00EA02F6">
      <w:pPr>
        <w:pStyle w:val="ListParagraph"/>
        <w:spacing w:after="0" w:line="240" w:lineRule="auto"/>
        <w:ind w:left="1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</w:t>
      </w:r>
      <w:r w:rsidRPr="00EA02F6">
        <w:rPr>
          <w:rFonts w:ascii="Times New Roman" w:hAnsi="Times New Roman"/>
          <w:sz w:val="28"/>
          <w:szCs w:val="28"/>
          <w:lang w:eastAsia="ru-RU"/>
        </w:rPr>
        <w:t>Дать согласие на принятие в  собственность муниципального образования Мглинский муниципальный район Брянской области из государственной собственности Брянской  области следующего движимого  имущества:</w:t>
      </w:r>
    </w:p>
    <w:p w:rsidR="002B2B0A" w:rsidRPr="00EA02F6" w:rsidRDefault="002B2B0A" w:rsidP="004F7F3C">
      <w:pPr>
        <w:pStyle w:val="ListParagraph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2F6">
        <w:rPr>
          <w:rFonts w:ascii="Times New Roman" w:hAnsi="Times New Roman"/>
          <w:sz w:val="28"/>
          <w:szCs w:val="28"/>
          <w:lang w:eastAsia="ru-RU"/>
        </w:rPr>
        <w:t xml:space="preserve">- автобус </w:t>
      </w:r>
      <w:r>
        <w:rPr>
          <w:rFonts w:ascii="Times New Roman" w:hAnsi="Times New Roman"/>
          <w:sz w:val="28"/>
          <w:szCs w:val="28"/>
        </w:rPr>
        <w:t>–</w:t>
      </w:r>
      <w:r w:rsidRPr="00EA02F6">
        <w:rPr>
          <w:rFonts w:ascii="Times New Roman" w:hAnsi="Times New Roman"/>
          <w:sz w:val="28"/>
          <w:szCs w:val="28"/>
        </w:rPr>
        <w:t xml:space="preserve"> </w:t>
      </w:r>
      <w:r w:rsidRPr="00EA02F6">
        <w:rPr>
          <w:rFonts w:ascii="Times New Roman" w:hAnsi="Times New Roman"/>
          <w:sz w:val="28"/>
          <w:szCs w:val="28"/>
          <w:lang w:val="en-US"/>
        </w:rPr>
        <w:t>GAZ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2F6">
        <w:rPr>
          <w:rFonts w:ascii="Times New Roman" w:hAnsi="Times New Roman"/>
          <w:sz w:val="28"/>
          <w:szCs w:val="28"/>
          <w:lang w:val="en-US"/>
        </w:rPr>
        <w:t>GAZelle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2F6">
        <w:rPr>
          <w:rFonts w:ascii="Times New Roman" w:hAnsi="Times New Roman"/>
          <w:sz w:val="28"/>
          <w:szCs w:val="28"/>
          <w:lang w:val="en-US"/>
        </w:rPr>
        <w:t>NEXT</w:t>
      </w:r>
      <w:r w:rsidRPr="00EA02F6">
        <w:rPr>
          <w:rFonts w:ascii="Times New Roman" w:hAnsi="Times New Roman"/>
          <w:sz w:val="28"/>
          <w:szCs w:val="28"/>
          <w:lang w:eastAsia="ru-RU"/>
        </w:rPr>
        <w:t xml:space="preserve"> идентификационный  номер  (</w:t>
      </w:r>
      <w:r w:rsidRPr="00EA02F6">
        <w:rPr>
          <w:rFonts w:ascii="Times New Roman" w:hAnsi="Times New Roman"/>
          <w:sz w:val="28"/>
          <w:szCs w:val="28"/>
          <w:lang w:val="en-US" w:eastAsia="ru-RU"/>
        </w:rPr>
        <w:t>VIN</w:t>
      </w:r>
      <w:r w:rsidRPr="00EA02F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EA02F6">
        <w:rPr>
          <w:rFonts w:ascii="Times New Roman" w:hAnsi="Times New Roman"/>
          <w:spacing w:val="-2"/>
          <w:sz w:val="28"/>
          <w:szCs w:val="28"/>
        </w:rPr>
        <w:t>Х96</w:t>
      </w:r>
      <w:r w:rsidRPr="00EA02F6">
        <w:rPr>
          <w:rFonts w:ascii="Times New Roman" w:hAnsi="Times New Roman"/>
          <w:spacing w:val="-2"/>
          <w:sz w:val="28"/>
          <w:szCs w:val="28"/>
          <w:lang w:val="en-US"/>
        </w:rPr>
        <w:t>A</w:t>
      </w:r>
      <w:r w:rsidRPr="00EA02F6">
        <w:rPr>
          <w:rFonts w:ascii="Times New Roman" w:hAnsi="Times New Roman"/>
          <w:spacing w:val="-2"/>
          <w:sz w:val="28"/>
          <w:szCs w:val="28"/>
        </w:rPr>
        <w:t>65</w:t>
      </w:r>
      <w:r w:rsidRPr="00EA02F6">
        <w:rPr>
          <w:rFonts w:ascii="Times New Roman" w:hAnsi="Times New Roman"/>
          <w:spacing w:val="-2"/>
          <w:sz w:val="28"/>
          <w:szCs w:val="28"/>
          <w:lang w:val="en-US"/>
        </w:rPr>
        <w:t>R</w:t>
      </w:r>
      <w:r w:rsidRPr="00EA02F6">
        <w:rPr>
          <w:rFonts w:ascii="Times New Roman" w:hAnsi="Times New Roman"/>
          <w:spacing w:val="-2"/>
          <w:sz w:val="28"/>
          <w:szCs w:val="28"/>
        </w:rPr>
        <w:t>52</w:t>
      </w:r>
      <w:r w:rsidRPr="00EA02F6">
        <w:rPr>
          <w:rFonts w:ascii="Times New Roman" w:hAnsi="Times New Roman"/>
          <w:spacing w:val="-2"/>
          <w:sz w:val="28"/>
          <w:szCs w:val="28"/>
          <w:lang w:val="en-US"/>
        </w:rPr>
        <w:t>R</w:t>
      </w:r>
      <w:r w:rsidRPr="00EA02F6">
        <w:rPr>
          <w:rFonts w:ascii="Times New Roman" w:hAnsi="Times New Roman"/>
          <w:spacing w:val="-2"/>
          <w:sz w:val="28"/>
          <w:szCs w:val="28"/>
        </w:rPr>
        <w:t xml:space="preserve">0999113  гос. номер АН 601 32, год выпуска </w:t>
      </w:r>
      <w:r>
        <w:rPr>
          <w:rFonts w:ascii="Times New Roman" w:hAnsi="Times New Roman"/>
          <w:spacing w:val="-2"/>
          <w:sz w:val="28"/>
          <w:szCs w:val="28"/>
        </w:rPr>
        <w:t>–</w:t>
      </w:r>
      <w:r w:rsidRPr="00EA02F6">
        <w:rPr>
          <w:rFonts w:ascii="Times New Roman" w:hAnsi="Times New Roman"/>
          <w:spacing w:val="-2"/>
          <w:sz w:val="28"/>
          <w:szCs w:val="28"/>
        </w:rPr>
        <w:t xml:space="preserve"> 2024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Pr="00EA02F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2B2B0A" w:rsidRPr="00EA02F6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A02F6">
        <w:rPr>
          <w:rFonts w:ascii="Times New Roman" w:hAnsi="Times New Roman"/>
          <w:sz w:val="28"/>
          <w:szCs w:val="28"/>
          <w:lang w:eastAsia="ru-RU"/>
        </w:rPr>
        <w:t>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2B2B0A" w:rsidRPr="00EA02F6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3. </w:t>
      </w:r>
      <w:r w:rsidRPr="00EA02F6">
        <w:rPr>
          <w:rFonts w:ascii="Times New Roman" w:hAnsi="Times New Roman"/>
          <w:sz w:val="28"/>
          <w:szCs w:val="28"/>
          <w:lang w:eastAsia="ru-RU"/>
        </w:rPr>
        <w:t>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2B2B0A" w:rsidRPr="00EA02F6" w:rsidRDefault="002B2B0A" w:rsidP="009D2E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4. </w:t>
      </w:r>
      <w:r w:rsidRPr="00EA02F6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исполняющего обязанности      главы администрации района  Казеко А.Н.</w:t>
      </w:r>
    </w:p>
    <w:p w:rsidR="002B2B0A" w:rsidRPr="00EA02F6" w:rsidRDefault="002B2B0A" w:rsidP="00D96B20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   5. </w:t>
      </w:r>
      <w:r w:rsidRPr="00EA02F6">
        <w:rPr>
          <w:rFonts w:ascii="Times New Roman" w:hAnsi="Times New Roman"/>
          <w:spacing w:val="-9"/>
          <w:sz w:val="28"/>
          <w:szCs w:val="28"/>
          <w:lang w:eastAsia="ru-RU"/>
        </w:rPr>
        <w:t>Данное</w:t>
      </w:r>
      <w:r w:rsidRPr="00EA02F6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EA02F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A02F6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A02F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EA02F6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A02F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A02F6">
        <w:rPr>
          <w:rFonts w:ascii="Times New Roman" w:hAnsi="Times New Roman"/>
          <w:sz w:val="28"/>
          <w:szCs w:val="28"/>
          <w:lang w:eastAsia="ru-RU"/>
        </w:rPr>
        <w:t>).</w:t>
      </w:r>
    </w:p>
    <w:p w:rsidR="002B2B0A" w:rsidRPr="00EA02F6" w:rsidRDefault="002B2B0A" w:rsidP="00D96B20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EA02F6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2B2B0A" w:rsidRPr="00EA02F6" w:rsidRDefault="002B2B0A" w:rsidP="00D96B20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2B2B0A" w:rsidRPr="00EA02F6" w:rsidRDefault="002B2B0A" w:rsidP="00D96B20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2B2B0A" w:rsidRPr="00EA02F6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B0A" w:rsidRPr="00EA02F6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2F6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     Н.В. Воликова</w:t>
      </w: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B2B0A" w:rsidRPr="00476DAF" w:rsidRDefault="002B2B0A" w:rsidP="00D96B2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2B2B0A" w:rsidRPr="00476DAF" w:rsidSect="000C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B20"/>
    <w:rsid w:val="00002B56"/>
    <w:rsid w:val="00045642"/>
    <w:rsid w:val="000A73DF"/>
    <w:rsid w:val="000C0867"/>
    <w:rsid w:val="000C14C9"/>
    <w:rsid w:val="000F6C21"/>
    <w:rsid w:val="001C54B6"/>
    <w:rsid w:val="002B2B0A"/>
    <w:rsid w:val="003874AA"/>
    <w:rsid w:val="00476DAF"/>
    <w:rsid w:val="004F7F3C"/>
    <w:rsid w:val="005026E7"/>
    <w:rsid w:val="005A366C"/>
    <w:rsid w:val="00620019"/>
    <w:rsid w:val="006410F6"/>
    <w:rsid w:val="00730F84"/>
    <w:rsid w:val="00784BB1"/>
    <w:rsid w:val="008201E4"/>
    <w:rsid w:val="00876CC5"/>
    <w:rsid w:val="0096510F"/>
    <w:rsid w:val="009D2E4D"/>
    <w:rsid w:val="009E4240"/>
    <w:rsid w:val="00A37497"/>
    <w:rsid w:val="00C867C6"/>
    <w:rsid w:val="00D05EF0"/>
    <w:rsid w:val="00D61F3A"/>
    <w:rsid w:val="00D96B20"/>
    <w:rsid w:val="00EA02F6"/>
    <w:rsid w:val="00F22537"/>
    <w:rsid w:val="00F8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6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F7F3C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locked/>
    <w:rsid w:val="000F6C21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0F6C21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0F6C2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356</Words>
  <Characters>2034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6</cp:revision>
  <cp:lastPrinted>2025-02-07T04:59:00Z</cp:lastPrinted>
  <dcterms:created xsi:type="dcterms:W3CDTF">2025-02-04T13:55:00Z</dcterms:created>
  <dcterms:modified xsi:type="dcterms:W3CDTF">2025-02-12T04:46:00Z</dcterms:modified>
</cp:coreProperties>
</file>