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CF0" w:rsidRPr="00DC2CF0" w:rsidRDefault="00DC2CF0" w:rsidP="00DC2CF0">
      <w:pPr>
        <w:jc w:val="center"/>
        <w:rPr>
          <w:rFonts w:ascii="Arial Black" w:hAnsi="Arial Black"/>
          <w:color w:val="000000"/>
          <w:sz w:val="32"/>
          <w:szCs w:val="32"/>
        </w:rPr>
      </w:pPr>
      <w:r w:rsidRPr="00DC2CF0">
        <w:rPr>
          <w:color w:val="000000"/>
          <w:sz w:val="32"/>
          <w:szCs w:val="32"/>
        </w:rPr>
        <w:t>РОССИЙСКАЯ ФЕДЕРАЦИЯ</w:t>
      </w:r>
    </w:p>
    <w:p w:rsidR="00DC2CF0" w:rsidRPr="00DC2CF0" w:rsidRDefault="00DC2CF0" w:rsidP="00DC2CF0">
      <w:pPr>
        <w:jc w:val="center"/>
        <w:rPr>
          <w:color w:val="000000"/>
          <w:szCs w:val="28"/>
        </w:rPr>
      </w:pPr>
      <w:r w:rsidRPr="00DC2CF0">
        <w:rPr>
          <w:color w:val="000000"/>
          <w:szCs w:val="28"/>
        </w:rPr>
        <w:t xml:space="preserve">АДМИНИСТРАЦИЯ МГЛИНСКОГО РАЙОНА  </w:t>
      </w:r>
    </w:p>
    <w:p w:rsidR="00DC2CF0" w:rsidRPr="00DC2CF0" w:rsidRDefault="00DC2CF0" w:rsidP="00DC2CF0">
      <w:pPr>
        <w:jc w:val="center"/>
        <w:rPr>
          <w:b/>
          <w:color w:val="000000"/>
          <w:szCs w:val="28"/>
        </w:rPr>
      </w:pPr>
      <w:r w:rsidRPr="00DC2CF0">
        <w:rPr>
          <w:color w:val="000000"/>
          <w:szCs w:val="28"/>
        </w:rPr>
        <w:t>БРЯНСКОЙ ОБЛАСТИ</w:t>
      </w:r>
    </w:p>
    <w:p w:rsidR="00DC2CF0" w:rsidRPr="00DC2CF0" w:rsidRDefault="00DC2CF0" w:rsidP="00DC2CF0">
      <w:pPr>
        <w:jc w:val="center"/>
        <w:rPr>
          <w:b/>
          <w:color w:val="000000"/>
          <w:szCs w:val="28"/>
        </w:rPr>
      </w:pPr>
    </w:p>
    <w:p w:rsidR="00DC2CF0" w:rsidRPr="00DC2CF0" w:rsidRDefault="00DC2CF0" w:rsidP="00DC2CF0">
      <w:pPr>
        <w:jc w:val="center"/>
        <w:rPr>
          <w:color w:val="000000"/>
          <w:sz w:val="32"/>
          <w:szCs w:val="32"/>
        </w:rPr>
      </w:pPr>
      <w:r w:rsidRPr="00DC2CF0">
        <w:rPr>
          <w:color w:val="000000"/>
          <w:sz w:val="32"/>
          <w:szCs w:val="32"/>
        </w:rPr>
        <w:t>ПОСТАНОВЛЕНИЕ</w:t>
      </w:r>
    </w:p>
    <w:p w:rsidR="00DC2CF0" w:rsidRPr="00DC2CF0" w:rsidRDefault="00DC2CF0" w:rsidP="00DC2CF0">
      <w:pPr>
        <w:jc w:val="center"/>
        <w:rPr>
          <w:color w:val="000000"/>
          <w:sz w:val="24"/>
          <w:szCs w:val="24"/>
        </w:rPr>
      </w:pPr>
    </w:p>
    <w:p w:rsidR="00DC2CF0" w:rsidRPr="00DC2CF0" w:rsidRDefault="00DC2CF0" w:rsidP="00DC2CF0">
      <w:pPr>
        <w:rPr>
          <w:szCs w:val="28"/>
        </w:rPr>
      </w:pPr>
      <w:r w:rsidRPr="00DC2CF0">
        <w:rPr>
          <w:szCs w:val="28"/>
        </w:rPr>
        <w:t xml:space="preserve">от </w:t>
      </w:r>
      <w:r w:rsidR="00C2474A">
        <w:rPr>
          <w:szCs w:val="28"/>
        </w:rPr>
        <w:t>17.05.</w:t>
      </w:r>
      <w:r w:rsidRPr="00DC2CF0">
        <w:rPr>
          <w:szCs w:val="28"/>
        </w:rPr>
        <w:t>202</w:t>
      </w:r>
      <w:r w:rsidR="00231496">
        <w:rPr>
          <w:szCs w:val="28"/>
        </w:rPr>
        <w:t>4</w:t>
      </w:r>
      <w:r w:rsidR="00C2474A">
        <w:rPr>
          <w:szCs w:val="28"/>
        </w:rPr>
        <w:t xml:space="preserve"> г.</w:t>
      </w:r>
      <w:bookmarkStart w:id="0" w:name="_GoBack"/>
      <w:bookmarkEnd w:id="0"/>
      <w:r w:rsidRPr="00DC2CF0">
        <w:rPr>
          <w:szCs w:val="28"/>
        </w:rPr>
        <w:t xml:space="preserve"> № </w:t>
      </w:r>
      <w:r w:rsidR="00C2474A">
        <w:rPr>
          <w:szCs w:val="28"/>
        </w:rPr>
        <w:t>173</w:t>
      </w:r>
    </w:p>
    <w:p w:rsidR="00DC2CF0" w:rsidRPr="00DC2CF0" w:rsidRDefault="00DC2CF0" w:rsidP="00DC2CF0">
      <w:pPr>
        <w:rPr>
          <w:szCs w:val="28"/>
        </w:rPr>
      </w:pPr>
      <w:r w:rsidRPr="00DC2CF0">
        <w:rPr>
          <w:szCs w:val="28"/>
        </w:rPr>
        <w:t>г. Мглин</w:t>
      </w:r>
    </w:p>
    <w:p w:rsidR="00DC2CF0" w:rsidRDefault="00DC2CF0" w:rsidP="005F0926">
      <w:pPr>
        <w:tabs>
          <w:tab w:val="left" w:pos="9214"/>
        </w:tabs>
        <w:ind w:right="-1" w:firstLine="709"/>
        <w:jc w:val="both"/>
        <w:rPr>
          <w:szCs w:val="28"/>
        </w:rPr>
      </w:pPr>
    </w:p>
    <w:p w:rsidR="00231496" w:rsidRDefault="00231496" w:rsidP="00231496">
      <w:pPr>
        <w:tabs>
          <w:tab w:val="left" w:pos="9214"/>
        </w:tabs>
        <w:ind w:right="-1"/>
        <w:jc w:val="both"/>
        <w:rPr>
          <w:sz w:val="26"/>
          <w:szCs w:val="26"/>
        </w:rPr>
      </w:pPr>
      <w:r w:rsidRPr="00231496">
        <w:rPr>
          <w:sz w:val="26"/>
          <w:szCs w:val="26"/>
        </w:rPr>
        <w:t>Об утверждении изменений</w:t>
      </w:r>
      <w:r>
        <w:rPr>
          <w:sz w:val="26"/>
          <w:szCs w:val="26"/>
        </w:rPr>
        <w:t xml:space="preserve"> и дополнений</w:t>
      </w:r>
    </w:p>
    <w:p w:rsidR="00231496" w:rsidRDefault="00231496" w:rsidP="00231496">
      <w:pPr>
        <w:tabs>
          <w:tab w:val="left" w:pos="9214"/>
        </w:tabs>
        <w:ind w:right="-1"/>
        <w:jc w:val="both"/>
        <w:rPr>
          <w:sz w:val="26"/>
          <w:szCs w:val="26"/>
        </w:rPr>
      </w:pPr>
      <w:r w:rsidRPr="00231496">
        <w:rPr>
          <w:sz w:val="26"/>
          <w:szCs w:val="26"/>
        </w:rPr>
        <w:t xml:space="preserve"> </w:t>
      </w:r>
      <w:proofErr w:type="gramStart"/>
      <w:r w:rsidRPr="00231496">
        <w:rPr>
          <w:sz w:val="26"/>
          <w:szCs w:val="26"/>
        </w:rPr>
        <w:t>в</w:t>
      </w:r>
      <w:proofErr w:type="gramEnd"/>
      <w:r w:rsidRPr="00231496">
        <w:rPr>
          <w:sz w:val="26"/>
          <w:szCs w:val="26"/>
        </w:rPr>
        <w:t xml:space="preserve"> Устав</w:t>
      </w:r>
      <w:r>
        <w:rPr>
          <w:sz w:val="26"/>
          <w:szCs w:val="26"/>
        </w:rPr>
        <w:t xml:space="preserve"> </w:t>
      </w:r>
      <w:r w:rsidRPr="00231496">
        <w:rPr>
          <w:sz w:val="26"/>
          <w:szCs w:val="26"/>
        </w:rPr>
        <w:t xml:space="preserve">Мглинского муниципального </w:t>
      </w:r>
    </w:p>
    <w:p w:rsidR="00231496" w:rsidRDefault="00231496" w:rsidP="00231496">
      <w:pPr>
        <w:tabs>
          <w:tab w:val="left" w:pos="9214"/>
        </w:tabs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унитарного </w:t>
      </w:r>
      <w:r w:rsidRPr="00231496">
        <w:rPr>
          <w:sz w:val="26"/>
          <w:szCs w:val="26"/>
        </w:rPr>
        <w:t>предприятия жилищно-</w:t>
      </w:r>
    </w:p>
    <w:p w:rsidR="00231496" w:rsidRPr="00231496" w:rsidRDefault="00231496" w:rsidP="00231496">
      <w:pPr>
        <w:tabs>
          <w:tab w:val="left" w:pos="9214"/>
        </w:tabs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коммунального </w:t>
      </w:r>
      <w:r w:rsidRPr="00231496">
        <w:rPr>
          <w:sz w:val="26"/>
          <w:szCs w:val="26"/>
        </w:rPr>
        <w:t>хозяйства</w:t>
      </w:r>
    </w:p>
    <w:p w:rsidR="00231496" w:rsidRPr="00231496" w:rsidRDefault="00231496" w:rsidP="00231496">
      <w:pPr>
        <w:tabs>
          <w:tab w:val="left" w:pos="9214"/>
        </w:tabs>
        <w:ind w:right="-1"/>
        <w:jc w:val="both"/>
        <w:rPr>
          <w:sz w:val="26"/>
          <w:szCs w:val="26"/>
        </w:rPr>
      </w:pPr>
    </w:p>
    <w:p w:rsidR="005F0926" w:rsidRPr="00231496" w:rsidRDefault="00940071" w:rsidP="005F0926">
      <w:pPr>
        <w:tabs>
          <w:tab w:val="left" w:pos="9214"/>
        </w:tabs>
        <w:ind w:right="-1" w:firstLine="709"/>
        <w:jc w:val="both"/>
        <w:rPr>
          <w:sz w:val="26"/>
          <w:szCs w:val="26"/>
        </w:rPr>
      </w:pPr>
      <w:r w:rsidRPr="00231496">
        <w:rPr>
          <w:sz w:val="26"/>
          <w:szCs w:val="26"/>
        </w:rPr>
        <w:t xml:space="preserve"> Рассмотрев  обращение Мглинского МУП ЖКХ, </w:t>
      </w:r>
      <w:r w:rsidR="005F0926" w:rsidRPr="00231496">
        <w:rPr>
          <w:sz w:val="26"/>
          <w:szCs w:val="26"/>
        </w:rPr>
        <w:t xml:space="preserve"> </w:t>
      </w:r>
      <w:r w:rsidR="00231496">
        <w:rPr>
          <w:sz w:val="26"/>
          <w:szCs w:val="26"/>
        </w:rPr>
        <w:t xml:space="preserve">в </w:t>
      </w:r>
      <w:r w:rsidR="005F0926" w:rsidRPr="00231496">
        <w:rPr>
          <w:sz w:val="26"/>
          <w:szCs w:val="26"/>
        </w:rPr>
        <w:t>соответствии с Федеральными законами от 14 ноября 2002 года № 161-ФЗ «О государственных и муниципальных унитарных предприятиях», от 06 октября 2003 года № 131-ФЗ «Об общих принципах организации местного самоуправления в Российской Федерации», руководствуясь Уставом Мглинского района,</w:t>
      </w:r>
    </w:p>
    <w:p w:rsidR="00DC2CF0" w:rsidRPr="00231496" w:rsidRDefault="00DC2CF0" w:rsidP="005F0926">
      <w:pPr>
        <w:tabs>
          <w:tab w:val="left" w:pos="9214"/>
        </w:tabs>
        <w:ind w:right="-1" w:firstLine="709"/>
        <w:jc w:val="both"/>
        <w:rPr>
          <w:sz w:val="26"/>
          <w:szCs w:val="26"/>
        </w:rPr>
      </w:pPr>
    </w:p>
    <w:p w:rsidR="005F0926" w:rsidRPr="00231496" w:rsidRDefault="005F0926" w:rsidP="005F0926">
      <w:pPr>
        <w:tabs>
          <w:tab w:val="left" w:pos="9214"/>
        </w:tabs>
        <w:ind w:right="-1"/>
        <w:jc w:val="both"/>
        <w:rPr>
          <w:sz w:val="26"/>
          <w:szCs w:val="26"/>
        </w:rPr>
      </w:pPr>
      <w:r w:rsidRPr="00231496">
        <w:rPr>
          <w:sz w:val="26"/>
          <w:szCs w:val="26"/>
        </w:rPr>
        <w:t>ПОСТАНОВЛЯЮ:</w:t>
      </w:r>
    </w:p>
    <w:p w:rsidR="005F0926" w:rsidRPr="00231496" w:rsidRDefault="005F0926" w:rsidP="005F0926">
      <w:pPr>
        <w:ind w:right="-1" w:firstLine="708"/>
        <w:jc w:val="both"/>
        <w:rPr>
          <w:sz w:val="26"/>
          <w:szCs w:val="26"/>
        </w:rPr>
      </w:pPr>
      <w:r w:rsidRPr="00231496">
        <w:rPr>
          <w:sz w:val="26"/>
          <w:szCs w:val="26"/>
        </w:rPr>
        <w:t>1.Внести в Устав Мглинского м</w:t>
      </w:r>
      <w:r w:rsidRPr="00231496">
        <w:rPr>
          <w:bCs/>
          <w:sz w:val="26"/>
          <w:szCs w:val="26"/>
        </w:rPr>
        <w:t>униципального унитарного предприятия жилищно-коммунального хозяйства, утверждённый постановлением Администрации Мглинского района  от 08.04.2011 № 318 следующие изменения:</w:t>
      </w:r>
    </w:p>
    <w:p w:rsidR="005F0926" w:rsidRPr="00231496" w:rsidRDefault="005F0926" w:rsidP="005F0926">
      <w:pPr>
        <w:ind w:firstLine="708"/>
        <w:rPr>
          <w:bCs/>
          <w:sz w:val="26"/>
          <w:szCs w:val="26"/>
        </w:rPr>
      </w:pPr>
      <w:r w:rsidRPr="00231496">
        <w:rPr>
          <w:bCs/>
          <w:sz w:val="26"/>
          <w:szCs w:val="26"/>
        </w:rPr>
        <w:t>1. подпункт 2.2.3. пункта 2 – исключить;</w:t>
      </w:r>
    </w:p>
    <w:p w:rsidR="005F0926" w:rsidRPr="00231496" w:rsidRDefault="005F0926" w:rsidP="005F0926">
      <w:pPr>
        <w:ind w:firstLine="708"/>
        <w:jc w:val="both"/>
        <w:rPr>
          <w:sz w:val="26"/>
          <w:szCs w:val="26"/>
        </w:rPr>
      </w:pPr>
      <w:r w:rsidRPr="00231496">
        <w:rPr>
          <w:sz w:val="26"/>
          <w:szCs w:val="26"/>
        </w:rPr>
        <w:t>2. подпункт 2.3.11 пункта 2  – исключить;</w:t>
      </w:r>
    </w:p>
    <w:p w:rsidR="005F0926" w:rsidRPr="00231496" w:rsidRDefault="00DC2CF0" w:rsidP="005F0926">
      <w:pPr>
        <w:ind w:firstLine="708"/>
        <w:jc w:val="both"/>
        <w:rPr>
          <w:sz w:val="26"/>
          <w:szCs w:val="26"/>
        </w:rPr>
      </w:pPr>
      <w:r w:rsidRPr="00231496">
        <w:rPr>
          <w:sz w:val="26"/>
          <w:szCs w:val="26"/>
        </w:rPr>
        <w:t>3.</w:t>
      </w:r>
      <w:r w:rsidR="005F0926" w:rsidRPr="00231496">
        <w:rPr>
          <w:sz w:val="26"/>
          <w:szCs w:val="26"/>
        </w:rPr>
        <w:t>пункт 2 дополнить подпунктом следующего содержания:</w:t>
      </w:r>
    </w:p>
    <w:p w:rsidR="005F0926" w:rsidRPr="00231496" w:rsidRDefault="005F0926" w:rsidP="005F0926">
      <w:pPr>
        <w:ind w:firstLine="708"/>
        <w:jc w:val="both"/>
        <w:rPr>
          <w:sz w:val="26"/>
          <w:szCs w:val="26"/>
        </w:rPr>
      </w:pPr>
      <w:r w:rsidRPr="00231496">
        <w:rPr>
          <w:sz w:val="26"/>
          <w:szCs w:val="26"/>
        </w:rPr>
        <w:t>«2.3.</w:t>
      </w:r>
      <w:r w:rsidR="00DC2CF0" w:rsidRPr="00231496">
        <w:rPr>
          <w:sz w:val="26"/>
          <w:szCs w:val="26"/>
        </w:rPr>
        <w:t>20</w:t>
      </w:r>
      <w:r w:rsidRPr="00231496">
        <w:rPr>
          <w:sz w:val="26"/>
          <w:szCs w:val="26"/>
        </w:rPr>
        <w:t>.</w:t>
      </w:r>
      <w:r w:rsidR="00DC2CF0" w:rsidRPr="00231496">
        <w:rPr>
          <w:sz w:val="26"/>
          <w:szCs w:val="26"/>
        </w:rPr>
        <w:t xml:space="preserve"> эксплуатация  объекта   водоотведения -  очистные  сооружения в г. Мглин Мглинского района Брянской области.</w:t>
      </w:r>
    </w:p>
    <w:p w:rsidR="005F0926" w:rsidRPr="00231496" w:rsidRDefault="005F0926" w:rsidP="00231496">
      <w:pPr>
        <w:tabs>
          <w:tab w:val="left" w:pos="9214"/>
        </w:tabs>
        <w:ind w:right="-1" w:firstLineChars="250" w:firstLine="650"/>
        <w:jc w:val="both"/>
        <w:rPr>
          <w:bCs/>
          <w:iCs/>
          <w:sz w:val="26"/>
          <w:szCs w:val="26"/>
        </w:rPr>
      </w:pPr>
      <w:r w:rsidRPr="00231496">
        <w:rPr>
          <w:sz w:val="26"/>
          <w:szCs w:val="26"/>
        </w:rPr>
        <w:t>2.</w:t>
      </w:r>
      <w:r w:rsidR="00DC2CF0" w:rsidRPr="00231496">
        <w:rPr>
          <w:sz w:val="26"/>
          <w:szCs w:val="26"/>
        </w:rPr>
        <w:t xml:space="preserve"> </w:t>
      </w:r>
      <w:proofErr w:type="spellStart"/>
      <w:r w:rsidR="00DC2CF0" w:rsidRPr="00231496">
        <w:rPr>
          <w:sz w:val="26"/>
          <w:szCs w:val="26"/>
        </w:rPr>
        <w:t>Мглинскому</w:t>
      </w:r>
      <w:proofErr w:type="spellEnd"/>
      <w:r w:rsidR="00DC2CF0" w:rsidRPr="00231496">
        <w:rPr>
          <w:sz w:val="26"/>
          <w:szCs w:val="26"/>
        </w:rPr>
        <w:t xml:space="preserve"> м</w:t>
      </w:r>
      <w:r w:rsidR="00DC2CF0" w:rsidRPr="00231496">
        <w:rPr>
          <w:bCs/>
          <w:sz w:val="26"/>
          <w:szCs w:val="26"/>
        </w:rPr>
        <w:t>униципальному унитарному предприятию жилищно-коммунального хозяйства</w:t>
      </w:r>
      <w:r w:rsidR="00DC2CF0" w:rsidRPr="00231496">
        <w:rPr>
          <w:sz w:val="26"/>
          <w:szCs w:val="26"/>
        </w:rPr>
        <w:t xml:space="preserve"> </w:t>
      </w:r>
      <w:r w:rsidRPr="00231496">
        <w:rPr>
          <w:sz w:val="26"/>
          <w:szCs w:val="26"/>
        </w:rPr>
        <w:t>осуществить действия, связанные с государственной регистрацией изменений, вносимых в учредительные документы, в уполномоченном регистрационном органе.</w:t>
      </w:r>
    </w:p>
    <w:p w:rsidR="005F0926" w:rsidRPr="00231496" w:rsidRDefault="00DC2CF0" w:rsidP="005F0926">
      <w:pPr>
        <w:pStyle w:val="consplustitle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31496">
        <w:rPr>
          <w:sz w:val="26"/>
          <w:szCs w:val="26"/>
        </w:rPr>
        <w:t>3</w:t>
      </w:r>
      <w:r w:rsidR="005F0926" w:rsidRPr="00231496">
        <w:rPr>
          <w:sz w:val="26"/>
          <w:szCs w:val="26"/>
        </w:rPr>
        <w:t xml:space="preserve">.Контроль исполнения настоящего постановления </w:t>
      </w:r>
      <w:r w:rsidRPr="00231496">
        <w:rPr>
          <w:sz w:val="26"/>
          <w:szCs w:val="26"/>
        </w:rPr>
        <w:t>оставляю  за  собой</w:t>
      </w:r>
      <w:r w:rsidR="00940071" w:rsidRPr="00231496">
        <w:rPr>
          <w:sz w:val="26"/>
          <w:szCs w:val="26"/>
        </w:rPr>
        <w:t>.</w:t>
      </w:r>
    </w:p>
    <w:p w:rsidR="005F0926" w:rsidRPr="00231496" w:rsidRDefault="005F0926" w:rsidP="005F0926">
      <w:pPr>
        <w:ind w:right="279"/>
        <w:jc w:val="both"/>
        <w:rPr>
          <w:sz w:val="26"/>
          <w:szCs w:val="26"/>
        </w:rPr>
      </w:pPr>
    </w:p>
    <w:p w:rsidR="005F0926" w:rsidRDefault="005F0926" w:rsidP="005F0926">
      <w:pPr>
        <w:ind w:right="279"/>
        <w:jc w:val="both"/>
        <w:rPr>
          <w:szCs w:val="28"/>
        </w:rPr>
      </w:pPr>
    </w:p>
    <w:p w:rsidR="005F0926" w:rsidRDefault="005F0926" w:rsidP="005F0926">
      <w:pPr>
        <w:ind w:right="279"/>
        <w:jc w:val="both"/>
        <w:rPr>
          <w:szCs w:val="28"/>
        </w:rPr>
      </w:pPr>
    </w:p>
    <w:p w:rsidR="001C0243" w:rsidRDefault="00DC2CF0">
      <w:proofErr w:type="spellStart"/>
      <w:r>
        <w:t>И.о</w:t>
      </w:r>
      <w:proofErr w:type="spellEnd"/>
      <w:r>
        <w:t xml:space="preserve">. главы  администрации района                                      </w:t>
      </w:r>
      <w:proofErr w:type="spellStart"/>
      <w:r>
        <w:t>А.Н.Казеко</w:t>
      </w:r>
      <w:proofErr w:type="spellEnd"/>
    </w:p>
    <w:p w:rsidR="00DC2CF0" w:rsidRDefault="00DC2CF0"/>
    <w:p w:rsidR="00DC2CF0" w:rsidRPr="00DC2CF0" w:rsidRDefault="00DC2CF0" w:rsidP="00DC2CF0">
      <w:pPr>
        <w:spacing w:before="100" w:beforeAutospacing="1" w:after="100" w:afterAutospacing="1"/>
        <w:jc w:val="both"/>
        <w:rPr>
          <w:rFonts w:eastAsiaTheme="minorHAnsi"/>
          <w:sz w:val="18"/>
          <w:szCs w:val="18"/>
          <w:lang w:eastAsia="en-US"/>
        </w:rPr>
      </w:pPr>
      <w:r w:rsidRPr="00DC2CF0">
        <w:rPr>
          <w:rFonts w:eastAsiaTheme="minorHAnsi"/>
          <w:sz w:val="16"/>
          <w:szCs w:val="16"/>
          <w:lang w:eastAsia="en-US"/>
        </w:rPr>
        <w:t xml:space="preserve">Исп. </w:t>
      </w:r>
      <w:proofErr w:type="spellStart"/>
      <w:r w:rsidRPr="00DC2CF0">
        <w:rPr>
          <w:rFonts w:eastAsiaTheme="minorHAnsi"/>
          <w:sz w:val="16"/>
          <w:szCs w:val="16"/>
          <w:lang w:eastAsia="en-US"/>
        </w:rPr>
        <w:t>Горбова</w:t>
      </w:r>
      <w:proofErr w:type="spellEnd"/>
      <w:r w:rsidRPr="00DC2CF0">
        <w:rPr>
          <w:rFonts w:eastAsiaTheme="minorHAnsi"/>
          <w:sz w:val="16"/>
          <w:szCs w:val="16"/>
          <w:lang w:eastAsia="en-US"/>
        </w:rPr>
        <w:t xml:space="preserve"> Г.А                                                                                </w:t>
      </w:r>
      <w:r>
        <w:rPr>
          <w:rFonts w:eastAsiaTheme="minorHAnsi"/>
          <w:sz w:val="16"/>
          <w:szCs w:val="16"/>
          <w:lang w:eastAsia="en-US"/>
        </w:rPr>
        <w:t xml:space="preserve">                                 </w:t>
      </w:r>
      <w:r w:rsidRPr="00DC2CF0">
        <w:rPr>
          <w:rFonts w:eastAsiaTheme="minorHAnsi"/>
          <w:sz w:val="16"/>
          <w:szCs w:val="16"/>
          <w:lang w:eastAsia="en-US"/>
        </w:rPr>
        <w:t xml:space="preserve">  </w:t>
      </w:r>
      <w:r w:rsidRPr="00DC2CF0">
        <w:rPr>
          <w:rFonts w:eastAsiaTheme="minorHAnsi"/>
          <w:sz w:val="18"/>
          <w:szCs w:val="18"/>
          <w:lang w:eastAsia="en-US"/>
        </w:rPr>
        <w:t>Направить: 1. В дело</w:t>
      </w:r>
    </w:p>
    <w:p w:rsidR="00DC2CF0" w:rsidRPr="00DC2CF0" w:rsidRDefault="00DC2CF0" w:rsidP="00DC2CF0">
      <w:pPr>
        <w:spacing w:before="100" w:beforeAutospacing="1" w:after="100" w:afterAutospacing="1"/>
        <w:jc w:val="both"/>
        <w:rPr>
          <w:rFonts w:eastAsiaTheme="minorHAnsi"/>
          <w:sz w:val="18"/>
          <w:szCs w:val="18"/>
          <w:lang w:eastAsia="en-US"/>
        </w:rPr>
      </w:pPr>
      <w:r w:rsidRPr="00DC2CF0">
        <w:rPr>
          <w:rFonts w:eastAsiaTheme="minorHAnsi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</w:t>
      </w:r>
      <w:r>
        <w:rPr>
          <w:rFonts w:eastAsiaTheme="minorHAnsi"/>
          <w:sz w:val="18"/>
          <w:szCs w:val="18"/>
          <w:lang w:eastAsia="en-US"/>
        </w:rPr>
        <w:t xml:space="preserve">     </w:t>
      </w:r>
      <w:r w:rsidRPr="00DC2CF0">
        <w:rPr>
          <w:rFonts w:eastAsiaTheme="minorHAnsi"/>
          <w:sz w:val="18"/>
          <w:szCs w:val="18"/>
          <w:lang w:eastAsia="en-US"/>
        </w:rPr>
        <w:t xml:space="preserve">2. </w:t>
      </w:r>
      <w:r>
        <w:rPr>
          <w:rFonts w:eastAsiaTheme="minorHAnsi"/>
          <w:sz w:val="18"/>
          <w:szCs w:val="18"/>
          <w:lang w:eastAsia="en-US"/>
        </w:rPr>
        <w:t>Мглинское МУП ЖКХ</w:t>
      </w:r>
    </w:p>
    <w:p w:rsidR="00DC2CF0" w:rsidRPr="00DC2CF0" w:rsidRDefault="00DC2CF0" w:rsidP="00DC2CF0">
      <w:pPr>
        <w:rPr>
          <w:sz w:val="16"/>
          <w:szCs w:val="16"/>
        </w:rPr>
      </w:pPr>
      <w:r w:rsidRPr="00DC2CF0">
        <w:rPr>
          <w:sz w:val="16"/>
          <w:szCs w:val="16"/>
        </w:rPr>
        <w:t>Согласовано:</w:t>
      </w:r>
    </w:p>
    <w:p w:rsidR="00DC2CF0" w:rsidRPr="00DC2CF0" w:rsidRDefault="00DC2CF0" w:rsidP="00DC2CF0">
      <w:pPr>
        <w:jc w:val="both"/>
        <w:rPr>
          <w:sz w:val="16"/>
          <w:szCs w:val="16"/>
        </w:rPr>
      </w:pPr>
    </w:p>
    <w:tbl>
      <w:tblPr>
        <w:tblStyle w:val="a3"/>
        <w:tblpPr w:leftFromText="180" w:rightFromText="180" w:vertAnchor="text" w:horzAnchor="margin" w:tblpY="-139"/>
        <w:tblOverlap w:val="never"/>
        <w:tblW w:w="57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20"/>
        <w:gridCol w:w="720"/>
        <w:gridCol w:w="1620"/>
      </w:tblGrid>
      <w:tr w:rsidR="00DC2CF0" w:rsidRPr="00DC2CF0" w:rsidTr="00E8401D">
        <w:trPr>
          <w:trHeight w:val="282"/>
        </w:trPr>
        <w:tc>
          <w:tcPr>
            <w:tcW w:w="3420" w:type="dxa"/>
          </w:tcPr>
          <w:p w:rsidR="00DC2CF0" w:rsidRPr="00DC2CF0" w:rsidRDefault="00DC2CF0" w:rsidP="00DC2CF0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DC2CF0" w:rsidRPr="00DC2CF0" w:rsidRDefault="00DC2CF0" w:rsidP="00DC2CF0">
            <w:pPr>
              <w:rPr>
                <w:sz w:val="17"/>
                <w:szCs w:val="17"/>
              </w:rPr>
            </w:pPr>
          </w:p>
        </w:tc>
        <w:tc>
          <w:tcPr>
            <w:tcW w:w="1620" w:type="dxa"/>
          </w:tcPr>
          <w:p w:rsidR="00DC2CF0" w:rsidRPr="00DC2CF0" w:rsidRDefault="00DC2CF0" w:rsidP="00DC2CF0">
            <w:pPr>
              <w:rPr>
                <w:sz w:val="17"/>
                <w:szCs w:val="17"/>
              </w:rPr>
            </w:pPr>
          </w:p>
        </w:tc>
      </w:tr>
      <w:tr w:rsidR="00DC2CF0" w:rsidRPr="00DC2CF0" w:rsidTr="00E8401D">
        <w:trPr>
          <w:trHeight w:val="282"/>
        </w:trPr>
        <w:tc>
          <w:tcPr>
            <w:tcW w:w="3420" w:type="dxa"/>
          </w:tcPr>
          <w:p w:rsidR="00DC2CF0" w:rsidRPr="00DC2CF0" w:rsidRDefault="00DC2CF0" w:rsidP="00DC2CF0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DC2CF0" w:rsidRPr="00DC2CF0" w:rsidRDefault="00DC2CF0" w:rsidP="00DC2CF0">
            <w:pPr>
              <w:rPr>
                <w:sz w:val="17"/>
                <w:szCs w:val="17"/>
              </w:rPr>
            </w:pPr>
          </w:p>
        </w:tc>
        <w:tc>
          <w:tcPr>
            <w:tcW w:w="1620" w:type="dxa"/>
          </w:tcPr>
          <w:p w:rsidR="00DC2CF0" w:rsidRPr="00DC2CF0" w:rsidRDefault="00DC2CF0" w:rsidP="00DC2CF0">
            <w:pPr>
              <w:rPr>
                <w:sz w:val="17"/>
                <w:szCs w:val="17"/>
              </w:rPr>
            </w:pPr>
          </w:p>
        </w:tc>
      </w:tr>
      <w:tr w:rsidR="00DC2CF0" w:rsidRPr="00DC2CF0" w:rsidTr="00E8401D">
        <w:trPr>
          <w:trHeight w:val="282"/>
        </w:trPr>
        <w:tc>
          <w:tcPr>
            <w:tcW w:w="3420" w:type="dxa"/>
          </w:tcPr>
          <w:p w:rsidR="00DC2CF0" w:rsidRPr="00DC2CF0" w:rsidRDefault="00DC2CF0" w:rsidP="00DC2CF0">
            <w:pPr>
              <w:rPr>
                <w:sz w:val="17"/>
                <w:szCs w:val="17"/>
              </w:rPr>
            </w:pPr>
            <w:r w:rsidRPr="00DC2CF0">
              <w:rPr>
                <w:sz w:val="17"/>
                <w:szCs w:val="17"/>
              </w:rPr>
              <w:t>Начальник правового отдела администрации района</w:t>
            </w:r>
          </w:p>
        </w:tc>
        <w:tc>
          <w:tcPr>
            <w:tcW w:w="720" w:type="dxa"/>
          </w:tcPr>
          <w:p w:rsidR="00DC2CF0" w:rsidRPr="00DC2CF0" w:rsidRDefault="00DC2CF0" w:rsidP="00DC2CF0">
            <w:pPr>
              <w:rPr>
                <w:sz w:val="17"/>
                <w:szCs w:val="17"/>
              </w:rPr>
            </w:pPr>
          </w:p>
        </w:tc>
        <w:tc>
          <w:tcPr>
            <w:tcW w:w="1620" w:type="dxa"/>
          </w:tcPr>
          <w:p w:rsidR="00DC2CF0" w:rsidRPr="00DC2CF0" w:rsidRDefault="00DC2CF0" w:rsidP="00DC2CF0">
            <w:pPr>
              <w:rPr>
                <w:sz w:val="17"/>
                <w:szCs w:val="17"/>
              </w:rPr>
            </w:pPr>
            <w:proofErr w:type="spellStart"/>
            <w:r w:rsidRPr="00DC2CF0">
              <w:rPr>
                <w:sz w:val="17"/>
                <w:szCs w:val="17"/>
              </w:rPr>
              <w:t>Н.А.Грибов</w:t>
            </w:r>
            <w:proofErr w:type="spellEnd"/>
          </w:p>
        </w:tc>
      </w:tr>
      <w:tr w:rsidR="00DC2CF0" w:rsidRPr="00DC2CF0" w:rsidTr="00E8401D">
        <w:trPr>
          <w:trHeight w:val="282"/>
        </w:trPr>
        <w:tc>
          <w:tcPr>
            <w:tcW w:w="3420" w:type="dxa"/>
          </w:tcPr>
          <w:p w:rsidR="00DC2CF0" w:rsidRPr="00DC2CF0" w:rsidRDefault="00DC2CF0" w:rsidP="00DC2CF0">
            <w:pPr>
              <w:rPr>
                <w:sz w:val="17"/>
                <w:szCs w:val="17"/>
              </w:rPr>
            </w:pPr>
          </w:p>
          <w:p w:rsidR="00DC2CF0" w:rsidRPr="00DC2CF0" w:rsidRDefault="00DC2CF0" w:rsidP="00DC2CF0">
            <w:pPr>
              <w:rPr>
                <w:sz w:val="17"/>
                <w:szCs w:val="17"/>
              </w:rPr>
            </w:pPr>
            <w:r w:rsidRPr="00DC2CF0">
              <w:rPr>
                <w:sz w:val="17"/>
                <w:szCs w:val="17"/>
              </w:rPr>
              <w:t>Руководитель аппарата</w:t>
            </w:r>
          </w:p>
        </w:tc>
        <w:tc>
          <w:tcPr>
            <w:tcW w:w="720" w:type="dxa"/>
          </w:tcPr>
          <w:p w:rsidR="00DC2CF0" w:rsidRPr="00DC2CF0" w:rsidRDefault="00DC2CF0" w:rsidP="00DC2CF0">
            <w:pPr>
              <w:rPr>
                <w:sz w:val="17"/>
                <w:szCs w:val="17"/>
              </w:rPr>
            </w:pPr>
          </w:p>
        </w:tc>
        <w:tc>
          <w:tcPr>
            <w:tcW w:w="1620" w:type="dxa"/>
          </w:tcPr>
          <w:p w:rsidR="00DC2CF0" w:rsidRPr="00DC2CF0" w:rsidRDefault="00DC2CF0" w:rsidP="00DC2CF0">
            <w:pPr>
              <w:rPr>
                <w:sz w:val="17"/>
                <w:szCs w:val="17"/>
              </w:rPr>
            </w:pPr>
          </w:p>
          <w:p w:rsidR="00DC2CF0" w:rsidRPr="00DC2CF0" w:rsidRDefault="00DC2CF0" w:rsidP="00DC2CF0">
            <w:pPr>
              <w:rPr>
                <w:sz w:val="17"/>
                <w:szCs w:val="17"/>
              </w:rPr>
            </w:pPr>
            <w:r w:rsidRPr="00DC2CF0">
              <w:rPr>
                <w:sz w:val="17"/>
                <w:szCs w:val="17"/>
              </w:rPr>
              <w:t xml:space="preserve">А.В. </w:t>
            </w:r>
            <w:proofErr w:type="spellStart"/>
            <w:r w:rsidRPr="00DC2CF0">
              <w:rPr>
                <w:sz w:val="17"/>
                <w:szCs w:val="17"/>
              </w:rPr>
              <w:t>Туйманов</w:t>
            </w:r>
            <w:proofErr w:type="spellEnd"/>
          </w:p>
        </w:tc>
      </w:tr>
    </w:tbl>
    <w:p w:rsidR="00DC2CF0" w:rsidRDefault="00DC2CF0"/>
    <w:sectPr w:rsidR="00DC2CF0" w:rsidSect="005717BF">
      <w:pgSz w:w="11906" w:h="16838"/>
      <w:pgMar w:top="567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926"/>
    <w:rsid w:val="001C0243"/>
    <w:rsid w:val="001C074E"/>
    <w:rsid w:val="00231496"/>
    <w:rsid w:val="005F0926"/>
    <w:rsid w:val="00881954"/>
    <w:rsid w:val="00940071"/>
    <w:rsid w:val="00C2474A"/>
    <w:rsid w:val="00DC2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50043D-0B9E-4203-90C3-8EF5B3538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92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uiPriority w:val="99"/>
    <w:qFormat/>
    <w:rsid w:val="005F0926"/>
    <w:pPr>
      <w:spacing w:before="100" w:beforeAutospacing="1" w:after="100" w:afterAutospacing="1"/>
    </w:pPr>
    <w:rPr>
      <w:sz w:val="24"/>
      <w:szCs w:val="24"/>
    </w:rPr>
  </w:style>
  <w:style w:type="table" w:styleId="a3">
    <w:name w:val="Table Grid"/>
    <w:basedOn w:val="a1"/>
    <w:rsid w:val="00DC2C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Gigabyte</dc:creator>
  <cp:lastModifiedBy>Socseti</cp:lastModifiedBy>
  <cp:revision>3</cp:revision>
  <cp:lastPrinted>2024-10-07T09:22:00Z</cp:lastPrinted>
  <dcterms:created xsi:type="dcterms:W3CDTF">2024-10-07T09:23:00Z</dcterms:created>
  <dcterms:modified xsi:type="dcterms:W3CDTF">2024-10-07T09:36:00Z</dcterms:modified>
</cp:coreProperties>
</file>