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213" w:rsidRPr="000E4F20" w:rsidRDefault="00E16213" w:rsidP="00E1621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0E4F20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E16213" w:rsidRPr="000E4F20" w:rsidRDefault="00E16213" w:rsidP="00E1621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0E4F20">
        <w:rPr>
          <w:rFonts w:ascii="Times New Roman" w:hAnsi="Times New Roman" w:cs="Times New Roman"/>
          <w:sz w:val="28"/>
          <w:szCs w:val="28"/>
        </w:rPr>
        <w:t>БРЯНСКАЯ ОБЛАСТЬ</w:t>
      </w:r>
    </w:p>
    <w:p w:rsidR="00E16213" w:rsidRPr="000E4F20" w:rsidRDefault="00E16213" w:rsidP="00E1621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0E4F20">
        <w:rPr>
          <w:rFonts w:ascii="Times New Roman" w:hAnsi="Times New Roman" w:cs="Times New Roman"/>
          <w:sz w:val="28"/>
          <w:szCs w:val="28"/>
        </w:rPr>
        <w:t>АДМИНИСТРАЦИЯ  МГЛИНСКОГО РАЙОНА</w:t>
      </w:r>
    </w:p>
    <w:p w:rsidR="00E16213" w:rsidRPr="000E4F20" w:rsidRDefault="00E16213" w:rsidP="00E1621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0E4F20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16213" w:rsidRPr="000E4F20" w:rsidRDefault="00E16213" w:rsidP="00E1621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16213" w:rsidRPr="000E4F20" w:rsidRDefault="00E16213" w:rsidP="00E1621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E4F20">
        <w:rPr>
          <w:rFonts w:ascii="Times New Roman" w:hAnsi="Times New Roman" w:cs="Times New Roman"/>
          <w:sz w:val="28"/>
          <w:szCs w:val="28"/>
        </w:rPr>
        <w:t xml:space="preserve">от  </w:t>
      </w:r>
      <w:r w:rsidR="00B7351D">
        <w:rPr>
          <w:rFonts w:ascii="Times New Roman" w:hAnsi="Times New Roman" w:cs="Times New Roman"/>
          <w:sz w:val="28"/>
          <w:szCs w:val="28"/>
        </w:rPr>
        <w:t>28.12.</w:t>
      </w:r>
      <w:r w:rsidRPr="000E4F20">
        <w:rPr>
          <w:rFonts w:ascii="Times New Roman" w:hAnsi="Times New Roman" w:cs="Times New Roman"/>
          <w:sz w:val="28"/>
          <w:szCs w:val="28"/>
        </w:rPr>
        <w:t>20</w:t>
      </w:r>
      <w:r w:rsidR="00C26C3D">
        <w:rPr>
          <w:rFonts w:ascii="Times New Roman" w:hAnsi="Times New Roman" w:cs="Times New Roman"/>
          <w:sz w:val="28"/>
          <w:szCs w:val="28"/>
        </w:rPr>
        <w:t>23</w:t>
      </w:r>
      <w:r w:rsidRPr="000E4F2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C26C3D">
        <w:rPr>
          <w:rFonts w:ascii="Times New Roman" w:hAnsi="Times New Roman" w:cs="Times New Roman"/>
          <w:sz w:val="28"/>
          <w:szCs w:val="28"/>
        </w:rPr>
        <w:t>684</w:t>
      </w:r>
    </w:p>
    <w:p w:rsidR="00E16213" w:rsidRPr="000E4F20" w:rsidRDefault="00E16213" w:rsidP="00E1621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E4F20">
        <w:rPr>
          <w:rFonts w:ascii="Times New Roman" w:hAnsi="Times New Roman" w:cs="Times New Roman"/>
          <w:sz w:val="28"/>
          <w:szCs w:val="28"/>
        </w:rPr>
        <w:t xml:space="preserve">       г</w:t>
      </w:r>
      <w:proofErr w:type="gramStart"/>
      <w:r w:rsidRPr="000E4F2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0E4F20">
        <w:rPr>
          <w:rFonts w:ascii="Times New Roman" w:hAnsi="Times New Roman" w:cs="Times New Roman"/>
          <w:sz w:val="28"/>
          <w:szCs w:val="28"/>
        </w:rPr>
        <w:t>глин</w:t>
      </w:r>
    </w:p>
    <w:p w:rsidR="00AB014C" w:rsidRPr="000E4F20" w:rsidRDefault="00AB014C" w:rsidP="00E1621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B3847" w:rsidRPr="000E4F20" w:rsidRDefault="00CB3847" w:rsidP="006F636A">
      <w:pPr>
        <w:shd w:val="clear" w:color="auto" w:fill="FFFFFF"/>
        <w:autoSpaceDE w:val="0"/>
        <w:autoSpaceDN w:val="0"/>
        <w:adjustRightInd w:val="0"/>
        <w:spacing w:after="0" w:line="240" w:lineRule="auto"/>
        <w:ind w:right="269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>Об утверждении муниципальной программы «Энергосбережение и повышение энергетической эффективности в Мглинском районе»</w:t>
      </w:r>
    </w:p>
    <w:p w:rsidR="00CB3847" w:rsidRPr="000E4F20" w:rsidRDefault="00CB3847" w:rsidP="00CB3847">
      <w:pPr>
        <w:shd w:val="clear" w:color="auto" w:fill="FFFFFF"/>
        <w:autoSpaceDE w:val="0"/>
        <w:autoSpaceDN w:val="0"/>
        <w:adjustRightInd w:val="0"/>
        <w:spacing w:after="0" w:line="240" w:lineRule="auto"/>
        <w:ind w:right="4393"/>
        <w:rPr>
          <w:rFonts w:ascii="Times New Roman" w:hAnsi="Times New Roman" w:cs="Times New Roman"/>
          <w:sz w:val="28"/>
          <w:szCs w:val="28"/>
        </w:rPr>
      </w:pPr>
    </w:p>
    <w:p w:rsidR="00AB014C" w:rsidRPr="000E4F20" w:rsidRDefault="00AB014C" w:rsidP="00AB014C">
      <w:pPr>
        <w:shd w:val="clear" w:color="auto" w:fill="FFFFFF"/>
        <w:tabs>
          <w:tab w:val="left" w:pos="6954"/>
        </w:tabs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4F20">
        <w:rPr>
          <w:rFonts w:ascii="Times New Roman" w:hAnsi="Times New Roman" w:cs="Times New Roman"/>
          <w:sz w:val="28"/>
          <w:szCs w:val="28"/>
        </w:rPr>
        <w:t>В соответствии с решением Мглинского районного Совета народных депутатов от 15.12.2023 года № 6-393 «О бюджете Мглинского муниципального района Брянской области на 2024 год и на плановый период 2025 и 2026  годов», постановлениями администрации Мглинского района от 29.09.2023 г. № 460 «Об утверждении Порядка разработки, реализации и оценки эффективности муниципальных программ Мглинского муниципального района Брянской области», от 29.09.2023 года № 461 «Об утверждении</w:t>
      </w:r>
      <w:proofErr w:type="gramEnd"/>
      <w:r w:rsidRPr="000E4F20">
        <w:rPr>
          <w:rFonts w:ascii="Times New Roman" w:hAnsi="Times New Roman" w:cs="Times New Roman"/>
          <w:sz w:val="28"/>
          <w:szCs w:val="28"/>
        </w:rPr>
        <w:t xml:space="preserve"> перечня муниципальных программ (подпрограмм) Мглинского района, подлежащих разработке и реализации структурными подразделениями администрации Мглинского района на 2024 и последующие годы» </w:t>
      </w:r>
    </w:p>
    <w:p w:rsidR="00CB3847" w:rsidRPr="000E4F20" w:rsidRDefault="00CB3847" w:rsidP="00CB38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ПОСТАНОВЛЯЮ:</w:t>
      </w:r>
    </w:p>
    <w:p w:rsidR="00AB014C" w:rsidRPr="000E4F20" w:rsidRDefault="00AB014C" w:rsidP="00CB38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3847" w:rsidRPr="000E4F20" w:rsidRDefault="00CB3847" w:rsidP="00AB014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F20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Утвердить прилагаемую муниципальную программу «Энергосбережение и повышение энергетической эффективности в Мглинском районе».</w:t>
      </w:r>
    </w:p>
    <w:p w:rsidR="00AB014C" w:rsidRPr="000E4F20" w:rsidRDefault="00AB014C" w:rsidP="00AB014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F20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0E4F20">
        <w:rPr>
          <w:rFonts w:ascii="Times New Roman" w:eastAsia="Times New Roman" w:hAnsi="Times New Roman" w:cs="Times New Roman"/>
          <w:spacing w:val="-1"/>
          <w:sz w:val="28"/>
          <w:szCs w:val="28"/>
        </w:rPr>
        <w:t>Признать утратившими силу с 01 января 2024 года постановления администрации</w:t>
      </w:r>
      <w:r w:rsidRPr="000E4F20">
        <w:rPr>
          <w:rFonts w:ascii="Times New Roman" w:eastAsia="Times New Roman" w:hAnsi="Times New Roman" w:cs="Times New Roman"/>
          <w:sz w:val="28"/>
          <w:szCs w:val="28"/>
        </w:rPr>
        <w:t xml:space="preserve"> Мглинского района:</w:t>
      </w:r>
    </w:p>
    <w:p w:rsidR="00AB014C" w:rsidRPr="000E4F20" w:rsidRDefault="00AB014C" w:rsidP="00AB014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F20">
        <w:rPr>
          <w:rFonts w:ascii="Times New Roman" w:eastAsia="Times New Roman" w:hAnsi="Times New Roman" w:cs="Times New Roman"/>
          <w:sz w:val="28"/>
          <w:szCs w:val="28"/>
        </w:rPr>
        <w:t xml:space="preserve">от 10.09.2019 года № 576 «Об утверждении </w:t>
      </w:r>
      <w:r w:rsidRPr="000E4F20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муниципальной программы «</w:t>
      </w:r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Энергосбережение и повышение энергетической эффективности в </w:t>
      </w:r>
      <w:proofErr w:type="spellStart"/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>Мглинском</w:t>
      </w:r>
      <w:proofErr w:type="spellEnd"/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районе</w:t>
      </w:r>
      <w:r w:rsidRPr="000E4F20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AB014C" w:rsidRPr="000E4F20" w:rsidRDefault="00AB014C" w:rsidP="00AB014C">
      <w:pPr>
        <w:shd w:val="clear" w:color="auto" w:fill="FFFFFF"/>
        <w:spacing w:after="0" w:line="240" w:lineRule="auto"/>
        <w:ind w:right="-49"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F20">
        <w:rPr>
          <w:rFonts w:ascii="Times New Roman" w:eastAsia="Times New Roman" w:hAnsi="Times New Roman" w:cs="Times New Roman"/>
          <w:sz w:val="28"/>
          <w:szCs w:val="28"/>
        </w:rPr>
        <w:t xml:space="preserve">от 25.12.2019 года № 833 «О внесении изменений в муниципальную программу </w:t>
      </w:r>
      <w:r w:rsidRPr="000E4F20">
        <w:rPr>
          <w:rFonts w:ascii="Times New Roman" w:eastAsia="Times New Roman" w:hAnsi="Times New Roman" w:cs="Times New Roman"/>
          <w:spacing w:val="-1"/>
          <w:sz w:val="28"/>
          <w:szCs w:val="28"/>
        </w:rPr>
        <w:t>«</w:t>
      </w:r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Энергосбережение и повышение энергетической эффективности в </w:t>
      </w:r>
      <w:proofErr w:type="spellStart"/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>Мглинском</w:t>
      </w:r>
      <w:proofErr w:type="spellEnd"/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районе</w:t>
      </w:r>
      <w:r w:rsidRPr="000E4F20">
        <w:rPr>
          <w:rFonts w:ascii="Times New Roman" w:eastAsia="Times New Roman" w:hAnsi="Times New Roman" w:cs="Times New Roman"/>
          <w:sz w:val="28"/>
          <w:szCs w:val="28"/>
        </w:rPr>
        <w:t>»»;</w:t>
      </w:r>
    </w:p>
    <w:p w:rsidR="00AB014C" w:rsidRPr="000E4F20" w:rsidRDefault="00AB014C" w:rsidP="00AB014C">
      <w:pPr>
        <w:shd w:val="clear" w:color="auto" w:fill="FFFFFF"/>
        <w:spacing w:after="0" w:line="240" w:lineRule="auto"/>
        <w:ind w:right="-49"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F20">
        <w:rPr>
          <w:rFonts w:ascii="Times New Roman" w:eastAsia="Times New Roman" w:hAnsi="Times New Roman" w:cs="Times New Roman"/>
          <w:sz w:val="28"/>
          <w:szCs w:val="28"/>
        </w:rPr>
        <w:t xml:space="preserve">от 25.12.2020 года № 633 «О внесении изменений в муниципальную программу </w:t>
      </w:r>
      <w:r w:rsidRPr="000E4F20">
        <w:rPr>
          <w:rFonts w:ascii="Times New Roman" w:eastAsia="Times New Roman" w:hAnsi="Times New Roman" w:cs="Times New Roman"/>
          <w:spacing w:val="-1"/>
          <w:sz w:val="28"/>
          <w:szCs w:val="28"/>
        </w:rPr>
        <w:t>«</w:t>
      </w:r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Энергосбережение и повышение энергетической эффективности в </w:t>
      </w:r>
      <w:proofErr w:type="spellStart"/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>Мглинском</w:t>
      </w:r>
      <w:proofErr w:type="spellEnd"/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районе</w:t>
      </w:r>
      <w:r w:rsidRPr="000E4F20">
        <w:rPr>
          <w:rFonts w:ascii="Times New Roman" w:eastAsia="Times New Roman" w:hAnsi="Times New Roman" w:cs="Times New Roman"/>
          <w:sz w:val="28"/>
          <w:szCs w:val="28"/>
        </w:rPr>
        <w:t>»»;</w:t>
      </w:r>
    </w:p>
    <w:p w:rsidR="00AB014C" w:rsidRPr="000E4F20" w:rsidRDefault="00AB014C" w:rsidP="00AB014C">
      <w:pPr>
        <w:shd w:val="clear" w:color="auto" w:fill="FFFFFF"/>
        <w:spacing w:after="0" w:line="240" w:lineRule="auto"/>
        <w:ind w:right="-49"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F20">
        <w:rPr>
          <w:rFonts w:ascii="Times New Roman" w:eastAsia="Times New Roman" w:hAnsi="Times New Roman" w:cs="Times New Roman"/>
          <w:sz w:val="28"/>
          <w:szCs w:val="28"/>
        </w:rPr>
        <w:t xml:space="preserve">от 30.12.2021 года № 805 «О внесении изменений в муниципальную программу </w:t>
      </w:r>
      <w:r w:rsidRPr="000E4F20">
        <w:rPr>
          <w:rFonts w:ascii="Times New Roman" w:eastAsia="Times New Roman" w:hAnsi="Times New Roman" w:cs="Times New Roman"/>
          <w:spacing w:val="-1"/>
          <w:sz w:val="28"/>
          <w:szCs w:val="28"/>
        </w:rPr>
        <w:t>«</w:t>
      </w:r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Энергосбережение и повышение энергетической эффективности в </w:t>
      </w:r>
      <w:proofErr w:type="spellStart"/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>Мглинском</w:t>
      </w:r>
      <w:proofErr w:type="spellEnd"/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районе</w:t>
      </w:r>
      <w:r w:rsidRPr="000E4F20">
        <w:rPr>
          <w:rFonts w:ascii="Times New Roman" w:eastAsia="Times New Roman" w:hAnsi="Times New Roman" w:cs="Times New Roman"/>
          <w:sz w:val="28"/>
          <w:szCs w:val="28"/>
        </w:rPr>
        <w:t>»»;</w:t>
      </w:r>
    </w:p>
    <w:p w:rsidR="00AB014C" w:rsidRPr="000E4F20" w:rsidRDefault="00AB014C" w:rsidP="00AB014C">
      <w:pPr>
        <w:shd w:val="clear" w:color="auto" w:fill="FFFFFF"/>
        <w:spacing w:after="0" w:line="240" w:lineRule="auto"/>
        <w:ind w:right="-49"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F2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 21.05.2022 года № 225 «О внесении изменений в муниципальную программу </w:t>
      </w:r>
      <w:r w:rsidRPr="000E4F20">
        <w:rPr>
          <w:rFonts w:ascii="Times New Roman" w:eastAsia="Times New Roman" w:hAnsi="Times New Roman" w:cs="Times New Roman"/>
          <w:spacing w:val="-1"/>
          <w:sz w:val="28"/>
          <w:szCs w:val="28"/>
        </w:rPr>
        <w:t>«</w:t>
      </w:r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Энергосбережение и повышение энергетической эффективности в </w:t>
      </w:r>
      <w:proofErr w:type="spellStart"/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>Мглинском</w:t>
      </w:r>
      <w:proofErr w:type="spellEnd"/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районе</w:t>
      </w:r>
      <w:r w:rsidRPr="000E4F20">
        <w:rPr>
          <w:rFonts w:ascii="Times New Roman" w:eastAsia="Times New Roman" w:hAnsi="Times New Roman" w:cs="Times New Roman"/>
          <w:sz w:val="28"/>
          <w:szCs w:val="28"/>
        </w:rPr>
        <w:t>»»;</w:t>
      </w:r>
    </w:p>
    <w:p w:rsidR="00AB014C" w:rsidRPr="000E4F20" w:rsidRDefault="00AB014C" w:rsidP="00AB014C">
      <w:pPr>
        <w:shd w:val="clear" w:color="auto" w:fill="FFFFFF"/>
        <w:spacing w:after="0" w:line="240" w:lineRule="auto"/>
        <w:ind w:right="-49"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F20">
        <w:rPr>
          <w:rFonts w:ascii="Times New Roman" w:eastAsia="Times New Roman" w:hAnsi="Times New Roman" w:cs="Times New Roman"/>
          <w:sz w:val="28"/>
          <w:szCs w:val="28"/>
        </w:rPr>
        <w:t xml:space="preserve">от 29.12.2022 года № 668 «О внесении изменений в муниципальную программу </w:t>
      </w:r>
      <w:r w:rsidRPr="000E4F20">
        <w:rPr>
          <w:rFonts w:ascii="Times New Roman" w:eastAsia="Times New Roman" w:hAnsi="Times New Roman" w:cs="Times New Roman"/>
          <w:spacing w:val="-1"/>
          <w:sz w:val="28"/>
          <w:szCs w:val="28"/>
        </w:rPr>
        <w:t>«</w:t>
      </w:r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Энергосбережение и повышение энергетической эффективности в </w:t>
      </w:r>
      <w:proofErr w:type="spellStart"/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>Мглинском</w:t>
      </w:r>
      <w:proofErr w:type="spellEnd"/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районе</w:t>
      </w:r>
      <w:r w:rsidRPr="000E4F20">
        <w:rPr>
          <w:rFonts w:ascii="Times New Roman" w:eastAsia="Times New Roman" w:hAnsi="Times New Roman" w:cs="Times New Roman"/>
          <w:sz w:val="28"/>
          <w:szCs w:val="28"/>
        </w:rPr>
        <w:t>»»;</w:t>
      </w:r>
    </w:p>
    <w:p w:rsidR="00680717" w:rsidRPr="000E4F20" w:rsidRDefault="00680717" w:rsidP="00680717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F20">
        <w:rPr>
          <w:rFonts w:ascii="Times New Roman" w:eastAsia="Times New Roman" w:hAnsi="Times New Roman" w:cs="Times New Roman"/>
          <w:sz w:val="28"/>
          <w:szCs w:val="28"/>
        </w:rPr>
        <w:t>3. Постановление вступает в силу с 0</w:t>
      </w:r>
      <w:r w:rsidRPr="000E4F20">
        <w:rPr>
          <w:rFonts w:ascii="Times New Roman" w:eastAsia="Times New Roman" w:hAnsi="Times New Roman" w:cs="Times New Roman"/>
          <w:spacing w:val="-1"/>
          <w:sz w:val="28"/>
          <w:szCs w:val="28"/>
        </w:rPr>
        <w:t>1 января 2024 года</w:t>
      </w:r>
      <w:r w:rsidRPr="000E4F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0BCD" w:rsidRPr="000E4F20" w:rsidRDefault="00B00BCD" w:rsidP="00B00BCD">
      <w:pPr>
        <w:widowControl w:val="0"/>
        <w:tabs>
          <w:tab w:val="left" w:pos="1026"/>
        </w:tabs>
        <w:spacing w:after="0" w:line="240" w:lineRule="auto"/>
        <w:ind w:firstLine="68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</w:pPr>
      <w:r w:rsidRPr="000E4F20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 xml:space="preserve">4. Настоящее постановление разместить на официальном сайте администрации Мглинского района </w:t>
      </w:r>
      <w:hyperlink r:id="rId4" w:history="1">
        <w:r w:rsidRPr="000E4F20">
          <w:rPr>
            <w:rFonts w:ascii="Times New Roman" w:eastAsia="Arial Unicode MS" w:hAnsi="Times New Roman" w:cs="Times New Roman"/>
            <w:sz w:val="28"/>
            <w:szCs w:val="28"/>
            <w:u w:val="single"/>
            <w:lang w:val="en-US" w:bidi="ru-RU"/>
          </w:rPr>
          <w:t>www</w:t>
        </w:r>
        <w:r w:rsidRPr="000E4F20">
          <w:rPr>
            <w:rFonts w:ascii="Times New Roman" w:eastAsia="Arial Unicode MS" w:hAnsi="Times New Roman" w:cs="Times New Roman"/>
            <w:sz w:val="28"/>
            <w:szCs w:val="28"/>
            <w:u w:val="single"/>
            <w:lang w:bidi="ru-RU"/>
          </w:rPr>
          <w:t>.</w:t>
        </w:r>
        <w:proofErr w:type="spellStart"/>
        <w:r w:rsidRPr="000E4F20">
          <w:rPr>
            <w:rFonts w:ascii="Times New Roman" w:eastAsia="Arial Unicode MS" w:hAnsi="Times New Roman" w:cs="Times New Roman"/>
            <w:sz w:val="28"/>
            <w:szCs w:val="28"/>
            <w:u w:val="single"/>
            <w:lang w:val="en-US" w:bidi="ru-RU"/>
          </w:rPr>
          <w:t>mgladm</w:t>
        </w:r>
        <w:proofErr w:type="spellEnd"/>
        <w:r w:rsidRPr="000E4F20">
          <w:rPr>
            <w:rFonts w:ascii="Times New Roman" w:eastAsia="Arial Unicode MS" w:hAnsi="Times New Roman" w:cs="Times New Roman"/>
            <w:sz w:val="28"/>
            <w:szCs w:val="28"/>
            <w:u w:val="single"/>
            <w:lang w:bidi="ru-RU"/>
          </w:rPr>
          <w:t>.</w:t>
        </w:r>
        <w:proofErr w:type="spellStart"/>
        <w:r w:rsidRPr="000E4F20">
          <w:rPr>
            <w:rFonts w:ascii="Times New Roman" w:eastAsia="Arial Unicode MS" w:hAnsi="Times New Roman" w:cs="Times New Roman"/>
            <w:sz w:val="28"/>
            <w:szCs w:val="28"/>
            <w:u w:val="single"/>
            <w:lang w:val="en-US" w:bidi="ru-RU"/>
          </w:rPr>
          <w:t>ru</w:t>
        </w:r>
        <w:proofErr w:type="spellEnd"/>
      </w:hyperlink>
      <w:r w:rsidRPr="000E4F20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 xml:space="preserve"> в сети «Интернет», в печатном издании «Муниципальный вестник».</w:t>
      </w:r>
    </w:p>
    <w:p w:rsidR="00B00BCD" w:rsidRPr="000E4F20" w:rsidRDefault="00B00BCD" w:rsidP="00B00B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proofErr w:type="gramStart"/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постановления возложить на заместителя главы администрации района С.И. </w:t>
      </w:r>
      <w:proofErr w:type="spellStart"/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>Грибахо</w:t>
      </w:r>
      <w:proofErr w:type="spellEnd"/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00BCD" w:rsidRPr="000E4F20" w:rsidRDefault="00B00BCD" w:rsidP="00B00B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00BCD" w:rsidRPr="000E4F20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4F20">
        <w:rPr>
          <w:rFonts w:ascii="Times New Roman" w:eastAsia="Times New Roman" w:hAnsi="Times New Roman" w:cs="Times New Roman"/>
          <w:color w:val="000000"/>
          <w:sz w:val="28"/>
          <w:szCs w:val="28"/>
        </w:rPr>
        <w:t>И.о. главы администрации района                                           А.Н. Казеко</w:t>
      </w:r>
    </w:p>
    <w:p w:rsidR="00B00BCD" w:rsidRPr="00B00BCD" w:rsidRDefault="00B00BCD" w:rsidP="00B00B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00BCD" w:rsidRPr="00B00BCD" w:rsidRDefault="00B00BCD" w:rsidP="00B00BCD">
      <w:pPr>
        <w:widowControl w:val="0"/>
        <w:spacing w:after="0" w:line="240" w:lineRule="auto"/>
        <w:ind w:firstLine="540"/>
        <w:rPr>
          <w:rFonts w:ascii="Times New Roman" w:eastAsia="Arial Unicode MS" w:hAnsi="Times New Roman" w:cs="Times New Roman"/>
          <w:color w:val="000000"/>
          <w:sz w:val="20"/>
          <w:szCs w:val="20"/>
          <w:lang w:bidi="ru-RU"/>
        </w:rPr>
      </w:pPr>
      <w:r w:rsidRPr="00B00BCD">
        <w:rPr>
          <w:rFonts w:ascii="Times New Roman" w:eastAsia="Arial Unicode MS" w:hAnsi="Times New Roman" w:cs="Times New Roman"/>
          <w:color w:val="000000"/>
          <w:sz w:val="20"/>
          <w:szCs w:val="20"/>
          <w:lang w:bidi="ru-RU"/>
        </w:rPr>
        <w:t xml:space="preserve">Исп. Полозова И.В. </w:t>
      </w:r>
      <w:r w:rsidRPr="00B00BCD">
        <w:rPr>
          <w:rFonts w:ascii="Times New Roman" w:eastAsia="Arial Unicode MS" w:hAnsi="Times New Roman" w:cs="Times New Roman"/>
          <w:b/>
          <w:color w:val="000000"/>
          <w:sz w:val="20"/>
          <w:szCs w:val="20"/>
          <w:lang w:bidi="ru-RU"/>
        </w:rPr>
        <w:t xml:space="preserve">                                                            </w:t>
      </w:r>
      <w:r w:rsidRPr="00B00BCD">
        <w:rPr>
          <w:rFonts w:ascii="Times New Roman" w:eastAsia="Arial Unicode MS" w:hAnsi="Times New Roman" w:cs="Times New Roman"/>
          <w:color w:val="000000"/>
          <w:sz w:val="20"/>
          <w:szCs w:val="20"/>
          <w:lang w:bidi="ru-RU"/>
        </w:rPr>
        <w:t>Направить</w:t>
      </w:r>
      <w:r w:rsidRPr="00B00BCD">
        <w:rPr>
          <w:rFonts w:ascii="Times New Roman" w:eastAsia="Arial Unicode MS" w:hAnsi="Times New Roman" w:cs="Times New Roman"/>
          <w:b/>
          <w:color w:val="000000"/>
          <w:sz w:val="20"/>
          <w:szCs w:val="20"/>
          <w:lang w:bidi="ru-RU"/>
        </w:rPr>
        <w:t xml:space="preserve">: </w:t>
      </w:r>
      <w:r w:rsidRPr="00B00BCD">
        <w:rPr>
          <w:rFonts w:ascii="Times New Roman" w:eastAsia="Arial Unicode MS" w:hAnsi="Times New Roman" w:cs="Times New Roman"/>
          <w:color w:val="000000"/>
          <w:sz w:val="20"/>
          <w:szCs w:val="20"/>
          <w:lang w:bidi="ru-RU"/>
        </w:rPr>
        <w:t>1. В дело;</w:t>
      </w:r>
    </w:p>
    <w:p w:rsidR="00B00BCD" w:rsidRPr="00B00BCD" w:rsidRDefault="00B00BCD" w:rsidP="00B00BCD">
      <w:pPr>
        <w:widowControl w:val="0"/>
        <w:spacing w:after="0" w:line="240" w:lineRule="auto"/>
        <w:ind w:firstLine="540"/>
        <w:rPr>
          <w:rFonts w:ascii="Times New Roman" w:eastAsia="Arial Unicode MS" w:hAnsi="Times New Roman" w:cs="Times New Roman"/>
          <w:color w:val="000000"/>
          <w:sz w:val="20"/>
          <w:szCs w:val="20"/>
          <w:lang w:bidi="ru-RU"/>
        </w:rPr>
      </w:pPr>
      <w:r w:rsidRPr="00B00BCD">
        <w:rPr>
          <w:rFonts w:ascii="Times New Roman" w:eastAsia="Arial Unicode MS" w:hAnsi="Times New Roman" w:cs="Times New Roman"/>
          <w:color w:val="000000"/>
          <w:sz w:val="20"/>
          <w:szCs w:val="20"/>
          <w:lang w:bidi="ru-RU"/>
        </w:rPr>
        <w:t xml:space="preserve"> Тел.:  2-11-91                                                                                            2. </w:t>
      </w:r>
      <w:proofErr w:type="spellStart"/>
      <w:r w:rsidRPr="00B00BCD">
        <w:rPr>
          <w:rFonts w:ascii="Times New Roman" w:eastAsia="Arial Unicode MS" w:hAnsi="Times New Roman" w:cs="Times New Roman"/>
          <w:color w:val="000000"/>
          <w:sz w:val="20"/>
          <w:szCs w:val="20"/>
          <w:lang w:bidi="ru-RU"/>
        </w:rPr>
        <w:t>Грибахо</w:t>
      </w:r>
      <w:proofErr w:type="spellEnd"/>
      <w:r w:rsidRPr="00B00BCD">
        <w:rPr>
          <w:rFonts w:ascii="Times New Roman" w:eastAsia="Arial Unicode MS" w:hAnsi="Times New Roman" w:cs="Times New Roman"/>
          <w:color w:val="000000"/>
          <w:sz w:val="20"/>
          <w:szCs w:val="20"/>
          <w:lang w:bidi="ru-RU"/>
        </w:rPr>
        <w:t xml:space="preserve"> С.И.</w:t>
      </w:r>
    </w:p>
    <w:p w:rsidR="00B00BCD" w:rsidRPr="00B00BCD" w:rsidRDefault="00B00BCD" w:rsidP="00B00BCD">
      <w:pPr>
        <w:widowControl w:val="0"/>
        <w:spacing w:after="0" w:line="240" w:lineRule="auto"/>
        <w:ind w:firstLine="540"/>
        <w:rPr>
          <w:rFonts w:ascii="Times New Roman" w:eastAsia="Arial Unicode MS" w:hAnsi="Times New Roman" w:cs="Times New Roman"/>
          <w:color w:val="000000"/>
          <w:sz w:val="20"/>
          <w:szCs w:val="20"/>
          <w:lang w:bidi="ru-RU"/>
        </w:rPr>
      </w:pPr>
      <w:r w:rsidRPr="00B00BCD">
        <w:rPr>
          <w:rFonts w:ascii="Times New Roman" w:eastAsia="Arial Unicode MS" w:hAnsi="Times New Roman" w:cs="Times New Roman"/>
          <w:color w:val="000000"/>
          <w:sz w:val="20"/>
          <w:szCs w:val="20"/>
          <w:lang w:bidi="ru-RU"/>
        </w:rPr>
        <w:t xml:space="preserve">                                                                                                                   3. Финансовый отдел;</w:t>
      </w:r>
    </w:p>
    <w:p w:rsidR="00B00BCD" w:rsidRPr="00B00BCD" w:rsidRDefault="00B00BCD" w:rsidP="00B00BCD">
      <w:pPr>
        <w:widowControl w:val="0"/>
        <w:spacing w:after="0" w:line="240" w:lineRule="auto"/>
        <w:ind w:left="5220" w:hanging="1440"/>
        <w:rPr>
          <w:rFonts w:ascii="Times New Roman" w:eastAsia="Arial Unicode MS" w:hAnsi="Times New Roman" w:cs="Times New Roman"/>
          <w:color w:val="000000"/>
          <w:sz w:val="20"/>
          <w:szCs w:val="20"/>
          <w:lang w:bidi="ru-RU"/>
        </w:rPr>
      </w:pPr>
      <w:r w:rsidRPr="00B00BCD">
        <w:rPr>
          <w:rFonts w:ascii="Times New Roman" w:eastAsia="Arial Unicode MS" w:hAnsi="Times New Roman" w:cs="Times New Roman"/>
          <w:color w:val="000000"/>
          <w:sz w:val="20"/>
          <w:szCs w:val="20"/>
          <w:lang w:bidi="ru-RU"/>
        </w:rPr>
        <w:t xml:space="preserve">                                                  4. Отдел строительства;</w:t>
      </w:r>
    </w:p>
    <w:p w:rsidR="00B00BCD" w:rsidRPr="00B00BCD" w:rsidRDefault="00B00BCD" w:rsidP="00B00BCD">
      <w:pPr>
        <w:widowControl w:val="0"/>
        <w:spacing w:after="0" w:line="240" w:lineRule="auto"/>
        <w:ind w:left="5220"/>
        <w:rPr>
          <w:rFonts w:ascii="Times New Roman" w:eastAsia="Arial Unicode MS" w:hAnsi="Times New Roman" w:cs="Times New Roman"/>
          <w:color w:val="000000"/>
          <w:sz w:val="20"/>
          <w:szCs w:val="20"/>
          <w:lang w:bidi="ru-RU"/>
        </w:rPr>
      </w:pPr>
      <w:r w:rsidRPr="00B00BCD">
        <w:rPr>
          <w:rFonts w:ascii="Times New Roman" w:eastAsia="Arial Unicode MS" w:hAnsi="Times New Roman" w:cs="Times New Roman"/>
          <w:color w:val="000000"/>
          <w:sz w:val="20"/>
          <w:szCs w:val="20"/>
          <w:lang w:bidi="ru-RU"/>
        </w:rPr>
        <w:t xml:space="preserve">                     5. Отдел экономического развития.</w:t>
      </w:r>
    </w:p>
    <w:p w:rsidR="00B00BCD" w:rsidRPr="00B00BCD" w:rsidRDefault="00B00BCD" w:rsidP="00B00BCD">
      <w:pPr>
        <w:widowControl w:val="0"/>
        <w:spacing w:after="0" w:line="240" w:lineRule="auto"/>
        <w:ind w:left="5220"/>
        <w:rPr>
          <w:rFonts w:ascii="Times New Roman" w:eastAsia="Arial Unicode MS" w:hAnsi="Times New Roman" w:cs="Times New Roman"/>
          <w:color w:val="000000"/>
          <w:sz w:val="20"/>
          <w:szCs w:val="20"/>
          <w:lang w:bidi="ru-RU"/>
        </w:rPr>
      </w:pPr>
      <w:r w:rsidRPr="00B00BCD">
        <w:rPr>
          <w:rFonts w:ascii="Times New Roman" w:eastAsia="Arial Unicode MS" w:hAnsi="Times New Roman" w:cs="Times New Roman"/>
          <w:color w:val="000000"/>
          <w:sz w:val="20"/>
          <w:szCs w:val="20"/>
          <w:lang w:bidi="ru-RU"/>
        </w:rPr>
        <w:t xml:space="preserve">                     6. Отдел бухгалтерского учета и</w:t>
      </w:r>
    </w:p>
    <w:p w:rsidR="00B00BCD" w:rsidRPr="00B00BCD" w:rsidRDefault="00B00BCD" w:rsidP="00B00BCD">
      <w:pPr>
        <w:widowControl w:val="0"/>
        <w:spacing w:after="0" w:line="240" w:lineRule="auto"/>
        <w:ind w:left="5220"/>
        <w:rPr>
          <w:rFonts w:ascii="Times New Roman" w:eastAsia="Arial Unicode MS" w:hAnsi="Times New Roman" w:cs="Times New Roman"/>
          <w:color w:val="000000"/>
          <w:sz w:val="20"/>
          <w:szCs w:val="20"/>
          <w:lang w:bidi="ru-RU"/>
        </w:rPr>
      </w:pPr>
      <w:r w:rsidRPr="00B00BCD">
        <w:rPr>
          <w:rFonts w:ascii="Times New Roman" w:eastAsia="Arial Unicode MS" w:hAnsi="Times New Roman" w:cs="Times New Roman"/>
          <w:color w:val="000000"/>
          <w:sz w:val="20"/>
          <w:szCs w:val="20"/>
          <w:lang w:bidi="ru-RU"/>
        </w:rPr>
        <w:t xml:space="preserve">                      отчетности</w:t>
      </w:r>
    </w:p>
    <w:tbl>
      <w:tblPr>
        <w:tblW w:w="0" w:type="auto"/>
        <w:tblLook w:val="04A0"/>
      </w:tblPr>
      <w:tblGrid>
        <w:gridCol w:w="4785"/>
        <w:gridCol w:w="4786"/>
      </w:tblGrid>
      <w:tr w:rsidR="00B00BCD" w:rsidRPr="00B00BCD" w:rsidTr="00AD0445">
        <w:tc>
          <w:tcPr>
            <w:tcW w:w="4785" w:type="dxa"/>
          </w:tcPr>
          <w:p w:rsidR="00B00BCD" w:rsidRPr="00B00BCD" w:rsidRDefault="00B00BCD" w:rsidP="00B00BCD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00BC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bidi="ru-RU"/>
              </w:rPr>
              <w:t>Согласовано:</w:t>
            </w:r>
          </w:p>
          <w:p w:rsidR="00B00BCD" w:rsidRPr="00B00BCD" w:rsidRDefault="00B00BCD" w:rsidP="00B00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00BCD" w:rsidRPr="00B00BCD" w:rsidRDefault="00B00BCD" w:rsidP="00B00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BCD">
              <w:rPr>
                <w:rFonts w:ascii="Times New Roman" w:eastAsia="Times New Roman" w:hAnsi="Times New Roman" w:cs="Times New Roman"/>
                <w:sz w:val="20"/>
                <w:szCs w:val="20"/>
              </w:rPr>
              <w:t>Заместитель главы администрации района</w:t>
            </w:r>
          </w:p>
          <w:p w:rsidR="00B00BCD" w:rsidRPr="00B00BCD" w:rsidRDefault="00B00BCD" w:rsidP="00B00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00BCD" w:rsidRPr="00B00BCD" w:rsidRDefault="00B00BCD" w:rsidP="00B00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BCD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Начальник правового отдела</w:t>
            </w:r>
          </w:p>
          <w:p w:rsidR="00B00BCD" w:rsidRPr="00B00BCD" w:rsidRDefault="00B00BCD" w:rsidP="00B00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BCD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района</w:t>
            </w:r>
          </w:p>
        </w:tc>
        <w:tc>
          <w:tcPr>
            <w:tcW w:w="4786" w:type="dxa"/>
          </w:tcPr>
          <w:p w:rsidR="00B00BCD" w:rsidRPr="00B00BCD" w:rsidRDefault="00B00BCD" w:rsidP="00B00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5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00BCD" w:rsidRPr="00B00BCD" w:rsidRDefault="00B00BCD" w:rsidP="00B00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5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00BCD" w:rsidRPr="00B00BCD" w:rsidRDefault="00B00BCD" w:rsidP="00B00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5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B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С.И. </w:t>
            </w:r>
            <w:proofErr w:type="spellStart"/>
            <w:r w:rsidRPr="00B00BCD">
              <w:rPr>
                <w:rFonts w:ascii="Times New Roman" w:eastAsia="Times New Roman" w:hAnsi="Times New Roman" w:cs="Times New Roman"/>
                <w:sz w:val="20"/>
                <w:szCs w:val="20"/>
              </w:rPr>
              <w:t>Грибахо</w:t>
            </w:r>
            <w:proofErr w:type="spellEnd"/>
          </w:p>
          <w:p w:rsidR="00B00BCD" w:rsidRPr="00B00BCD" w:rsidRDefault="00B00BCD" w:rsidP="00B00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5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00BCD" w:rsidRPr="00B00BCD" w:rsidRDefault="00B00BCD" w:rsidP="00B00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5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0BCD">
              <w:rPr>
                <w:rFonts w:ascii="Times New Roman" w:eastAsia="Times New Roman" w:hAnsi="Times New Roman" w:cs="Times New Roman"/>
                <w:sz w:val="20"/>
                <w:szCs w:val="20"/>
              </w:rPr>
              <w:t>Н.А. Грибов</w:t>
            </w:r>
          </w:p>
          <w:p w:rsidR="00B00BCD" w:rsidRPr="00B00BCD" w:rsidRDefault="00B00BCD" w:rsidP="00B00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5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0BCD" w:rsidRPr="00B00BCD" w:rsidTr="00AD0445">
        <w:tc>
          <w:tcPr>
            <w:tcW w:w="4785" w:type="dxa"/>
          </w:tcPr>
          <w:p w:rsidR="00B00BCD" w:rsidRPr="00B00BCD" w:rsidRDefault="00B00BCD" w:rsidP="00B00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0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Руководитель аппарата</w:t>
            </w:r>
          </w:p>
          <w:p w:rsidR="00B00BCD" w:rsidRPr="00B00BCD" w:rsidRDefault="00B00BCD" w:rsidP="00B00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0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администрации района</w:t>
            </w:r>
          </w:p>
        </w:tc>
        <w:tc>
          <w:tcPr>
            <w:tcW w:w="4786" w:type="dxa"/>
          </w:tcPr>
          <w:p w:rsidR="00B00BCD" w:rsidRPr="00B00BCD" w:rsidRDefault="00B00BCD" w:rsidP="00B00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445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0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А.В. </w:t>
            </w:r>
            <w:proofErr w:type="spellStart"/>
            <w:r w:rsidRPr="00B00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Туйманов</w:t>
            </w:r>
            <w:proofErr w:type="spellEnd"/>
            <w:r w:rsidRPr="00B00B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33441D" w:rsidRPr="006F636A" w:rsidRDefault="0033441D" w:rsidP="00B00BCD">
      <w:pPr>
        <w:tabs>
          <w:tab w:val="left" w:pos="1026"/>
        </w:tabs>
        <w:spacing w:after="0" w:line="240" w:lineRule="auto"/>
        <w:ind w:firstLine="684"/>
        <w:jc w:val="both"/>
        <w:rPr>
          <w:rFonts w:ascii="Times New Roman" w:hAnsi="Times New Roman" w:cs="Times New Roman"/>
        </w:rPr>
      </w:pPr>
    </w:p>
    <w:sectPr w:rsidR="0033441D" w:rsidRPr="006F636A" w:rsidSect="000E4F2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6213"/>
    <w:rsid w:val="0006502B"/>
    <w:rsid w:val="000E4F20"/>
    <w:rsid w:val="002D4A91"/>
    <w:rsid w:val="0033441D"/>
    <w:rsid w:val="00524FE0"/>
    <w:rsid w:val="00680717"/>
    <w:rsid w:val="006F636A"/>
    <w:rsid w:val="00702C6E"/>
    <w:rsid w:val="00750D87"/>
    <w:rsid w:val="009F532A"/>
    <w:rsid w:val="00A83792"/>
    <w:rsid w:val="00AB014C"/>
    <w:rsid w:val="00B00BCD"/>
    <w:rsid w:val="00B7351D"/>
    <w:rsid w:val="00C26C3D"/>
    <w:rsid w:val="00CB3847"/>
    <w:rsid w:val="00E16213"/>
    <w:rsid w:val="00F30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38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00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B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gl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Admin</cp:lastModifiedBy>
  <cp:revision>7</cp:revision>
  <cp:lastPrinted>2024-11-14T10:54:00Z</cp:lastPrinted>
  <dcterms:created xsi:type="dcterms:W3CDTF">2020-01-13T09:18:00Z</dcterms:created>
  <dcterms:modified xsi:type="dcterms:W3CDTF">2024-11-14T11:51:00Z</dcterms:modified>
</cp:coreProperties>
</file>