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80D" w:rsidRPr="007E680D" w:rsidRDefault="009466F5" w:rsidP="007E680D">
      <w:pPr>
        <w:shd w:val="clear" w:color="auto" w:fill="FFFFFF"/>
        <w:ind w:right="2"/>
        <w:jc w:val="center"/>
        <w:rPr>
          <w:b/>
          <w:color w:val="000000"/>
          <w:sz w:val="28"/>
          <w:szCs w:val="28"/>
        </w:rPr>
      </w:pPr>
      <w:r w:rsidRPr="007E680D">
        <w:rPr>
          <w:b/>
          <w:color w:val="000000"/>
          <w:sz w:val="28"/>
          <w:szCs w:val="28"/>
        </w:rPr>
        <w:t xml:space="preserve">РОССИЙСКАЯ ФЕДЕРАЦИЯ </w:t>
      </w:r>
    </w:p>
    <w:p w:rsidR="009466F5" w:rsidRPr="007E680D" w:rsidRDefault="009466F5" w:rsidP="007E680D">
      <w:pPr>
        <w:shd w:val="clear" w:color="auto" w:fill="FFFFFF"/>
        <w:ind w:right="2"/>
        <w:jc w:val="center"/>
        <w:rPr>
          <w:b/>
          <w:sz w:val="28"/>
          <w:szCs w:val="28"/>
        </w:rPr>
      </w:pPr>
      <w:r w:rsidRPr="007E680D">
        <w:rPr>
          <w:b/>
          <w:color w:val="000000"/>
          <w:sz w:val="28"/>
          <w:szCs w:val="28"/>
        </w:rPr>
        <w:t>БРЯНСКАЯ ОБЛАСТЬ</w:t>
      </w:r>
    </w:p>
    <w:p w:rsidR="009466F5" w:rsidRPr="007E680D" w:rsidRDefault="009466F5" w:rsidP="007E680D">
      <w:pPr>
        <w:shd w:val="clear" w:color="auto" w:fill="FFFFFF"/>
        <w:ind w:right="2"/>
        <w:jc w:val="center"/>
        <w:rPr>
          <w:b/>
          <w:sz w:val="28"/>
          <w:szCs w:val="28"/>
        </w:rPr>
      </w:pPr>
      <w:r w:rsidRPr="007E680D">
        <w:rPr>
          <w:b/>
          <w:color w:val="000000"/>
          <w:sz w:val="28"/>
          <w:szCs w:val="28"/>
        </w:rPr>
        <w:t>АДМИНИСТРАЦИЯ МГЛИНСКОГО РАЙОНА</w:t>
      </w:r>
    </w:p>
    <w:p w:rsidR="007E680D" w:rsidRDefault="007E680D" w:rsidP="007E680D">
      <w:pPr>
        <w:shd w:val="clear" w:color="auto" w:fill="FFFFFF"/>
        <w:ind w:right="2"/>
        <w:jc w:val="center"/>
        <w:rPr>
          <w:b/>
          <w:color w:val="000000"/>
          <w:sz w:val="28"/>
          <w:szCs w:val="28"/>
        </w:rPr>
      </w:pPr>
    </w:p>
    <w:p w:rsidR="009466F5" w:rsidRPr="007E680D" w:rsidRDefault="009466F5" w:rsidP="007E680D">
      <w:pPr>
        <w:shd w:val="clear" w:color="auto" w:fill="FFFFFF"/>
        <w:ind w:right="2"/>
        <w:jc w:val="center"/>
        <w:rPr>
          <w:b/>
          <w:sz w:val="28"/>
          <w:szCs w:val="28"/>
        </w:rPr>
      </w:pPr>
      <w:r w:rsidRPr="007E680D">
        <w:rPr>
          <w:b/>
          <w:color w:val="000000"/>
          <w:sz w:val="28"/>
          <w:szCs w:val="28"/>
        </w:rPr>
        <w:t>ПОСТАНОВЛЕНИЕ</w:t>
      </w:r>
    </w:p>
    <w:p w:rsidR="009466F5" w:rsidRPr="007E680D" w:rsidRDefault="009466F5">
      <w:pPr>
        <w:shd w:val="clear" w:color="auto" w:fill="FFFFFF"/>
        <w:spacing w:before="226" w:line="446" w:lineRule="exact"/>
        <w:ind w:left="5"/>
        <w:rPr>
          <w:sz w:val="28"/>
          <w:szCs w:val="28"/>
        </w:rPr>
      </w:pPr>
      <w:proofErr w:type="gramStart"/>
      <w:r w:rsidRPr="007E680D">
        <w:rPr>
          <w:color w:val="000000"/>
          <w:sz w:val="28"/>
          <w:szCs w:val="28"/>
        </w:rPr>
        <w:t>от</w:t>
      </w:r>
      <w:proofErr w:type="gramEnd"/>
      <w:r w:rsidRPr="007E680D">
        <w:rPr>
          <w:color w:val="000000"/>
          <w:sz w:val="28"/>
          <w:szCs w:val="28"/>
        </w:rPr>
        <w:t xml:space="preserve"> 15.12.2023 г. № 599</w:t>
      </w:r>
    </w:p>
    <w:p w:rsidR="009466F5" w:rsidRPr="007E680D" w:rsidRDefault="009466F5">
      <w:pPr>
        <w:shd w:val="clear" w:color="auto" w:fill="FFFFFF"/>
        <w:ind w:left="595"/>
        <w:rPr>
          <w:sz w:val="28"/>
          <w:szCs w:val="28"/>
        </w:rPr>
      </w:pPr>
      <w:r w:rsidRPr="007E680D">
        <w:rPr>
          <w:color w:val="000000"/>
          <w:sz w:val="28"/>
          <w:szCs w:val="28"/>
        </w:rPr>
        <w:t xml:space="preserve">г. </w:t>
      </w:r>
      <w:r w:rsidRPr="007E680D">
        <w:rPr>
          <w:smallCaps/>
          <w:color w:val="000000"/>
          <w:sz w:val="28"/>
          <w:szCs w:val="28"/>
        </w:rPr>
        <w:t>Мглин</w:t>
      </w:r>
    </w:p>
    <w:p w:rsidR="009466F5" w:rsidRPr="007E680D" w:rsidRDefault="009466F5">
      <w:pPr>
        <w:shd w:val="clear" w:color="auto" w:fill="FFFFFF"/>
        <w:spacing w:before="259" w:line="326" w:lineRule="exact"/>
        <w:ind w:right="5914"/>
        <w:rPr>
          <w:sz w:val="28"/>
          <w:szCs w:val="28"/>
        </w:rPr>
      </w:pPr>
      <w:r w:rsidRPr="007E680D">
        <w:rPr>
          <w:color w:val="000000"/>
          <w:sz w:val="28"/>
          <w:szCs w:val="28"/>
        </w:rPr>
        <w:t xml:space="preserve">Об утверждении тарифов на услуги, предоставляемые </w:t>
      </w:r>
      <w:proofErr w:type="spellStart"/>
      <w:r w:rsidRPr="007E680D">
        <w:rPr>
          <w:color w:val="000000"/>
          <w:sz w:val="28"/>
          <w:szCs w:val="28"/>
        </w:rPr>
        <w:t>Мглинским</w:t>
      </w:r>
      <w:proofErr w:type="spellEnd"/>
      <w:r w:rsidRPr="007E680D">
        <w:rPr>
          <w:color w:val="000000"/>
          <w:sz w:val="28"/>
          <w:szCs w:val="28"/>
        </w:rPr>
        <w:t xml:space="preserve"> МУП ЖКХ</w:t>
      </w:r>
    </w:p>
    <w:p w:rsidR="007E680D" w:rsidRDefault="007E680D" w:rsidP="007E680D">
      <w:pPr>
        <w:shd w:val="clear" w:color="auto" w:fill="FFFFFF"/>
        <w:spacing w:before="638" w:line="322" w:lineRule="exact"/>
        <w:ind w:right="4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</w:t>
      </w:r>
      <w:r w:rsidR="009466F5" w:rsidRPr="007E680D">
        <w:rPr>
          <w:color w:val="000000"/>
          <w:sz w:val="28"/>
          <w:szCs w:val="28"/>
        </w:rPr>
        <w:t xml:space="preserve">. Федерального Закона от 06 октября 2003 года № 131-ФЗ «Об общих принципах организации местного самоуправления в Российской Федерации», постановления Правительства РФ от 13 августа 2006 года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апелляционного определения судебной коллегии по гражданским делам Брянского областного суда от 27 июня 2017 года №33-2110/2017 </w:t>
      </w:r>
    </w:p>
    <w:p w:rsidR="007E680D" w:rsidRDefault="007E680D" w:rsidP="007E680D">
      <w:pPr>
        <w:shd w:val="clear" w:color="auto" w:fill="FFFFFF"/>
        <w:spacing w:line="322" w:lineRule="exact"/>
        <w:ind w:right="48" w:firstLine="709"/>
        <w:jc w:val="both"/>
        <w:rPr>
          <w:color w:val="000000"/>
          <w:sz w:val="28"/>
          <w:szCs w:val="28"/>
        </w:rPr>
      </w:pPr>
    </w:p>
    <w:p w:rsidR="009466F5" w:rsidRPr="007E680D" w:rsidRDefault="009466F5" w:rsidP="007E680D">
      <w:pPr>
        <w:shd w:val="clear" w:color="auto" w:fill="FFFFFF"/>
        <w:spacing w:line="322" w:lineRule="exact"/>
        <w:ind w:right="48" w:firstLine="709"/>
        <w:jc w:val="both"/>
        <w:rPr>
          <w:sz w:val="28"/>
          <w:szCs w:val="28"/>
        </w:rPr>
      </w:pPr>
      <w:r w:rsidRPr="007E680D">
        <w:rPr>
          <w:color w:val="000000"/>
          <w:sz w:val="28"/>
          <w:szCs w:val="28"/>
        </w:rPr>
        <w:t>ПОСТАНОВЛЯЮ:</w:t>
      </w:r>
    </w:p>
    <w:p w:rsidR="009466F5" w:rsidRPr="007E680D" w:rsidRDefault="009466F5">
      <w:pPr>
        <w:shd w:val="clear" w:color="auto" w:fill="FFFFFF"/>
        <w:tabs>
          <w:tab w:val="left" w:pos="974"/>
        </w:tabs>
        <w:spacing w:line="322" w:lineRule="exact"/>
        <w:ind w:left="24" w:firstLine="586"/>
        <w:jc w:val="both"/>
        <w:rPr>
          <w:sz w:val="28"/>
          <w:szCs w:val="28"/>
        </w:rPr>
      </w:pPr>
      <w:r w:rsidRPr="007E680D">
        <w:rPr>
          <w:color w:val="000000"/>
          <w:sz w:val="28"/>
          <w:szCs w:val="28"/>
        </w:rPr>
        <w:t>1.</w:t>
      </w:r>
      <w:r w:rsidRPr="007E680D">
        <w:rPr>
          <w:color w:val="000000"/>
          <w:sz w:val="28"/>
          <w:szCs w:val="28"/>
        </w:rPr>
        <w:tab/>
        <w:t>Утвердить с 1 января 2024 года по 30 июня 2024 года тариф на услугу</w:t>
      </w:r>
      <w:r w:rsidR="007E680D">
        <w:rPr>
          <w:color w:val="000000"/>
          <w:sz w:val="28"/>
          <w:szCs w:val="28"/>
        </w:rPr>
        <w:t xml:space="preserve"> </w:t>
      </w:r>
      <w:r w:rsidRPr="007E680D">
        <w:rPr>
          <w:color w:val="000000"/>
          <w:sz w:val="28"/>
          <w:szCs w:val="28"/>
        </w:rPr>
        <w:t xml:space="preserve">по вывозу жидких бытовых отходов, оказываемую </w:t>
      </w:r>
      <w:proofErr w:type="spellStart"/>
      <w:r w:rsidRPr="007E680D">
        <w:rPr>
          <w:color w:val="000000"/>
          <w:sz w:val="28"/>
          <w:szCs w:val="28"/>
        </w:rPr>
        <w:t>Мглинским</w:t>
      </w:r>
      <w:proofErr w:type="spellEnd"/>
      <w:r w:rsidRPr="007E680D">
        <w:rPr>
          <w:color w:val="000000"/>
          <w:sz w:val="28"/>
          <w:szCs w:val="28"/>
        </w:rPr>
        <w:t xml:space="preserve"> МУП ЖКХ, для</w:t>
      </w:r>
      <w:r w:rsidR="007E680D">
        <w:rPr>
          <w:color w:val="000000"/>
          <w:sz w:val="28"/>
          <w:szCs w:val="28"/>
        </w:rPr>
        <w:t xml:space="preserve"> </w:t>
      </w:r>
      <w:r w:rsidRPr="007E680D">
        <w:rPr>
          <w:color w:val="000000"/>
          <w:sz w:val="28"/>
          <w:szCs w:val="28"/>
        </w:rPr>
        <w:t>населения, проживающего в муниципальном жилищном фонде и частном</w:t>
      </w:r>
      <w:r w:rsidR="007E680D">
        <w:rPr>
          <w:color w:val="000000"/>
          <w:sz w:val="28"/>
          <w:szCs w:val="28"/>
        </w:rPr>
        <w:t xml:space="preserve"> </w:t>
      </w:r>
      <w:r w:rsidRPr="007E680D">
        <w:rPr>
          <w:color w:val="000000"/>
          <w:sz w:val="28"/>
          <w:szCs w:val="28"/>
        </w:rPr>
        <w:t xml:space="preserve">жилом секторе, в размере 259 рублей 30 копеек за 1 </w:t>
      </w:r>
      <w:proofErr w:type="spellStart"/>
      <w:r w:rsidRPr="007E680D">
        <w:rPr>
          <w:color w:val="000000"/>
          <w:sz w:val="28"/>
          <w:szCs w:val="28"/>
        </w:rPr>
        <w:t>мЗ</w:t>
      </w:r>
      <w:proofErr w:type="spellEnd"/>
      <w:r w:rsidRPr="007E680D">
        <w:rPr>
          <w:color w:val="000000"/>
          <w:sz w:val="28"/>
          <w:szCs w:val="28"/>
        </w:rPr>
        <w:t xml:space="preserve"> фактически вывезенных</w:t>
      </w:r>
      <w:r w:rsidR="007E680D">
        <w:rPr>
          <w:color w:val="000000"/>
          <w:sz w:val="28"/>
          <w:szCs w:val="28"/>
        </w:rPr>
        <w:t xml:space="preserve"> </w:t>
      </w:r>
      <w:r w:rsidRPr="007E680D">
        <w:rPr>
          <w:color w:val="000000"/>
          <w:sz w:val="28"/>
          <w:szCs w:val="28"/>
        </w:rPr>
        <w:t>жидких бытовых отходов, с 1 июля 2024 года - в размере 259 рублей 30 копеек,</w:t>
      </w:r>
      <w:r w:rsidR="007E680D">
        <w:rPr>
          <w:color w:val="000000"/>
          <w:sz w:val="28"/>
          <w:szCs w:val="28"/>
        </w:rPr>
        <w:t xml:space="preserve"> </w:t>
      </w:r>
      <w:r w:rsidRPr="007E680D">
        <w:rPr>
          <w:color w:val="000000"/>
          <w:sz w:val="28"/>
          <w:szCs w:val="28"/>
        </w:rPr>
        <w:t xml:space="preserve">за 1 </w:t>
      </w:r>
      <w:proofErr w:type="spellStart"/>
      <w:r w:rsidRPr="007E680D">
        <w:rPr>
          <w:color w:val="000000"/>
          <w:sz w:val="28"/>
          <w:szCs w:val="28"/>
        </w:rPr>
        <w:t>мЗ</w:t>
      </w:r>
      <w:proofErr w:type="spellEnd"/>
      <w:r w:rsidRPr="007E680D">
        <w:rPr>
          <w:color w:val="000000"/>
          <w:sz w:val="28"/>
          <w:szCs w:val="28"/>
        </w:rPr>
        <w:t xml:space="preserve"> фактически вывезенных жидких бытовых отходов.</w:t>
      </w:r>
    </w:p>
    <w:p w:rsidR="009466F5" w:rsidRPr="007E680D" w:rsidRDefault="009466F5" w:rsidP="007E680D">
      <w:pPr>
        <w:numPr>
          <w:ilvl w:val="0"/>
          <w:numId w:val="1"/>
        </w:numPr>
        <w:shd w:val="clear" w:color="auto" w:fill="FFFFFF"/>
        <w:tabs>
          <w:tab w:val="left" w:pos="888"/>
        </w:tabs>
        <w:spacing w:line="322" w:lineRule="exact"/>
        <w:ind w:left="29" w:right="38" w:firstLine="562"/>
        <w:jc w:val="both"/>
        <w:rPr>
          <w:color w:val="000000"/>
          <w:sz w:val="28"/>
          <w:szCs w:val="28"/>
        </w:rPr>
      </w:pPr>
      <w:r w:rsidRPr="007E680D">
        <w:rPr>
          <w:color w:val="000000"/>
          <w:sz w:val="28"/>
          <w:szCs w:val="28"/>
        </w:rPr>
        <w:t xml:space="preserve">Утвердить с 1 января 2024 года по 30 июня 2024 года тариф на услугу по вывозу жидких бытовых отходов, оказываемую </w:t>
      </w:r>
      <w:proofErr w:type="spellStart"/>
      <w:r w:rsidRPr="007E680D">
        <w:rPr>
          <w:color w:val="000000"/>
          <w:sz w:val="28"/>
          <w:szCs w:val="28"/>
        </w:rPr>
        <w:t>Мглинским</w:t>
      </w:r>
      <w:proofErr w:type="spellEnd"/>
      <w:r w:rsidRPr="007E680D">
        <w:rPr>
          <w:color w:val="000000"/>
          <w:sz w:val="28"/>
          <w:szCs w:val="28"/>
        </w:rPr>
        <w:t xml:space="preserve"> МУП ЖКХ, для организаций, учреждений и прочих потребителей в размере 442 рубля 05 копеек за 1 кубический метр, с 1 июля 2024 года - в размере 461 рубль 94 копейки за 1 </w:t>
      </w:r>
      <w:proofErr w:type="spellStart"/>
      <w:r w:rsidRPr="007E680D">
        <w:rPr>
          <w:color w:val="000000"/>
          <w:sz w:val="28"/>
          <w:szCs w:val="28"/>
        </w:rPr>
        <w:t>мЗ</w:t>
      </w:r>
      <w:proofErr w:type="spellEnd"/>
      <w:r w:rsidRPr="007E680D">
        <w:rPr>
          <w:color w:val="000000"/>
          <w:sz w:val="28"/>
          <w:szCs w:val="28"/>
        </w:rPr>
        <w:t xml:space="preserve"> фактически вывезенных жидких бытовых отходов.</w:t>
      </w:r>
    </w:p>
    <w:p w:rsidR="009466F5" w:rsidRPr="007E680D" w:rsidRDefault="009466F5" w:rsidP="007E680D">
      <w:pPr>
        <w:numPr>
          <w:ilvl w:val="0"/>
          <w:numId w:val="1"/>
        </w:numPr>
        <w:shd w:val="clear" w:color="auto" w:fill="FFFFFF"/>
        <w:tabs>
          <w:tab w:val="left" w:pos="888"/>
        </w:tabs>
        <w:spacing w:line="322" w:lineRule="exact"/>
        <w:ind w:left="29" w:right="29" w:firstLine="562"/>
        <w:jc w:val="both"/>
        <w:rPr>
          <w:color w:val="000000"/>
          <w:sz w:val="28"/>
          <w:szCs w:val="28"/>
        </w:rPr>
      </w:pPr>
      <w:r w:rsidRPr="007E680D">
        <w:rPr>
          <w:color w:val="000000"/>
          <w:sz w:val="28"/>
          <w:szCs w:val="28"/>
        </w:rPr>
        <w:t>Утвердить с 1 января 2024 года по 30 июня 2024 года тарифы на услуги, пр</w:t>
      </w:r>
      <w:r w:rsidR="007E680D">
        <w:rPr>
          <w:color w:val="000000"/>
          <w:sz w:val="28"/>
          <w:szCs w:val="28"/>
        </w:rPr>
        <w:t xml:space="preserve">едоставляемые </w:t>
      </w:r>
      <w:proofErr w:type="spellStart"/>
      <w:r w:rsidR="007E680D">
        <w:rPr>
          <w:color w:val="000000"/>
          <w:sz w:val="28"/>
          <w:szCs w:val="28"/>
        </w:rPr>
        <w:t>Мглинским</w:t>
      </w:r>
      <w:proofErr w:type="spellEnd"/>
      <w:r w:rsidR="007E680D">
        <w:rPr>
          <w:color w:val="000000"/>
          <w:sz w:val="28"/>
          <w:szCs w:val="28"/>
        </w:rPr>
        <w:t xml:space="preserve"> МУП ЖКХ</w:t>
      </w:r>
      <w:r w:rsidRPr="007E680D">
        <w:rPr>
          <w:color w:val="000000"/>
          <w:sz w:val="28"/>
          <w:szCs w:val="28"/>
        </w:rPr>
        <w:t>, согласно приложению № 1.</w:t>
      </w:r>
    </w:p>
    <w:p w:rsidR="009466F5" w:rsidRPr="007E680D" w:rsidRDefault="009466F5" w:rsidP="007E680D">
      <w:pPr>
        <w:numPr>
          <w:ilvl w:val="0"/>
          <w:numId w:val="1"/>
        </w:numPr>
        <w:shd w:val="clear" w:color="auto" w:fill="FFFFFF"/>
        <w:tabs>
          <w:tab w:val="left" w:pos="888"/>
        </w:tabs>
        <w:spacing w:line="322" w:lineRule="exact"/>
        <w:ind w:left="29" w:right="34" w:firstLine="562"/>
        <w:jc w:val="both"/>
        <w:rPr>
          <w:color w:val="000000"/>
          <w:sz w:val="28"/>
          <w:szCs w:val="28"/>
        </w:rPr>
      </w:pPr>
      <w:r w:rsidRPr="007E680D">
        <w:rPr>
          <w:color w:val="000000"/>
          <w:sz w:val="28"/>
          <w:szCs w:val="28"/>
        </w:rPr>
        <w:t xml:space="preserve">Утвердить с 1 июля 2024 года тарифы на услуги, предоставляемые </w:t>
      </w:r>
      <w:proofErr w:type="spellStart"/>
      <w:r w:rsidRPr="007E680D">
        <w:rPr>
          <w:color w:val="000000"/>
          <w:sz w:val="28"/>
          <w:szCs w:val="28"/>
        </w:rPr>
        <w:t>Мглинским</w:t>
      </w:r>
      <w:proofErr w:type="spellEnd"/>
      <w:r w:rsidRPr="007E680D">
        <w:rPr>
          <w:color w:val="000000"/>
          <w:sz w:val="28"/>
          <w:szCs w:val="28"/>
        </w:rPr>
        <w:t xml:space="preserve"> МУП ЖКХ, согласно приложению №2.</w:t>
      </w:r>
    </w:p>
    <w:p w:rsidR="009466F5" w:rsidRPr="007E680D" w:rsidRDefault="009466F5" w:rsidP="007E680D">
      <w:pPr>
        <w:shd w:val="clear" w:color="auto" w:fill="FFFFFF"/>
        <w:tabs>
          <w:tab w:val="left" w:pos="989"/>
        </w:tabs>
        <w:spacing w:line="322" w:lineRule="exact"/>
        <w:ind w:left="34" w:right="29" w:firstLine="576"/>
        <w:jc w:val="both"/>
        <w:rPr>
          <w:sz w:val="28"/>
          <w:szCs w:val="28"/>
        </w:rPr>
      </w:pPr>
      <w:r w:rsidRPr="007E680D">
        <w:rPr>
          <w:color w:val="000000"/>
          <w:sz w:val="28"/>
          <w:szCs w:val="28"/>
        </w:rPr>
        <w:t>5.</w:t>
      </w:r>
      <w:r w:rsidRPr="007E680D">
        <w:rPr>
          <w:color w:val="000000"/>
          <w:sz w:val="28"/>
          <w:szCs w:val="28"/>
        </w:rPr>
        <w:tab/>
        <w:t>Признать утратившими силу с 1 января 2024 года постановление</w:t>
      </w:r>
      <w:r w:rsidR="007E680D">
        <w:rPr>
          <w:color w:val="000000"/>
          <w:sz w:val="28"/>
          <w:szCs w:val="28"/>
        </w:rPr>
        <w:t xml:space="preserve"> </w:t>
      </w:r>
      <w:r w:rsidRPr="007E680D">
        <w:rPr>
          <w:color w:val="000000"/>
          <w:sz w:val="28"/>
          <w:szCs w:val="28"/>
        </w:rPr>
        <w:t>администрации района от 30 декабря 2022 года № 690 «Об утверждении</w:t>
      </w:r>
      <w:r w:rsidR="007E680D">
        <w:rPr>
          <w:color w:val="000000"/>
          <w:sz w:val="28"/>
          <w:szCs w:val="28"/>
        </w:rPr>
        <w:t xml:space="preserve"> </w:t>
      </w:r>
      <w:r w:rsidRPr="007E680D">
        <w:rPr>
          <w:color w:val="000000"/>
          <w:sz w:val="28"/>
          <w:szCs w:val="28"/>
        </w:rPr>
        <w:lastRenderedPageBreak/>
        <w:t xml:space="preserve">тарифов на услуги, предоставляемые </w:t>
      </w:r>
      <w:proofErr w:type="spellStart"/>
      <w:r w:rsidRPr="007E680D">
        <w:rPr>
          <w:color w:val="000000"/>
          <w:sz w:val="28"/>
          <w:szCs w:val="28"/>
        </w:rPr>
        <w:t>Мглинским</w:t>
      </w:r>
      <w:proofErr w:type="spellEnd"/>
      <w:r w:rsidRPr="007E680D">
        <w:rPr>
          <w:color w:val="000000"/>
          <w:sz w:val="28"/>
          <w:szCs w:val="28"/>
        </w:rPr>
        <w:t xml:space="preserve"> МУП ЖКХ» и постановление</w:t>
      </w:r>
      <w:r w:rsidR="007E680D">
        <w:rPr>
          <w:sz w:val="28"/>
          <w:szCs w:val="28"/>
        </w:rPr>
        <w:t xml:space="preserve"> </w:t>
      </w:r>
      <w:r w:rsidRPr="007E680D">
        <w:rPr>
          <w:color w:val="000000"/>
          <w:sz w:val="28"/>
          <w:szCs w:val="28"/>
        </w:rPr>
        <w:t xml:space="preserve">администрации района от 31.03.2023 года №126/1 «О внесении изменений в постановление администрации Мглинского района от 30.12.2022 года №690 «Об утверждении тарифов на услуги, предоставляемые </w:t>
      </w:r>
      <w:proofErr w:type="spellStart"/>
      <w:r w:rsidRPr="007E680D">
        <w:rPr>
          <w:color w:val="000000"/>
          <w:sz w:val="28"/>
          <w:szCs w:val="28"/>
        </w:rPr>
        <w:t>Мглинским</w:t>
      </w:r>
      <w:proofErr w:type="spellEnd"/>
      <w:r w:rsidRPr="007E680D">
        <w:rPr>
          <w:color w:val="000000"/>
          <w:sz w:val="28"/>
          <w:szCs w:val="28"/>
        </w:rPr>
        <w:t xml:space="preserve"> МУП ЖКХ».</w:t>
      </w:r>
    </w:p>
    <w:p w:rsidR="009466F5" w:rsidRPr="007E680D" w:rsidRDefault="009466F5">
      <w:pPr>
        <w:shd w:val="clear" w:color="auto" w:fill="FFFFFF"/>
        <w:spacing w:after="624" w:line="317" w:lineRule="exact"/>
        <w:ind w:firstLine="571"/>
        <w:rPr>
          <w:sz w:val="28"/>
          <w:szCs w:val="28"/>
        </w:rPr>
      </w:pPr>
      <w:r w:rsidRPr="007E680D">
        <w:rPr>
          <w:color w:val="000000"/>
          <w:sz w:val="28"/>
          <w:szCs w:val="28"/>
        </w:rPr>
        <w:t xml:space="preserve">6. Контроль за выполнением настоящего постановления возложить на заместителя главы администрации района </w:t>
      </w:r>
      <w:proofErr w:type="spellStart"/>
      <w:r w:rsidRPr="007E680D">
        <w:rPr>
          <w:color w:val="000000"/>
          <w:sz w:val="28"/>
          <w:szCs w:val="28"/>
        </w:rPr>
        <w:t>Грибахо</w:t>
      </w:r>
      <w:proofErr w:type="spellEnd"/>
      <w:r w:rsidRPr="007E680D">
        <w:rPr>
          <w:color w:val="000000"/>
          <w:sz w:val="28"/>
          <w:szCs w:val="28"/>
        </w:rPr>
        <w:t xml:space="preserve"> СИ.</w:t>
      </w:r>
    </w:p>
    <w:p w:rsidR="009466F5" w:rsidRPr="007E680D" w:rsidRDefault="009466F5">
      <w:pPr>
        <w:shd w:val="clear" w:color="auto" w:fill="FFFFFF"/>
        <w:spacing w:after="624" w:line="317" w:lineRule="exact"/>
        <w:ind w:firstLine="571"/>
        <w:rPr>
          <w:sz w:val="28"/>
          <w:szCs w:val="28"/>
        </w:rPr>
        <w:sectPr w:rsidR="009466F5" w:rsidRPr="007E680D" w:rsidSect="007E680D"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9466F5" w:rsidRPr="007E680D" w:rsidRDefault="009466F5">
      <w:pPr>
        <w:shd w:val="clear" w:color="auto" w:fill="FFFFFF"/>
        <w:spacing w:before="5"/>
        <w:rPr>
          <w:sz w:val="28"/>
          <w:szCs w:val="28"/>
        </w:rPr>
      </w:pPr>
      <w:proofErr w:type="spellStart"/>
      <w:r w:rsidRPr="007E680D">
        <w:rPr>
          <w:color w:val="000000"/>
          <w:sz w:val="28"/>
          <w:szCs w:val="28"/>
        </w:rPr>
        <w:lastRenderedPageBreak/>
        <w:t>И.о</w:t>
      </w:r>
      <w:proofErr w:type="spellEnd"/>
      <w:r w:rsidRPr="007E680D">
        <w:rPr>
          <w:color w:val="000000"/>
          <w:sz w:val="28"/>
          <w:szCs w:val="28"/>
        </w:rPr>
        <w:t>. главы администрации района</w:t>
      </w:r>
    </w:p>
    <w:p w:rsidR="009466F5" w:rsidRPr="007E680D" w:rsidRDefault="009466F5">
      <w:pPr>
        <w:shd w:val="clear" w:color="auto" w:fill="FFFFFF"/>
        <w:rPr>
          <w:sz w:val="28"/>
          <w:szCs w:val="28"/>
        </w:rPr>
      </w:pPr>
      <w:r w:rsidRPr="007E680D">
        <w:rPr>
          <w:sz w:val="28"/>
          <w:szCs w:val="28"/>
        </w:rPr>
        <w:br w:type="column"/>
      </w:r>
      <w:r w:rsidRPr="007E680D">
        <w:rPr>
          <w:color w:val="000000"/>
          <w:sz w:val="28"/>
          <w:szCs w:val="28"/>
        </w:rPr>
        <w:lastRenderedPageBreak/>
        <w:t xml:space="preserve">А.Н. </w:t>
      </w:r>
      <w:proofErr w:type="spellStart"/>
      <w:r w:rsidRPr="007E680D">
        <w:rPr>
          <w:color w:val="000000"/>
          <w:sz w:val="28"/>
          <w:szCs w:val="28"/>
        </w:rPr>
        <w:t>Казеко</w:t>
      </w:r>
      <w:proofErr w:type="spellEnd"/>
    </w:p>
    <w:p w:rsidR="009466F5" w:rsidRPr="007E680D" w:rsidRDefault="009466F5">
      <w:pPr>
        <w:shd w:val="clear" w:color="auto" w:fill="FFFFFF"/>
        <w:rPr>
          <w:sz w:val="28"/>
          <w:szCs w:val="28"/>
        </w:rPr>
        <w:sectPr w:rsidR="009466F5" w:rsidRPr="007E680D" w:rsidSect="007E680D">
          <w:type w:val="continuous"/>
          <w:pgSz w:w="11909" w:h="16834"/>
          <w:pgMar w:top="1134" w:right="850" w:bottom="1134" w:left="1701" w:header="720" w:footer="720" w:gutter="0"/>
          <w:cols w:num="2" w:space="720" w:equalWidth="0">
            <w:col w:w="4303" w:space="2866"/>
            <w:col w:w="2189"/>
          </w:cols>
          <w:noEndnote/>
        </w:sectPr>
      </w:pPr>
    </w:p>
    <w:p w:rsidR="009466F5" w:rsidRPr="007E680D" w:rsidRDefault="009466F5">
      <w:pPr>
        <w:spacing w:before="437" w:line="1" w:lineRule="exact"/>
        <w:rPr>
          <w:sz w:val="28"/>
          <w:szCs w:val="28"/>
        </w:rPr>
      </w:pPr>
    </w:p>
    <w:p w:rsidR="009466F5" w:rsidRPr="007E680D" w:rsidRDefault="009466F5">
      <w:pPr>
        <w:shd w:val="clear" w:color="auto" w:fill="FFFFFF"/>
        <w:rPr>
          <w:sz w:val="28"/>
          <w:szCs w:val="28"/>
        </w:rPr>
        <w:sectPr w:rsidR="009466F5" w:rsidRPr="007E680D" w:rsidSect="007E680D">
          <w:type w:val="continuous"/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9466F5" w:rsidRDefault="009466F5" w:rsidP="007E680D">
      <w:pPr>
        <w:shd w:val="clear" w:color="auto" w:fill="FFFFFF"/>
        <w:spacing w:line="235" w:lineRule="exact"/>
        <w:ind w:left="43" w:right="-221"/>
      </w:pPr>
      <w:r>
        <w:rPr>
          <w:color w:val="000000"/>
          <w:spacing w:val="-2"/>
          <w:sz w:val="16"/>
          <w:szCs w:val="16"/>
        </w:rPr>
        <w:lastRenderedPageBreak/>
        <w:t xml:space="preserve">Исп. Кудинова Н.В. </w:t>
      </w:r>
      <w:r>
        <w:rPr>
          <w:color w:val="000000"/>
          <w:sz w:val="16"/>
          <w:szCs w:val="16"/>
        </w:rPr>
        <w:t>тел. 2-18-36</w:t>
      </w:r>
    </w:p>
    <w:p w:rsidR="007E680D" w:rsidRDefault="009466F5">
      <w:pPr>
        <w:shd w:val="clear" w:color="auto" w:fill="FFFFFF"/>
        <w:spacing w:before="14" w:line="226" w:lineRule="exact"/>
        <w:ind w:left="893" w:hanging="893"/>
        <w:rPr>
          <w:color w:val="000000"/>
          <w:sz w:val="22"/>
          <w:szCs w:val="22"/>
        </w:rPr>
      </w:pPr>
      <w:r>
        <w:br w:type="column"/>
      </w:r>
      <w:r>
        <w:rPr>
          <w:color w:val="000000"/>
          <w:sz w:val="22"/>
          <w:szCs w:val="22"/>
        </w:rPr>
        <w:lastRenderedPageBreak/>
        <w:t>Направить: 1</w:t>
      </w:r>
      <w:r>
        <w:rPr>
          <w:i/>
          <w:iCs/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В дело </w:t>
      </w:r>
    </w:p>
    <w:p w:rsidR="009466F5" w:rsidRDefault="009466F5" w:rsidP="007E680D">
      <w:pPr>
        <w:shd w:val="clear" w:color="auto" w:fill="FFFFFF"/>
        <w:spacing w:before="14" w:line="226" w:lineRule="exact"/>
        <w:ind w:left="893" w:right="-741" w:firstLine="241"/>
      </w:pPr>
      <w:r w:rsidRPr="007E680D">
        <w:rPr>
          <w:color w:val="000000"/>
          <w:spacing w:val="-2"/>
          <w:sz w:val="22"/>
          <w:szCs w:val="22"/>
        </w:rPr>
        <w:t xml:space="preserve">2. </w:t>
      </w:r>
      <w:proofErr w:type="spellStart"/>
      <w:r>
        <w:rPr>
          <w:color w:val="000000"/>
          <w:spacing w:val="-2"/>
          <w:sz w:val="22"/>
          <w:szCs w:val="22"/>
        </w:rPr>
        <w:t>Грибахо</w:t>
      </w:r>
      <w:proofErr w:type="spellEnd"/>
      <w:r>
        <w:rPr>
          <w:color w:val="000000"/>
          <w:spacing w:val="-2"/>
          <w:sz w:val="22"/>
          <w:szCs w:val="22"/>
        </w:rPr>
        <w:t xml:space="preserve"> С.И.</w:t>
      </w:r>
    </w:p>
    <w:p w:rsidR="009466F5" w:rsidRDefault="009466F5" w:rsidP="007E680D">
      <w:pPr>
        <w:numPr>
          <w:ilvl w:val="0"/>
          <w:numId w:val="2"/>
        </w:numPr>
        <w:shd w:val="clear" w:color="auto" w:fill="FFFFFF"/>
        <w:tabs>
          <w:tab w:val="left" w:pos="1114"/>
        </w:tabs>
        <w:spacing w:line="226" w:lineRule="exact"/>
        <w:ind w:left="893" w:right="-741" w:firstLine="241"/>
        <w:rPr>
          <w:color w:val="000000"/>
          <w:spacing w:val="-11"/>
        </w:rPr>
      </w:pPr>
      <w:r>
        <w:rPr>
          <w:color w:val="000000"/>
          <w:spacing w:val="-11"/>
        </w:rPr>
        <w:t xml:space="preserve"> </w:t>
      </w:r>
      <w:proofErr w:type="spellStart"/>
      <w:r>
        <w:rPr>
          <w:color w:val="000000"/>
          <w:spacing w:val="-3"/>
        </w:rPr>
        <w:t>Сытьковой</w:t>
      </w:r>
      <w:proofErr w:type="spellEnd"/>
      <w:r>
        <w:rPr>
          <w:color w:val="000000"/>
          <w:spacing w:val="-3"/>
        </w:rPr>
        <w:t xml:space="preserve"> А.Н.</w:t>
      </w:r>
    </w:p>
    <w:p w:rsidR="009466F5" w:rsidRDefault="009466F5" w:rsidP="007E680D">
      <w:pPr>
        <w:numPr>
          <w:ilvl w:val="0"/>
          <w:numId w:val="2"/>
        </w:numPr>
        <w:shd w:val="clear" w:color="auto" w:fill="FFFFFF"/>
        <w:tabs>
          <w:tab w:val="left" w:pos="1114"/>
        </w:tabs>
        <w:spacing w:before="5" w:line="226" w:lineRule="exact"/>
        <w:ind w:left="893" w:right="-741" w:firstLine="241"/>
        <w:rPr>
          <w:color w:val="000000"/>
          <w:spacing w:val="-9"/>
        </w:rPr>
      </w:pPr>
      <w:r>
        <w:rPr>
          <w:color w:val="000000"/>
          <w:spacing w:val="-9"/>
        </w:rPr>
        <w:t xml:space="preserve"> </w:t>
      </w:r>
      <w:r>
        <w:rPr>
          <w:color w:val="000000"/>
          <w:spacing w:val="-2"/>
        </w:rPr>
        <w:t>Полозовой И.В.</w:t>
      </w:r>
    </w:p>
    <w:p w:rsidR="009466F5" w:rsidRDefault="009466F5" w:rsidP="007E680D">
      <w:pPr>
        <w:numPr>
          <w:ilvl w:val="0"/>
          <w:numId w:val="2"/>
        </w:numPr>
        <w:shd w:val="clear" w:color="auto" w:fill="FFFFFF"/>
        <w:tabs>
          <w:tab w:val="left" w:pos="1114"/>
        </w:tabs>
        <w:spacing w:line="226" w:lineRule="exact"/>
        <w:ind w:left="893" w:right="-741" w:firstLine="241"/>
        <w:rPr>
          <w:color w:val="000000"/>
          <w:spacing w:val="-14"/>
        </w:rPr>
      </w:pPr>
      <w:r>
        <w:rPr>
          <w:color w:val="000000"/>
          <w:spacing w:val="-1"/>
        </w:rPr>
        <w:t>Кудиновой Н.В.</w:t>
      </w:r>
    </w:p>
    <w:p w:rsidR="009466F5" w:rsidRDefault="009466F5" w:rsidP="007E680D">
      <w:pPr>
        <w:numPr>
          <w:ilvl w:val="0"/>
          <w:numId w:val="2"/>
        </w:numPr>
        <w:shd w:val="clear" w:color="auto" w:fill="FFFFFF"/>
        <w:tabs>
          <w:tab w:val="left" w:pos="1114"/>
        </w:tabs>
        <w:spacing w:line="226" w:lineRule="exact"/>
        <w:ind w:left="893" w:right="-741" w:firstLine="241"/>
        <w:rPr>
          <w:color w:val="000000"/>
          <w:spacing w:val="-14"/>
        </w:rPr>
      </w:pPr>
      <w:r>
        <w:rPr>
          <w:color w:val="000000"/>
          <w:spacing w:val="-2"/>
        </w:rPr>
        <w:t>МУП ЖКХ</w:t>
      </w:r>
    </w:p>
    <w:p w:rsidR="009466F5" w:rsidRDefault="009466F5" w:rsidP="007E680D">
      <w:pPr>
        <w:numPr>
          <w:ilvl w:val="0"/>
          <w:numId w:val="2"/>
        </w:numPr>
        <w:shd w:val="clear" w:color="auto" w:fill="FFFFFF"/>
        <w:tabs>
          <w:tab w:val="left" w:pos="1114"/>
        </w:tabs>
        <w:spacing w:line="226" w:lineRule="exact"/>
        <w:ind w:left="907"/>
        <w:rPr>
          <w:color w:val="000000"/>
          <w:spacing w:val="-14"/>
        </w:rPr>
        <w:sectPr w:rsidR="009466F5">
          <w:type w:val="continuous"/>
          <w:pgSz w:w="11909" w:h="16834"/>
          <w:pgMar w:top="1440" w:right="2132" w:bottom="720" w:left="1862" w:header="720" w:footer="720" w:gutter="0"/>
          <w:cols w:num="2" w:space="720" w:equalWidth="0">
            <w:col w:w="1339" w:space="4056"/>
            <w:col w:w="2520"/>
          </w:cols>
          <w:noEndnote/>
        </w:sectPr>
      </w:pPr>
    </w:p>
    <w:p w:rsidR="009466F5" w:rsidRDefault="009466F5">
      <w:pPr>
        <w:shd w:val="clear" w:color="auto" w:fill="FFFFFF"/>
        <w:spacing w:before="782" w:after="82"/>
        <w:ind w:left="19"/>
      </w:pPr>
      <w:r>
        <w:rPr>
          <w:color w:val="000000"/>
          <w:spacing w:val="-3"/>
        </w:rPr>
        <w:lastRenderedPageBreak/>
        <w:t>Согласовано:</w:t>
      </w:r>
    </w:p>
    <w:p w:rsidR="009466F5" w:rsidRDefault="009466F5">
      <w:pPr>
        <w:shd w:val="clear" w:color="auto" w:fill="FFFFFF"/>
        <w:spacing w:before="782" w:after="82"/>
        <w:ind w:left="19"/>
        <w:sectPr w:rsidR="009466F5">
          <w:type w:val="continuous"/>
          <w:pgSz w:w="11909" w:h="16834"/>
          <w:pgMar w:top="1440" w:right="418" w:bottom="720" w:left="1857" w:header="720" w:footer="720" w:gutter="0"/>
          <w:cols w:space="60"/>
          <w:noEndnote/>
        </w:sectPr>
      </w:pPr>
    </w:p>
    <w:p w:rsidR="009466F5" w:rsidRDefault="009466F5">
      <w:pPr>
        <w:shd w:val="clear" w:color="auto" w:fill="FFFFFF"/>
        <w:spacing w:before="374"/>
      </w:pPr>
      <w:r>
        <w:rPr>
          <w:color w:val="000000"/>
        </w:rPr>
        <w:lastRenderedPageBreak/>
        <w:t>Заместитель главы администрации района</w:t>
      </w:r>
    </w:p>
    <w:p w:rsidR="009466F5" w:rsidRDefault="009466F5">
      <w:pPr>
        <w:shd w:val="clear" w:color="auto" w:fill="FFFFFF"/>
        <w:spacing w:before="226" w:line="235" w:lineRule="exact"/>
        <w:ind w:left="5"/>
      </w:pPr>
      <w:r>
        <w:rPr>
          <w:color w:val="000000"/>
          <w:spacing w:val="-1"/>
        </w:rPr>
        <w:t xml:space="preserve">Начальник отдела экономического развития </w:t>
      </w:r>
      <w:r>
        <w:rPr>
          <w:color w:val="000000"/>
        </w:rPr>
        <w:t>администрации района</w:t>
      </w:r>
    </w:p>
    <w:p w:rsidR="009466F5" w:rsidRDefault="009466F5">
      <w:pPr>
        <w:shd w:val="clear" w:color="auto" w:fill="FFFFFF"/>
        <w:spacing w:before="221" w:line="230" w:lineRule="exact"/>
        <w:ind w:left="14" w:right="1267"/>
      </w:pPr>
      <w:r>
        <w:rPr>
          <w:color w:val="000000"/>
          <w:spacing w:val="-1"/>
        </w:rPr>
        <w:t>Начальник правового отдела администрации района</w:t>
      </w:r>
    </w:p>
    <w:p w:rsidR="009466F5" w:rsidRDefault="009466F5">
      <w:pPr>
        <w:shd w:val="clear" w:color="auto" w:fill="FFFFFF"/>
        <w:spacing w:before="221"/>
        <w:ind w:left="10"/>
      </w:pPr>
      <w:r>
        <w:rPr>
          <w:color w:val="000000"/>
          <w:spacing w:val="-1"/>
        </w:rPr>
        <w:t>Руководитель аппарата администрации района</w:t>
      </w:r>
    </w:p>
    <w:p w:rsidR="009466F5" w:rsidRDefault="009466F5">
      <w:pPr>
        <w:shd w:val="clear" w:color="auto" w:fill="FFFFFF"/>
        <w:spacing w:line="696" w:lineRule="exact"/>
        <w:ind w:left="29"/>
      </w:pPr>
      <w:r>
        <w:br w:type="column"/>
      </w:r>
      <w:r>
        <w:rPr>
          <w:color w:val="000000"/>
          <w:spacing w:val="-7"/>
          <w:sz w:val="22"/>
          <w:szCs w:val="22"/>
        </w:rPr>
        <w:lastRenderedPageBreak/>
        <w:t xml:space="preserve">С.И. </w:t>
      </w:r>
      <w:proofErr w:type="spellStart"/>
      <w:r>
        <w:rPr>
          <w:color w:val="000000"/>
          <w:spacing w:val="-7"/>
          <w:sz w:val="22"/>
          <w:szCs w:val="22"/>
        </w:rPr>
        <w:t>Грибахо</w:t>
      </w:r>
      <w:proofErr w:type="spellEnd"/>
      <w:r>
        <w:rPr>
          <w:color w:val="000000"/>
          <w:spacing w:val="-7"/>
          <w:sz w:val="22"/>
          <w:szCs w:val="22"/>
        </w:rPr>
        <w:t xml:space="preserve"> </w:t>
      </w:r>
      <w:r>
        <w:rPr>
          <w:color w:val="000000"/>
          <w:spacing w:val="-11"/>
          <w:sz w:val="22"/>
          <w:szCs w:val="22"/>
        </w:rPr>
        <w:t>А.Н. Сытькова</w:t>
      </w:r>
    </w:p>
    <w:p w:rsidR="009466F5" w:rsidRDefault="009466F5">
      <w:pPr>
        <w:shd w:val="clear" w:color="auto" w:fill="FFFFFF"/>
        <w:spacing w:before="187" w:line="456" w:lineRule="exact"/>
        <w:ind w:left="62"/>
      </w:pPr>
      <w:r>
        <w:rPr>
          <w:color w:val="000000"/>
          <w:spacing w:val="-1"/>
          <w:sz w:val="22"/>
          <w:szCs w:val="22"/>
        </w:rPr>
        <w:t>Н</w:t>
      </w:r>
      <w:r w:rsidRPr="007E680D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  <w:lang w:val="en-US"/>
        </w:rPr>
        <w:t>A</w:t>
      </w:r>
      <w:r w:rsidRPr="007E680D">
        <w:rPr>
          <w:color w:val="000000"/>
          <w:spacing w:val="-1"/>
          <w:sz w:val="22"/>
          <w:szCs w:val="22"/>
        </w:rPr>
        <w:t xml:space="preserve">. </w:t>
      </w:r>
      <w:r>
        <w:rPr>
          <w:color w:val="000000"/>
          <w:spacing w:val="-1"/>
          <w:sz w:val="22"/>
          <w:szCs w:val="22"/>
        </w:rPr>
        <w:t xml:space="preserve">Грибов </w:t>
      </w:r>
      <w:r>
        <w:rPr>
          <w:color w:val="000000"/>
          <w:spacing w:val="-11"/>
          <w:sz w:val="22"/>
          <w:szCs w:val="22"/>
          <w:lang w:val="en-US"/>
        </w:rPr>
        <w:t>A</w:t>
      </w:r>
      <w:r w:rsidRPr="007E680D">
        <w:rPr>
          <w:color w:val="000000"/>
          <w:spacing w:val="-11"/>
          <w:sz w:val="22"/>
          <w:szCs w:val="22"/>
        </w:rPr>
        <w:t>.</w:t>
      </w:r>
      <w:r>
        <w:rPr>
          <w:color w:val="000000"/>
          <w:spacing w:val="-11"/>
          <w:sz w:val="22"/>
          <w:szCs w:val="22"/>
          <w:lang w:val="en-US"/>
        </w:rPr>
        <w:t>B</w:t>
      </w:r>
      <w:r w:rsidRPr="007E680D">
        <w:rPr>
          <w:color w:val="000000"/>
          <w:spacing w:val="-11"/>
          <w:sz w:val="22"/>
          <w:szCs w:val="22"/>
        </w:rPr>
        <w:t xml:space="preserve">. </w:t>
      </w:r>
      <w:proofErr w:type="spellStart"/>
      <w:r>
        <w:rPr>
          <w:color w:val="000000"/>
          <w:spacing w:val="-11"/>
          <w:sz w:val="22"/>
          <w:szCs w:val="22"/>
        </w:rPr>
        <w:t>Туйманов</w:t>
      </w:r>
      <w:proofErr w:type="spellEnd"/>
    </w:p>
    <w:p w:rsidR="009466F5" w:rsidRDefault="009466F5">
      <w:pPr>
        <w:shd w:val="clear" w:color="auto" w:fill="FFFFFF"/>
        <w:spacing w:before="187" w:line="456" w:lineRule="exact"/>
        <w:ind w:left="62"/>
        <w:sectPr w:rsidR="009466F5">
          <w:type w:val="continuous"/>
          <w:pgSz w:w="11909" w:h="16834"/>
          <w:pgMar w:top="1440" w:right="2516" w:bottom="720" w:left="1872" w:header="720" w:footer="720" w:gutter="0"/>
          <w:cols w:num="2" w:space="720" w:equalWidth="0">
            <w:col w:w="4008" w:space="2184"/>
            <w:col w:w="1329"/>
          </w:cols>
          <w:noEndnote/>
        </w:sectPr>
      </w:pPr>
    </w:p>
    <w:p w:rsidR="007E680D" w:rsidRPr="007E680D" w:rsidRDefault="009466F5" w:rsidP="007E680D">
      <w:pPr>
        <w:shd w:val="clear" w:color="auto" w:fill="FFFFFF"/>
        <w:ind w:left="6804" w:right="110"/>
        <w:jc w:val="center"/>
        <w:rPr>
          <w:color w:val="000000"/>
          <w:sz w:val="28"/>
          <w:szCs w:val="28"/>
        </w:rPr>
      </w:pPr>
      <w:r w:rsidRPr="007E680D">
        <w:rPr>
          <w:color w:val="000000"/>
          <w:sz w:val="28"/>
          <w:szCs w:val="28"/>
        </w:rPr>
        <w:lastRenderedPageBreak/>
        <w:t>Приложение № 1</w:t>
      </w:r>
    </w:p>
    <w:p w:rsidR="009466F5" w:rsidRPr="007E680D" w:rsidRDefault="007E680D" w:rsidP="007E680D">
      <w:pPr>
        <w:shd w:val="clear" w:color="auto" w:fill="FFFFFF"/>
        <w:ind w:left="6804" w:right="110"/>
        <w:jc w:val="center"/>
        <w:rPr>
          <w:sz w:val="28"/>
          <w:szCs w:val="28"/>
        </w:rPr>
      </w:pPr>
      <w:proofErr w:type="gramStart"/>
      <w:r w:rsidRPr="007E680D">
        <w:rPr>
          <w:color w:val="000000"/>
          <w:sz w:val="28"/>
          <w:szCs w:val="28"/>
        </w:rPr>
        <w:t>к</w:t>
      </w:r>
      <w:proofErr w:type="gramEnd"/>
      <w:r w:rsidRPr="007E680D">
        <w:rPr>
          <w:color w:val="000000"/>
          <w:sz w:val="28"/>
          <w:szCs w:val="28"/>
        </w:rPr>
        <w:t xml:space="preserve"> </w:t>
      </w:r>
      <w:r w:rsidR="009466F5" w:rsidRPr="007E680D">
        <w:rPr>
          <w:color w:val="000000"/>
          <w:sz w:val="28"/>
          <w:szCs w:val="28"/>
        </w:rPr>
        <w:t>постановлению</w:t>
      </w:r>
      <w:r w:rsidRPr="007E680D">
        <w:rPr>
          <w:color w:val="000000"/>
          <w:sz w:val="28"/>
          <w:szCs w:val="28"/>
        </w:rPr>
        <w:t xml:space="preserve"> </w:t>
      </w:r>
      <w:r w:rsidR="009466F5" w:rsidRPr="007E680D">
        <w:rPr>
          <w:color w:val="000000"/>
          <w:sz w:val="28"/>
          <w:szCs w:val="28"/>
        </w:rPr>
        <w:t>администрации района</w:t>
      </w:r>
    </w:p>
    <w:p w:rsidR="009466F5" w:rsidRPr="007E680D" w:rsidRDefault="009466F5" w:rsidP="007E680D">
      <w:pPr>
        <w:shd w:val="clear" w:color="auto" w:fill="FFFFFF"/>
        <w:ind w:left="6804" w:right="110"/>
        <w:jc w:val="center"/>
        <w:rPr>
          <w:sz w:val="28"/>
          <w:szCs w:val="28"/>
        </w:rPr>
      </w:pPr>
      <w:proofErr w:type="gramStart"/>
      <w:r w:rsidRPr="007E680D">
        <w:rPr>
          <w:color w:val="000000"/>
          <w:sz w:val="28"/>
          <w:szCs w:val="28"/>
        </w:rPr>
        <w:t>от</w:t>
      </w:r>
      <w:proofErr w:type="gramEnd"/>
      <w:r w:rsidRPr="007E680D">
        <w:rPr>
          <w:color w:val="000000"/>
          <w:sz w:val="28"/>
          <w:szCs w:val="28"/>
        </w:rPr>
        <w:t xml:space="preserve"> 15.</w:t>
      </w:r>
      <w:r w:rsidR="007E680D">
        <w:rPr>
          <w:color w:val="000000"/>
          <w:sz w:val="28"/>
          <w:szCs w:val="28"/>
        </w:rPr>
        <w:t>12</w:t>
      </w:r>
      <w:r w:rsidRPr="007E680D">
        <w:rPr>
          <w:color w:val="000000"/>
          <w:sz w:val="28"/>
          <w:szCs w:val="28"/>
        </w:rPr>
        <w:t>.2023 г. № 599</w:t>
      </w:r>
    </w:p>
    <w:p w:rsidR="007E680D" w:rsidRPr="007E680D" w:rsidRDefault="007E680D" w:rsidP="007E680D">
      <w:pPr>
        <w:shd w:val="clear" w:color="auto" w:fill="FFFFFF"/>
        <w:ind w:right="110"/>
        <w:jc w:val="center"/>
        <w:rPr>
          <w:color w:val="000000"/>
          <w:sz w:val="28"/>
          <w:szCs w:val="28"/>
        </w:rPr>
      </w:pPr>
      <w:r w:rsidRPr="007E680D">
        <w:rPr>
          <w:color w:val="000000"/>
          <w:sz w:val="28"/>
          <w:szCs w:val="28"/>
        </w:rPr>
        <w:t>ПЕРЕЧЕНЬ</w:t>
      </w:r>
    </w:p>
    <w:p w:rsidR="007E680D" w:rsidRPr="007E680D" w:rsidRDefault="009466F5" w:rsidP="007E680D">
      <w:pPr>
        <w:ind w:right="110"/>
        <w:jc w:val="center"/>
        <w:rPr>
          <w:color w:val="000000"/>
          <w:sz w:val="28"/>
          <w:szCs w:val="28"/>
        </w:rPr>
      </w:pPr>
      <w:proofErr w:type="gramStart"/>
      <w:r w:rsidRPr="007E680D">
        <w:rPr>
          <w:color w:val="000000"/>
          <w:sz w:val="28"/>
          <w:szCs w:val="28"/>
        </w:rPr>
        <w:t>услуг</w:t>
      </w:r>
      <w:proofErr w:type="gramEnd"/>
      <w:r w:rsidRPr="007E680D">
        <w:rPr>
          <w:color w:val="000000"/>
          <w:sz w:val="28"/>
          <w:szCs w:val="28"/>
        </w:rPr>
        <w:t xml:space="preserve">, предоставляемых </w:t>
      </w:r>
      <w:proofErr w:type="spellStart"/>
      <w:r w:rsidRPr="007E680D">
        <w:rPr>
          <w:color w:val="000000"/>
          <w:sz w:val="28"/>
          <w:szCs w:val="28"/>
        </w:rPr>
        <w:t>Мглинским</w:t>
      </w:r>
      <w:proofErr w:type="spellEnd"/>
      <w:r w:rsidRPr="007E680D">
        <w:rPr>
          <w:color w:val="000000"/>
          <w:sz w:val="28"/>
          <w:szCs w:val="28"/>
        </w:rPr>
        <w:t xml:space="preserve"> МУП ЖКХ, </w:t>
      </w:r>
    </w:p>
    <w:p w:rsidR="009466F5" w:rsidRPr="007E680D" w:rsidRDefault="009466F5" w:rsidP="007E680D">
      <w:pPr>
        <w:ind w:right="110"/>
        <w:jc w:val="center"/>
        <w:rPr>
          <w:sz w:val="28"/>
          <w:szCs w:val="28"/>
        </w:rPr>
      </w:pPr>
      <w:proofErr w:type="gramStart"/>
      <w:r w:rsidRPr="007E680D">
        <w:rPr>
          <w:color w:val="000000"/>
          <w:sz w:val="28"/>
          <w:szCs w:val="28"/>
        </w:rPr>
        <w:t>с</w:t>
      </w:r>
      <w:proofErr w:type="gramEnd"/>
      <w:r w:rsidRPr="007E680D">
        <w:rPr>
          <w:color w:val="000000"/>
          <w:sz w:val="28"/>
          <w:szCs w:val="28"/>
        </w:rPr>
        <w:t xml:space="preserve"> 1 января 2024 года по 30 июня 2024 года</w:t>
      </w:r>
    </w:p>
    <w:p w:rsidR="009466F5" w:rsidRPr="007E680D" w:rsidRDefault="009466F5" w:rsidP="007E680D">
      <w:pPr>
        <w:spacing w:after="283" w:line="1" w:lineRule="exact"/>
        <w:ind w:right="110"/>
        <w:jc w:val="center"/>
        <w:rPr>
          <w:sz w:val="28"/>
          <w:szCs w:val="28"/>
        </w:rPr>
      </w:pPr>
    </w:p>
    <w:tbl>
      <w:tblPr>
        <w:tblW w:w="1063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7371"/>
        <w:gridCol w:w="12"/>
        <w:gridCol w:w="2256"/>
      </w:tblGrid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ind w:left="5" w:right="120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Вид предоставляемых услуг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Тарифы</w:t>
            </w:r>
            <w:r w:rsidR="007E680D" w:rsidRPr="00A029D3">
              <w:rPr>
                <w:color w:val="000000"/>
                <w:sz w:val="28"/>
                <w:szCs w:val="28"/>
              </w:rPr>
              <w:t xml:space="preserve"> </w:t>
            </w:r>
            <w:r w:rsidRPr="00A029D3">
              <w:rPr>
                <w:color w:val="000000"/>
                <w:sz w:val="28"/>
                <w:szCs w:val="28"/>
              </w:rPr>
              <w:t>на</w:t>
            </w:r>
            <w:r w:rsidR="007E680D" w:rsidRPr="00A029D3">
              <w:rPr>
                <w:color w:val="000000"/>
                <w:sz w:val="28"/>
                <w:szCs w:val="28"/>
              </w:rPr>
              <w:t xml:space="preserve"> </w:t>
            </w:r>
            <w:r w:rsidRPr="00A029D3">
              <w:rPr>
                <w:color w:val="000000"/>
                <w:sz w:val="28"/>
                <w:szCs w:val="28"/>
              </w:rPr>
              <w:t>предоставляемые</w:t>
            </w:r>
            <w:r w:rsidR="007E680D" w:rsidRPr="00A029D3">
              <w:rPr>
                <w:color w:val="000000"/>
                <w:sz w:val="28"/>
                <w:szCs w:val="28"/>
              </w:rPr>
              <w:t xml:space="preserve"> </w:t>
            </w:r>
            <w:r w:rsidRPr="00A029D3">
              <w:rPr>
                <w:color w:val="000000"/>
                <w:sz w:val="28"/>
                <w:szCs w:val="28"/>
              </w:rPr>
              <w:t>услуги, руб.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автомашины ГАЗ-САЗ 35071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1825,65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автомашины ГАЗ-3309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1885,12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автомашины ГАЗ-3307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1578,61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автомашины ГАЗ -2107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784,23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КДМ ГАЗ-3309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2296,40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трактора МТЗ-80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1285,68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бульдозера Б10М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4015,42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автогрейдера ГС-14-02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2237,95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трактора Т-25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818,22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7E680D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Услуги экскаватора </w:t>
            </w:r>
            <w:r w:rsidRPr="00A029D3">
              <w:rPr>
                <w:color w:val="000000"/>
                <w:sz w:val="28"/>
                <w:szCs w:val="28"/>
                <w:lang w:val="en-US"/>
              </w:rPr>
              <w:t>Hyundai H940S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2359,13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автовышки   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7E680D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2366,85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Срезка деревьев с автовышки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7E680D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3085,80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бульдозера ДТ-75 за 1 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1972,44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Выдача справок, за 1 справку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65,46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Очистка выгребной ямы туалета, за 1 бочку (3,75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мЗ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1709,71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электрика за 1 час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197,60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слесаря-сантехника за 1 час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403,53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Услуги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газоэлектросварщика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час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421,75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столяра за 1 час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403,53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унитаза со смывным бачком типа «Компакт» за 1 унитаз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776,02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смывного бачка типа «Компакт» за 1 бачок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329,80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Укрепление расшатанного унитаза за 1 унитаз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178,47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смесителя с душем за 1 смеситель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7E680D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632,45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смесителя без душа за 1 смеситель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550,98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сифона на пластмассовом трубопроводе за 1 сифон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124,17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сифона на чугунном трубопроводе за 1 сифон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213,41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участков внутренних чугунных канализационных выпусков диаметром 50мм за 1 участок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388,01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28..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участков внутренних чугунных канализационных выпусков диаметром 100мм за 1 участок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504,40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2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участков внутренних чугунных канализационных выпусков диаметром 150 мм за 1 участок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620,81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30.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Подчеканка раструбов канализационных труб диаметром 50мм за 1 раструб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178,47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Подчеканка раструбов канализационных труб диаметром 51-75 мм за 1 раструб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201,77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31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стекол: оконное, установленное на двойной замазке за 1 м фальца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81,48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форточек за 1 форточку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388,01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участков электропроводки внутренняя (3*1,5; 3*2,5) за 1 м провода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47,51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выключателя или розетки за 1 прибор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36,11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раковин с цельно отлитой спинкой, за 1 раковину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422,91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умывальника со смесителем за 1 умывальник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593,65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умывальника без смесителя за 1 умывальник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345,32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мойки на одно отделение за 1 мойку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372,47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мойки на два отделения за 1 мойку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558,73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ванны за 1 ванну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1536,54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Замена перегоревшей электролампы при открытой арматуре, за 1 электролампу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15,19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пробочного крана диаметром до 25мм за 1 кран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162,96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Добавление секции к радиаторному блоку за 1 секцию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442,32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Укрепление крючков для труб и приборов центрального отопления за 1 крепление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62,08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46..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Установка крана для спуска воздуха из системы диаметром 15-20 мм за 1 кран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426,81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Установка крана для спуска воздуха из системы диаметром 21-25 мм за 1 кран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496,65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ind w:firstLine="10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радиаторных блоков до 80 килограмм за 1 радиаторный блок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872,88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радиаторных блоков до 160 килограмм за 1 радиаторный блок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976,05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бра или светильника за 1 прибор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87,39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Замена люминесцентных светильников за 1 светильник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94,99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Устранение засоров внутренних канализационных трубопроводов по вине проживающих за 1 пролет между ревизиями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225,05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53..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Устранение засоров санитарных приборов по вине проживающих за 1 прибор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267,72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54.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0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смесителя без снятия с места при смене прокладок с душем, за 1 смеситель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112,52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смесителя без снятия с места при смене </w:t>
            </w:r>
            <w:r w:rsidR="00CF44BE" w:rsidRPr="00A029D3">
              <w:rPr>
                <w:color w:val="000000"/>
                <w:sz w:val="28"/>
                <w:szCs w:val="28"/>
              </w:rPr>
              <w:t xml:space="preserve">без душа, за 1 смеситель </w:t>
            </w:r>
            <w:r w:rsidRPr="00A029D3">
              <w:rPr>
                <w:color w:val="000000"/>
                <w:sz w:val="28"/>
                <w:szCs w:val="28"/>
              </w:rPr>
              <w:t>прокладок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81,48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56.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высокорасположенных смывных бачков за 1 бачок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822,58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резинового манжета унитаза за 1 манжет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159,09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58.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прокладок канализационных ревизий за 1 крышку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151,32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59.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Устранение течи из гибких подводок присоединения санитарных приборов за 1 соединение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104,75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водоразборного крана за 1 кран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108,65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смесителя без снятия с места при набивке сальника с душем за 1 смеситель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143,56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смесителя без снятия с места при набивке сальника без душа, за 1 смеситель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120,27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водоразборного крана без снятия с места при смене прокладок, за 1 кран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69,85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водоразборного крана без снятия с места при набивке сальников, за 1 кран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93,12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Переборка секций радиаторного блока за 1 секцию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598,40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домового номерного фонаря за 1 фонарь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100,71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ind w:firstLine="10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чугунной задвижки диаметром 51-75 мм за 1 задвижку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1086,41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чугунной задвижки диаметром 76-100 мм за 1 задвижку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1156,26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Ликвидация воздушных пробок в системе отопления: радиаторный блок за 1 радиаторный блок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73,72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Ликвидация воздушных пробок в системе отопления: стояк за 1 стояк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217,28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Промывка трубопроводов системы центрального отопления за 100 куб. м здания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675,12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частей подстропильных брусьев за 1 м сменяемой части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1008,82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73.'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концов стропильных ног за 1 м сменяемой части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1396,83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Постановка подкосов и стоек в отдельных местах провисания балок, прогонов, стропил за 1 м подкоса (стойки)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589,77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Укрепление стропильных ног за 1 м укрепленной части ноги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232,80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местами обрешетки крыши (при разобранной крыше) из дощатого сплошного настила за 1 м обрешетки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807,05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Смена местами обрешетки крыши (при разобранной крыше) из брусков и досок с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прозорами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м обрешетки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589,77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подшивки внутренних стен под штукатурку за 1 м подшивки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900,17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подшивки внутренних стен чистая за 1 м подшивки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690,66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досок наружной обшивки деревянных стен за 1 м сменяемой доски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240,57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Установка подкоса (подпорки) к стене за 1 м подкоса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1319,14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конопатки в деревянных рубленых стенах за 1 м шва с одной стороны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349,20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83.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ind w:firstLine="10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местами накатов в чердачных перекрытиях из пластин за 1 м наката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1497,71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 xml:space="preserve">84. </w:t>
            </w:r>
            <w:r w:rsidRPr="00A029D3">
              <w:rPr>
                <w:color w:val="000000"/>
                <w:sz w:val="28"/>
                <w:szCs w:val="28"/>
              </w:rPr>
              <w:t>•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местами накатов в чердачных перекрытиях из досок за 1 м наката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1179,56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местами накатов в чердачных перекрытиях из щитов за 1 м наката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1101,94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86.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подшивки потолков под штукатурку за 1 м подшивки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931,21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подшивки потолков чистая за 1 м подшивки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776,02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88.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ind w:firstLine="5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Сплачивание неокрашенных полов (отрыв досок, выколачивание гвоздей заподлицо с нижней плоскостью досок; сплачивание досок сжимами с прибивкой гвоздями; заготовка и укладка вставки из доски с прибивкой гвоздями) за 1 м пола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248,43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ind w:firstLine="10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Сплачивание неокрашенных полов (снятие плинтусов; установка плинтуса на старое место с креплением его гвоздями) за 1 м плинтуса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77,60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досок в полах за 1 м уложенной доски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465,61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покрытия полов из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линолиума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отремонтированного пола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426,81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плинтусов в отдельных местах за 1 м плинтуса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120,27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93.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оконных переплетов: узкие одинарные коробки для одного переплета, за одну створку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322,05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94.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оконных переплетов: узкие одинарные коробки со спаренными переплетами, за одну створку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353,08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95.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оконных переплетов: широкие составные коробки, за 1 створку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391,88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96.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створок оконных переплетов: узкие одинарные коробки для одного переплета, за 1 створку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232,80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97.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створок оконных переплетов: узкие одинарные коробки со спаренными переплетами, за 1 створку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256,08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98.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створок оконных переплетов: широкие составные коробки, за одну створку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283,26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99.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подоконных досок без снятия с места, за 1 м щели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194,00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100.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дверных полотен на врезных шпонках или в наконечник: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одностворные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м полотен: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131,92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101.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дверных полотен на врезных шпонках или в наконечник: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двухстворные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м полотен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201,76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102.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дверных полотен на планках: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одностворные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м полотен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100,88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103.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0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дверных полотен на планках: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двухстворные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м полотен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151,33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104.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наличников оконных и дверных проемов, мягкая с укреплением гвоздями, за 1 м наличника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69,85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105.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наличников оконных и дверных проемов, твердая с укреплением шурупами, за 1 м наличника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81,48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106.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31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Смена наличников оконных и дверных проемов, твердая с </w:t>
            </w:r>
            <w:r w:rsidRPr="00A029D3">
              <w:rPr>
                <w:color w:val="000000"/>
                <w:sz w:val="28"/>
                <w:szCs w:val="28"/>
              </w:rPr>
              <w:lastRenderedPageBreak/>
              <w:t>навеской на крючки, за 1 м наличника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120,27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107.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оконных и дверных петель: оконные длиной 100 мм при количестве сменяемых петель в створке: одна, за одну створку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170,73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108.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оконных и дверных петель: оконные длиной 100 мм при количестве сменяемых петель в створке: две, за одну створку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302,65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109.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оконных и дверных петель: дверные при количестве сменяемых петель в дверном полотне: одна, за одно дверное полотно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209,52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110.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оконных и дверных петель: дверные при количестве сменяемых петель в дверном полотне: две, за одно дверное полотно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388,01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  <w:lang w:val="en-US"/>
              </w:rPr>
              <w:t>111.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Нашивка брусков на дверные коробки, за 1 м бруска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54,32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112.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2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Замена уплотняющих прокладок в спаренных оконных переплетах и балконных дверных полотнах, за 1 м прокладки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46,57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113.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Укрепление оконных и дверных наличников, за 1 м наличников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23,28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114.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26" w:lineRule="exact"/>
              <w:jc w:val="center"/>
              <w:rPr>
                <w:sz w:val="28"/>
                <w:szCs w:val="28"/>
              </w:rPr>
            </w:pPr>
            <w:proofErr w:type="spellStart"/>
            <w:r w:rsidRPr="00A029D3">
              <w:rPr>
                <w:color w:val="000000"/>
                <w:sz w:val="28"/>
                <w:szCs w:val="28"/>
              </w:rPr>
              <w:t>Оконопатка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оконных и дверных коробок: деревянные, за 1 м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оконопатки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77,60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115.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7" w:lineRule="exact"/>
              <w:jc w:val="center"/>
              <w:rPr>
                <w:sz w:val="28"/>
                <w:szCs w:val="28"/>
              </w:rPr>
            </w:pPr>
            <w:proofErr w:type="spellStart"/>
            <w:r w:rsidRPr="00A029D3">
              <w:rPr>
                <w:color w:val="000000"/>
                <w:sz w:val="28"/>
                <w:szCs w:val="28"/>
              </w:rPr>
              <w:t>Оконопатка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оконных и дверных коробок: каменные, за 1 м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оконопатки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97,01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116.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Добыча песка из карьера, за 1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мЗ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169,92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117.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бани, руб. за 1 помывку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83,00</w:t>
            </w: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029D3">
              <w:rPr>
                <w:b/>
                <w:bCs/>
                <w:color w:val="000000"/>
                <w:sz w:val="28"/>
                <w:szCs w:val="28"/>
              </w:rPr>
              <w:t>Услуги гостиницы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466F5" w:rsidRPr="00EB1AC0" w:rsidTr="00A029D3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ind w:left="5" w:right="12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118.</w:t>
            </w:r>
          </w:p>
        </w:tc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spacing w:line="312" w:lineRule="exact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Проживание в номере гостиницы, в руб. за 1 койко-место в сутки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A029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243,59</w:t>
            </w:r>
          </w:p>
        </w:tc>
      </w:tr>
    </w:tbl>
    <w:p w:rsidR="009466F5" w:rsidRDefault="009466F5">
      <w:pPr>
        <w:sectPr w:rsidR="009466F5">
          <w:pgSz w:w="11909" w:h="16834"/>
          <w:pgMar w:top="1440" w:right="360" w:bottom="720" w:left="740" w:header="720" w:footer="720" w:gutter="0"/>
          <w:cols w:space="60"/>
          <w:noEndnote/>
        </w:sectPr>
      </w:pPr>
    </w:p>
    <w:p w:rsidR="009466F5" w:rsidRDefault="009466F5" w:rsidP="009466F5">
      <w:pPr>
        <w:shd w:val="clear" w:color="auto" w:fill="FFFFFF"/>
        <w:ind w:left="6888" w:right="-32"/>
        <w:rPr>
          <w:color w:val="000000"/>
          <w:sz w:val="28"/>
          <w:szCs w:val="28"/>
        </w:rPr>
      </w:pPr>
      <w:r w:rsidRPr="009466F5">
        <w:rPr>
          <w:color w:val="000000"/>
          <w:sz w:val="28"/>
          <w:szCs w:val="28"/>
        </w:rPr>
        <w:lastRenderedPageBreak/>
        <w:t xml:space="preserve">Приложение № 2 </w:t>
      </w:r>
    </w:p>
    <w:p w:rsidR="009466F5" w:rsidRPr="009466F5" w:rsidRDefault="009466F5" w:rsidP="009466F5">
      <w:pPr>
        <w:shd w:val="clear" w:color="auto" w:fill="FFFFFF"/>
        <w:ind w:left="6888" w:right="-32"/>
        <w:rPr>
          <w:sz w:val="28"/>
          <w:szCs w:val="28"/>
        </w:rPr>
      </w:pPr>
      <w:proofErr w:type="gramStart"/>
      <w:r w:rsidRPr="009466F5">
        <w:rPr>
          <w:color w:val="000000"/>
          <w:sz w:val="28"/>
          <w:szCs w:val="28"/>
        </w:rPr>
        <w:t>к</w:t>
      </w:r>
      <w:proofErr w:type="gramEnd"/>
      <w:r w:rsidRPr="009466F5">
        <w:rPr>
          <w:color w:val="000000"/>
          <w:sz w:val="28"/>
          <w:szCs w:val="28"/>
        </w:rPr>
        <w:t xml:space="preserve"> постановлению администрации района</w:t>
      </w:r>
    </w:p>
    <w:p w:rsidR="009466F5" w:rsidRPr="009466F5" w:rsidRDefault="009466F5" w:rsidP="009466F5">
      <w:pPr>
        <w:shd w:val="clear" w:color="auto" w:fill="FFFFFF"/>
        <w:tabs>
          <w:tab w:val="left" w:pos="8894"/>
        </w:tabs>
        <w:ind w:left="6888" w:right="-32"/>
        <w:rPr>
          <w:sz w:val="28"/>
          <w:szCs w:val="28"/>
        </w:rPr>
      </w:pPr>
      <w:proofErr w:type="gramStart"/>
      <w:r w:rsidRPr="009466F5">
        <w:rPr>
          <w:bCs/>
          <w:color w:val="000000"/>
          <w:sz w:val="28"/>
          <w:szCs w:val="28"/>
        </w:rPr>
        <w:t>от</w:t>
      </w:r>
      <w:proofErr w:type="gramEnd"/>
      <w:r w:rsidRPr="009466F5">
        <w:rPr>
          <w:bCs/>
          <w:color w:val="000000"/>
          <w:sz w:val="28"/>
          <w:szCs w:val="28"/>
        </w:rPr>
        <w:t xml:space="preserve"> 15.12.2023 г. № 599</w:t>
      </w:r>
    </w:p>
    <w:p w:rsidR="009466F5" w:rsidRPr="009466F5" w:rsidRDefault="009466F5" w:rsidP="009466F5">
      <w:pPr>
        <w:shd w:val="clear" w:color="auto" w:fill="FFFFFF"/>
        <w:spacing w:before="91"/>
        <w:jc w:val="center"/>
        <w:rPr>
          <w:b/>
          <w:sz w:val="28"/>
          <w:szCs w:val="28"/>
        </w:rPr>
      </w:pPr>
      <w:r w:rsidRPr="009466F5">
        <w:rPr>
          <w:b/>
          <w:smallCaps/>
          <w:color w:val="000000"/>
          <w:sz w:val="28"/>
          <w:szCs w:val="28"/>
        </w:rPr>
        <w:t>ПЕРЕЧЕНЬ</w:t>
      </w:r>
    </w:p>
    <w:p w:rsidR="009466F5" w:rsidRDefault="009466F5" w:rsidP="009466F5">
      <w:pPr>
        <w:shd w:val="clear" w:color="auto" w:fill="FFFFFF"/>
        <w:jc w:val="center"/>
        <w:rPr>
          <w:i/>
          <w:iCs/>
          <w:color w:val="000000"/>
          <w:sz w:val="28"/>
          <w:szCs w:val="28"/>
        </w:rPr>
      </w:pPr>
      <w:proofErr w:type="gramStart"/>
      <w:r w:rsidRPr="009466F5">
        <w:rPr>
          <w:color w:val="000000"/>
          <w:sz w:val="28"/>
          <w:szCs w:val="28"/>
        </w:rPr>
        <w:t>услуг</w:t>
      </w:r>
      <w:proofErr w:type="gramEnd"/>
      <w:r w:rsidRPr="009466F5">
        <w:rPr>
          <w:color w:val="000000"/>
          <w:sz w:val="28"/>
          <w:szCs w:val="28"/>
        </w:rPr>
        <w:t xml:space="preserve">, предоставляемых </w:t>
      </w:r>
      <w:proofErr w:type="spellStart"/>
      <w:r w:rsidRPr="009466F5">
        <w:rPr>
          <w:color w:val="000000"/>
          <w:sz w:val="28"/>
          <w:szCs w:val="28"/>
        </w:rPr>
        <w:t>Мглинским</w:t>
      </w:r>
      <w:proofErr w:type="spellEnd"/>
      <w:r w:rsidRPr="009466F5">
        <w:rPr>
          <w:color w:val="000000"/>
          <w:sz w:val="28"/>
          <w:szCs w:val="28"/>
        </w:rPr>
        <w:t xml:space="preserve"> МУП </w:t>
      </w:r>
      <w:r w:rsidRPr="009466F5">
        <w:rPr>
          <w:iCs/>
          <w:color w:val="000000"/>
          <w:sz w:val="28"/>
          <w:szCs w:val="28"/>
        </w:rPr>
        <w:t>ЖКХ</w:t>
      </w:r>
      <w:r w:rsidRPr="009466F5">
        <w:rPr>
          <w:i/>
          <w:iCs/>
          <w:color w:val="000000"/>
          <w:sz w:val="28"/>
          <w:szCs w:val="28"/>
        </w:rPr>
        <w:t xml:space="preserve">, </w:t>
      </w:r>
    </w:p>
    <w:p w:rsidR="009466F5" w:rsidRPr="009466F5" w:rsidRDefault="009466F5" w:rsidP="009466F5">
      <w:pPr>
        <w:shd w:val="clear" w:color="auto" w:fill="FFFFFF"/>
        <w:jc w:val="center"/>
        <w:rPr>
          <w:sz w:val="28"/>
          <w:szCs w:val="28"/>
        </w:rPr>
      </w:pPr>
      <w:proofErr w:type="gramStart"/>
      <w:r w:rsidRPr="009466F5">
        <w:rPr>
          <w:color w:val="000000"/>
          <w:sz w:val="28"/>
          <w:szCs w:val="28"/>
        </w:rPr>
        <w:t>с</w:t>
      </w:r>
      <w:proofErr w:type="gramEnd"/>
      <w:r w:rsidRPr="009466F5">
        <w:rPr>
          <w:color w:val="000000"/>
          <w:sz w:val="28"/>
          <w:szCs w:val="28"/>
        </w:rPr>
        <w:t xml:space="preserve"> 1 июля 2024 года</w:t>
      </w:r>
    </w:p>
    <w:p w:rsidR="009466F5" w:rsidRDefault="009466F5">
      <w:pPr>
        <w:spacing w:after="298" w:line="1" w:lineRule="exact"/>
        <w:rPr>
          <w:sz w:val="2"/>
          <w:szCs w:val="2"/>
        </w:rPr>
      </w:pPr>
    </w:p>
    <w:tbl>
      <w:tblPr>
        <w:tblW w:w="1063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5"/>
        <w:gridCol w:w="7035"/>
        <w:gridCol w:w="2552"/>
      </w:tblGrid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ind w:right="110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Вид предоставляемых 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Тарифы на предоставляемые услуги, руб.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автомашины ГАЗ-САЗ 35071 за 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1907,81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автомашины ГАЗ-3309 за 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1969,95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автомашины ГАЗ-3307 за 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1649,65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автомашины ГАЗ-2107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819,52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КДМ ГАЗ - 3309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2399,73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bCs/>
                <w:i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трактора МТЗ-80 за 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1343,53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бульдозера Б10М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4196,11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автогрейдера ГС-14-02 за 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2338,65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трактора Т-25 за 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855,04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Услуги экскаватора </w:t>
            </w:r>
            <w:r w:rsidRPr="00A029D3">
              <w:rPr>
                <w:color w:val="000000"/>
                <w:sz w:val="28"/>
                <w:szCs w:val="28"/>
                <w:lang w:val="en-US"/>
              </w:rPr>
              <w:t>Hyundai H940S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2465,29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EB1AC0" w:rsidP="00EB1AC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автовышки </w:t>
            </w:r>
            <w:bookmarkStart w:id="0" w:name="_GoBack"/>
            <w:bookmarkEnd w:id="0"/>
            <w:r w:rsidR="009466F5" w:rsidRPr="00A029D3">
              <w:rPr>
                <w:color w:val="000000"/>
                <w:sz w:val="28"/>
                <w:szCs w:val="28"/>
              </w:rPr>
              <w:t>за 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2473,36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Срезка деревьев с автовышки за 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3224,66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бульдозера ДТ-75 за 1 час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2061,20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Выдача справок, за 1 справку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68,41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Очистка выгребной ямы туалета, за 1 бочку (3,75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мЗ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1786,64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электрика за 1 час работ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206,49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слесаря-сантехника за 1 час работ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421,69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Услуги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газоэлектросварщика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час работ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440,73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столяра за 1 час работ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421,69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унитаза со смывным бачком типа «Компакт» за 1 унитаз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810,94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смывного бачка типа «Компакт» за 1 бачок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344,64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Укрепление расшатанного унитаза за 1 унитаз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186,50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смесителя с душем за 1 смеситель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660,91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смесителя без душа за 1 смеситель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575,77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сифона на пластмассовом трубопроводе за 1 сифон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129,76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70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сифона на чугунном трубопроводе за 1 сифон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223,01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D3" w:rsidRPr="00A029D3" w:rsidRDefault="009466F5" w:rsidP="00EB1AC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участков внутренних чугунных</w:t>
            </w:r>
            <w:r w:rsidR="00A029D3">
              <w:rPr>
                <w:color w:val="000000"/>
                <w:sz w:val="28"/>
                <w:szCs w:val="28"/>
              </w:rPr>
              <w:t xml:space="preserve"> </w:t>
            </w:r>
            <w:r w:rsidR="00A029D3" w:rsidRPr="00A029D3">
              <w:rPr>
                <w:color w:val="000000"/>
                <w:sz w:val="28"/>
                <w:szCs w:val="28"/>
              </w:rPr>
              <w:t>канализационных выпусков диаметром 50мм за 1</w:t>
            </w:r>
            <w:r w:rsidR="00A029D3">
              <w:rPr>
                <w:color w:val="000000"/>
                <w:sz w:val="28"/>
                <w:szCs w:val="28"/>
              </w:rPr>
              <w:t xml:space="preserve"> </w:t>
            </w:r>
            <w:r w:rsidR="00A029D3" w:rsidRPr="00A029D3">
              <w:rPr>
                <w:color w:val="000000"/>
                <w:sz w:val="28"/>
                <w:szCs w:val="28"/>
              </w:rPr>
              <w:t>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405,47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участков внутренних чугунных канализационных выпусков диаметром 100 мм за 1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527,10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29.</w:t>
            </w:r>
          </w:p>
        </w:tc>
        <w:tc>
          <w:tcPr>
            <w:tcW w:w="703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участков внутренних чугунных канализационных выпусков диаметром 150 мм за 1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648,75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Подчеканка раструбов канализационных труб диаметром 50 мм за 1 раструб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186,50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Подчеканка раструбов канализационных труб диаметром 51-75 мм за 1 раструб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210,85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стекол: оконное, установленное на двойной замазке за 1 м фальца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85,15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форточек за 1 форточку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405,47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участков электропроводки внутренняя (3*1,5; 3*2,5) за 1 м провода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49,65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выключателя или розетки за 1 прибор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37,73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раковин с цельно отлитой спинкой, за 1 раковину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441,95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умывальника со смесителем за 1 умывальник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620,37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умывальника без смесителя за 1 умывальник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360,86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мойки на одно отделение за 1 мойку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389,24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мойки на два отделения за 1 мойку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583,88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ванны за 1 ванну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1605,68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42,.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Замена перегоревшей электролампы при открытой арматуре, за 1 электролампу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15,88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пробочного крана диаметром до 25мм за 1 кран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170,29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Добавление секции к радиаторному блоку за 1 секцию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462,22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Укрепление крючков для труб и приборов центрального отопления за 1 крепление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64,87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Установка крана для спуска воздуха из системы диаметром 15-20 мм за 1 кран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446,01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Установка крана для спуска воздуха из системы диаметром 21-25 мм за 1 кран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519,00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радиаторных блоков до 80 килограмм за 1 радиаторный блок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912,16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49.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радиаторных блоков до 160 килограмм за 1 радиаторный блок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1019,97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бра или светильника за 1 прибор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91,33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Замена люминесцентных светильников за 1 светильник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99,27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Устранение засоров внутренних канализационных трубопроводов по вине проживающих за 1 пролет между ревизиями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235,18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Устранение засоров санитарных приборов по вине проживающих за 1 прибор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279,77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смесителя без снятия с места при смене прокладок с душем, за 1 смеситель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117,58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смесителя без снятия с места при смене прокладок без душа, за 1 смеситель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85,15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56.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высокорасположенных смывных бачков за 1 бачок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859,60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резинового манжета унитаза за 1 манжет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166,25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прокладок канализационных ревизий за 1 крышку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158,13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Устранение течи из гибких подводок присоединения санитарных приборов за 1 соединение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109,47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водоразборного крана за 1 кран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113,54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смесителя без снятия с места при набивке сальника с душем за 1 смеситель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150,02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смесителя без снятия с места при набивке сальника без душа, за 1 смеситель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125,69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водоразборного крана без снятия с места при смене прокладок, за 1 кран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72,99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водоразборного крана без снятия с места при набивке сальников, за 1 кран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97,31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Переборка секций радиаторного блока за 1 секцию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625,33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домового номерного фонаря за 1 фонарь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105,24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чугунной задвижки диаметром 51-75 мм за 1 задвижку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1135,30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чугунной задвижки диаметром 76-100 мм за 1 задвижку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1208,29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Ликвидация воздушных пробок в системе отопления: радиаторный блок за 1 радиаторный блок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77,04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70;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Ликвидация воздушных пробок в системе отопления: стояк за 1 стояк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227,06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Промывка трубопроводов системы центрального отопления за 100 куб. м здания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705,51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отдельных частей подстропильных брусьев за 1 м сменяемой части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1054,22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концов стропильных ног за 1 м сменяемой части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1459,68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Постановка подкосов и стоек в отдельных местах провисания балок, прогонов, стропил за 1 м подкоса (стойки)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616,31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Укрепление стропильных ног за 1 м укрепленной части ноги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243,28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местами обрешетки крыши (при разобранной крыше) из дощатого сплошного настила за 1 м обрешетки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843,37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Смена местами обрешетки крыши (при разобранной крыше) из брусков и досок с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прозорами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м обрешетки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616,31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подшивки внутренних стен под штукатурку за 1 м подшивки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940,68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79.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подшивки внутренних стен чистая за 1 м подшивки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721,74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Смена отдельных досок наружной обшивки деревянных </w:t>
            </w:r>
            <w:r w:rsidRPr="00A029D3">
              <w:rPr>
                <w:color w:val="000000"/>
                <w:sz w:val="28"/>
                <w:szCs w:val="28"/>
              </w:rPr>
              <w:lastRenderedPageBreak/>
              <w:t>стен за 1 м сменяемой доски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251,40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81.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Установка подкоса (подпорки) к стене за 1 м подкоса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1378,50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конопатки в деревянных рубленых стенах за 1 м шва с одной стороны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364,91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местами накатов в чердачных перекрытиях из пластин за 1 м наката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1565,10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местами накатов в чердачных перекрытиях из досок за 1 м наката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1232,64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31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местами накатов в чердачных перекрытиях из щитов за 1 м наката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1151,53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подшивки потолков под штукатурку за 1 м подшивки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973,11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подшивки потолков чистая за 1 м подшивки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810,94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A029D3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Сплачивание неокрашенных полов (отрыв досок, выколачивание гвоздей заподлицо с нижней плоскостью досок; сплачивание досок сжимами с прибивкой гвоздями; заготовка и укладка вставки из доски с прибивкой гвоздями) за 1 м пола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259,61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89.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Сплачивание неокрашенных полов (снятие плинтусов; установка плинтуса на старое место с креплением его гвоздями) за 1 м плинтуса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81,09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досок в полах за 1 м уложенной доски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486,56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покрытия полов из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линолиума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отремонтированного пола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446,01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плинтусов в отдельных местах за 1 м плинтуса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125,69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оконных переплетов: узкие одинарные коробки для одного переплета, за одну створку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336,54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оконных переплетов: узкие одинарные коробки со спаренными переплетами, за одну створку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368,97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оконных переплетов: широкие составные коробки, за 1 створку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409,51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створок оконных переплетов: узкие одинарные коробки для одного переплета, за 1 створку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243,28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створок оконных переплетов: узкие одинарные коробки со спаренными переплетами, за 1 створку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267,61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створок оконных переплетов: широкие составные коробки, за одну створку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296,00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99.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Ремонт подоконных досок без снятия с места, за 1 м щели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202,73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дверных полотен на врезных шпонках или в наконечник: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одностворные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м полотен: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137,86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дверных полотен на врезных шпонках или в наконечник: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двухстворные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м полотен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210,84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дверных полотен на планках: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одностворные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</w:t>
            </w:r>
            <w:r w:rsidRPr="00A029D3">
              <w:rPr>
                <w:color w:val="000000"/>
                <w:sz w:val="28"/>
                <w:szCs w:val="28"/>
              </w:rPr>
              <w:lastRenderedPageBreak/>
              <w:t>м полотен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105,42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lastRenderedPageBreak/>
              <w:t>103.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Ремонт дверных полотен на планках: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двухстворные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за 1 м полотен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158,14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наличников оконных и дверных проемов, мягкая с укреплением гвоздями, за 1 м наличника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72,99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наличников оконных и дверных проемов, твердая с укреплением шурупами, за 1 м наличника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85,15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наличников оконных и дверных проемов, твердая с навеской на крючки, за 1 м наличника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125,69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оконных и дверных петель: оконные длиной 100 мм при количестве сменяемых петель в створке: одна, за одну створку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178,41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оконных и дверных петель: оконные длиной 100 мм при количестве сменяемых петель в створке: две, за одну створку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316,27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A029D3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109</w:t>
            </w:r>
            <w:r w:rsidR="009466F5" w:rsidRPr="00EB1AC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оконных и дверных петель: дверные при количестве сменяемых петель в дверном полотне: одна, за одно дверное полотно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218,94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110.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Смена оконных и дверных петель: дверные при количестве сменяемых петель в дверном полотне: две, за одно дверное полотно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405,47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  <w:lang w:val="en-US"/>
              </w:rPr>
              <w:t>111.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Нашивка брусков на дверные коробки, за 1 м бруска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56,77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112.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Замена уплотняющих прокладок в спаренных оконных переплетах и балконных дверных полотнах, за 1 м прокладки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48,66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113.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Укрепление оконных и дверных наличников, за 1 м наличников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A029D3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24,33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114.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proofErr w:type="spellStart"/>
            <w:r w:rsidRPr="00A029D3">
              <w:rPr>
                <w:color w:val="000000"/>
                <w:sz w:val="28"/>
                <w:szCs w:val="28"/>
              </w:rPr>
              <w:t>Оконопатка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оконных и дверных коробок: деревянные, за 1 м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оконопатки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81,09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115.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proofErr w:type="spellStart"/>
            <w:r w:rsidRPr="00A029D3">
              <w:rPr>
                <w:color w:val="000000"/>
                <w:sz w:val="28"/>
                <w:szCs w:val="28"/>
              </w:rPr>
              <w:t>Оконопатка</w:t>
            </w:r>
            <w:proofErr w:type="spellEnd"/>
            <w:r w:rsidRPr="00A029D3">
              <w:rPr>
                <w:color w:val="000000"/>
                <w:sz w:val="28"/>
                <w:szCs w:val="28"/>
              </w:rPr>
              <w:t xml:space="preserve"> оконных и дверных коробок: каменные, за 1 м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оконопатки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101,37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116.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 xml:space="preserve">Добыча песка из карьера, за 1 </w:t>
            </w:r>
            <w:proofErr w:type="spellStart"/>
            <w:r w:rsidRPr="00A029D3">
              <w:rPr>
                <w:color w:val="000000"/>
                <w:sz w:val="28"/>
                <w:szCs w:val="28"/>
              </w:rPr>
              <w:t>мЗ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177,57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117.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Услуги бани, руб. за 1 помывку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87,00</w:t>
            </w: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b/>
                <w:bCs/>
                <w:color w:val="000000"/>
                <w:sz w:val="28"/>
                <w:szCs w:val="28"/>
              </w:rPr>
              <w:t>Услуги гостиницы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466F5" w:rsidRPr="00EB1AC0" w:rsidTr="00EB1AC0">
        <w:tblPrEx>
          <w:tblCellMar>
            <w:top w:w="0" w:type="dxa"/>
            <w:bottom w:w="0" w:type="dxa"/>
          </w:tblCellMar>
        </w:tblPrEx>
        <w:tc>
          <w:tcPr>
            <w:tcW w:w="1045" w:type="dxa"/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ind w:right="110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118.</w:t>
            </w:r>
          </w:p>
        </w:tc>
        <w:tc>
          <w:tcPr>
            <w:tcW w:w="70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rPr>
                <w:sz w:val="28"/>
                <w:szCs w:val="28"/>
              </w:rPr>
            </w:pPr>
            <w:r w:rsidRPr="00A029D3">
              <w:rPr>
                <w:color w:val="000000"/>
                <w:sz w:val="28"/>
                <w:szCs w:val="28"/>
              </w:rPr>
              <w:t>Проживание в номере гостиницы, в руб. за 1 койко-место в</w:t>
            </w:r>
            <w:r w:rsidR="00EB1AC0">
              <w:rPr>
                <w:color w:val="000000"/>
                <w:sz w:val="28"/>
                <w:szCs w:val="28"/>
              </w:rPr>
              <w:t xml:space="preserve"> </w:t>
            </w:r>
            <w:r w:rsidRPr="00A029D3">
              <w:rPr>
                <w:color w:val="000000"/>
                <w:sz w:val="28"/>
                <w:szCs w:val="28"/>
              </w:rPr>
              <w:t>сутки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6F5" w:rsidRPr="00EB1AC0" w:rsidRDefault="009466F5" w:rsidP="00EB1AC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1AC0">
              <w:rPr>
                <w:color w:val="000000"/>
                <w:sz w:val="28"/>
                <w:szCs w:val="28"/>
              </w:rPr>
              <w:t>254,55</w:t>
            </w:r>
          </w:p>
        </w:tc>
      </w:tr>
    </w:tbl>
    <w:p w:rsidR="007E680D" w:rsidRDefault="007E680D"/>
    <w:sectPr w:rsidR="007E680D">
      <w:pgSz w:w="11909" w:h="16834"/>
      <w:pgMar w:top="1440" w:right="360" w:bottom="720" w:left="75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C6CB8"/>
    <w:multiLevelType w:val="singleLevel"/>
    <w:tmpl w:val="46522D74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">
    <w:nsid w:val="18384C0A"/>
    <w:multiLevelType w:val="singleLevel"/>
    <w:tmpl w:val="BD8EABE0"/>
    <w:lvl w:ilvl="0">
      <w:start w:val="3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80D"/>
    <w:rsid w:val="007E680D"/>
    <w:rsid w:val="009466F5"/>
    <w:rsid w:val="00A029D3"/>
    <w:rsid w:val="00CF44BE"/>
    <w:rsid w:val="00EB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EE5360-3F5B-40E3-AF37-6EA1E4A7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12</Pages>
  <Words>3200</Words>
  <Characters>18245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2024-06-03T14:57:00Z</dcterms:created>
  <dcterms:modified xsi:type="dcterms:W3CDTF">2024-06-04T06:10:00Z</dcterms:modified>
</cp:coreProperties>
</file>