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80" w:rsidRDefault="00CB6180" w:rsidP="004E4D08">
      <w:pPr>
        <w:ind w:right="299"/>
        <w:jc w:val="center"/>
        <w:rPr>
          <w:sz w:val="32"/>
          <w:szCs w:val="32"/>
        </w:rPr>
      </w:pP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 xml:space="preserve">Российская Федерация   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Брянская область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Мглинский район</w:t>
      </w:r>
    </w:p>
    <w:p w:rsidR="004E4D08" w:rsidRPr="00FD5DF2" w:rsidRDefault="00985420" w:rsidP="004E4D08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>Симонтовское</w:t>
      </w:r>
      <w:r w:rsidR="004E4D08" w:rsidRPr="00FD5DF2">
        <w:rPr>
          <w:sz w:val="32"/>
          <w:szCs w:val="32"/>
        </w:rPr>
        <w:t xml:space="preserve"> </w:t>
      </w:r>
      <w:r w:rsidR="00ED5D3E">
        <w:rPr>
          <w:sz w:val="32"/>
          <w:szCs w:val="32"/>
        </w:rPr>
        <w:t xml:space="preserve">сельское </w:t>
      </w:r>
      <w:r w:rsidR="004E4D08" w:rsidRPr="00FD5DF2">
        <w:rPr>
          <w:sz w:val="32"/>
          <w:szCs w:val="32"/>
        </w:rPr>
        <w:t>поселение</w:t>
      </w:r>
    </w:p>
    <w:p w:rsidR="004E4D08" w:rsidRPr="00FD5DF2" w:rsidRDefault="00985420" w:rsidP="004E4D08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>Симонтовский сельский Совет народных депутатов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РЕШЕНИЕ</w:t>
      </w:r>
    </w:p>
    <w:p w:rsidR="004E4D08" w:rsidRPr="0098392D" w:rsidRDefault="004E4D08" w:rsidP="004E4D08">
      <w:pPr>
        <w:ind w:right="299"/>
        <w:jc w:val="center"/>
      </w:pPr>
    </w:p>
    <w:p w:rsidR="004E4D08" w:rsidRPr="006A3A86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>от  «</w:t>
      </w:r>
      <w:r w:rsidR="00ED5D3E">
        <w:rPr>
          <w:sz w:val="28"/>
          <w:szCs w:val="28"/>
        </w:rPr>
        <w:t xml:space="preserve"> </w:t>
      </w:r>
      <w:r w:rsidR="00ED5D3E" w:rsidRPr="00ED5D3E">
        <w:rPr>
          <w:sz w:val="28"/>
          <w:szCs w:val="28"/>
          <w:u w:val="single"/>
        </w:rPr>
        <w:t xml:space="preserve"> </w:t>
      </w:r>
      <w:r w:rsidR="00A8134E">
        <w:rPr>
          <w:sz w:val="28"/>
          <w:szCs w:val="28"/>
          <w:u w:val="single"/>
        </w:rPr>
        <w:t>3</w:t>
      </w:r>
      <w:r w:rsidR="00147E80">
        <w:rPr>
          <w:sz w:val="28"/>
          <w:szCs w:val="28"/>
          <w:u w:val="single"/>
        </w:rPr>
        <w:t>0</w:t>
      </w:r>
      <w:r w:rsidR="00ED5D3E" w:rsidRPr="00ED5D3E">
        <w:rPr>
          <w:sz w:val="28"/>
          <w:szCs w:val="28"/>
          <w:u w:val="single"/>
        </w:rPr>
        <w:t xml:space="preserve">  </w:t>
      </w:r>
      <w:r w:rsidRPr="00DD60AA">
        <w:rPr>
          <w:sz w:val="28"/>
          <w:szCs w:val="28"/>
        </w:rPr>
        <w:t>»</w:t>
      </w:r>
      <w:r w:rsidR="007B2C7B">
        <w:rPr>
          <w:sz w:val="28"/>
          <w:szCs w:val="28"/>
        </w:rPr>
        <w:t xml:space="preserve">  </w:t>
      </w:r>
      <w:r w:rsidR="00A8134E">
        <w:rPr>
          <w:sz w:val="28"/>
          <w:szCs w:val="28"/>
          <w:u w:val="single"/>
        </w:rPr>
        <w:t xml:space="preserve">октября </w:t>
      </w:r>
      <w:r w:rsidR="009375A5">
        <w:rPr>
          <w:sz w:val="28"/>
          <w:szCs w:val="28"/>
          <w:u w:val="single"/>
        </w:rPr>
        <w:t xml:space="preserve"> </w:t>
      </w:r>
      <w:r w:rsidR="00ED5D3E">
        <w:rPr>
          <w:sz w:val="28"/>
          <w:szCs w:val="28"/>
          <w:u w:val="single"/>
        </w:rPr>
        <w:t>2024  г.</w:t>
      </w:r>
      <w:r w:rsidRPr="00DD60AA">
        <w:rPr>
          <w:sz w:val="28"/>
          <w:szCs w:val="28"/>
        </w:rPr>
        <w:t xml:space="preserve"> №</w:t>
      </w:r>
      <w:r w:rsidR="00ED5D3E">
        <w:rPr>
          <w:sz w:val="28"/>
          <w:szCs w:val="28"/>
        </w:rPr>
        <w:t xml:space="preserve">  2/16</w:t>
      </w:r>
    </w:p>
    <w:p w:rsidR="004E4D08" w:rsidRDefault="00985420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>с.Симонтовка</w:t>
      </w:r>
    </w:p>
    <w:p w:rsidR="00ED5D3E" w:rsidRDefault="00ED5D3E" w:rsidP="004E4D08">
      <w:pPr>
        <w:ind w:right="299"/>
        <w:rPr>
          <w:sz w:val="28"/>
          <w:szCs w:val="28"/>
        </w:rPr>
      </w:pPr>
    </w:p>
    <w:p w:rsidR="00553122" w:rsidRDefault="00553122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53122" w:rsidRDefault="007245BE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5420">
        <w:rPr>
          <w:sz w:val="28"/>
          <w:szCs w:val="28"/>
        </w:rPr>
        <w:t xml:space="preserve"> решение  от 12</w:t>
      </w:r>
      <w:r w:rsidR="00553122">
        <w:rPr>
          <w:sz w:val="28"/>
          <w:szCs w:val="28"/>
        </w:rPr>
        <w:t>.11.2019 г. №</w:t>
      </w:r>
      <w:r w:rsidR="00985420">
        <w:rPr>
          <w:sz w:val="28"/>
          <w:szCs w:val="28"/>
        </w:rPr>
        <w:t xml:space="preserve"> 1</w:t>
      </w:r>
      <w:r w:rsidR="00553122">
        <w:rPr>
          <w:sz w:val="28"/>
          <w:szCs w:val="28"/>
        </w:rPr>
        <w:t>/</w:t>
      </w:r>
      <w:r w:rsidR="00985420">
        <w:rPr>
          <w:sz w:val="28"/>
          <w:szCs w:val="28"/>
        </w:rPr>
        <w:t>35</w:t>
      </w:r>
    </w:p>
    <w:p w:rsidR="005B0344" w:rsidRDefault="00553122" w:rsidP="005B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5B0344">
        <w:rPr>
          <w:sz w:val="28"/>
          <w:szCs w:val="28"/>
        </w:rPr>
        <w:t>земельном налоге</w:t>
      </w:r>
      <w:r>
        <w:rPr>
          <w:sz w:val="28"/>
          <w:szCs w:val="28"/>
        </w:rPr>
        <w:t>»</w:t>
      </w: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</w:pPr>
      <w:r>
        <w:rPr>
          <w:sz w:val="28"/>
          <w:szCs w:val="28"/>
        </w:rPr>
        <w:tab/>
        <w:t xml:space="preserve">В соответствии  с главой 31 «Земельный налог» Налогового кодекса Российской Федерации, статьей 14 Федерального закона от 06.10.2003  №131-ФЗ «Об общих принципах организации местного самоуправления в Российской Федерации», и руководствуясь Уставом </w:t>
      </w:r>
      <w:r w:rsidR="00985420">
        <w:rPr>
          <w:sz w:val="28"/>
          <w:szCs w:val="28"/>
        </w:rPr>
        <w:t xml:space="preserve">Симонтовского сельского </w:t>
      </w:r>
      <w:r w:rsidR="0046208E">
        <w:rPr>
          <w:sz w:val="28"/>
          <w:szCs w:val="28"/>
        </w:rPr>
        <w:t xml:space="preserve"> поселения </w:t>
      </w:r>
      <w:r w:rsidR="00985420">
        <w:rPr>
          <w:sz w:val="28"/>
          <w:szCs w:val="28"/>
        </w:rPr>
        <w:t xml:space="preserve">Симонтовский сельский Совет народных депутатов </w:t>
      </w:r>
    </w:p>
    <w:p w:rsidR="005B0344" w:rsidRDefault="005B0344" w:rsidP="005B0344">
      <w:pPr>
        <w:jc w:val="both"/>
        <w:rPr>
          <w:sz w:val="28"/>
        </w:rPr>
      </w:pPr>
      <w:r>
        <w:tab/>
      </w:r>
    </w:p>
    <w:p w:rsidR="005B0344" w:rsidRDefault="005B0344" w:rsidP="005B0344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РЕШИЛ:</w:t>
      </w:r>
    </w:p>
    <w:p w:rsidR="00553122" w:rsidRDefault="00553122" w:rsidP="005B0344">
      <w:pPr>
        <w:jc w:val="both"/>
        <w:rPr>
          <w:b/>
          <w:bCs/>
          <w:sz w:val="28"/>
        </w:rPr>
      </w:pPr>
    </w:p>
    <w:p w:rsidR="00296A18" w:rsidRDefault="00ED5D3E" w:rsidP="005F5B86">
      <w:pPr>
        <w:jc w:val="both"/>
        <w:rPr>
          <w:rStyle w:val="FontStyle11"/>
          <w:sz w:val="28"/>
          <w:szCs w:val="28"/>
        </w:rPr>
      </w:pPr>
      <w:r>
        <w:rPr>
          <w:sz w:val="28"/>
        </w:rPr>
        <w:t xml:space="preserve">          </w:t>
      </w:r>
      <w:r w:rsidR="00553122">
        <w:rPr>
          <w:sz w:val="28"/>
        </w:rPr>
        <w:t>1.</w:t>
      </w:r>
      <w:r w:rsidR="00553122" w:rsidRPr="001076A6">
        <w:rPr>
          <w:sz w:val="28"/>
          <w:szCs w:val="28"/>
        </w:rPr>
        <w:t xml:space="preserve">  Внести в решение </w:t>
      </w:r>
      <w:r w:rsidR="00553122" w:rsidRPr="00DD60AA">
        <w:rPr>
          <w:sz w:val="28"/>
          <w:szCs w:val="28"/>
        </w:rPr>
        <w:t xml:space="preserve">от </w:t>
      </w:r>
      <w:r w:rsidR="00985420">
        <w:rPr>
          <w:sz w:val="28"/>
          <w:szCs w:val="28"/>
        </w:rPr>
        <w:t>12</w:t>
      </w:r>
      <w:r w:rsidR="00553122" w:rsidRPr="00DD60AA">
        <w:rPr>
          <w:sz w:val="28"/>
          <w:szCs w:val="28"/>
        </w:rPr>
        <w:t>.1</w:t>
      </w:r>
      <w:r w:rsidR="00553122">
        <w:rPr>
          <w:sz w:val="28"/>
          <w:szCs w:val="28"/>
        </w:rPr>
        <w:t>1.2019</w:t>
      </w:r>
      <w:r w:rsidR="00553122" w:rsidRPr="00DD60AA">
        <w:rPr>
          <w:sz w:val="28"/>
          <w:szCs w:val="28"/>
        </w:rPr>
        <w:t xml:space="preserve"> года  № </w:t>
      </w:r>
      <w:r w:rsidR="00985420">
        <w:rPr>
          <w:sz w:val="28"/>
          <w:szCs w:val="28"/>
        </w:rPr>
        <w:t>1</w:t>
      </w:r>
      <w:r w:rsidR="00AC4863">
        <w:rPr>
          <w:sz w:val="28"/>
          <w:szCs w:val="28"/>
        </w:rPr>
        <w:t>/</w:t>
      </w:r>
      <w:r w:rsidR="00985420">
        <w:rPr>
          <w:sz w:val="28"/>
          <w:szCs w:val="28"/>
        </w:rPr>
        <w:t>35</w:t>
      </w:r>
      <w:r w:rsidR="005F5B86">
        <w:rPr>
          <w:sz w:val="28"/>
          <w:szCs w:val="28"/>
        </w:rPr>
        <w:t>«</w:t>
      </w:r>
      <w:r w:rsidR="00553122" w:rsidRPr="00DD60AA">
        <w:rPr>
          <w:rStyle w:val="FontStyle11"/>
          <w:sz w:val="28"/>
          <w:szCs w:val="28"/>
        </w:rPr>
        <w:t xml:space="preserve">О </w:t>
      </w:r>
      <w:r w:rsidR="00553122">
        <w:rPr>
          <w:rStyle w:val="FontStyle11"/>
          <w:sz w:val="28"/>
          <w:szCs w:val="28"/>
        </w:rPr>
        <w:t xml:space="preserve">земельном налоге» </w:t>
      </w:r>
    </w:p>
    <w:p w:rsidR="00296A18" w:rsidRDefault="003E3F54" w:rsidP="005F5B8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 в редакции решения</w:t>
      </w:r>
      <w:r w:rsidR="00296A18">
        <w:rPr>
          <w:rStyle w:val="FontStyle11"/>
          <w:sz w:val="28"/>
          <w:szCs w:val="28"/>
        </w:rPr>
        <w:t xml:space="preserve"> от </w:t>
      </w:r>
      <w:r w:rsidR="00985420">
        <w:rPr>
          <w:rStyle w:val="FontStyle11"/>
          <w:sz w:val="28"/>
          <w:szCs w:val="28"/>
        </w:rPr>
        <w:t>20.05.2024 г. №1/158</w:t>
      </w:r>
      <w:r w:rsidR="00296A18">
        <w:rPr>
          <w:rStyle w:val="FontStyle11"/>
          <w:sz w:val="28"/>
          <w:szCs w:val="28"/>
        </w:rPr>
        <w:t xml:space="preserve"> «О вн</w:t>
      </w:r>
      <w:r w:rsidR="00985420">
        <w:rPr>
          <w:rStyle w:val="FontStyle11"/>
          <w:sz w:val="28"/>
          <w:szCs w:val="28"/>
        </w:rPr>
        <w:t>есении изменений в решение от 12.11.2019 г.</w:t>
      </w:r>
      <w:bookmarkStart w:id="0" w:name="_GoBack"/>
      <w:bookmarkEnd w:id="0"/>
      <w:r w:rsidR="00985420">
        <w:rPr>
          <w:rStyle w:val="FontStyle11"/>
          <w:sz w:val="28"/>
          <w:szCs w:val="28"/>
        </w:rPr>
        <w:t>№ 1/35</w:t>
      </w:r>
      <w:r w:rsidR="00296A18">
        <w:rPr>
          <w:rStyle w:val="FontStyle11"/>
          <w:sz w:val="28"/>
          <w:szCs w:val="28"/>
        </w:rPr>
        <w:t xml:space="preserve"> «О земельном налоге»</w:t>
      </w:r>
      <w:r w:rsidR="00A678BC">
        <w:rPr>
          <w:rStyle w:val="FontStyle11"/>
          <w:sz w:val="28"/>
          <w:szCs w:val="28"/>
        </w:rPr>
        <w:t>)</w:t>
      </w:r>
    </w:p>
    <w:p w:rsidR="00553122" w:rsidRDefault="00553122" w:rsidP="005F5B86">
      <w:pPr>
        <w:jc w:val="both"/>
        <w:rPr>
          <w:sz w:val="28"/>
          <w:szCs w:val="28"/>
        </w:rPr>
      </w:pPr>
      <w:r w:rsidRPr="00DD60AA">
        <w:rPr>
          <w:sz w:val="28"/>
          <w:szCs w:val="28"/>
        </w:rPr>
        <w:t>следующие изменения:</w:t>
      </w:r>
    </w:p>
    <w:p w:rsidR="00770C79" w:rsidRDefault="00770C79" w:rsidP="00AC4863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</w:p>
    <w:p w:rsidR="00405376" w:rsidRDefault="00405376" w:rsidP="00405376">
      <w:pPr>
        <w:pStyle w:val="ad"/>
        <w:shd w:val="clear" w:color="auto" w:fill="FFFFFF"/>
        <w:tabs>
          <w:tab w:val="left" w:pos="9269"/>
        </w:tabs>
        <w:ind w:left="795" w:right="29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04ADD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2.1.1</w:t>
      </w:r>
      <w:r w:rsidR="00804ADD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пункта 2.1</w:t>
      </w:r>
      <w:r w:rsidR="00804ADD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="00205A59" w:rsidRPr="00405376">
        <w:rPr>
          <w:sz w:val="28"/>
          <w:szCs w:val="28"/>
        </w:rPr>
        <w:t>Налоговые ставки</w:t>
      </w:r>
      <w:r>
        <w:rPr>
          <w:sz w:val="28"/>
          <w:szCs w:val="28"/>
        </w:rPr>
        <w:t>» изложить в новой редакции:</w:t>
      </w:r>
    </w:p>
    <w:p w:rsidR="00574676" w:rsidRPr="00405376" w:rsidRDefault="00405376" w:rsidP="00405376">
      <w:pPr>
        <w:shd w:val="clear" w:color="auto" w:fill="FFFFFF"/>
        <w:tabs>
          <w:tab w:val="left" w:pos="9269"/>
        </w:tabs>
        <w:ind w:left="75"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«2.1.1.</w:t>
      </w:r>
      <w:r w:rsidR="00574676" w:rsidRPr="00405376">
        <w:rPr>
          <w:sz w:val="28"/>
          <w:szCs w:val="28"/>
        </w:rPr>
        <w:t xml:space="preserve"> 0,3 процента в отношении земельных участков:</w:t>
      </w:r>
    </w:p>
    <w:p w:rsidR="00574676" w:rsidRDefault="00574676" w:rsidP="0057467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5D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- отнесенных к землям сельскохозяйственного назначения или к землям в </w:t>
      </w:r>
      <w:r w:rsidR="00ED5D3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составе зон сельскохозяйственного использования в населенных пунктах и </w:t>
      </w:r>
      <w:hyperlink r:id="rId8" w:history="1">
        <w:r>
          <w:rPr>
            <w:rStyle w:val="a3"/>
            <w:color w:val="1A0DAB"/>
            <w:sz w:val="28"/>
            <w:szCs w:val="28"/>
          </w:rPr>
          <w:t>используемых</w:t>
        </w:r>
      </w:hyperlink>
      <w:r>
        <w:rPr>
          <w:sz w:val="28"/>
          <w:szCs w:val="28"/>
        </w:rPr>
        <w:t> для сельскохозяйственного производства;</w:t>
      </w:r>
    </w:p>
    <w:p w:rsidR="00574676" w:rsidRDefault="00574676" w:rsidP="0057467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5D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-  занятых  </w:t>
      </w:r>
      <w:hyperlink r:id="rId9" w:anchor="dst100149" w:history="1">
        <w:r>
          <w:rPr>
            <w:rStyle w:val="a3"/>
            <w:color w:val="1A0DAB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  и (или) объектами инженерной инфраструктуры жилищно-коммунального комплекса (за </w:t>
      </w:r>
      <w:hyperlink r:id="rId10" w:history="1">
        <w:r>
          <w:rPr>
            <w:rStyle w:val="a3"/>
            <w:color w:val="1A0DAB"/>
            <w:sz w:val="28"/>
            <w:szCs w:val="28"/>
          </w:rPr>
          <w:t>исключением</w:t>
        </w:r>
      </w:hyperlink>
      <w:r>
        <w:rPr>
          <w:sz w:val="28"/>
          <w:szCs w:val="28"/>
        </w:rPr>
        <w:t> </w:t>
      </w:r>
      <w:hyperlink r:id="rId11" w:anchor="dst100005" w:history="1">
        <w:r>
          <w:rPr>
            <w:rStyle w:val="a3"/>
            <w:color w:val="1A0DAB"/>
            <w:sz w:val="28"/>
            <w:szCs w:val="28"/>
          </w:rPr>
          <w:t>части</w:t>
        </w:r>
      </w:hyperlink>
      <w:r>
        <w:rPr>
          <w:sz w:val="28"/>
          <w:szCs w:val="28"/>
        </w:rPr>
        <w:t xml:space="preserve"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</w:t>
      </w:r>
      <w:r w:rsidR="00AD0425">
        <w:rPr>
          <w:sz w:val="28"/>
          <w:szCs w:val="28"/>
        </w:rPr>
        <w:t xml:space="preserve">для  </w:t>
      </w:r>
      <w:r>
        <w:rPr>
          <w:sz w:val="28"/>
          <w:szCs w:val="28"/>
        </w:rPr>
        <w:t xml:space="preserve">  жилищного строительства, </w:t>
      </w:r>
      <w:r w:rsidR="00AD0425">
        <w:rPr>
          <w:sz w:val="28"/>
          <w:szCs w:val="28"/>
        </w:rPr>
        <w:t xml:space="preserve"> за исключением указанных в настоящем абзаце земельных участков, приобретенных (представленных)  для индивидуального строительства, </w:t>
      </w:r>
      <w:r>
        <w:rPr>
          <w:sz w:val="28"/>
          <w:szCs w:val="28"/>
        </w:rPr>
        <w:t xml:space="preserve">используемых  в </w:t>
      </w:r>
      <w:r>
        <w:rPr>
          <w:sz w:val="28"/>
          <w:szCs w:val="28"/>
        </w:rPr>
        <w:lastRenderedPageBreak/>
        <w:t>предпринимательской деятельности, и земельных участков, кадастровая стоимость каждого из которых превышает  300 миллионов рублей;</w:t>
      </w:r>
    </w:p>
    <w:p w:rsidR="00574676" w:rsidRDefault="00574676" w:rsidP="0057467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5D3E">
        <w:rPr>
          <w:sz w:val="28"/>
          <w:szCs w:val="28"/>
        </w:rPr>
        <w:t xml:space="preserve">  </w:t>
      </w:r>
      <w:r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 </w:t>
      </w:r>
      <w:hyperlink r:id="rId12" w:anchor="dst100022" w:history="1">
        <w:r>
          <w:rPr>
            <w:rStyle w:val="a3"/>
            <w:color w:val="1A0DAB"/>
            <w:sz w:val="28"/>
            <w:szCs w:val="28"/>
          </w:rPr>
          <w:t>личного подсобного хозяйства</w:t>
        </w:r>
      </w:hyperlink>
      <w:r>
        <w:rPr>
          <w:sz w:val="28"/>
          <w:szCs w:val="28"/>
        </w:rPr>
        <w:t>, садоводства или огородничества, а также земельных </w:t>
      </w:r>
      <w:hyperlink r:id="rId13" w:anchor="dst100011" w:history="1">
        <w:r>
          <w:rPr>
            <w:rStyle w:val="a3"/>
            <w:color w:val="1A0DAB"/>
            <w:sz w:val="28"/>
            <w:szCs w:val="28"/>
          </w:rPr>
          <w:t>участков общего назначения</w:t>
        </w:r>
      </w:hyperlink>
      <w:r>
        <w:rPr>
          <w:sz w:val="28"/>
          <w:szCs w:val="28"/>
        </w:rPr>
        <w:t>, предусмотренных Федеральным </w:t>
      </w:r>
      <w:hyperlink r:id="rId14" w:history="1">
        <w:r>
          <w:rPr>
            <w:rStyle w:val="a3"/>
            <w:color w:val="1A0DAB"/>
            <w:sz w:val="28"/>
            <w:szCs w:val="28"/>
          </w:rPr>
          <w:t>законом</w:t>
        </w:r>
      </w:hyperlink>
      <w:r w:rsidR="004509D4">
        <w:rPr>
          <w:sz w:val="28"/>
          <w:szCs w:val="28"/>
        </w:rPr>
        <w:t xml:space="preserve"> от 29 июля 2017 года  № </w:t>
      </w:r>
      <w:r>
        <w:rPr>
          <w:sz w:val="28"/>
          <w:szCs w:val="28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исключениемуказанных в настоящем абзаце земельных участков, кадастровая стоимость каждого из которых превышает  300 миллионов рублей;</w:t>
      </w:r>
    </w:p>
    <w:p w:rsidR="00405376" w:rsidRPr="004B5CBE" w:rsidRDefault="004B5CBE" w:rsidP="004B5CB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5D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hyperlink r:id="rId15" w:anchor="dst100019" w:history="1">
        <w:r w:rsidRPr="004B5CBE">
          <w:rPr>
            <w:color w:val="1A0DAB"/>
            <w:sz w:val="28"/>
            <w:szCs w:val="28"/>
            <w:u w:val="single"/>
          </w:rPr>
          <w:t>ограниченных в обороте</w:t>
        </w:r>
      </w:hyperlink>
      <w:r w:rsidRPr="004B5CBE">
        <w:rPr>
          <w:sz w:val="28"/>
          <w:szCs w:val="28"/>
        </w:rPr>
        <w:t> в соответствии с </w:t>
      </w:r>
      <w:hyperlink r:id="rId16" w:anchor="dst100241" w:history="1">
        <w:r w:rsidRPr="004B5CBE">
          <w:rPr>
            <w:color w:val="1A0DAB"/>
            <w:sz w:val="28"/>
            <w:szCs w:val="28"/>
            <w:u w:val="single"/>
          </w:rPr>
          <w:t>законодательством</w:t>
        </w:r>
      </w:hyperlink>
      <w:r w:rsidRPr="004B5CBE">
        <w:rPr>
          <w:sz w:val="28"/>
          <w:szCs w:val="28"/>
        </w:rPr>
        <w:t> Российской Федерации, предоставленных для обеспечения обороны,</w:t>
      </w:r>
      <w:r w:rsidR="00AD0425">
        <w:rPr>
          <w:sz w:val="28"/>
          <w:szCs w:val="28"/>
        </w:rPr>
        <w:t xml:space="preserve"> безопасности и таможенных нужд»</w:t>
      </w:r>
      <w:r w:rsidR="00405376">
        <w:rPr>
          <w:sz w:val="28"/>
          <w:szCs w:val="28"/>
        </w:rPr>
        <w:t>.</w:t>
      </w:r>
    </w:p>
    <w:p w:rsidR="00405376" w:rsidRPr="004B5CBE" w:rsidRDefault="00ED5D3E" w:rsidP="008B5430">
      <w:pPr>
        <w:rPr>
          <w:sz w:val="28"/>
          <w:szCs w:val="28"/>
        </w:rPr>
      </w:pPr>
      <w:r>
        <w:rPr>
          <w:sz w:val="28"/>
        </w:rPr>
        <w:t xml:space="preserve">         </w:t>
      </w:r>
      <w:r w:rsidR="00405376">
        <w:rPr>
          <w:sz w:val="28"/>
        </w:rPr>
        <w:t>3.Настоящее решение вступает в силу не ранее чем по истечении одного месяца со дня официального опубликования  и не ранее  первого числа очередного налогового периода по земельному налогу.</w:t>
      </w:r>
    </w:p>
    <w:p w:rsidR="00405376" w:rsidRPr="00BB09B7" w:rsidRDefault="00ED5D3E" w:rsidP="00405376">
      <w:pP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</w:t>
      </w:r>
      <w:r w:rsidR="00405376">
        <w:rPr>
          <w:color w:val="000000"/>
          <w:sz w:val="28"/>
          <w:szCs w:val="28"/>
        </w:rPr>
        <w:t>4</w:t>
      </w:r>
      <w:r w:rsidR="00405376" w:rsidRPr="00DD60AA">
        <w:rPr>
          <w:color w:val="000000"/>
          <w:sz w:val="28"/>
          <w:szCs w:val="28"/>
        </w:rPr>
        <w:t>.</w:t>
      </w:r>
      <w:r w:rsidR="00405376">
        <w:rPr>
          <w:color w:val="000000"/>
          <w:sz w:val="28"/>
          <w:szCs w:val="28"/>
        </w:rPr>
        <w:t xml:space="preserve"> Настоящее решение опубликовать в районной  газете «Мглинские вести».</w:t>
      </w:r>
    </w:p>
    <w:p w:rsidR="00405376" w:rsidRDefault="00405376" w:rsidP="00405376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4E4D08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 xml:space="preserve">Глава </w:t>
      </w:r>
      <w:r w:rsidR="00F407A4">
        <w:rPr>
          <w:sz w:val="28"/>
          <w:szCs w:val="28"/>
        </w:rPr>
        <w:t>Симонтовского</w:t>
      </w:r>
    </w:p>
    <w:p w:rsidR="00F407A4" w:rsidRPr="00DD60AA" w:rsidRDefault="00F407A4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Л.В.Малашенко</w:t>
      </w: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sectPr w:rsidR="00C46111" w:rsidSect="00C461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52" w:rsidRDefault="00452452" w:rsidP="00900F5F">
      <w:r>
        <w:separator/>
      </w:r>
    </w:p>
  </w:endnote>
  <w:endnote w:type="continuationSeparator" w:id="1">
    <w:p w:rsidR="00452452" w:rsidRDefault="00452452" w:rsidP="0090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Franklin Gothic Medium Cond"/>
    <w:panose1 w:val="020B0606020202030204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52" w:rsidRDefault="00452452" w:rsidP="00900F5F">
      <w:r>
        <w:separator/>
      </w:r>
    </w:p>
  </w:footnote>
  <w:footnote w:type="continuationSeparator" w:id="1">
    <w:p w:rsidR="00452452" w:rsidRDefault="00452452" w:rsidP="00900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C6B"/>
    <w:multiLevelType w:val="multilevel"/>
    <w:tmpl w:val="ED2E8D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497606DD"/>
    <w:multiLevelType w:val="hybridMultilevel"/>
    <w:tmpl w:val="18363824"/>
    <w:lvl w:ilvl="0" w:tplc="9BD0FD1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271"/>
    <w:rsid w:val="00016D9D"/>
    <w:rsid w:val="000226E0"/>
    <w:rsid w:val="000306AA"/>
    <w:rsid w:val="00045E5E"/>
    <w:rsid w:val="00046C06"/>
    <w:rsid w:val="00047778"/>
    <w:rsid w:val="00051E27"/>
    <w:rsid w:val="00052F15"/>
    <w:rsid w:val="0006490E"/>
    <w:rsid w:val="000659DC"/>
    <w:rsid w:val="00067528"/>
    <w:rsid w:val="00067AB2"/>
    <w:rsid w:val="00082244"/>
    <w:rsid w:val="00085707"/>
    <w:rsid w:val="000907F6"/>
    <w:rsid w:val="000A1C66"/>
    <w:rsid w:val="000A3C7A"/>
    <w:rsid w:val="000A6AEB"/>
    <w:rsid w:val="000C08E0"/>
    <w:rsid w:val="000C1734"/>
    <w:rsid w:val="000C6743"/>
    <w:rsid w:val="000D08FC"/>
    <w:rsid w:val="000D73D7"/>
    <w:rsid w:val="000E52B0"/>
    <w:rsid w:val="000F781C"/>
    <w:rsid w:val="001203E4"/>
    <w:rsid w:val="00120784"/>
    <w:rsid w:val="00126C5B"/>
    <w:rsid w:val="001347C8"/>
    <w:rsid w:val="00135034"/>
    <w:rsid w:val="00137D8E"/>
    <w:rsid w:val="00141012"/>
    <w:rsid w:val="00147E80"/>
    <w:rsid w:val="00163CFF"/>
    <w:rsid w:val="00172AAA"/>
    <w:rsid w:val="00174ABC"/>
    <w:rsid w:val="00182EC0"/>
    <w:rsid w:val="00184E54"/>
    <w:rsid w:val="00196828"/>
    <w:rsid w:val="001B0E44"/>
    <w:rsid w:val="001B3EF7"/>
    <w:rsid w:val="001B77C3"/>
    <w:rsid w:val="001C0E16"/>
    <w:rsid w:val="001D104B"/>
    <w:rsid w:val="001D78CD"/>
    <w:rsid w:val="001E09AD"/>
    <w:rsid w:val="001F4FA4"/>
    <w:rsid w:val="001F62EC"/>
    <w:rsid w:val="0020574C"/>
    <w:rsid w:val="00205A59"/>
    <w:rsid w:val="00211529"/>
    <w:rsid w:val="00217E06"/>
    <w:rsid w:val="00247756"/>
    <w:rsid w:val="00250F5B"/>
    <w:rsid w:val="00254EE7"/>
    <w:rsid w:val="00255B26"/>
    <w:rsid w:val="00271528"/>
    <w:rsid w:val="002860BD"/>
    <w:rsid w:val="00286389"/>
    <w:rsid w:val="00296A18"/>
    <w:rsid w:val="002A0DE7"/>
    <w:rsid w:val="002A55D7"/>
    <w:rsid w:val="002A5856"/>
    <w:rsid w:val="002A7209"/>
    <w:rsid w:val="002C30DD"/>
    <w:rsid w:val="002C31A1"/>
    <w:rsid w:val="002D1C25"/>
    <w:rsid w:val="002D372B"/>
    <w:rsid w:val="002E13D8"/>
    <w:rsid w:val="002E57D2"/>
    <w:rsid w:val="002E6332"/>
    <w:rsid w:val="002F1F9C"/>
    <w:rsid w:val="002F68CF"/>
    <w:rsid w:val="00321096"/>
    <w:rsid w:val="00335E22"/>
    <w:rsid w:val="00337E84"/>
    <w:rsid w:val="0034521B"/>
    <w:rsid w:val="00347004"/>
    <w:rsid w:val="003601C6"/>
    <w:rsid w:val="00362C2D"/>
    <w:rsid w:val="003654D4"/>
    <w:rsid w:val="003714AE"/>
    <w:rsid w:val="00382D59"/>
    <w:rsid w:val="003864FA"/>
    <w:rsid w:val="003951AE"/>
    <w:rsid w:val="003A0AFC"/>
    <w:rsid w:val="003A2FCE"/>
    <w:rsid w:val="003B05D0"/>
    <w:rsid w:val="003C0346"/>
    <w:rsid w:val="003C24A0"/>
    <w:rsid w:val="003C3A09"/>
    <w:rsid w:val="003C7127"/>
    <w:rsid w:val="003D2037"/>
    <w:rsid w:val="003E0ED6"/>
    <w:rsid w:val="003E3F54"/>
    <w:rsid w:val="003F3DBB"/>
    <w:rsid w:val="00403B73"/>
    <w:rsid w:val="00405376"/>
    <w:rsid w:val="004145CD"/>
    <w:rsid w:val="004200EB"/>
    <w:rsid w:val="00422EA4"/>
    <w:rsid w:val="00426CF1"/>
    <w:rsid w:val="00431B4E"/>
    <w:rsid w:val="00437699"/>
    <w:rsid w:val="00441019"/>
    <w:rsid w:val="0044136B"/>
    <w:rsid w:val="004509D4"/>
    <w:rsid w:val="00452452"/>
    <w:rsid w:val="00453BEA"/>
    <w:rsid w:val="0046208E"/>
    <w:rsid w:val="00481A59"/>
    <w:rsid w:val="0048436A"/>
    <w:rsid w:val="004A3899"/>
    <w:rsid w:val="004B1C72"/>
    <w:rsid w:val="004B1CEB"/>
    <w:rsid w:val="004B483E"/>
    <w:rsid w:val="004B5CBE"/>
    <w:rsid w:val="004B7E53"/>
    <w:rsid w:val="004C4603"/>
    <w:rsid w:val="004C6172"/>
    <w:rsid w:val="004D0F35"/>
    <w:rsid w:val="004D46CA"/>
    <w:rsid w:val="004E4D08"/>
    <w:rsid w:val="005026D6"/>
    <w:rsid w:val="00503E72"/>
    <w:rsid w:val="005168A7"/>
    <w:rsid w:val="00517627"/>
    <w:rsid w:val="005202D8"/>
    <w:rsid w:val="005235C9"/>
    <w:rsid w:val="0052401D"/>
    <w:rsid w:val="00525420"/>
    <w:rsid w:val="00535883"/>
    <w:rsid w:val="00553122"/>
    <w:rsid w:val="005602AB"/>
    <w:rsid w:val="00570F81"/>
    <w:rsid w:val="00574676"/>
    <w:rsid w:val="005778A2"/>
    <w:rsid w:val="00581C49"/>
    <w:rsid w:val="00583F31"/>
    <w:rsid w:val="005A33FB"/>
    <w:rsid w:val="005B0344"/>
    <w:rsid w:val="005C3BD4"/>
    <w:rsid w:val="005C522F"/>
    <w:rsid w:val="005C5340"/>
    <w:rsid w:val="005C59DE"/>
    <w:rsid w:val="005D04F1"/>
    <w:rsid w:val="005D4543"/>
    <w:rsid w:val="005D540F"/>
    <w:rsid w:val="005D66C6"/>
    <w:rsid w:val="005E78C1"/>
    <w:rsid w:val="005F5B86"/>
    <w:rsid w:val="00601F4D"/>
    <w:rsid w:val="00604A29"/>
    <w:rsid w:val="006177F5"/>
    <w:rsid w:val="00622F8C"/>
    <w:rsid w:val="00630E2C"/>
    <w:rsid w:val="0063489B"/>
    <w:rsid w:val="00635A67"/>
    <w:rsid w:val="00641F27"/>
    <w:rsid w:val="006449BF"/>
    <w:rsid w:val="006468F6"/>
    <w:rsid w:val="006475F6"/>
    <w:rsid w:val="006716BB"/>
    <w:rsid w:val="00674418"/>
    <w:rsid w:val="0068025F"/>
    <w:rsid w:val="006863C7"/>
    <w:rsid w:val="0069095B"/>
    <w:rsid w:val="00690D7B"/>
    <w:rsid w:val="00694091"/>
    <w:rsid w:val="006A0B4D"/>
    <w:rsid w:val="006A6DD8"/>
    <w:rsid w:val="006B4E1C"/>
    <w:rsid w:val="006B7D74"/>
    <w:rsid w:val="006C3A57"/>
    <w:rsid w:val="006D55C6"/>
    <w:rsid w:val="006D717B"/>
    <w:rsid w:val="006E4156"/>
    <w:rsid w:val="007035CF"/>
    <w:rsid w:val="0070393E"/>
    <w:rsid w:val="00710A3D"/>
    <w:rsid w:val="00712969"/>
    <w:rsid w:val="00714C48"/>
    <w:rsid w:val="00715EE8"/>
    <w:rsid w:val="007214EE"/>
    <w:rsid w:val="007245BE"/>
    <w:rsid w:val="00755CC4"/>
    <w:rsid w:val="00757B9D"/>
    <w:rsid w:val="007671A7"/>
    <w:rsid w:val="00770C79"/>
    <w:rsid w:val="00771C3B"/>
    <w:rsid w:val="007765DF"/>
    <w:rsid w:val="00790AEE"/>
    <w:rsid w:val="007A0732"/>
    <w:rsid w:val="007A1B1D"/>
    <w:rsid w:val="007A7179"/>
    <w:rsid w:val="007B2C7B"/>
    <w:rsid w:val="007B6A23"/>
    <w:rsid w:val="007C5DC4"/>
    <w:rsid w:val="007E38B0"/>
    <w:rsid w:val="007F21CC"/>
    <w:rsid w:val="007F42A0"/>
    <w:rsid w:val="00800A6C"/>
    <w:rsid w:val="00804ADD"/>
    <w:rsid w:val="008208A1"/>
    <w:rsid w:val="00824355"/>
    <w:rsid w:val="00825776"/>
    <w:rsid w:val="008277DE"/>
    <w:rsid w:val="00830DA7"/>
    <w:rsid w:val="008314AF"/>
    <w:rsid w:val="00832F08"/>
    <w:rsid w:val="008334A1"/>
    <w:rsid w:val="00834D9B"/>
    <w:rsid w:val="00836B27"/>
    <w:rsid w:val="008426CC"/>
    <w:rsid w:val="00843790"/>
    <w:rsid w:val="00843F42"/>
    <w:rsid w:val="00855EA8"/>
    <w:rsid w:val="00874271"/>
    <w:rsid w:val="00874F52"/>
    <w:rsid w:val="00877590"/>
    <w:rsid w:val="008814DE"/>
    <w:rsid w:val="008B5430"/>
    <w:rsid w:val="008B59DB"/>
    <w:rsid w:val="008C0D62"/>
    <w:rsid w:val="008C5D0A"/>
    <w:rsid w:val="008C6006"/>
    <w:rsid w:val="008F7F55"/>
    <w:rsid w:val="00900F5F"/>
    <w:rsid w:val="00922B3E"/>
    <w:rsid w:val="00932C1B"/>
    <w:rsid w:val="009375A5"/>
    <w:rsid w:val="009405E1"/>
    <w:rsid w:val="00944C91"/>
    <w:rsid w:val="0095624E"/>
    <w:rsid w:val="00961F4D"/>
    <w:rsid w:val="009634B6"/>
    <w:rsid w:val="0096737C"/>
    <w:rsid w:val="00970E0D"/>
    <w:rsid w:val="009742FD"/>
    <w:rsid w:val="009777FD"/>
    <w:rsid w:val="00985420"/>
    <w:rsid w:val="0099004F"/>
    <w:rsid w:val="009A1EB7"/>
    <w:rsid w:val="009B2C18"/>
    <w:rsid w:val="009D2376"/>
    <w:rsid w:val="009E26B1"/>
    <w:rsid w:val="009F70CA"/>
    <w:rsid w:val="00A032C3"/>
    <w:rsid w:val="00A10BAB"/>
    <w:rsid w:val="00A306BD"/>
    <w:rsid w:val="00A3237C"/>
    <w:rsid w:val="00A33FE6"/>
    <w:rsid w:val="00A41E65"/>
    <w:rsid w:val="00A42FE8"/>
    <w:rsid w:val="00A43BCA"/>
    <w:rsid w:val="00A64CE1"/>
    <w:rsid w:val="00A64EA3"/>
    <w:rsid w:val="00A677DA"/>
    <w:rsid w:val="00A678BC"/>
    <w:rsid w:val="00A67946"/>
    <w:rsid w:val="00A67C5F"/>
    <w:rsid w:val="00A70942"/>
    <w:rsid w:val="00A7349D"/>
    <w:rsid w:val="00A76E8E"/>
    <w:rsid w:val="00A8134E"/>
    <w:rsid w:val="00A939F9"/>
    <w:rsid w:val="00AA66A6"/>
    <w:rsid w:val="00AC33A1"/>
    <w:rsid w:val="00AC4863"/>
    <w:rsid w:val="00AD0425"/>
    <w:rsid w:val="00AD1222"/>
    <w:rsid w:val="00AE23DC"/>
    <w:rsid w:val="00B01E05"/>
    <w:rsid w:val="00B30F2F"/>
    <w:rsid w:val="00B43280"/>
    <w:rsid w:val="00B44268"/>
    <w:rsid w:val="00B510EE"/>
    <w:rsid w:val="00B51A1F"/>
    <w:rsid w:val="00B56DCB"/>
    <w:rsid w:val="00B714FA"/>
    <w:rsid w:val="00B753F1"/>
    <w:rsid w:val="00B76083"/>
    <w:rsid w:val="00B94703"/>
    <w:rsid w:val="00BB09B7"/>
    <w:rsid w:val="00BB7D14"/>
    <w:rsid w:val="00BC41E7"/>
    <w:rsid w:val="00BC73F2"/>
    <w:rsid w:val="00BD0677"/>
    <w:rsid w:val="00BE1D20"/>
    <w:rsid w:val="00BE4B81"/>
    <w:rsid w:val="00C01B25"/>
    <w:rsid w:val="00C15B9E"/>
    <w:rsid w:val="00C22F04"/>
    <w:rsid w:val="00C2725D"/>
    <w:rsid w:val="00C43C7D"/>
    <w:rsid w:val="00C46111"/>
    <w:rsid w:val="00C5012C"/>
    <w:rsid w:val="00C764E9"/>
    <w:rsid w:val="00C8217B"/>
    <w:rsid w:val="00C840D0"/>
    <w:rsid w:val="00C860E5"/>
    <w:rsid w:val="00C90392"/>
    <w:rsid w:val="00CA53FD"/>
    <w:rsid w:val="00CA5460"/>
    <w:rsid w:val="00CB224D"/>
    <w:rsid w:val="00CB6180"/>
    <w:rsid w:val="00CD3868"/>
    <w:rsid w:val="00CD421B"/>
    <w:rsid w:val="00CE336D"/>
    <w:rsid w:val="00CE73AC"/>
    <w:rsid w:val="00CF43F6"/>
    <w:rsid w:val="00D11AC1"/>
    <w:rsid w:val="00D141D4"/>
    <w:rsid w:val="00D1626B"/>
    <w:rsid w:val="00D34073"/>
    <w:rsid w:val="00D43F71"/>
    <w:rsid w:val="00D539C6"/>
    <w:rsid w:val="00D5580E"/>
    <w:rsid w:val="00D57714"/>
    <w:rsid w:val="00D63F41"/>
    <w:rsid w:val="00D77447"/>
    <w:rsid w:val="00D83765"/>
    <w:rsid w:val="00D85DBE"/>
    <w:rsid w:val="00D92026"/>
    <w:rsid w:val="00DA5A17"/>
    <w:rsid w:val="00DB731E"/>
    <w:rsid w:val="00DC02A9"/>
    <w:rsid w:val="00DE1025"/>
    <w:rsid w:val="00DE63C0"/>
    <w:rsid w:val="00DE65C6"/>
    <w:rsid w:val="00DF5CA3"/>
    <w:rsid w:val="00DF7B9A"/>
    <w:rsid w:val="00E00084"/>
    <w:rsid w:val="00E05FB5"/>
    <w:rsid w:val="00E07DAE"/>
    <w:rsid w:val="00E12AEC"/>
    <w:rsid w:val="00E26DCE"/>
    <w:rsid w:val="00E34DDB"/>
    <w:rsid w:val="00E401BB"/>
    <w:rsid w:val="00E4574A"/>
    <w:rsid w:val="00E51AB4"/>
    <w:rsid w:val="00E53795"/>
    <w:rsid w:val="00E5741F"/>
    <w:rsid w:val="00E62743"/>
    <w:rsid w:val="00E769C9"/>
    <w:rsid w:val="00E8314C"/>
    <w:rsid w:val="00E84933"/>
    <w:rsid w:val="00E87628"/>
    <w:rsid w:val="00EA7B30"/>
    <w:rsid w:val="00EC1961"/>
    <w:rsid w:val="00EC2274"/>
    <w:rsid w:val="00EC6653"/>
    <w:rsid w:val="00EC70EA"/>
    <w:rsid w:val="00ED5D3E"/>
    <w:rsid w:val="00EF1395"/>
    <w:rsid w:val="00F02971"/>
    <w:rsid w:val="00F2178A"/>
    <w:rsid w:val="00F375B3"/>
    <w:rsid w:val="00F407A4"/>
    <w:rsid w:val="00F5426F"/>
    <w:rsid w:val="00F6579D"/>
    <w:rsid w:val="00F75E90"/>
    <w:rsid w:val="00F80B93"/>
    <w:rsid w:val="00F81E91"/>
    <w:rsid w:val="00F85A94"/>
    <w:rsid w:val="00FB05FF"/>
    <w:rsid w:val="00FC3694"/>
    <w:rsid w:val="00FC6B53"/>
    <w:rsid w:val="00FD27EF"/>
    <w:rsid w:val="00FD30D9"/>
    <w:rsid w:val="00FD7077"/>
    <w:rsid w:val="00FE1034"/>
    <w:rsid w:val="00FE3EB0"/>
    <w:rsid w:val="00FE6C7F"/>
    <w:rsid w:val="00FF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553122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0F5F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0F5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fd2ac88b2311a6053a128cfa43aa07672e826213/" TargetMode="External"/><Relationship Id="rId13" Type="http://schemas.openxmlformats.org/officeDocument/2006/relationships/hyperlink" Target="https://www.consultant.ru/document/cons_doc_LAW_412647/f7143b4851ded1452c1745ae8456ef26b20d219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54116/de3626c40da3261c644a5c1a211f4a545e08176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54318/fb3b9f6c5786727ec9ea99d18258678dcbe363e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6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45436/9babd85d0c92d55f91b6b8c5f33e49779568849c/" TargetMode="External"/><Relationship Id="rId10" Type="http://schemas.openxmlformats.org/officeDocument/2006/relationships/hyperlink" Target="https://www.consultant.ru/document/cons_doc_LAW_28165/fd2ac88b2311a6053a128cfa43aa07672e826213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854/fe99dd6f3781dbb9760856b276d3e28ff420f33e/" TargetMode="External"/><Relationship Id="rId14" Type="http://schemas.openxmlformats.org/officeDocument/2006/relationships/hyperlink" Target="https://www.consultant.ru/document/cons_doc_LAW_4527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373E-D711-4BF3-8410-A8DA8448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Наталья Петровна</dc:creator>
  <cp:lastModifiedBy>Бухгалтер</cp:lastModifiedBy>
  <cp:revision>25</cp:revision>
  <cp:lastPrinted>2024-10-29T12:35:00Z</cp:lastPrinted>
  <dcterms:created xsi:type="dcterms:W3CDTF">2024-07-17T06:47:00Z</dcterms:created>
  <dcterms:modified xsi:type="dcterms:W3CDTF">2024-10-29T12:35:00Z</dcterms:modified>
</cp:coreProperties>
</file>