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6F9" w:rsidRDefault="009216F9" w:rsidP="00162CF1">
      <w:pPr>
        <w:shd w:val="clear" w:color="auto" w:fill="FFFFFF"/>
        <w:spacing w:before="150" w:after="150" w:line="240" w:lineRule="auto"/>
        <w:rPr>
          <w:rFonts w:ascii="Arial" w:hAnsi="Arial" w:cs="Arial"/>
          <w:b/>
          <w:bCs/>
          <w:color w:val="000000"/>
          <w:sz w:val="21"/>
          <w:szCs w:val="21"/>
          <w:lang w:eastAsia="ru-RU"/>
        </w:rPr>
      </w:pPr>
    </w:p>
    <w:p w:rsidR="009216F9" w:rsidRPr="00162CF1" w:rsidRDefault="009216F9" w:rsidP="00162CF1">
      <w:pPr>
        <w:ind w:right="-285" w:firstLine="3969"/>
        <w:rPr>
          <w:sz w:val="32"/>
        </w:rPr>
      </w:pPr>
      <w:r w:rsidRPr="00162CF1">
        <w:rPr>
          <w:rFonts w:ascii="Times New Roman" w:hAnsi="Times New Roman"/>
          <w:b/>
          <w:color w:val="FFFF00"/>
          <w:sz w:val="20"/>
          <w:szCs w:val="20"/>
        </w:rPr>
        <w:object w:dxaOrig="1181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1in" o:ole="" filled="t" fillcolor="yellow">
            <v:imagedata r:id="rId5" o:title=""/>
          </v:shape>
          <o:OLEObject Type="Embed" ProgID="Word.Picture.8" ShapeID="_x0000_i1025" DrawAspect="Content" ObjectID="_1714294444" r:id="rId6"/>
        </w:object>
      </w:r>
    </w:p>
    <w:p w:rsidR="009216F9" w:rsidRPr="00162CF1" w:rsidRDefault="009216F9" w:rsidP="00162CF1">
      <w:pPr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162CF1">
        <w:rPr>
          <w:rFonts w:ascii="Times New Roman" w:hAnsi="Times New Roman"/>
          <w:b/>
          <w:sz w:val="40"/>
          <w:szCs w:val="20"/>
          <w:lang w:eastAsia="ru-RU"/>
        </w:rPr>
        <w:t>Российская Федерация</w:t>
      </w:r>
    </w:p>
    <w:p w:rsidR="009216F9" w:rsidRPr="00162CF1" w:rsidRDefault="009216F9" w:rsidP="00162CF1">
      <w:pPr>
        <w:tabs>
          <w:tab w:val="left" w:pos="5387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162CF1">
        <w:rPr>
          <w:rFonts w:ascii="Times New Roman" w:hAnsi="Times New Roman"/>
          <w:b/>
          <w:sz w:val="40"/>
          <w:szCs w:val="20"/>
          <w:lang w:eastAsia="ru-RU"/>
        </w:rPr>
        <w:t>Брянская область</w:t>
      </w:r>
    </w:p>
    <w:p w:rsidR="009216F9" w:rsidRPr="00162CF1" w:rsidRDefault="009216F9" w:rsidP="00162CF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162CF1">
        <w:rPr>
          <w:rFonts w:ascii="Times New Roman" w:hAnsi="Times New Roman"/>
          <w:b/>
          <w:sz w:val="40"/>
          <w:szCs w:val="20"/>
          <w:lang w:eastAsia="ru-RU"/>
        </w:rPr>
        <w:t>Мглинский районный Совет народных депутатов</w:t>
      </w:r>
    </w:p>
    <w:p w:rsidR="009216F9" w:rsidRPr="00162CF1" w:rsidRDefault="009216F9" w:rsidP="00162CF1">
      <w:pPr>
        <w:tabs>
          <w:tab w:val="left" w:pos="2127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40"/>
          <w:szCs w:val="20"/>
          <w:lang w:eastAsia="ru-RU"/>
        </w:rPr>
      </w:pPr>
      <w:r w:rsidRPr="00162CF1">
        <w:rPr>
          <w:rFonts w:ascii="Times New Roman" w:hAnsi="Times New Roman"/>
          <w:b/>
          <w:sz w:val="40"/>
          <w:szCs w:val="20"/>
          <w:lang w:eastAsia="ru-RU"/>
        </w:rPr>
        <w:t>РЕШЕНИЕ</w:t>
      </w:r>
    </w:p>
    <w:p w:rsidR="009216F9" w:rsidRDefault="009216F9" w:rsidP="004858C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проект</w:t>
      </w:r>
    </w:p>
    <w:p w:rsidR="009216F9" w:rsidRPr="00860EB2" w:rsidRDefault="009216F9" w:rsidP="00162CF1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860EB2">
        <w:rPr>
          <w:rFonts w:ascii="Times New Roman" w:hAnsi="Times New Roman"/>
          <w:sz w:val="28"/>
          <w:szCs w:val="28"/>
          <w:lang w:eastAsia="ru-RU"/>
        </w:rPr>
        <w:t xml:space="preserve">от </w:t>
      </w:r>
      <w:bookmarkStart w:id="0" w:name="_GoBack"/>
      <w:bookmarkEnd w:id="0"/>
      <w:r w:rsidRPr="00860EB2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r w:rsidRPr="00860EB2">
        <w:rPr>
          <w:rFonts w:ascii="Times New Roman" w:hAnsi="Times New Roman"/>
          <w:sz w:val="28"/>
          <w:szCs w:val="28"/>
          <w:lang w:eastAsia="ru-RU"/>
        </w:rPr>
        <w:t>________</w:t>
      </w:r>
      <w:r w:rsidRPr="00860EB2">
        <w:rPr>
          <w:rFonts w:ascii="Times New Roman" w:hAnsi="Times New Roman"/>
          <w:sz w:val="28"/>
          <w:szCs w:val="28"/>
          <w:u w:val="single"/>
          <w:lang w:eastAsia="ru-RU"/>
        </w:rPr>
        <w:t xml:space="preserve"> 2022</w:t>
      </w:r>
      <w:r w:rsidRPr="00860EB2">
        <w:rPr>
          <w:rFonts w:ascii="Times New Roman" w:hAnsi="Times New Roman"/>
          <w:sz w:val="28"/>
          <w:szCs w:val="28"/>
          <w:lang w:eastAsia="ru-RU"/>
        </w:rPr>
        <w:t xml:space="preserve"> года   № </w:t>
      </w:r>
      <w:r w:rsidRPr="00860EB2">
        <w:rPr>
          <w:rFonts w:ascii="Times New Roman" w:hAnsi="Times New Roman"/>
          <w:sz w:val="28"/>
          <w:szCs w:val="28"/>
          <w:u w:val="single"/>
          <w:lang w:eastAsia="ru-RU"/>
        </w:rPr>
        <w:t>6-</w:t>
      </w:r>
    </w:p>
    <w:p w:rsidR="009216F9" w:rsidRPr="00860EB2" w:rsidRDefault="009216F9" w:rsidP="00A73F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0EB2">
        <w:rPr>
          <w:rFonts w:ascii="Times New Roman" w:hAnsi="Times New Roman"/>
          <w:sz w:val="28"/>
          <w:szCs w:val="28"/>
          <w:lang w:eastAsia="ru-RU"/>
        </w:rPr>
        <w:t xml:space="preserve">   г. Мглин                                                                                 </w:t>
      </w:r>
    </w:p>
    <w:p w:rsidR="009216F9" w:rsidRPr="00860EB2" w:rsidRDefault="009216F9" w:rsidP="00162CF1">
      <w:pPr>
        <w:tabs>
          <w:tab w:val="left" w:pos="72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216F9" w:rsidRPr="00860EB2" w:rsidRDefault="009216F9" w:rsidP="004858C0">
      <w:pPr>
        <w:shd w:val="clear" w:color="auto" w:fill="FFFFFF"/>
        <w:spacing w:after="0" w:line="240" w:lineRule="auto"/>
        <w:ind w:right="4315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0EB2">
        <w:rPr>
          <w:rFonts w:ascii="Times New Roman" w:hAnsi="Times New Roman"/>
          <w:sz w:val="28"/>
          <w:szCs w:val="28"/>
          <w:lang w:eastAsia="ru-RU"/>
        </w:rPr>
        <w:t>Об утверждении порядка принятия решений  об услов</w:t>
      </w:r>
      <w:r>
        <w:rPr>
          <w:rFonts w:ascii="Times New Roman" w:hAnsi="Times New Roman"/>
          <w:sz w:val="28"/>
          <w:szCs w:val="28"/>
          <w:lang w:eastAsia="ru-RU"/>
        </w:rPr>
        <w:t xml:space="preserve">иях приватизации муниципального </w:t>
      </w:r>
      <w:r w:rsidRPr="00860EB2">
        <w:rPr>
          <w:rFonts w:ascii="Times New Roman" w:hAnsi="Times New Roman"/>
          <w:sz w:val="28"/>
          <w:szCs w:val="28"/>
          <w:lang w:eastAsia="ru-RU"/>
        </w:rPr>
        <w:t xml:space="preserve">имущества Мглинского муниципального района </w:t>
      </w:r>
    </w:p>
    <w:p w:rsidR="009216F9" w:rsidRDefault="009216F9" w:rsidP="00162CF1">
      <w:pPr>
        <w:spacing w:after="0" w:line="240" w:lineRule="auto"/>
        <w:ind w:right="539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216F9" w:rsidRDefault="009216F9" w:rsidP="00162CF1">
      <w:pPr>
        <w:spacing w:after="0" w:line="240" w:lineRule="auto"/>
        <w:ind w:right="539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216F9" w:rsidRPr="00860EB2" w:rsidRDefault="009216F9" w:rsidP="00162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0EB2"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60EB2">
        <w:rPr>
          <w:rFonts w:ascii="Times New Roman" w:hAnsi="Times New Roman"/>
          <w:sz w:val="28"/>
          <w:szCs w:val="28"/>
          <w:lang w:eastAsia="ru-RU"/>
        </w:rPr>
        <w:t xml:space="preserve"> В соответствии с Гражданским </w:t>
      </w:r>
      <w:hyperlink r:id="rId7" w:history="1">
        <w:r w:rsidRPr="00860EB2">
          <w:rPr>
            <w:rFonts w:ascii="Times New Roman" w:hAnsi="Times New Roman"/>
            <w:sz w:val="28"/>
            <w:szCs w:val="28"/>
            <w:lang w:eastAsia="ru-RU"/>
          </w:rPr>
          <w:t>кодексом</w:t>
        </w:r>
      </w:hyperlink>
      <w:r w:rsidRPr="00860EB2">
        <w:rPr>
          <w:rFonts w:ascii="Times New Roman" w:hAnsi="Times New Roman"/>
          <w:sz w:val="28"/>
          <w:szCs w:val="28"/>
          <w:lang w:eastAsia="ru-RU"/>
        </w:rPr>
        <w:t> Российской Федерации, федеральными законами от 21 декабря 2001 г. </w:t>
      </w:r>
      <w:hyperlink r:id="rId8" w:history="1">
        <w:r w:rsidRPr="00860EB2">
          <w:rPr>
            <w:rFonts w:ascii="Times New Roman" w:hAnsi="Times New Roman"/>
            <w:sz w:val="28"/>
            <w:szCs w:val="28"/>
            <w:lang w:eastAsia="ru-RU"/>
          </w:rPr>
          <w:t>N 178-ФЗ</w:t>
        </w:r>
      </w:hyperlink>
      <w:r w:rsidRPr="00860EB2">
        <w:rPr>
          <w:rFonts w:ascii="Times New Roman" w:hAnsi="Times New Roman"/>
          <w:sz w:val="28"/>
          <w:szCs w:val="28"/>
          <w:lang w:eastAsia="ru-RU"/>
        </w:rPr>
        <w:t> "О приватизации государственного и муниципального имущества", от 06 октября 2003 г. </w:t>
      </w:r>
      <w:hyperlink r:id="rId9" w:history="1">
        <w:r w:rsidRPr="00860EB2">
          <w:rPr>
            <w:rFonts w:ascii="Times New Roman" w:hAnsi="Times New Roman"/>
            <w:sz w:val="28"/>
            <w:szCs w:val="28"/>
            <w:lang w:eastAsia="ru-RU"/>
          </w:rPr>
          <w:t>N 131-ФЗ</w:t>
        </w:r>
      </w:hyperlink>
      <w:r w:rsidRPr="00860EB2">
        <w:rPr>
          <w:rFonts w:ascii="Times New Roman" w:hAnsi="Times New Roman"/>
          <w:sz w:val="28"/>
          <w:szCs w:val="28"/>
          <w:lang w:eastAsia="ru-RU"/>
        </w:rPr>
        <w:t> "Об общих принципах организации местного самоуправления в Российской Федерации", от 24 июля 2007 г. </w:t>
      </w:r>
      <w:hyperlink r:id="rId10" w:history="1">
        <w:r w:rsidRPr="00860EB2">
          <w:rPr>
            <w:rFonts w:ascii="Times New Roman" w:hAnsi="Times New Roman"/>
            <w:sz w:val="28"/>
            <w:szCs w:val="28"/>
            <w:lang w:eastAsia="ru-RU"/>
          </w:rPr>
          <w:t>N 209-ФЗ</w:t>
        </w:r>
      </w:hyperlink>
      <w:r w:rsidRPr="00860EB2">
        <w:rPr>
          <w:rFonts w:ascii="Times New Roman" w:hAnsi="Times New Roman"/>
          <w:sz w:val="28"/>
          <w:szCs w:val="28"/>
          <w:lang w:eastAsia="ru-RU"/>
        </w:rPr>
        <w:t> "О развитии малого и среднего предпринимательства в Российской Федерации", от 22 июля 2008 г. </w:t>
      </w:r>
      <w:hyperlink r:id="rId11" w:history="1">
        <w:r w:rsidRPr="00860EB2">
          <w:rPr>
            <w:rFonts w:ascii="Times New Roman" w:hAnsi="Times New Roman"/>
            <w:sz w:val="28"/>
            <w:szCs w:val="28"/>
            <w:lang w:eastAsia="ru-RU"/>
          </w:rPr>
          <w:t>N159-ФЗ</w:t>
        </w:r>
      </w:hyperlink>
      <w:r w:rsidRPr="00860EB2">
        <w:rPr>
          <w:rFonts w:ascii="Times New Roman" w:hAnsi="Times New Roman"/>
          <w:sz w:val="28"/>
          <w:szCs w:val="28"/>
          <w:lang w:eastAsia="ru-RU"/>
        </w:rPr>
        <w:t xml:space="preserve"> 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Федерации", Постановлением Правительства РФ от 27.08.2012 N 860 "Об организации и проведении продажи государственного или муниципального имущества в электронной форме", </w:t>
      </w:r>
      <w:r w:rsidRPr="00860EB2">
        <w:rPr>
          <w:rFonts w:ascii="Times New Roman" w:hAnsi="Times New Roman"/>
          <w:sz w:val="28"/>
          <w:szCs w:val="28"/>
        </w:rPr>
        <w:t xml:space="preserve">руководствуясь Уставом Мглинского района, Мглинский районный Совет народных депутатов </w:t>
      </w:r>
    </w:p>
    <w:p w:rsidR="009216F9" w:rsidRPr="00860EB2" w:rsidRDefault="009216F9" w:rsidP="00162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0EB2">
        <w:rPr>
          <w:rFonts w:ascii="Times New Roman" w:hAnsi="Times New Roman"/>
          <w:sz w:val="28"/>
          <w:szCs w:val="28"/>
        </w:rPr>
        <w:t>РЕШИЛ:</w:t>
      </w:r>
    </w:p>
    <w:p w:rsidR="009216F9" w:rsidRPr="00860EB2" w:rsidRDefault="009216F9" w:rsidP="00162CF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0EB2">
        <w:rPr>
          <w:rFonts w:ascii="Times New Roman" w:hAnsi="Times New Roman"/>
          <w:sz w:val="28"/>
          <w:szCs w:val="28"/>
          <w:lang w:eastAsia="ru-RU"/>
        </w:rPr>
        <w:t xml:space="preserve">     1. Утвердить прилагаемый </w:t>
      </w:r>
      <w:hyperlink r:id="rId12" w:history="1">
        <w:r w:rsidRPr="00860EB2">
          <w:rPr>
            <w:rFonts w:ascii="Times New Roman" w:hAnsi="Times New Roman"/>
            <w:sz w:val="28"/>
            <w:szCs w:val="28"/>
            <w:lang w:eastAsia="ru-RU"/>
          </w:rPr>
          <w:t>Порядок</w:t>
        </w:r>
      </w:hyperlink>
      <w:r w:rsidRPr="00860EB2">
        <w:rPr>
          <w:rFonts w:ascii="Times New Roman" w:hAnsi="Times New Roman"/>
          <w:sz w:val="28"/>
          <w:szCs w:val="28"/>
          <w:lang w:eastAsia="ru-RU"/>
        </w:rPr>
        <w:t> принятия решений об условиях приватизации муниципального имущества Мглинского муниципального района</w:t>
      </w:r>
    </w:p>
    <w:p w:rsidR="009216F9" w:rsidRPr="00860EB2" w:rsidRDefault="009216F9" w:rsidP="00162CF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0EB2">
        <w:rPr>
          <w:rFonts w:ascii="Times New Roman" w:hAnsi="Times New Roman"/>
          <w:sz w:val="28"/>
          <w:szCs w:val="28"/>
          <w:lang w:eastAsia="ru-RU"/>
        </w:rPr>
        <w:t xml:space="preserve">     2. Настоящее решение опубликовать в официальном издании «Муниципальный вестник» и разместить на  официальном сайте администрации Мглинского района в сети Интернет (www.mgladm.ru).  </w:t>
      </w:r>
    </w:p>
    <w:p w:rsidR="009216F9" w:rsidRDefault="009216F9" w:rsidP="00A73F5C">
      <w:pPr>
        <w:rPr>
          <w:rFonts w:ascii="Times New Roman" w:hAnsi="Times New Roman"/>
          <w:sz w:val="28"/>
          <w:szCs w:val="28"/>
        </w:rPr>
      </w:pPr>
    </w:p>
    <w:p w:rsidR="009216F9" w:rsidRPr="00860EB2" w:rsidRDefault="009216F9" w:rsidP="00A73F5C">
      <w:pPr>
        <w:rPr>
          <w:rFonts w:ascii="Times New Roman" w:hAnsi="Times New Roman"/>
          <w:sz w:val="28"/>
          <w:szCs w:val="28"/>
        </w:rPr>
      </w:pPr>
      <w:r w:rsidRPr="00860EB2">
        <w:rPr>
          <w:rFonts w:ascii="Times New Roman" w:hAnsi="Times New Roman"/>
          <w:sz w:val="28"/>
          <w:szCs w:val="28"/>
        </w:rPr>
        <w:t xml:space="preserve">Глава Мглинского района                                                  Н.В.Воликова </w:t>
      </w:r>
    </w:p>
    <w:p w:rsidR="009216F9" w:rsidRPr="00860EB2" w:rsidRDefault="009216F9" w:rsidP="002F47EF">
      <w:pPr>
        <w:spacing w:after="0" w:line="240" w:lineRule="auto"/>
        <w:ind w:left="4860"/>
        <w:rPr>
          <w:rFonts w:ascii="Times New Roman" w:hAnsi="Times New Roman"/>
          <w:sz w:val="28"/>
          <w:szCs w:val="28"/>
          <w:lang w:eastAsia="ru-RU"/>
        </w:rPr>
      </w:pPr>
      <w:r w:rsidRPr="00860EB2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</w:p>
    <w:p w:rsidR="009216F9" w:rsidRPr="00860EB2" w:rsidRDefault="009216F9" w:rsidP="002F47EF">
      <w:pPr>
        <w:spacing w:after="0" w:line="240" w:lineRule="auto"/>
        <w:ind w:left="4860"/>
        <w:rPr>
          <w:rFonts w:ascii="Times New Roman" w:hAnsi="Times New Roman"/>
          <w:sz w:val="28"/>
          <w:szCs w:val="28"/>
          <w:lang w:eastAsia="ru-RU"/>
        </w:rPr>
      </w:pPr>
      <w:r w:rsidRPr="00860EB2">
        <w:rPr>
          <w:rFonts w:ascii="Times New Roman" w:hAnsi="Times New Roman"/>
          <w:sz w:val="28"/>
          <w:szCs w:val="28"/>
          <w:lang w:eastAsia="ru-RU"/>
        </w:rPr>
        <w:t xml:space="preserve"> к решению Мглинского районного</w:t>
      </w:r>
    </w:p>
    <w:p w:rsidR="009216F9" w:rsidRPr="00860EB2" w:rsidRDefault="009216F9" w:rsidP="002F47EF">
      <w:pPr>
        <w:spacing w:after="0" w:line="240" w:lineRule="auto"/>
        <w:ind w:left="4860"/>
        <w:rPr>
          <w:rFonts w:ascii="Times New Roman" w:hAnsi="Times New Roman"/>
          <w:sz w:val="28"/>
          <w:szCs w:val="28"/>
          <w:lang w:eastAsia="ru-RU"/>
        </w:rPr>
      </w:pPr>
      <w:r w:rsidRPr="00860EB2">
        <w:rPr>
          <w:rFonts w:ascii="Times New Roman" w:hAnsi="Times New Roman"/>
          <w:sz w:val="28"/>
          <w:szCs w:val="28"/>
          <w:lang w:eastAsia="ru-RU"/>
        </w:rPr>
        <w:t xml:space="preserve"> Совета народных депутатов</w:t>
      </w:r>
    </w:p>
    <w:p w:rsidR="009216F9" w:rsidRPr="00860EB2" w:rsidRDefault="009216F9" w:rsidP="002F47EF">
      <w:pPr>
        <w:spacing w:after="0" w:line="240" w:lineRule="auto"/>
        <w:ind w:left="4860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860EB2">
        <w:rPr>
          <w:rFonts w:ascii="Times New Roman" w:hAnsi="Times New Roman"/>
          <w:sz w:val="28"/>
          <w:szCs w:val="28"/>
          <w:lang w:eastAsia="ru-RU"/>
        </w:rPr>
        <w:t xml:space="preserve"> от _________2022 года № </w:t>
      </w:r>
      <w:r w:rsidRPr="00860EB2">
        <w:rPr>
          <w:rFonts w:ascii="Times New Roman" w:hAnsi="Times New Roman"/>
          <w:sz w:val="28"/>
          <w:szCs w:val="28"/>
          <w:u w:val="single"/>
          <w:lang w:eastAsia="ru-RU"/>
        </w:rPr>
        <w:t>6-</w:t>
      </w:r>
      <w:r w:rsidRPr="00860EB2">
        <w:rPr>
          <w:rFonts w:ascii="Times New Roman" w:hAnsi="Times New Roman"/>
          <w:sz w:val="28"/>
          <w:szCs w:val="28"/>
          <w:lang w:eastAsia="ru-RU"/>
        </w:rPr>
        <w:t>___</w:t>
      </w:r>
    </w:p>
    <w:p w:rsidR="009216F9" w:rsidRPr="00860EB2" w:rsidRDefault="009216F9" w:rsidP="00A73F5C">
      <w:pPr>
        <w:shd w:val="clear" w:color="auto" w:fill="FFFFFF"/>
        <w:spacing w:before="150" w:after="15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9216F9" w:rsidRPr="00860EB2" w:rsidRDefault="009216F9" w:rsidP="00540E4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60EB2">
        <w:rPr>
          <w:rFonts w:ascii="Times New Roman" w:hAnsi="Times New Roman"/>
          <w:b/>
          <w:bCs/>
          <w:sz w:val="28"/>
          <w:szCs w:val="28"/>
          <w:lang w:eastAsia="ru-RU"/>
        </w:rPr>
        <w:t>ПОРЯДОК</w:t>
      </w:r>
    </w:p>
    <w:p w:rsidR="009216F9" w:rsidRPr="00860EB2" w:rsidRDefault="009216F9" w:rsidP="00540E4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60EB2">
        <w:rPr>
          <w:rFonts w:ascii="Times New Roman" w:hAnsi="Times New Roman"/>
          <w:b/>
          <w:bCs/>
          <w:sz w:val="28"/>
          <w:szCs w:val="28"/>
          <w:lang w:eastAsia="ru-RU"/>
        </w:rPr>
        <w:t>ПРИНЯТИЯ РЕШЕНИЙ ОБ УСЛОВИЯХ ПРИВАТИЗАЦИИ МУНИЦИПАЛЬНОГОИМУЩЕСТВА МГЛИНСКОГО МУНИЦИПАЛЬНОГО РАЙОНА</w:t>
      </w:r>
    </w:p>
    <w:p w:rsidR="009216F9" w:rsidRPr="00860EB2" w:rsidRDefault="009216F9" w:rsidP="00CF6916">
      <w:pPr>
        <w:shd w:val="clear" w:color="auto" w:fill="FFFFFF"/>
        <w:spacing w:before="72" w:after="72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9216F9" w:rsidRPr="00860EB2" w:rsidRDefault="009216F9" w:rsidP="002F47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0EB2">
        <w:rPr>
          <w:rFonts w:ascii="Times New Roman" w:hAnsi="Times New Roman"/>
          <w:sz w:val="26"/>
          <w:szCs w:val="26"/>
          <w:lang w:eastAsia="ru-RU"/>
        </w:rPr>
        <w:t xml:space="preserve">     1. Порядок принятия решений об условиях приватизации муниципального имущества Мглинского муниципального района Брянской области (далее - Порядок) разработан в соответствии с требованиями действующего </w:t>
      </w:r>
      <w:r w:rsidRPr="00860EB2">
        <w:rPr>
          <w:rFonts w:ascii="Times New Roman" w:hAnsi="Times New Roman"/>
          <w:sz w:val="28"/>
          <w:szCs w:val="28"/>
          <w:lang w:eastAsia="ru-RU"/>
        </w:rPr>
        <w:t>законодательства о приватизации муниципального имущества и определяет действия администрации Мглинского района по принятию решений об условиях приватизации муниципального имущества Мглинского муниципального района.</w:t>
      </w:r>
    </w:p>
    <w:p w:rsidR="009216F9" w:rsidRPr="00860EB2" w:rsidRDefault="009216F9" w:rsidP="002F47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0EB2">
        <w:rPr>
          <w:rFonts w:ascii="Times New Roman" w:hAnsi="Times New Roman"/>
          <w:sz w:val="28"/>
          <w:szCs w:val="28"/>
          <w:lang w:eastAsia="ru-RU"/>
        </w:rPr>
        <w:t xml:space="preserve">     2. Решение об условиях приватизации муниципального имущества Мглинского муниципального района принимается Главой администрации Мглинского района путем издания постановления администрации Мглинского района.</w:t>
      </w:r>
    </w:p>
    <w:p w:rsidR="009216F9" w:rsidRPr="00860EB2" w:rsidRDefault="009216F9" w:rsidP="002F47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0EB2">
        <w:rPr>
          <w:rFonts w:ascii="Times New Roman" w:hAnsi="Times New Roman"/>
          <w:sz w:val="28"/>
          <w:szCs w:val="28"/>
          <w:lang w:eastAsia="ru-RU"/>
        </w:rPr>
        <w:t xml:space="preserve">      Уполномоченным структурным подразделением администрации Мглинского района по разработке проектов решений об условиях приватизации муниципального имущества Мглинского муниципального района в соответствии с прогнозным планом (программой) приватизации муниципального имущества является – Комитет по управлению муниципальным имуществом администрации Мглинского муниципального района (далее - Комитет).</w:t>
      </w:r>
    </w:p>
    <w:p w:rsidR="009216F9" w:rsidRPr="00860EB2" w:rsidRDefault="009216F9" w:rsidP="002F47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0EB2">
        <w:rPr>
          <w:rFonts w:ascii="Times New Roman" w:hAnsi="Times New Roman"/>
          <w:sz w:val="28"/>
          <w:szCs w:val="28"/>
          <w:lang w:eastAsia="ru-RU"/>
        </w:rPr>
        <w:t xml:space="preserve">     3. Решение об условиях приватизации муниципального имущества Мглинского муниципального района должно содержать сведения, указанные в </w:t>
      </w:r>
      <w:hyperlink r:id="rId13" w:history="1">
        <w:r w:rsidRPr="00860EB2">
          <w:rPr>
            <w:rFonts w:ascii="Times New Roman" w:hAnsi="Times New Roman"/>
            <w:sz w:val="28"/>
            <w:szCs w:val="28"/>
            <w:lang w:eastAsia="ru-RU"/>
          </w:rPr>
          <w:t>пункте 2 статьи 14</w:t>
        </w:r>
      </w:hyperlink>
      <w:r w:rsidRPr="00860EB2">
        <w:rPr>
          <w:rFonts w:ascii="Times New Roman" w:hAnsi="Times New Roman"/>
          <w:sz w:val="28"/>
          <w:szCs w:val="28"/>
          <w:lang w:eastAsia="ru-RU"/>
        </w:rPr>
        <w:t> Федерального закона от 21 декабря 2001 г. N 178-ФЗ "О приватизации государственного и муниципального имущества" (далее - Федеральный закон N 178-ФЗ), и размещаться Комитетом  на официальном сайте Российской Федерации в сети "Интернет" для размещения информации о проведении торгов (далее - официальный сайт в сети "Интернет") в течение десяти дней со дня принятия такого решения.</w:t>
      </w:r>
    </w:p>
    <w:p w:rsidR="009216F9" w:rsidRPr="00860EB2" w:rsidRDefault="009216F9" w:rsidP="002F47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0EB2">
        <w:rPr>
          <w:rFonts w:ascii="Times New Roman" w:hAnsi="Times New Roman"/>
          <w:sz w:val="28"/>
          <w:szCs w:val="28"/>
          <w:lang w:eastAsia="ru-RU"/>
        </w:rPr>
        <w:t xml:space="preserve">     4. Приватизация муниципального имущества Мглинского муниципального района осуществляется способами, установленными </w:t>
      </w:r>
      <w:hyperlink r:id="rId14" w:history="1">
        <w:r w:rsidRPr="00860EB2">
          <w:rPr>
            <w:rFonts w:ascii="Times New Roman" w:hAnsi="Times New Roman"/>
            <w:sz w:val="28"/>
            <w:szCs w:val="28"/>
            <w:lang w:eastAsia="ru-RU"/>
          </w:rPr>
          <w:t>статьей 13</w:t>
        </w:r>
      </w:hyperlink>
      <w:r w:rsidRPr="00860EB2">
        <w:rPr>
          <w:rFonts w:ascii="Times New Roman" w:hAnsi="Times New Roman"/>
          <w:sz w:val="28"/>
          <w:szCs w:val="28"/>
          <w:lang w:eastAsia="ru-RU"/>
        </w:rPr>
        <w:t> Федерального закона N 178-ФЗ.</w:t>
      </w:r>
    </w:p>
    <w:p w:rsidR="009216F9" w:rsidRPr="00860EB2" w:rsidRDefault="009216F9" w:rsidP="002F47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0EB2">
        <w:rPr>
          <w:rFonts w:ascii="Times New Roman" w:hAnsi="Times New Roman"/>
          <w:sz w:val="28"/>
          <w:szCs w:val="28"/>
          <w:lang w:eastAsia="ru-RU"/>
        </w:rPr>
        <w:t xml:space="preserve">     5. Администрация Мглинского  района самостоятельно осуществляет функции по продаже муниципального имущества Мглинского муниципального района.</w:t>
      </w:r>
    </w:p>
    <w:p w:rsidR="009216F9" w:rsidRPr="00860EB2" w:rsidRDefault="009216F9" w:rsidP="002F47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0EB2">
        <w:rPr>
          <w:rFonts w:ascii="Times New Roman" w:hAnsi="Times New Roman"/>
          <w:sz w:val="28"/>
          <w:szCs w:val="28"/>
          <w:lang w:eastAsia="ru-RU"/>
        </w:rPr>
        <w:t xml:space="preserve">     Глава администрации Мглинского  района своим решением может поручить юридическим лицам, указанным в </w:t>
      </w:r>
      <w:hyperlink r:id="rId15" w:history="1">
        <w:r w:rsidRPr="00860EB2">
          <w:rPr>
            <w:rFonts w:ascii="Times New Roman" w:hAnsi="Times New Roman"/>
            <w:sz w:val="28"/>
            <w:szCs w:val="28"/>
            <w:lang w:eastAsia="ru-RU"/>
          </w:rPr>
          <w:t>подпункте 8.1 пункта 1</w:t>
        </w:r>
      </w:hyperlink>
      <w:r w:rsidRPr="00860EB2">
        <w:rPr>
          <w:rFonts w:ascii="Times New Roman" w:hAnsi="Times New Roman"/>
          <w:sz w:val="28"/>
          <w:szCs w:val="28"/>
          <w:lang w:eastAsia="ru-RU"/>
        </w:rPr>
        <w:t>  статьи 6 Федерального закона N 178-ФЗ, организовывать от имени собственника  в установленном порядке продажу приватизируемого имущества, находящегося в собственности Мглинского муниципального района, и (или) осуществить  функции продавца такого имущества.</w:t>
      </w:r>
    </w:p>
    <w:p w:rsidR="009216F9" w:rsidRPr="00860EB2" w:rsidRDefault="009216F9" w:rsidP="002F47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0EB2">
        <w:rPr>
          <w:rFonts w:ascii="Times New Roman" w:hAnsi="Times New Roman"/>
          <w:sz w:val="28"/>
          <w:szCs w:val="28"/>
          <w:lang w:eastAsia="ru-RU"/>
        </w:rPr>
        <w:t xml:space="preserve">     6. Продажа муниципального имущества Мглинского муниципального района на аукционе, продажа на специализированном аукционе, продажа на конкурсе, продажа муниципального имущества посредством публичного предложения, продажа муниципального имущества без объявления цены осуществляются в электронной форме, в порядке установленном Постановлением Правительства РФ от 27.08.2012 N 860 "Об организации и проведении продажи государственного или муниципального имущества в электронной форме" с учетом особенностей, установленных Федеральным </w:t>
      </w:r>
      <w:hyperlink r:id="rId16" w:history="1">
        <w:r w:rsidRPr="00860EB2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Pr="00860EB2">
        <w:rPr>
          <w:rFonts w:ascii="Times New Roman" w:hAnsi="Times New Roman"/>
          <w:sz w:val="28"/>
          <w:szCs w:val="28"/>
          <w:lang w:eastAsia="ru-RU"/>
        </w:rPr>
        <w:t> N 178-ФЗ.</w:t>
      </w:r>
    </w:p>
    <w:p w:rsidR="009216F9" w:rsidRPr="00860EB2" w:rsidRDefault="009216F9" w:rsidP="002F47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0EB2">
        <w:rPr>
          <w:rFonts w:ascii="Times New Roman" w:hAnsi="Times New Roman"/>
          <w:sz w:val="28"/>
          <w:szCs w:val="28"/>
          <w:lang w:eastAsia="ru-RU"/>
        </w:rPr>
        <w:t xml:space="preserve">     Сведения о проведении продажи муниципального имущества в электронной форме должны содержаться в решении об условиях приватизации такого имущества.</w:t>
      </w:r>
    </w:p>
    <w:p w:rsidR="009216F9" w:rsidRPr="00860EB2" w:rsidRDefault="009216F9" w:rsidP="002F47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0EB2">
        <w:rPr>
          <w:rFonts w:ascii="Times New Roman" w:hAnsi="Times New Roman"/>
          <w:sz w:val="28"/>
          <w:szCs w:val="28"/>
          <w:lang w:eastAsia="ru-RU"/>
        </w:rPr>
        <w:t xml:space="preserve">     7. Начальная цена подлежащего приватизации муниципального имущества Мглинского муниципального района определяется в соответствии с Федеральным </w:t>
      </w:r>
      <w:hyperlink r:id="rId17" w:history="1">
        <w:r w:rsidRPr="00860EB2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Pr="00860EB2">
        <w:rPr>
          <w:rFonts w:ascii="Times New Roman" w:hAnsi="Times New Roman"/>
          <w:sz w:val="28"/>
          <w:szCs w:val="28"/>
          <w:lang w:eastAsia="ru-RU"/>
        </w:rPr>
        <w:t> от 29 июля 1998 г. N 135-ФЗ "Об оценочной деятельности в Российской Федерации".</w:t>
      </w:r>
    </w:p>
    <w:p w:rsidR="009216F9" w:rsidRPr="00860EB2" w:rsidRDefault="009216F9" w:rsidP="002F47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0EB2">
        <w:rPr>
          <w:rFonts w:ascii="Times New Roman" w:hAnsi="Times New Roman"/>
          <w:sz w:val="28"/>
          <w:szCs w:val="28"/>
          <w:lang w:eastAsia="ru-RU"/>
        </w:rPr>
        <w:t xml:space="preserve">     8. На аукционе продается муниципальное имущество в случае, если его покупатели не должны выполнить какие-либо условия в отношении такого имущества. Право его приобретения принадлежит покупателю, который предложит в ходе торгов наиболее высокую цену за такое имущество.</w:t>
      </w:r>
    </w:p>
    <w:p w:rsidR="009216F9" w:rsidRPr="00860EB2" w:rsidRDefault="009216F9" w:rsidP="002F47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0EB2">
        <w:rPr>
          <w:rFonts w:ascii="Times New Roman" w:hAnsi="Times New Roman"/>
          <w:sz w:val="28"/>
          <w:szCs w:val="28"/>
          <w:lang w:eastAsia="ru-RU"/>
        </w:rPr>
        <w:t xml:space="preserve">     9. Специализированным аукционом признается способ продажи акций на открытых торгах, при котором все победители получают акции акционерного общества по единой цене за одну акцию.</w:t>
      </w:r>
    </w:p>
    <w:p w:rsidR="009216F9" w:rsidRPr="00860EB2" w:rsidRDefault="009216F9" w:rsidP="002F47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0EB2">
        <w:rPr>
          <w:rFonts w:ascii="Times New Roman" w:hAnsi="Times New Roman"/>
          <w:sz w:val="28"/>
          <w:szCs w:val="28"/>
          <w:lang w:eastAsia="ru-RU"/>
        </w:rPr>
        <w:t xml:space="preserve">     10. На конкурсе могут продаваться акции акционерного общества либо доля в уставном капитале общества с ограниченной ответственностью, которые составляют более чем 50 процентов уставного капитала указанных обществ, либо объект культурного наследия, включенный в единый государственный реестр объектов культурного наследия (памятников истории и культуры) народов Российской Федерации (далее - реестр объектов культурного наследия), если в отношении такого имущества его покупателю необходимо выполнить определенные условия.</w:t>
      </w:r>
    </w:p>
    <w:p w:rsidR="009216F9" w:rsidRPr="00860EB2" w:rsidRDefault="009216F9" w:rsidP="002F47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0EB2">
        <w:rPr>
          <w:rFonts w:ascii="Times New Roman" w:hAnsi="Times New Roman"/>
          <w:sz w:val="28"/>
          <w:szCs w:val="28"/>
          <w:lang w:eastAsia="ru-RU"/>
        </w:rPr>
        <w:t xml:space="preserve">     11. Решение о продаже муниципального имущества Мглинского муниципального района посредством публичного предложения может быть принято только в случае, если аукцион по продаже муниципального имущества признан несостоявшимся. При этом информационное сообщение о продаже муниципального имущества Мглинского муниципального района посредством публичного предложения размещается на официальном сайте в сети "Интернет" в установленном Федеральным </w:t>
      </w:r>
      <w:hyperlink r:id="rId18" w:history="1">
        <w:r w:rsidRPr="00860EB2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Pr="00860EB2">
        <w:rPr>
          <w:rFonts w:ascii="Times New Roman" w:hAnsi="Times New Roman"/>
          <w:sz w:val="28"/>
          <w:szCs w:val="28"/>
          <w:lang w:eastAsia="ru-RU"/>
        </w:rPr>
        <w:t> N 178-ФЗ порядке в срок не позднее трех месяцев со дня признания аукциона несостоявшимся.</w:t>
      </w:r>
    </w:p>
    <w:p w:rsidR="009216F9" w:rsidRPr="00860EB2" w:rsidRDefault="009216F9" w:rsidP="002F47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0EB2">
        <w:rPr>
          <w:rFonts w:ascii="Times New Roman" w:hAnsi="Times New Roman"/>
          <w:sz w:val="28"/>
          <w:szCs w:val="28"/>
          <w:lang w:eastAsia="ru-RU"/>
        </w:rPr>
        <w:t xml:space="preserve">     12. Решение о продаже муниципального имущества Мглинского муниципального района без объявления цены может быть принято только в случае, если продажа муниципального имущества посредством публичного предложения не состоялась.</w:t>
      </w:r>
    </w:p>
    <w:p w:rsidR="009216F9" w:rsidRPr="00860EB2" w:rsidRDefault="009216F9" w:rsidP="002F47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0EB2">
        <w:rPr>
          <w:rFonts w:ascii="Times New Roman" w:hAnsi="Times New Roman"/>
          <w:sz w:val="28"/>
          <w:szCs w:val="28"/>
          <w:lang w:eastAsia="ru-RU"/>
        </w:rPr>
        <w:t xml:space="preserve">     13. Изменение решения об условиях приватизации муниципального имущества в части способа приватизации и условий, связанных с указанным способом, разрабатывается комитетом и принимается Главой администрации Мглинского района путем издания постановления администрации Мглиинского района.</w:t>
      </w:r>
    </w:p>
    <w:p w:rsidR="009216F9" w:rsidRPr="00860EB2" w:rsidRDefault="009216F9" w:rsidP="002F47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0EB2">
        <w:rPr>
          <w:rFonts w:ascii="Times New Roman" w:hAnsi="Times New Roman"/>
          <w:sz w:val="28"/>
          <w:szCs w:val="28"/>
          <w:lang w:eastAsia="ru-RU"/>
        </w:rPr>
        <w:t xml:space="preserve">     14. В случае принятия решения о продаже муниципального имущества Мглинского района  ранее установленным способом либо принятия решения об изменении способа приватизации на продажу посредством публичного предложения, информационное сообщение о проведении такой продажи размещается на официальном сайте в сети "Интернет"  не позднее 6 месяцев с даты составления отчета об оценке объекта продажи. Решение о продаже муниципального имущества Мглинского муниципального района  ранее установленным способом принимается путем размещения нового информационного сообщения о проведении такой продажи.</w:t>
      </w:r>
    </w:p>
    <w:p w:rsidR="009216F9" w:rsidRPr="00860EB2" w:rsidRDefault="009216F9" w:rsidP="002F47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0EB2">
        <w:rPr>
          <w:rFonts w:ascii="Times New Roman" w:hAnsi="Times New Roman"/>
          <w:sz w:val="28"/>
          <w:szCs w:val="28"/>
          <w:lang w:eastAsia="ru-RU"/>
        </w:rPr>
        <w:t xml:space="preserve">     15. Оплата приобретаемого муниципального имущества Мглинского муниципального района осуществляется единовременно либо в рассрочку. Срок рассрочки не может быть более чем один год.</w:t>
      </w:r>
    </w:p>
    <w:p w:rsidR="009216F9" w:rsidRPr="00860EB2" w:rsidRDefault="009216F9" w:rsidP="002F47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0EB2">
        <w:rPr>
          <w:rFonts w:ascii="Times New Roman" w:hAnsi="Times New Roman"/>
          <w:sz w:val="28"/>
          <w:szCs w:val="28"/>
          <w:lang w:eastAsia="ru-RU"/>
        </w:rPr>
        <w:t xml:space="preserve">     Решение о предоставлении рассрочки может быть принято в случае приватизации муниципального имущества путем продажи без объявления цены, сведения о рассрочке указываются в решении об условиях приватизации муниципального  имущества.</w:t>
      </w:r>
    </w:p>
    <w:p w:rsidR="009216F9" w:rsidRPr="00860EB2" w:rsidRDefault="009216F9" w:rsidP="002F47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0EB2">
        <w:rPr>
          <w:rFonts w:ascii="Times New Roman" w:hAnsi="Times New Roman"/>
          <w:sz w:val="28"/>
          <w:szCs w:val="28"/>
          <w:lang w:eastAsia="ru-RU"/>
        </w:rPr>
        <w:t xml:space="preserve">     Оплата муниципального недвижимого имущества Мглинского муниципального района, приобретаемого субъектами малого и среднего предпринимательства при реализации преимущественного права на приобретение арендуемого имущества, осуществляется единовременно или в рассрочку сроком от пяти до семи лет по выбору субъекта малого и среднего предпринимательства.</w:t>
      </w:r>
    </w:p>
    <w:p w:rsidR="009216F9" w:rsidRPr="00860EB2" w:rsidRDefault="009216F9" w:rsidP="002F47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0EB2">
        <w:rPr>
          <w:rFonts w:ascii="Times New Roman" w:hAnsi="Times New Roman"/>
          <w:sz w:val="28"/>
          <w:szCs w:val="28"/>
          <w:lang w:eastAsia="ru-RU"/>
        </w:rPr>
        <w:t xml:space="preserve">     Оплата приобретаемого в рассрочку арендуемого имущества может быть осуществлена досрочно на основании решения покупателя.</w:t>
      </w:r>
    </w:p>
    <w:p w:rsidR="009216F9" w:rsidRPr="00860EB2" w:rsidRDefault="009216F9" w:rsidP="002F47EF">
      <w:pPr>
        <w:pStyle w:val="ListParagraph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0EB2">
        <w:rPr>
          <w:rFonts w:ascii="Times New Roman" w:hAnsi="Times New Roman"/>
          <w:sz w:val="28"/>
          <w:szCs w:val="28"/>
          <w:lang w:eastAsia="ru-RU"/>
        </w:rPr>
        <w:t xml:space="preserve">     16. Доходы от приватизации муниципального имущества поступают в бюджет Мглинского муниципального района.</w:t>
      </w:r>
    </w:p>
    <w:p w:rsidR="009216F9" w:rsidRPr="00860EB2" w:rsidRDefault="009216F9" w:rsidP="002F47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0EB2">
        <w:rPr>
          <w:rFonts w:ascii="Times New Roman" w:hAnsi="Times New Roman"/>
          <w:sz w:val="28"/>
          <w:szCs w:val="28"/>
          <w:lang w:eastAsia="ru-RU"/>
        </w:rPr>
        <w:t xml:space="preserve">     17. Регулирование отношений, связанных с принятием решений об условиях приватизации муниципального имущества Мглинского муниципального района, которые не урегулированы настоящим Порядком, осуществляется в соответствии с законодательством Российской Федерации в сфере приватизации государственного и муниципального имущества.</w:t>
      </w:r>
    </w:p>
    <w:p w:rsidR="009216F9" w:rsidRPr="00FF104E" w:rsidRDefault="009216F9" w:rsidP="002F47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216F9" w:rsidRPr="00FF104E" w:rsidSect="002F47EF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27C0E"/>
    <w:multiLevelType w:val="multilevel"/>
    <w:tmpl w:val="782EE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>
    <w:nsid w:val="05DB5BAE"/>
    <w:multiLevelType w:val="multilevel"/>
    <w:tmpl w:val="B7164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6772F9"/>
    <w:multiLevelType w:val="multilevel"/>
    <w:tmpl w:val="0248D1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D6052C0"/>
    <w:multiLevelType w:val="multilevel"/>
    <w:tmpl w:val="8A64C5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0722551"/>
    <w:multiLevelType w:val="multilevel"/>
    <w:tmpl w:val="782EE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1B8857F0"/>
    <w:multiLevelType w:val="multilevel"/>
    <w:tmpl w:val="AED81A4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BED0DEE"/>
    <w:multiLevelType w:val="multilevel"/>
    <w:tmpl w:val="AED81A4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C7C75A7"/>
    <w:multiLevelType w:val="multilevel"/>
    <w:tmpl w:val="AED81A4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112778A"/>
    <w:multiLevelType w:val="multilevel"/>
    <w:tmpl w:val="AED81A4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47D69EA"/>
    <w:multiLevelType w:val="multilevel"/>
    <w:tmpl w:val="47E6ABE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8DC08F3"/>
    <w:multiLevelType w:val="multilevel"/>
    <w:tmpl w:val="0248D1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9FC264B"/>
    <w:multiLevelType w:val="multilevel"/>
    <w:tmpl w:val="AED81A4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C007F86"/>
    <w:multiLevelType w:val="multilevel"/>
    <w:tmpl w:val="AED81A4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E6910D9"/>
    <w:multiLevelType w:val="multilevel"/>
    <w:tmpl w:val="A6FA503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B705CED"/>
    <w:multiLevelType w:val="multilevel"/>
    <w:tmpl w:val="8A64C5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F484988"/>
    <w:multiLevelType w:val="multilevel"/>
    <w:tmpl w:val="47E6ABE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164220C"/>
    <w:multiLevelType w:val="multilevel"/>
    <w:tmpl w:val="782EE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7">
    <w:nsid w:val="5487134D"/>
    <w:multiLevelType w:val="multilevel"/>
    <w:tmpl w:val="A6FA503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FE34F8F"/>
    <w:multiLevelType w:val="multilevel"/>
    <w:tmpl w:val="CA3AC0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FF7A78"/>
    <w:multiLevelType w:val="multilevel"/>
    <w:tmpl w:val="A6FA503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4090A87"/>
    <w:multiLevelType w:val="multilevel"/>
    <w:tmpl w:val="12324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AB61124"/>
    <w:multiLevelType w:val="multilevel"/>
    <w:tmpl w:val="AED81A4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ADD7A09"/>
    <w:multiLevelType w:val="multilevel"/>
    <w:tmpl w:val="8A64C5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6BA15BC9"/>
    <w:multiLevelType w:val="multilevel"/>
    <w:tmpl w:val="CA3AC0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ECA6591"/>
    <w:multiLevelType w:val="multilevel"/>
    <w:tmpl w:val="AED81A4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0"/>
  </w:num>
  <w:num w:numId="3">
    <w:abstractNumId w:val="16"/>
  </w:num>
  <w:num w:numId="4">
    <w:abstractNumId w:val="18"/>
  </w:num>
  <w:num w:numId="5">
    <w:abstractNumId w:val="22"/>
  </w:num>
  <w:num w:numId="6">
    <w:abstractNumId w:val="10"/>
  </w:num>
  <w:num w:numId="7">
    <w:abstractNumId w:val="11"/>
  </w:num>
  <w:num w:numId="8">
    <w:abstractNumId w:val="15"/>
  </w:num>
  <w:num w:numId="9">
    <w:abstractNumId w:val="13"/>
  </w:num>
  <w:num w:numId="10">
    <w:abstractNumId w:val="0"/>
  </w:num>
  <w:num w:numId="11">
    <w:abstractNumId w:val="4"/>
  </w:num>
  <w:num w:numId="12">
    <w:abstractNumId w:val="23"/>
  </w:num>
  <w:num w:numId="13">
    <w:abstractNumId w:val="3"/>
  </w:num>
  <w:num w:numId="14">
    <w:abstractNumId w:val="14"/>
  </w:num>
  <w:num w:numId="15">
    <w:abstractNumId w:val="2"/>
  </w:num>
  <w:num w:numId="16">
    <w:abstractNumId w:val="21"/>
  </w:num>
  <w:num w:numId="17">
    <w:abstractNumId w:val="8"/>
  </w:num>
  <w:num w:numId="18">
    <w:abstractNumId w:val="24"/>
  </w:num>
  <w:num w:numId="19">
    <w:abstractNumId w:val="5"/>
  </w:num>
  <w:num w:numId="20">
    <w:abstractNumId w:val="12"/>
  </w:num>
  <w:num w:numId="21">
    <w:abstractNumId w:val="7"/>
  </w:num>
  <w:num w:numId="22">
    <w:abstractNumId w:val="6"/>
  </w:num>
  <w:num w:numId="23">
    <w:abstractNumId w:val="9"/>
  </w:num>
  <w:num w:numId="24">
    <w:abstractNumId w:val="19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CF1"/>
    <w:rsid w:val="000E797E"/>
    <w:rsid w:val="00160AC2"/>
    <w:rsid w:val="00162CF1"/>
    <w:rsid w:val="001B4831"/>
    <w:rsid w:val="002F47EF"/>
    <w:rsid w:val="0035041E"/>
    <w:rsid w:val="004858C0"/>
    <w:rsid w:val="00505C72"/>
    <w:rsid w:val="00540E48"/>
    <w:rsid w:val="0074638C"/>
    <w:rsid w:val="00756223"/>
    <w:rsid w:val="007B4EF1"/>
    <w:rsid w:val="00860EB2"/>
    <w:rsid w:val="008E3772"/>
    <w:rsid w:val="009216F9"/>
    <w:rsid w:val="00970A25"/>
    <w:rsid w:val="009B57B4"/>
    <w:rsid w:val="00A73F5C"/>
    <w:rsid w:val="00BA7B8C"/>
    <w:rsid w:val="00C1751C"/>
    <w:rsid w:val="00C3527A"/>
    <w:rsid w:val="00C96343"/>
    <w:rsid w:val="00CA13DA"/>
    <w:rsid w:val="00CE1ED1"/>
    <w:rsid w:val="00CF6916"/>
    <w:rsid w:val="00D17DB4"/>
    <w:rsid w:val="00DD1145"/>
    <w:rsid w:val="00E21CB0"/>
    <w:rsid w:val="00FF1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C7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21C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80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0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80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0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80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80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0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80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6A9B3D1B5CE8C3701EC9AFB8087AB049CB51D0DC8619A0406ECEBC77D45808230B24B5BFCF9FBFF195B989E8AB5A32E1577C2ECFF79820K1V4L" TargetMode="External"/><Relationship Id="rId13" Type="http://schemas.openxmlformats.org/officeDocument/2006/relationships/hyperlink" Target="consultantplus://offline/ref=0222906FFA45B25EF743BDA0B1A63D3C14DF6EEA9E05EF1CCD5703C416A747AC51DC8C87FE89BC2EE81690FD48E5769025FF8EB67726E97BI7c1L" TargetMode="External"/><Relationship Id="rId18" Type="http://schemas.openxmlformats.org/officeDocument/2006/relationships/hyperlink" Target="consultantplus://offline/ref=0222906FFA45B25EF743BDA0B1A63D3C14DF6EEA9E05EF1CCD5703C416A747AC43DCD48BFC88A32CE903C6AC0EIBc0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56A9B3D1B5CE8C3701EC9AFB8087AB049CC51DBDE8B19A0406ECEBC77D45808310B7CB9BDCE80BCFB80EFD8AEKFVEL" TargetMode="External"/><Relationship Id="rId12" Type="http://schemas.openxmlformats.org/officeDocument/2006/relationships/hyperlink" Target="consultantplus://offline/ref=4381C72B60417703BC4C64BFB764596BB7A2C4F84D98A1CF8D7F23A482F72AA2C6AB70D103702950B7F0BF4F05FDCBB9F6ED69A95CB7BDD9ECF7F73DdEWBL" TargetMode="External"/><Relationship Id="rId17" Type="http://schemas.openxmlformats.org/officeDocument/2006/relationships/hyperlink" Target="consultantplus://offline/ref=0222906FFA45B25EF743BDA0B1A63D3C14DE6CEA960BEF1CCD5703C416A747AC43DCD48BFC88A32CE903C6AC0EIBc0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222906FFA45B25EF743BDA0B1A63D3C14DF6EEA9E05EF1CCD5703C416A747AC43DCD48BFC88A32CE903C6AC0EIBc0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consultantplus://offline/ref=656A9B3D1B5CE8C3701EC9AFB8087AB049C850DED98F19A0406ECEBC77D45808310B7CB9BDCE80BCFB80EFD8AEKFVEL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E222518227DAD9705D3BAB3830D43932B1B719F2DE2AF50047A24A87200E7B4354048C260AD63C12285DCD8B1514C89A9F107ED6A5x6E0G" TargetMode="External"/><Relationship Id="rId10" Type="http://schemas.openxmlformats.org/officeDocument/2006/relationships/hyperlink" Target="consultantplus://offline/ref=656A9B3D1B5CE8C3701EC9AFB8087AB049CA58DBDA8619A0406ECEBC77D45808310B7CB9BDCE80BCFB80EFD8AEKFVE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56A9B3D1B5CE8C3701EC9AFB8087AB049CC53D8DF8919A0406ECEBC77D45808230B24B5BFCF98BFFA95B989E8AB5A32E1577C2ECFF79820K1V4L" TargetMode="External"/><Relationship Id="rId14" Type="http://schemas.openxmlformats.org/officeDocument/2006/relationships/hyperlink" Target="consultantplus://offline/ref=0222906FFA45B25EF743BDA0B1A63D3C14DF6EEA9E05EF1CCD5703C416A747AC51DC8C87FE89BD25E81690FD48E5769025FF8EB67726E97BI7c1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4</Pages>
  <Words>1632</Words>
  <Characters>9305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Admin</cp:lastModifiedBy>
  <cp:revision>9</cp:revision>
  <cp:lastPrinted>2022-05-17T06:46:00Z</cp:lastPrinted>
  <dcterms:created xsi:type="dcterms:W3CDTF">2022-04-25T07:18:00Z</dcterms:created>
  <dcterms:modified xsi:type="dcterms:W3CDTF">2022-05-17T08:08:00Z</dcterms:modified>
</cp:coreProperties>
</file>