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35" w:rsidRDefault="00B36835" w:rsidP="0028180F">
      <w:pPr>
        <w:spacing w:after="0"/>
        <w:ind w:firstLine="3969"/>
        <w:rPr>
          <w:sz w:val="32"/>
        </w:rPr>
      </w:pPr>
      <w:r>
        <w:rPr>
          <w:color w:val="FFFF00"/>
        </w:rPr>
        <w:t xml:space="preserve">   </w:t>
      </w:r>
      <w:r w:rsidRPr="0026424D">
        <w:rPr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1.25pt" o:ole="" filled="t" fillcolor="yellow">
            <v:imagedata r:id="rId5" o:title=""/>
          </v:shape>
          <o:OLEObject Type="Embed" ProgID="Word.Picture.8" ShapeID="_x0000_i1025" DrawAspect="Content" ObjectID="_1788328157" r:id="rId6"/>
        </w:object>
      </w:r>
    </w:p>
    <w:p w:rsidR="00B36835" w:rsidRDefault="00B36835" w:rsidP="0028180F">
      <w:pPr>
        <w:pStyle w:val="Title"/>
        <w:rPr>
          <w:sz w:val="40"/>
        </w:rPr>
      </w:pPr>
      <w:r>
        <w:rPr>
          <w:sz w:val="40"/>
        </w:rPr>
        <w:t>Российская Федерация</w:t>
      </w:r>
    </w:p>
    <w:p w:rsidR="00B36835" w:rsidRDefault="00B36835" w:rsidP="0028180F">
      <w:pPr>
        <w:pStyle w:val="Subtitle"/>
        <w:tabs>
          <w:tab w:val="left" w:pos="5387"/>
        </w:tabs>
      </w:pPr>
      <w:r>
        <w:t>Брянская область</w:t>
      </w:r>
    </w:p>
    <w:p w:rsidR="00B36835" w:rsidRDefault="00B36835" w:rsidP="0028180F">
      <w:pPr>
        <w:pStyle w:val="Subtitle"/>
        <w:pBdr>
          <w:bottom w:val="single" w:sz="12" w:space="1" w:color="auto"/>
        </w:pBdr>
      </w:pPr>
      <w:r>
        <w:t>Мглинский районный Совет народных депутатов</w:t>
      </w:r>
    </w:p>
    <w:p w:rsidR="00B36835" w:rsidRDefault="00B36835" w:rsidP="0028180F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B36835" w:rsidRDefault="00B36835" w:rsidP="0028180F">
      <w:pPr>
        <w:pStyle w:val="Subtitle"/>
        <w:tabs>
          <w:tab w:val="left" w:pos="2127"/>
        </w:tabs>
      </w:pPr>
      <w:r>
        <w:t>РЕШЕНИЕ</w:t>
      </w:r>
    </w:p>
    <w:p w:rsidR="00B36835" w:rsidRPr="00993317" w:rsidRDefault="00B36835" w:rsidP="0028180F">
      <w:pPr>
        <w:pStyle w:val="PlainText"/>
        <w:rPr>
          <w:rFonts w:ascii="Times New Roman" w:hAnsi="Times New Roman"/>
          <w:sz w:val="28"/>
          <w:szCs w:val="28"/>
        </w:rPr>
      </w:pPr>
    </w:p>
    <w:p w:rsidR="00B36835" w:rsidRPr="00993317" w:rsidRDefault="00B36835" w:rsidP="0028180F">
      <w:pPr>
        <w:pStyle w:val="PlainText"/>
        <w:rPr>
          <w:rFonts w:ascii="Times New Roman" w:hAnsi="Times New Roman"/>
          <w:sz w:val="28"/>
          <w:szCs w:val="28"/>
        </w:rPr>
      </w:pPr>
      <w:r w:rsidRPr="00993317">
        <w:rPr>
          <w:rFonts w:ascii="Times New Roman" w:hAnsi="Times New Roman"/>
          <w:sz w:val="28"/>
          <w:szCs w:val="28"/>
        </w:rPr>
        <w:t xml:space="preserve">от </w:t>
      </w:r>
      <w:r w:rsidRPr="00993317">
        <w:rPr>
          <w:rFonts w:ascii="Times New Roman" w:hAnsi="Times New Roman"/>
          <w:sz w:val="28"/>
          <w:szCs w:val="28"/>
          <w:u w:val="single"/>
        </w:rPr>
        <w:t xml:space="preserve"> 19 сентября 2024 </w:t>
      </w:r>
      <w:r w:rsidRPr="00993317">
        <w:rPr>
          <w:rFonts w:ascii="Times New Roman" w:hAnsi="Times New Roman"/>
          <w:sz w:val="28"/>
          <w:szCs w:val="28"/>
        </w:rPr>
        <w:t xml:space="preserve">года  №  </w:t>
      </w:r>
      <w:r w:rsidRPr="00993317">
        <w:rPr>
          <w:rFonts w:ascii="Times New Roman" w:hAnsi="Times New Roman"/>
          <w:sz w:val="28"/>
          <w:szCs w:val="28"/>
          <w:u w:val="single"/>
        </w:rPr>
        <w:t>6-</w:t>
      </w:r>
      <w:r>
        <w:rPr>
          <w:rFonts w:ascii="Times New Roman" w:hAnsi="Times New Roman"/>
          <w:sz w:val="28"/>
          <w:szCs w:val="28"/>
          <w:u w:val="single"/>
        </w:rPr>
        <w:t>448</w:t>
      </w:r>
    </w:p>
    <w:p w:rsidR="00B36835" w:rsidRPr="00993317" w:rsidRDefault="00B36835" w:rsidP="0028180F">
      <w:pPr>
        <w:pStyle w:val="PlainText"/>
        <w:rPr>
          <w:rFonts w:ascii="Times New Roman" w:hAnsi="Times New Roman"/>
          <w:sz w:val="28"/>
          <w:szCs w:val="28"/>
        </w:rPr>
      </w:pPr>
      <w:r w:rsidRPr="00993317">
        <w:rPr>
          <w:rFonts w:ascii="Times New Roman" w:hAnsi="Times New Roman"/>
          <w:sz w:val="28"/>
          <w:szCs w:val="28"/>
        </w:rPr>
        <w:t xml:space="preserve">   г. Мглин</w:t>
      </w:r>
    </w:p>
    <w:p w:rsidR="00B36835" w:rsidRPr="00993317" w:rsidRDefault="00B36835" w:rsidP="00476D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36835" w:rsidRPr="00993317" w:rsidRDefault="00B36835" w:rsidP="001B58FE">
      <w:pPr>
        <w:spacing w:after="0" w:line="240" w:lineRule="auto"/>
        <w:ind w:right="4135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3317">
        <w:rPr>
          <w:rFonts w:ascii="Times New Roman" w:hAnsi="Times New Roman"/>
          <w:sz w:val="28"/>
          <w:szCs w:val="28"/>
          <w:lang w:eastAsia="ru-RU"/>
        </w:rPr>
        <w:t xml:space="preserve">О даче согласия на принятие в  собственность муниципального  образования Мглинский муниципальный район Брянской области имущества, находящегося в государственной собственности Брянской области </w:t>
      </w:r>
    </w:p>
    <w:p w:rsidR="00B36835" w:rsidRPr="00993317" w:rsidRDefault="00B36835" w:rsidP="0028180F">
      <w:pPr>
        <w:spacing w:after="0" w:line="240" w:lineRule="auto"/>
        <w:ind w:left="5400" w:hanging="5580"/>
        <w:rPr>
          <w:rFonts w:ascii="Times New Roman" w:hAnsi="Times New Roman"/>
          <w:sz w:val="28"/>
          <w:szCs w:val="28"/>
          <w:lang w:eastAsia="ru-RU"/>
        </w:rPr>
      </w:pPr>
    </w:p>
    <w:p w:rsidR="00B36835" w:rsidRPr="00993317" w:rsidRDefault="00B36835" w:rsidP="00476DAF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993317">
        <w:rPr>
          <w:rFonts w:ascii="Times New Roman" w:hAnsi="Times New Roman"/>
          <w:sz w:val="28"/>
          <w:szCs w:val="28"/>
          <w:lang w:eastAsia="ru-RU"/>
        </w:rPr>
        <w:t xml:space="preserve">     В соответствии со статьей 50 </w:t>
      </w:r>
      <w:r w:rsidRPr="00993317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Федерального закона от 06.10.2003 года  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  </w:t>
      </w:r>
      <w:r w:rsidRPr="00993317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№131-ФЗ "Об общих принципах организации местного самоуправления в Российской Федерации", с частью 11 статьи 154 Федерального закона от 22.08.2004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ф</w:t>
      </w:r>
      <w:r w:rsidRPr="00993317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едеральных законов «О внесении изменений и дополнений в Федеральный закон «Об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93317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 w:rsidRPr="00993317">
        <w:rPr>
          <w:rFonts w:ascii="Times New Roman" w:hAnsi="Times New Roman"/>
          <w:sz w:val="28"/>
          <w:szCs w:val="28"/>
          <w:lang w:eastAsia="ru-RU"/>
        </w:rPr>
        <w:t>руководствуясь Уставом  Мглинского района,  Мглинский районный Совет народных депутатов</w:t>
      </w:r>
    </w:p>
    <w:p w:rsidR="00B36835" w:rsidRPr="00993317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3317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B36835" w:rsidRPr="00993317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1. </w:t>
      </w:r>
      <w:r w:rsidRPr="00993317">
        <w:rPr>
          <w:rFonts w:ascii="Times New Roman" w:hAnsi="Times New Roman"/>
          <w:sz w:val="28"/>
          <w:szCs w:val="28"/>
          <w:lang w:eastAsia="ru-RU"/>
        </w:rPr>
        <w:t xml:space="preserve">Дать согласие на принятие в  собственность муниципального образования Мглинский муниципальный район Брянской области имущества  из государственной собственности Брянской  области согласно </w:t>
      </w:r>
      <w:r>
        <w:rPr>
          <w:rFonts w:ascii="Times New Roman" w:hAnsi="Times New Roman"/>
          <w:sz w:val="28"/>
          <w:szCs w:val="28"/>
          <w:lang w:eastAsia="ru-RU"/>
        </w:rPr>
        <w:t xml:space="preserve">   приложению №1.</w:t>
      </w:r>
    </w:p>
    <w:p w:rsidR="00B36835" w:rsidRPr="00993317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331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993317">
        <w:rPr>
          <w:rFonts w:ascii="Times New Roman" w:hAnsi="Times New Roman"/>
          <w:sz w:val="28"/>
          <w:szCs w:val="28"/>
          <w:lang w:eastAsia="ru-RU"/>
        </w:rPr>
        <w:t>2. Передать движимое имущество в казну муниципального образования Мглинский муниципальный район Брянской области с последующей передачей имущества по принадлежности.</w:t>
      </w:r>
    </w:p>
    <w:p w:rsidR="00B36835" w:rsidRPr="00993317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3317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93317">
        <w:rPr>
          <w:rFonts w:ascii="Times New Roman" w:hAnsi="Times New Roman"/>
          <w:sz w:val="28"/>
          <w:szCs w:val="28"/>
          <w:lang w:eastAsia="ru-RU"/>
        </w:rPr>
        <w:t>3. Комитету по управлению муниципальным имуществом администрации Мглинского района (Горбовой Г.А.) внести соответствующие дополнения в реестр муниципальной собственности Мглинского района.</w:t>
      </w:r>
    </w:p>
    <w:p w:rsidR="00B36835" w:rsidRPr="00993317" w:rsidRDefault="00B36835" w:rsidP="00476DAF">
      <w:pPr>
        <w:spacing w:after="0" w:line="240" w:lineRule="auto"/>
        <w:ind w:left="142" w:firstLine="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3317">
        <w:rPr>
          <w:rFonts w:ascii="Times New Roman" w:hAnsi="Times New Roman"/>
          <w:sz w:val="28"/>
          <w:szCs w:val="28"/>
          <w:lang w:eastAsia="ru-RU"/>
        </w:rPr>
        <w:t xml:space="preserve"> 4. Контроль за исполнением настоящего решения возложить на исполняющего обязанности      главы администрации района  Казеко А.Н.</w:t>
      </w:r>
    </w:p>
    <w:p w:rsidR="00B36835" w:rsidRPr="00993317" w:rsidRDefault="00B36835" w:rsidP="00476DAF">
      <w:pPr>
        <w:shd w:val="clear" w:color="auto" w:fill="FFFFFF"/>
        <w:tabs>
          <w:tab w:val="left" w:leader="dot" w:pos="7555"/>
        </w:tabs>
        <w:spacing w:after="0" w:line="278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9"/>
          <w:sz w:val="28"/>
          <w:szCs w:val="28"/>
          <w:lang w:eastAsia="ru-RU"/>
        </w:rPr>
        <w:t xml:space="preserve">    5. </w:t>
      </w:r>
      <w:r w:rsidRPr="00993317">
        <w:rPr>
          <w:rFonts w:ascii="Times New Roman" w:hAnsi="Times New Roman"/>
          <w:spacing w:val="-9"/>
          <w:sz w:val="28"/>
          <w:szCs w:val="28"/>
          <w:lang w:eastAsia="ru-RU"/>
        </w:rPr>
        <w:t>Данное</w:t>
      </w:r>
      <w:r w:rsidRPr="00993317">
        <w:rPr>
          <w:rFonts w:ascii="Times New Roman" w:hAnsi="Times New Roman"/>
          <w:sz w:val="28"/>
          <w:szCs w:val="28"/>
          <w:lang w:eastAsia="ru-RU"/>
        </w:rPr>
        <w:t xml:space="preserve">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hyperlink r:id="rId7" w:history="1">
        <w:r w:rsidRPr="00993317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993317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993317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mgladm</w:t>
        </w:r>
        <w:r w:rsidRPr="00993317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993317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993317">
        <w:rPr>
          <w:rFonts w:ascii="Times New Roman" w:hAnsi="Times New Roman"/>
          <w:sz w:val="28"/>
          <w:szCs w:val="28"/>
          <w:lang w:eastAsia="ru-RU"/>
        </w:rPr>
        <w:t>).</w:t>
      </w:r>
    </w:p>
    <w:p w:rsidR="00B36835" w:rsidRPr="00993317" w:rsidRDefault="00B36835" w:rsidP="00476DAF">
      <w:pPr>
        <w:spacing w:after="0" w:line="240" w:lineRule="auto"/>
        <w:ind w:left="142" w:firstLine="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331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Pr="00993317">
        <w:rPr>
          <w:rFonts w:ascii="Times New Roman" w:hAnsi="Times New Roman"/>
          <w:sz w:val="28"/>
          <w:szCs w:val="28"/>
          <w:lang w:eastAsia="ru-RU"/>
        </w:rPr>
        <w:t>Данное решение вступает в силу со дня его подписания.</w:t>
      </w:r>
    </w:p>
    <w:p w:rsidR="00B36835" w:rsidRPr="00476DAF" w:rsidRDefault="00B36835" w:rsidP="00476DAF">
      <w:pPr>
        <w:widowControl w:val="0"/>
        <w:shd w:val="clear" w:color="auto" w:fill="FFFFFF"/>
        <w:spacing w:after="0" w:line="226" w:lineRule="exact"/>
        <w:ind w:right="14"/>
        <w:jc w:val="both"/>
        <w:rPr>
          <w:rFonts w:ascii="Times New Roman" w:hAnsi="Times New Roman"/>
          <w:snapToGrid w:val="0"/>
          <w:color w:val="000000"/>
          <w:spacing w:val="-6"/>
          <w:sz w:val="28"/>
          <w:szCs w:val="28"/>
          <w:lang w:eastAsia="ru-RU"/>
        </w:rPr>
      </w:pPr>
    </w:p>
    <w:p w:rsidR="00B36835" w:rsidRPr="00476DAF" w:rsidRDefault="00B36835" w:rsidP="00476DAF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/>
          <w:spacing w:val="-7"/>
          <w:sz w:val="28"/>
          <w:szCs w:val="28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DAF">
        <w:rPr>
          <w:rFonts w:ascii="Times New Roman" w:hAnsi="Times New Roman"/>
          <w:sz w:val="28"/>
          <w:szCs w:val="28"/>
          <w:lang w:eastAsia="ru-RU"/>
        </w:rPr>
        <w:t xml:space="preserve">    Глава  </w:t>
      </w:r>
      <w:r>
        <w:rPr>
          <w:rFonts w:ascii="Times New Roman" w:hAnsi="Times New Roman"/>
          <w:sz w:val="28"/>
          <w:szCs w:val="28"/>
          <w:lang w:eastAsia="ru-RU"/>
        </w:rPr>
        <w:t xml:space="preserve">Мглинского </w:t>
      </w:r>
      <w:r w:rsidRPr="00476DAF">
        <w:rPr>
          <w:rFonts w:ascii="Times New Roman" w:hAnsi="Times New Roman"/>
          <w:sz w:val="28"/>
          <w:szCs w:val="28"/>
          <w:lang w:eastAsia="ru-RU"/>
        </w:rPr>
        <w:t>района                                                   Н.В. Воликова</w:t>
      </w: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76DAF">
        <w:rPr>
          <w:rFonts w:ascii="Times New Roman" w:hAnsi="Times New Roman"/>
          <w:sz w:val="24"/>
          <w:szCs w:val="24"/>
          <w:lang w:eastAsia="ru-RU"/>
        </w:rPr>
        <w:t xml:space="preserve">                         Приложение  №1</w:t>
      </w:r>
    </w:p>
    <w:p w:rsidR="00B36835" w:rsidRPr="00476DAF" w:rsidRDefault="00B36835" w:rsidP="00476D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76DA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к решению Мглинского районного Совета</w:t>
      </w:r>
    </w:p>
    <w:p w:rsidR="00B36835" w:rsidRPr="00476DAF" w:rsidRDefault="00B36835" w:rsidP="00476D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76DAF">
        <w:rPr>
          <w:rFonts w:ascii="Times New Roman" w:hAnsi="Times New Roman"/>
          <w:sz w:val="24"/>
          <w:szCs w:val="24"/>
          <w:lang w:eastAsia="ru-RU"/>
        </w:rPr>
        <w:t xml:space="preserve">                               народных депутатов</w:t>
      </w:r>
    </w:p>
    <w:p w:rsidR="00B36835" w:rsidRPr="00476DAF" w:rsidRDefault="00B36835" w:rsidP="00476D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76DAF"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476DAF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19 сентября 2024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года </w:t>
      </w:r>
      <w:r w:rsidRPr="00476DAF">
        <w:rPr>
          <w:rFonts w:ascii="Times New Roman" w:hAnsi="Times New Roman"/>
          <w:sz w:val="24"/>
          <w:szCs w:val="24"/>
          <w:lang w:eastAsia="ru-RU"/>
        </w:rPr>
        <w:t>№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6-448</w:t>
      </w:r>
    </w:p>
    <w:p w:rsidR="00B36835" w:rsidRPr="00476DAF" w:rsidRDefault="00B36835" w:rsidP="00476D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36835" w:rsidRPr="00476DAF" w:rsidRDefault="00B36835" w:rsidP="00476D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76DAF">
        <w:rPr>
          <w:rFonts w:ascii="Times New Roman" w:hAnsi="Times New Roman"/>
          <w:sz w:val="24"/>
          <w:szCs w:val="24"/>
          <w:lang w:eastAsia="ru-RU"/>
        </w:rPr>
        <w:t>Д</w:t>
      </w:r>
      <w:r w:rsidRPr="00476DAF">
        <w:rPr>
          <w:rFonts w:ascii="Times New Roman" w:hAnsi="Times New Roman"/>
          <w:sz w:val="28"/>
          <w:szCs w:val="28"/>
          <w:lang w:eastAsia="ru-RU"/>
        </w:rPr>
        <w:t xml:space="preserve">вижимое имущество, принимаемое в собственность муниципального образования Мглинский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 w:rsidRPr="00476DAF">
        <w:rPr>
          <w:rFonts w:ascii="Times New Roman" w:hAnsi="Times New Roman"/>
          <w:sz w:val="28"/>
          <w:szCs w:val="28"/>
          <w:lang w:eastAsia="ru-RU"/>
        </w:rPr>
        <w:t xml:space="preserve">район </w:t>
      </w:r>
      <w:r>
        <w:rPr>
          <w:rFonts w:ascii="Times New Roman" w:hAnsi="Times New Roman"/>
          <w:sz w:val="28"/>
          <w:szCs w:val="28"/>
          <w:lang w:eastAsia="ru-RU"/>
        </w:rPr>
        <w:t xml:space="preserve">Брянской области </w:t>
      </w:r>
      <w:r w:rsidRPr="00476DAF">
        <w:rPr>
          <w:rFonts w:ascii="Times New Roman" w:hAnsi="Times New Roman"/>
          <w:sz w:val="28"/>
          <w:szCs w:val="28"/>
          <w:lang w:eastAsia="ru-RU"/>
        </w:rPr>
        <w:t>из государственной  собственности Брянской области</w:t>
      </w:r>
    </w:p>
    <w:p w:rsidR="00B36835" w:rsidRPr="00476DAF" w:rsidRDefault="00B36835" w:rsidP="00476D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3118"/>
        <w:gridCol w:w="2086"/>
        <w:gridCol w:w="1741"/>
        <w:gridCol w:w="1843"/>
      </w:tblGrid>
      <w:tr w:rsidR="00B36835" w:rsidRPr="00ED30A9" w:rsidTr="00ED30A9">
        <w:tc>
          <w:tcPr>
            <w:tcW w:w="534" w:type="dxa"/>
          </w:tcPr>
          <w:p w:rsidR="00B36835" w:rsidRPr="00ED30A9" w:rsidRDefault="00B36835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</w:tcPr>
          <w:p w:rsidR="00B36835" w:rsidRPr="00ED30A9" w:rsidRDefault="00B36835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086" w:type="dxa"/>
          </w:tcPr>
          <w:p w:rsidR="00B36835" w:rsidRPr="00ED30A9" w:rsidRDefault="00B36835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D30A9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VIN</w:t>
            </w:r>
          </w:p>
        </w:tc>
        <w:tc>
          <w:tcPr>
            <w:tcW w:w="1741" w:type="dxa"/>
          </w:tcPr>
          <w:p w:rsidR="00B36835" w:rsidRPr="00ED30A9" w:rsidRDefault="00B36835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4"/>
                <w:szCs w:val="24"/>
                <w:lang w:eastAsia="ru-RU"/>
              </w:rPr>
              <w:t>госномер</w:t>
            </w:r>
          </w:p>
        </w:tc>
        <w:tc>
          <w:tcPr>
            <w:tcW w:w="1843" w:type="dxa"/>
          </w:tcPr>
          <w:p w:rsidR="00B36835" w:rsidRPr="00ED30A9" w:rsidRDefault="00B36835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4"/>
                <w:szCs w:val="24"/>
                <w:lang w:eastAsia="ru-RU"/>
              </w:rPr>
              <w:t>Дата  выпуска</w:t>
            </w:r>
          </w:p>
        </w:tc>
      </w:tr>
      <w:tr w:rsidR="00B36835" w:rsidRPr="00ED30A9" w:rsidTr="00ED30A9">
        <w:tc>
          <w:tcPr>
            <w:tcW w:w="534" w:type="dxa"/>
          </w:tcPr>
          <w:p w:rsidR="00B36835" w:rsidRPr="00ED30A9" w:rsidRDefault="00B36835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B36835" w:rsidRPr="00ED30A9" w:rsidRDefault="00B36835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8"/>
                <w:szCs w:val="28"/>
              </w:rPr>
              <w:t xml:space="preserve">Автотранспортное средство - </w:t>
            </w: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GAZGAZelleNEXT</w:t>
            </w:r>
          </w:p>
        </w:tc>
        <w:tc>
          <w:tcPr>
            <w:tcW w:w="2086" w:type="dxa"/>
          </w:tcPr>
          <w:p w:rsidR="00B36835" w:rsidRPr="00ED30A9" w:rsidRDefault="00B36835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ED30A9">
              <w:rPr>
                <w:rFonts w:ascii="Times New Roman" w:hAnsi="Times New Roman"/>
                <w:sz w:val="28"/>
                <w:szCs w:val="28"/>
              </w:rPr>
              <w:t>96</w:t>
            </w: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ED30A9">
              <w:rPr>
                <w:rFonts w:ascii="Times New Roman" w:hAnsi="Times New Roman"/>
                <w:sz w:val="28"/>
                <w:szCs w:val="28"/>
              </w:rPr>
              <w:t xml:space="preserve">65 </w:t>
            </w: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ED30A9">
              <w:rPr>
                <w:rFonts w:ascii="Times New Roman" w:hAnsi="Times New Roman"/>
                <w:sz w:val="28"/>
                <w:szCs w:val="28"/>
              </w:rPr>
              <w:t>52</w:t>
            </w: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ED30A9">
              <w:rPr>
                <w:rFonts w:ascii="Times New Roman" w:hAnsi="Times New Roman"/>
                <w:sz w:val="28"/>
                <w:szCs w:val="28"/>
              </w:rPr>
              <w:t>0887652</w:t>
            </w:r>
          </w:p>
        </w:tc>
        <w:tc>
          <w:tcPr>
            <w:tcW w:w="1741" w:type="dxa"/>
          </w:tcPr>
          <w:p w:rsidR="00B36835" w:rsidRPr="00ED30A9" w:rsidRDefault="00B36835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ED30A9">
              <w:rPr>
                <w:rFonts w:ascii="Times New Roman" w:hAnsi="Times New Roman"/>
                <w:sz w:val="28"/>
                <w:szCs w:val="28"/>
              </w:rPr>
              <w:t>Н 091 32</w:t>
            </w:r>
          </w:p>
        </w:tc>
        <w:tc>
          <w:tcPr>
            <w:tcW w:w="1843" w:type="dxa"/>
          </w:tcPr>
          <w:p w:rsidR="00B36835" w:rsidRPr="00ED30A9" w:rsidRDefault="00B36835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B36835" w:rsidRPr="00ED30A9" w:rsidTr="00ED30A9">
        <w:trPr>
          <w:trHeight w:val="958"/>
        </w:trPr>
        <w:tc>
          <w:tcPr>
            <w:tcW w:w="534" w:type="dxa"/>
          </w:tcPr>
          <w:p w:rsidR="00B36835" w:rsidRPr="00ED30A9" w:rsidRDefault="00B36835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B36835" w:rsidRPr="00ED30A9" w:rsidRDefault="00B36835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8"/>
                <w:szCs w:val="28"/>
              </w:rPr>
              <w:t xml:space="preserve">Автотранспортное средство - </w:t>
            </w: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GAZGAZelleNEXT</w:t>
            </w:r>
          </w:p>
        </w:tc>
        <w:tc>
          <w:tcPr>
            <w:tcW w:w="2086" w:type="dxa"/>
          </w:tcPr>
          <w:p w:rsidR="00B36835" w:rsidRPr="00ED30A9" w:rsidRDefault="00B36835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ED30A9">
              <w:rPr>
                <w:rFonts w:ascii="Times New Roman" w:hAnsi="Times New Roman"/>
                <w:sz w:val="28"/>
                <w:szCs w:val="28"/>
              </w:rPr>
              <w:t>96</w:t>
            </w: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ED30A9">
              <w:rPr>
                <w:rFonts w:ascii="Times New Roman" w:hAnsi="Times New Roman"/>
                <w:sz w:val="28"/>
                <w:szCs w:val="28"/>
              </w:rPr>
              <w:t xml:space="preserve">65 </w:t>
            </w: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ED30A9">
              <w:rPr>
                <w:rFonts w:ascii="Times New Roman" w:hAnsi="Times New Roman"/>
                <w:sz w:val="28"/>
                <w:szCs w:val="28"/>
              </w:rPr>
              <w:t>52</w:t>
            </w: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ED30A9">
              <w:rPr>
                <w:rFonts w:ascii="Times New Roman" w:hAnsi="Times New Roman"/>
                <w:sz w:val="28"/>
                <w:szCs w:val="28"/>
              </w:rPr>
              <w:t>0887188</w:t>
            </w:r>
          </w:p>
        </w:tc>
        <w:tc>
          <w:tcPr>
            <w:tcW w:w="1741" w:type="dxa"/>
          </w:tcPr>
          <w:p w:rsidR="00B36835" w:rsidRPr="00ED30A9" w:rsidRDefault="00B36835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ED30A9">
              <w:rPr>
                <w:rFonts w:ascii="Times New Roman" w:hAnsi="Times New Roman"/>
                <w:sz w:val="28"/>
                <w:szCs w:val="28"/>
              </w:rPr>
              <w:t>Н 078 32</w:t>
            </w:r>
          </w:p>
        </w:tc>
        <w:tc>
          <w:tcPr>
            <w:tcW w:w="1843" w:type="dxa"/>
          </w:tcPr>
          <w:p w:rsidR="00B36835" w:rsidRPr="00ED30A9" w:rsidRDefault="00B36835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B36835" w:rsidRPr="00ED30A9" w:rsidTr="00ED30A9">
        <w:tc>
          <w:tcPr>
            <w:tcW w:w="534" w:type="dxa"/>
          </w:tcPr>
          <w:p w:rsidR="00B36835" w:rsidRPr="00ED30A9" w:rsidRDefault="00B36835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B36835" w:rsidRPr="00ED30A9" w:rsidRDefault="00B36835" w:rsidP="00ED30A9">
            <w:pPr>
              <w:spacing w:after="0" w:line="240" w:lineRule="auto"/>
            </w:pPr>
            <w:r w:rsidRPr="00ED30A9">
              <w:rPr>
                <w:rFonts w:ascii="Times New Roman" w:hAnsi="Times New Roman"/>
                <w:sz w:val="28"/>
                <w:szCs w:val="28"/>
              </w:rPr>
              <w:t xml:space="preserve">Информационный монитор </w:t>
            </w: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GAZGAZelleNEXT</w:t>
            </w:r>
          </w:p>
        </w:tc>
        <w:tc>
          <w:tcPr>
            <w:tcW w:w="2086" w:type="dxa"/>
          </w:tcPr>
          <w:p w:rsidR="00B36835" w:rsidRPr="00ED30A9" w:rsidRDefault="00B36835" w:rsidP="00ED30A9">
            <w:pPr>
              <w:spacing w:after="0" w:line="240" w:lineRule="auto"/>
              <w:rPr>
                <w:sz w:val="28"/>
                <w:szCs w:val="28"/>
              </w:rPr>
            </w:pPr>
            <w:r w:rsidRPr="00ED30A9">
              <w:rPr>
                <w:sz w:val="28"/>
                <w:szCs w:val="28"/>
              </w:rPr>
              <w:t>X96A65 R52L0887652</w:t>
            </w:r>
          </w:p>
        </w:tc>
        <w:tc>
          <w:tcPr>
            <w:tcW w:w="1741" w:type="dxa"/>
          </w:tcPr>
          <w:p w:rsidR="00B36835" w:rsidRPr="00ED30A9" w:rsidRDefault="00B36835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ED30A9">
              <w:rPr>
                <w:rFonts w:ascii="Times New Roman" w:hAnsi="Times New Roman"/>
                <w:sz w:val="28"/>
                <w:szCs w:val="28"/>
              </w:rPr>
              <w:t>Н 091 32</w:t>
            </w:r>
          </w:p>
        </w:tc>
        <w:tc>
          <w:tcPr>
            <w:tcW w:w="1843" w:type="dxa"/>
          </w:tcPr>
          <w:p w:rsidR="00B36835" w:rsidRPr="00ED30A9" w:rsidRDefault="00B36835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B36835" w:rsidRPr="00ED30A9" w:rsidTr="00ED30A9">
        <w:tc>
          <w:tcPr>
            <w:tcW w:w="534" w:type="dxa"/>
          </w:tcPr>
          <w:p w:rsidR="00B36835" w:rsidRPr="00ED30A9" w:rsidRDefault="00B36835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</w:tcPr>
          <w:p w:rsidR="00B36835" w:rsidRPr="00ED30A9" w:rsidRDefault="00B36835" w:rsidP="00ED30A9">
            <w:pPr>
              <w:spacing w:after="0" w:line="240" w:lineRule="auto"/>
            </w:pPr>
            <w:r w:rsidRPr="00ED30A9">
              <w:rPr>
                <w:rFonts w:ascii="Times New Roman" w:hAnsi="Times New Roman"/>
                <w:sz w:val="28"/>
                <w:szCs w:val="28"/>
              </w:rPr>
              <w:t xml:space="preserve">Информационный монитор </w:t>
            </w: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GAZGAZelleNEXT</w:t>
            </w:r>
          </w:p>
        </w:tc>
        <w:tc>
          <w:tcPr>
            <w:tcW w:w="2086" w:type="dxa"/>
          </w:tcPr>
          <w:p w:rsidR="00B36835" w:rsidRPr="00ED30A9" w:rsidRDefault="00B36835" w:rsidP="00ED30A9">
            <w:pPr>
              <w:spacing w:after="0" w:line="240" w:lineRule="auto"/>
              <w:rPr>
                <w:sz w:val="28"/>
                <w:szCs w:val="28"/>
              </w:rPr>
            </w:pPr>
            <w:r w:rsidRPr="00ED30A9">
              <w:rPr>
                <w:sz w:val="28"/>
                <w:szCs w:val="28"/>
              </w:rPr>
              <w:t>X96A65 R52L0887188</w:t>
            </w:r>
          </w:p>
        </w:tc>
        <w:tc>
          <w:tcPr>
            <w:tcW w:w="1741" w:type="dxa"/>
          </w:tcPr>
          <w:p w:rsidR="00B36835" w:rsidRPr="00ED30A9" w:rsidRDefault="00B36835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ED30A9">
              <w:rPr>
                <w:rFonts w:ascii="Times New Roman" w:hAnsi="Times New Roman"/>
                <w:sz w:val="28"/>
                <w:szCs w:val="28"/>
              </w:rPr>
              <w:t>Н 078 32</w:t>
            </w:r>
          </w:p>
        </w:tc>
        <w:tc>
          <w:tcPr>
            <w:tcW w:w="1843" w:type="dxa"/>
          </w:tcPr>
          <w:p w:rsidR="00B36835" w:rsidRPr="00ED30A9" w:rsidRDefault="00B36835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</w:tr>
    </w:tbl>
    <w:p w:rsidR="00B36835" w:rsidRPr="00476DAF" w:rsidRDefault="00B36835" w:rsidP="00476DA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36835" w:rsidRDefault="00B36835"/>
    <w:sectPr w:rsidR="00B36835" w:rsidSect="0028180F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24852"/>
    <w:multiLevelType w:val="hybridMultilevel"/>
    <w:tmpl w:val="E05842EA"/>
    <w:lvl w:ilvl="0" w:tplc="C8E8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6DAF"/>
    <w:rsid w:val="00111E8C"/>
    <w:rsid w:val="00144169"/>
    <w:rsid w:val="001B58FE"/>
    <w:rsid w:val="0026424D"/>
    <w:rsid w:val="0028180F"/>
    <w:rsid w:val="002A5C04"/>
    <w:rsid w:val="003314FA"/>
    <w:rsid w:val="00344B20"/>
    <w:rsid w:val="003C12E2"/>
    <w:rsid w:val="00476DAF"/>
    <w:rsid w:val="004F011F"/>
    <w:rsid w:val="005A16DA"/>
    <w:rsid w:val="00607C36"/>
    <w:rsid w:val="00620019"/>
    <w:rsid w:val="006A458D"/>
    <w:rsid w:val="007136EF"/>
    <w:rsid w:val="00714909"/>
    <w:rsid w:val="007531D8"/>
    <w:rsid w:val="007C1BE1"/>
    <w:rsid w:val="00843E71"/>
    <w:rsid w:val="00977115"/>
    <w:rsid w:val="00993317"/>
    <w:rsid w:val="009C1E4F"/>
    <w:rsid w:val="009E0A91"/>
    <w:rsid w:val="009E4240"/>
    <w:rsid w:val="009F6361"/>
    <w:rsid w:val="00AA1343"/>
    <w:rsid w:val="00B023A0"/>
    <w:rsid w:val="00B36835"/>
    <w:rsid w:val="00C4320D"/>
    <w:rsid w:val="00D07580"/>
    <w:rsid w:val="00DF0C3C"/>
    <w:rsid w:val="00E3700E"/>
    <w:rsid w:val="00E72866"/>
    <w:rsid w:val="00ED3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58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76DA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E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424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8180F"/>
    <w:pPr>
      <w:spacing w:after="0" w:line="240" w:lineRule="auto"/>
      <w:jc w:val="center"/>
    </w:pPr>
    <w:rPr>
      <w:rFonts w:ascii="Times New Roman" w:hAnsi="Times New Roman"/>
      <w:b/>
      <w:sz w:val="40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8180F"/>
    <w:rPr>
      <w:rFonts w:cs="Times New Roman"/>
      <w:b/>
      <w:sz w:val="40"/>
      <w:lang w:val="ru-RU" w:eastAsia="ru-RU" w:bidi="ar-SA"/>
    </w:rPr>
  </w:style>
  <w:style w:type="paragraph" w:styleId="Title">
    <w:name w:val="Title"/>
    <w:basedOn w:val="Normal"/>
    <w:link w:val="TitleChar"/>
    <w:uiPriority w:val="99"/>
    <w:qFormat/>
    <w:locked/>
    <w:rsid w:val="0028180F"/>
    <w:pPr>
      <w:spacing w:after="0" w:line="240" w:lineRule="auto"/>
      <w:jc w:val="center"/>
    </w:pPr>
    <w:rPr>
      <w:rFonts w:ascii="Times New Roman" w:hAnsi="Times New Roman"/>
      <w:b/>
      <w:sz w:val="56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28180F"/>
    <w:rPr>
      <w:rFonts w:cs="Times New Roman"/>
      <w:b/>
      <w:sz w:val="56"/>
      <w:lang w:val="ru-RU" w:eastAsia="ru-RU" w:bidi="ar-SA"/>
    </w:rPr>
  </w:style>
  <w:style w:type="paragraph" w:styleId="PlainText">
    <w:name w:val="Plain Text"/>
    <w:basedOn w:val="Normal"/>
    <w:link w:val="PlainTextChar"/>
    <w:uiPriority w:val="99"/>
    <w:rsid w:val="0028180F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8180F"/>
    <w:rPr>
      <w:rFonts w:ascii="Courier New" w:hAnsi="Courier New" w:cs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l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3</Pages>
  <Words>462</Words>
  <Characters>2635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6</cp:revision>
  <cp:lastPrinted>2024-09-20T05:02:00Z</cp:lastPrinted>
  <dcterms:created xsi:type="dcterms:W3CDTF">2024-09-18T07:47:00Z</dcterms:created>
  <dcterms:modified xsi:type="dcterms:W3CDTF">2024-09-20T05:03:00Z</dcterms:modified>
</cp:coreProperties>
</file>