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923" w:rsidRDefault="00A80923" w:rsidP="003D7D76">
      <w:pPr>
        <w:ind w:right="-285" w:firstLine="3969"/>
        <w:rPr>
          <w:sz w:val="32"/>
        </w:rPr>
      </w:pPr>
      <w:r w:rsidRPr="001F1789">
        <w:rPr>
          <w:color w:val="FFFF00"/>
        </w:rPr>
        <w:object w:dxaOrig="1181" w:dyaOrig="1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3.5pt" o:ole="" filled="t" fillcolor="yellow">
            <v:imagedata r:id="rId5" o:title=""/>
          </v:shape>
          <o:OLEObject Type="Embed" ProgID="Word.Picture.8" ShapeID="_x0000_i1025" DrawAspect="Content" ObjectID="_1784626437" r:id="rId6"/>
        </w:object>
      </w:r>
    </w:p>
    <w:p w:rsidR="00A80923" w:rsidRDefault="00A80923" w:rsidP="003D7D76">
      <w:pPr>
        <w:pStyle w:val="Title"/>
        <w:outlineLvl w:val="0"/>
        <w:rPr>
          <w:sz w:val="40"/>
        </w:rPr>
      </w:pPr>
      <w:r>
        <w:rPr>
          <w:sz w:val="40"/>
        </w:rPr>
        <w:t>Российская Федерация</w:t>
      </w:r>
    </w:p>
    <w:p w:rsidR="00A80923" w:rsidRDefault="00A80923" w:rsidP="003D7D76">
      <w:pPr>
        <w:pStyle w:val="Subtitle"/>
        <w:tabs>
          <w:tab w:val="left" w:pos="5387"/>
        </w:tabs>
        <w:outlineLvl w:val="0"/>
      </w:pPr>
      <w:r>
        <w:t>Брянская область</w:t>
      </w:r>
    </w:p>
    <w:p w:rsidR="00A80923" w:rsidRDefault="00A80923" w:rsidP="003D7D76">
      <w:pPr>
        <w:pStyle w:val="Subtitle"/>
        <w:pBdr>
          <w:bottom w:val="single" w:sz="12" w:space="1" w:color="auto"/>
        </w:pBdr>
        <w:outlineLvl w:val="0"/>
      </w:pPr>
      <w:r>
        <w:t>Мглинский районный Совет народных депутатов</w:t>
      </w:r>
    </w:p>
    <w:p w:rsidR="00A80923" w:rsidRDefault="00A80923" w:rsidP="003D7D76">
      <w:pPr>
        <w:pStyle w:val="Subtitle"/>
        <w:pBdr>
          <w:bottom w:val="single" w:sz="12" w:space="1" w:color="auto"/>
        </w:pBdr>
        <w:rPr>
          <w:sz w:val="16"/>
          <w:szCs w:val="16"/>
        </w:rPr>
      </w:pPr>
    </w:p>
    <w:p w:rsidR="00A80923" w:rsidRDefault="00A80923" w:rsidP="003D7D76">
      <w:pPr>
        <w:pStyle w:val="Subtitle"/>
        <w:tabs>
          <w:tab w:val="left" w:pos="2127"/>
        </w:tabs>
        <w:outlineLvl w:val="0"/>
      </w:pPr>
      <w:r>
        <w:t>РЕШЕНИЕ</w:t>
      </w:r>
    </w:p>
    <w:p w:rsidR="00A80923" w:rsidRDefault="00A80923" w:rsidP="003D7D76">
      <w:pPr>
        <w:ind w:left="567" w:right="-285" w:hanging="567"/>
        <w:rPr>
          <w:sz w:val="27"/>
        </w:rPr>
      </w:pPr>
      <w:r>
        <w:t xml:space="preserve">                                                                                                                               </w:t>
      </w:r>
      <w:r>
        <w:rPr>
          <w:sz w:val="27"/>
        </w:rPr>
        <w:t xml:space="preserve">                                                                                                                                             </w:t>
      </w:r>
    </w:p>
    <w:p w:rsidR="00A80923" w:rsidRPr="004669D8" w:rsidRDefault="00A80923" w:rsidP="003D7D76">
      <w:pPr>
        <w:pStyle w:val="Subtitle"/>
        <w:tabs>
          <w:tab w:val="left" w:pos="720"/>
        </w:tabs>
        <w:jc w:val="right"/>
        <w:rPr>
          <w:b w:val="0"/>
          <w:sz w:val="24"/>
          <w:szCs w:val="24"/>
          <w:u w:val="single"/>
        </w:rPr>
      </w:pPr>
      <w:r w:rsidRPr="004669D8">
        <w:rPr>
          <w:b w:val="0"/>
          <w:sz w:val="24"/>
          <w:szCs w:val="24"/>
        </w:rPr>
        <w:t xml:space="preserve">проект                </w:t>
      </w:r>
    </w:p>
    <w:p w:rsidR="00A80923" w:rsidRPr="002906F5" w:rsidRDefault="00A80923" w:rsidP="003D7D76">
      <w:pPr>
        <w:pStyle w:val="PlainText"/>
        <w:rPr>
          <w:rFonts w:ascii="Times New Roman" w:hAnsi="Times New Roman"/>
          <w:sz w:val="28"/>
        </w:rPr>
      </w:pPr>
      <w:r w:rsidRPr="002906F5">
        <w:rPr>
          <w:rFonts w:ascii="Times New Roman" w:hAnsi="Times New Roman"/>
          <w:sz w:val="28"/>
        </w:rPr>
        <w:t xml:space="preserve">от  </w:t>
      </w:r>
      <w:r w:rsidRPr="00973121">
        <w:rPr>
          <w:rFonts w:ascii="Times New Roman" w:hAnsi="Times New Roman"/>
          <w:sz w:val="28"/>
          <w:u w:val="single"/>
        </w:rPr>
        <w:t xml:space="preserve">  </w:t>
      </w:r>
      <w:r>
        <w:rPr>
          <w:rFonts w:ascii="Times New Roman" w:hAnsi="Times New Roman"/>
          <w:sz w:val="28"/>
          <w:u w:val="single"/>
        </w:rPr>
        <w:t>августа 2024</w:t>
      </w:r>
      <w:r>
        <w:rPr>
          <w:rFonts w:ascii="Times New Roman" w:hAnsi="Times New Roman"/>
          <w:sz w:val="28"/>
        </w:rPr>
        <w:t xml:space="preserve"> года № </w:t>
      </w:r>
      <w:r>
        <w:rPr>
          <w:rFonts w:ascii="Times New Roman" w:hAnsi="Times New Roman"/>
          <w:sz w:val="28"/>
          <w:u w:val="single"/>
        </w:rPr>
        <w:t xml:space="preserve">6- </w:t>
      </w:r>
    </w:p>
    <w:p w:rsidR="00A80923" w:rsidRDefault="00A80923" w:rsidP="003D7D76">
      <w:pPr>
        <w:pStyle w:val="Plain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г. Мглин</w:t>
      </w:r>
    </w:p>
    <w:p w:rsidR="00A80923" w:rsidRDefault="00A80923" w:rsidP="00276920">
      <w:pPr>
        <w:shd w:val="clear" w:color="auto" w:fill="FFFFFF"/>
        <w:spacing w:before="312" w:line="326" w:lineRule="exact"/>
        <w:ind w:right="3775"/>
        <w:rPr>
          <w:sz w:val="28"/>
          <w:szCs w:val="28"/>
        </w:rPr>
      </w:pPr>
      <w:r>
        <w:rPr>
          <w:sz w:val="28"/>
          <w:szCs w:val="28"/>
        </w:rPr>
        <w:t xml:space="preserve">О даче согласия на передачу  имущества из собственности </w:t>
      </w:r>
      <w:r>
        <w:rPr>
          <w:spacing w:val="-2"/>
          <w:sz w:val="28"/>
          <w:szCs w:val="28"/>
        </w:rPr>
        <w:t xml:space="preserve">Мглинского муниципального </w:t>
      </w:r>
      <w:r>
        <w:rPr>
          <w:sz w:val="28"/>
          <w:szCs w:val="28"/>
        </w:rPr>
        <w:t>района Брянской области  в государственную собственность Брянской области</w:t>
      </w:r>
    </w:p>
    <w:p w:rsidR="00A80923" w:rsidRDefault="00A80923" w:rsidP="001922E0">
      <w:pPr>
        <w:shd w:val="clear" w:color="auto" w:fill="FFFFFF"/>
        <w:spacing w:before="312" w:line="326" w:lineRule="exact"/>
        <w:ind w:right="3994"/>
      </w:pPr>
    </w:p>
    <w:p w:rsidR="00A80923" w:rsidRDefault="00A80923" w:rsidP="003D7D76">
      <w:pPr>
        <w:shd w:val="clear" w:color="auto" w:fill="FFFFFF"/>
        <w:jc w:val="both"/>
      </w:pPr>
      <w:r>
        <w:rPr>
          <w:sz w:val="28"/>
          <w:szCs w:val="28"/>
        </w:rPr>
        <w:t xml:space="preserve">      Руководствуясь Федеральным законом от 06.10.2003 года № 131-ФЗ  «Об общих принципах организации местного самоуправления в Российской Федерации», статьей 215 Гражданского кодекса РФ, Уставом Мглинского района, Мглинский районный Совет народных депутатов</w:t>
      </w:r>
    </w:p>
    <w:p w:rsidR="00A80923" w:rsidRDefault="00A80923" w:rsidP="003D7D76">
      <w:pPr>
        <w:shd w:val="clear" w:color="auto" w:fill="FFFFFF"/>
      </w:pPr>
      <w:r>
        <w:rPr>
          <w:spacing w:val="-3"/>
          <w:sz w:val="28"/>
          <w:szCs w:val="28"/>
        </w:rPr>
        <w:t>РЕШИЛ:</w:t>
      </w:r>
    </w:p>
    <w:p w:rsidR="00A80923" w:rsidRDefault="00A80923" w:rsidP="003D7D76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firstLine="317"/>
        <w:jc w:val="both"/>
        <w:rPr>
          <w:spacing w:val="-29"/>
          <w:sz w:val="28"/>
          <w:szCs w:val="28"/>
        </w:rPr>
      </w:pPr>
      <w:r>
        <w:rPr>
          <w:sz w:val="28"/>
          <w:szCs w:val="28"/>
        </w:rPr>
        <w:t xml:space="preserve">Дать согласие  администрации Мглинского района на передачу в государственную собственность Брянской области имущества, находящегося в собственности </w:t>
      </w:r>
      <w:r>
        <w:rPr>
          <w:spacing w:val="-1"/>
          <w:sz w:val="28"/>
          <w:szCs w:val="28"/>
        </w:rPr>
        <w:t>Мглинского муниципального  района Брянской области, согласно приложению № 1.</w:t>
      </w:r>
    </w:p>
    <w:p w:rsidR="00A80923" w:rsidRDefault="00A80923" w:rsidP="001922E0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322" w:lineRule="exact"/>
        <w:ind w:left="14" w:right="14" w:firstLine="317"/>
        <w:jc w:val="both"/>
        <w:rPr>
          <w:spacing w:val="-19"/>
          <w:sz w:val="28"/>
          <w:szCs w:val="28"/>
        </w:rPr>
      </w:pPr>
      <w:r>
        <w:rPr>
          <w:sz w:val="28"/>
          <w:szCs w:val="28"/>
        </w:rPr>
        <w:t>Комитету по управлению муниципальным имуществом Мглинского района (Горбовой Г.А.) осуществить передачу имущества.</w:t>
      </w:r>
    </w:p>
    <w:p w:rsidR="00A80923" w:rsidRDefault="00A80923" w:rsidP="001922E0">
      <w:pPr>
        <w:shd w:val="clear" w:color="auto" w:fill="FFFFFF"/>
        <w:tabs>
          <w:tab w:val="left" w:pos="802"/>
        </w:tabs>
        <w:spacing w:line="322" w:lineRule="exact"/>
        <w:ind w:left="158" w:right="5" w:firstLine="149"/>
        <w:jc w:val="both"/>
      </w:pPr>
      <w:r>
        <w:rPr>
          <w:spacing w:val="-15"/>
          <w:sz w:val="28"/>
          <w:szCs w:val="28"/>
        </w:rPr>
        <w:t>3.</w:t>
      </w:r>
      <w:r>
        <w:rPr>
          <w:sz w:val="28"/>
          <w:szCs w:val="28"/>
        </w:rPr>
        <w:tab/>
        <w:t>Контроль за исполнением настоящего решения возложить на</w:t>
      </w:r>
      <w:r>
        <w:rPr>
          <w:sz w:val="28"/>
          <w:szCs w:val="28"/>
        </w:rPr>
        <w:br/>
        <w:t>заместителя главы администрации района Казеко А.Н.</w:t>
      </w:r>
    </w:p>
    <w:p w:rsidR="00A80923" w:rsidRDefault="00A80923" w:rsidP="001922E0">
      <w:pPr>
        <w:shd w:val="clear" w:color="auto" w:fill="FFFFFF"/>
        <w:tabs>
          <w:tab w:val="left" w:pos="946"/>
        </w:tabs>
        <w:spacing w:line="322" w:lineRule="exact"/>
        <w:ind w:left="163" w:firstLine="154"/>
        <w:jc w:val="both"/>
      </w:pPr>
      <w:r>
        <w:rPr>
          <w:spacing w:val="-20"/>
          <w:sz w:val="28"/>
          <w:szCs w:val="28"/>
        </w:rPr>
        <w:t>4.</w:t>
      </w:r>
      <w:r>
        <w:rPr>
          <w:sz w:val="28"/>
          <w:szCs w:val="28"/>
        </w:rPr>
        <w:tab/>
        <w:t>Данное решение опубликовать в официальном издании</w:t>
      </w:r>
      <w:r>
        <w:rPr>
          <w:sz w:val="28"/>
          <w:szCs w:val="28"/>
        </w:rPr>
        <w:br/>
        <w:t>«Муниципальный вестник» и разместить на официальном сайте</w:t>
      </w:r>
      <w:r>
        <w:rPr>
          <w:sz w:val="28"/>
          <w:szCs w:val="28"/>
        </w:rPr>
        <w:br/>
        <w:t xml:space="preserve">администрации Мглинского района в сети Интернет </w:t>
      </w:r>
      <w:r w:rsidRPr="002925C4">
        <w:rPr>
          <w:sz w:val="28"/>
          <w:szCs w:val="28"/>
        </w:rPr>
        <w:t>(</w:t>
      </w:r>
      <w:hyperlink r:id="rId7" w:history="1">
        <w:r>
          <w:rPr>
            <w:sz w:val="28"/>
            <w:szCs w:val="28"/>
            <w:u w:val="single"/>
            <w:lang w:val="en-US"/>
          </w:rPr>
          <w:t>www</w:t>
        </w:r>
        <w:r w:rsidRPr="002925C4">
          <w:rPr>
            <w:sz w:val="28"/>
            <w:szCs w:val="28"/>
            <w:u w:val="single"/>
          </w:rPr>
          <w:t>.</w:t>
        </w:r>
        <w:r>
          <w:rPr>
            <w:sz w:val="28"/>
            <w:szCs w:val="28"/>
            <w:u w:val="single"/>
            <w:lang w:val="en-US"/>
          </w:rPr>
          <w:t>mgladm</w:t>
        </w:r>
        <w:r w:rsidRPr="002925C4">
          <w:rPr>
            <w:sz w:val="28"/>
            <w:szCs w:val="28"/>
            <w:u w:val="single"/>
          </w:rPr>
          <w:t>.</w:t>
        </w:r>
        <w:r>
          <w:rPr>
            <w:sz w:val="28"/>
            <w:szCs w:val="28"/>
            <w:u w:val="single"/>
            <w:lang w:val="en-US"/>
          </w:rPr>
          <w:t>ru</w:t>
        </w:r>
      </w:hyperlink>
      <w:r w:rsidRPr="002925C4">
        <w:rPr>
          <w:sz w:val="28"/>
          <w:szCs w:val="28"/>
        </w:rPr>
        <w:t>).</w:t>
      </w:r>
    </w:p>
    <w:p w:rsidR="00A80923" w:rsidRDefault="00A80923" w:rsidP="001922E0">
      <w:pPr>
        <w:shd w:val="clear" w:color="auto" w:fill="FFFFFF"/>
        <w:tabs>
          <w:tab w:val="left" w:pos="850"/>
        </w:tabs>
        <w:spacing w:line="322" w:lineRule="exact"/>
        <w:ind w:left="298"/>
      </w:pPr>
      <w:r>
        <w:rPr>
          <w:spacing w:val="-17"/>
          <w:sz w:val="28"/>
          <w:szCs w:val="28"/>
        </w:rPr>
        <w:t>5.</w:t>
      </w:r>
      <w:r>
        <w:rPr>
          <w:sz w:val="28"/>
          <w:szCs w:val="28"/>
        </w:rPr>
        <w:tab/>
        <w:t>Данное решение вступает в силу с момента подписания.</w:t>
      </w:r>
    </w:p>
    <w:p w:rsidR="00A80923" w:rsidRPr="00E248A3" w:rsidRDefault="00A80923" w:rsidP="001922E0">
      <w:pPr>
        <w:jc w:val="both"/>
        <w:rPr>
          <w:sz w:val="28"/>
          <w:szCs w:val="28"/>
        </w:rPr>
      </w:pPr>
    </w:p>
    <w:p w:rsidR="00A80923" w:rsidRPr="00040C5D" w:rsidRDefault="00A80923" w:rsidP="001922E0">
      <w:pPr>
        <w:pStyle w:val="PlainText"/>
        <w:jc w:val="both"/>
        <w:rPr>
          <w:rFonts w:ascii="Times New Roman" w:hAnsi="Times New Roman"/>
          <w:sz w:val="28"/>
          <w:szCs w:val="28"/>
        </w:rPr>
      </w:pPr>
    </w:p>
    <w:p w:rsidR="00A80923" w:rsidRPr="00E248A3" w:rsidRDefault="00A80923" w:rsidP="001922E0">
      <w:pPr>
        <w:pStyle w:val="PlainTex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248A3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Мглинского </w:t>
      </w:r>
      <w:r w:rsidRPr="00E248A3">
        <w:rPr>
          <w:rFonts w:ascii="Times New Roman" w:hAnsi="Times New Roman"/>
          <w:sz w:val="28"/>
          <w:szCs w:val="28"/>
        </w:rPr>
        <w:t xml:space="preserve">района                                           </w:t>
      </w:r>
      <w:r>
        <w:rPr>
          <w:rFonts w:ascii="Times New Roman" w:hAnsi="Times New Roman"/>
          <w:sz w:val="28"/>
          <w:szCs w:val="28"/>
        </w:rPr>
        <w:t>Н.В.Воликова</w:t>
      </w:r>
    </w:p>
    <w:p w:rsidR="00A80923" w:rsidRPr="00E248A3" w:rsidRDefault="00A80923" w:rsidP="001922E0">
      <w:pPr>
        <w:pStyle w:val="PlainText"/>
        <w:jc w:val="both"/>
        <w:rPr>
          <w:rFonts w:ascii="Times New Roman" w:hAnsi="Times New Roman"/>
          <w:sz w:val="28"/>
          <w:szCs w:val="28"/>
        </w:rPr>
      </w:pPr>
    </w:p>
    <w:p w:rsidR="00A80923" w:rsidRDefault="00A80923" w:rsidP="00553FEF">
      <w:pPr>
        <w:pStyle w:val="PlainText"/>
        <w:ind w:left="5580"/>
        <w:rPr>
          <w:rFonts w:ascii="Times New Roman" w:hAnsi="Times New Roman"/>
          <w:sz w:val="28"/>
          <w:szCs w:val="28"/>
        </w:rPr>
      </w:pPr>
    </w:p>
    <w:p w:rsidR="00A80923" w:rsidRDefault="00A80923" w:rsidP="00553FEF">
      <w:pPr>
        <w:pStyle w:val="PlainText"/>
        <w:ind w:left="5580"/>
        <w:rPr>
          <w:rFonts w:ascii="Times New Roman" w:hAnsi="Times New Roman"/>
          <w:sz w:val="28"/>
          <w:szCs w:val="28"/>
        </w:rPr>
      </w:pPr>
    </w:p>
    <w:p w:rsidR="00A80923" w:rsidRDefault="00A80923" w:rsidP="00553FEF">
      <w:pPr>
        <w:pStyle w:val="PlainText"/>
        <w:ind w:left="5580"/>
        <w:rPr>
          <w:rFonts w:ascii="Times New Roman" w:hAnsi="Times New Roman"/>
          <w:sz w:val="28"/>
          <w:szCs w:val="28"/>
        </w:rPr>
      </w:pPr>
    </w:p>
    <w:p w:rsidR="00A80923" w:rsidRPr="00553FEF" w:rsidRDefault="00A80923" w:rsidP="00553FEF">
      <w:pPr>
        <w:pStyle w:val="PlainText"/>
        <w:ind w:left="5580"/>
        <w:rPr>
          <w:rFonts w:ascii="Times New Roman" w:hAnsi="Times New Roman"/>
          <w:sz w:val="28"/>
          <w:szCs w:val="28"/>
        </w:rPr>
      </w:pPr>
      <w:r w:rsidRPr="00553FEF">
        <w:rPr>
          <w:rFonts w:ascii="Times New Roman" w:hAnsi="Times New Roman"/>
          <w:sz w:val="28"/>
          <w:szCs w:val="28"/>
        </w:rPr>
        <w:t>Приложение  № 1</w:t>
      </w:r>
    </w:p>
    <w:p w:rsidR="00A80923" w:rsidRPr="00553FEF" w:rsidRDefault="00A80923" w:rsidP="00553FEF">
      <w:pPr>
        <w:pStyle w:val="PlainText"/>
        <w:ind w:left="5580"/>
        <w:rPr>
          <w:rFonts w:ascii="Times New Roman" w:hAnsi="Times New Roman"/>
          <w:sz w:val="28"/>
          <w:szCs w:val="28"/>
        </w:rPr>
      </w:pPr>
      <w:r w:rsidRPr="00553FEF">
        <w:rPr>
          <w:rFonts w:ascii="Times New Roman" w:hAnsi="Times New Roman"/>
          <w:sz w:val="28"/>
          <w:szCs w:val="28"/>
        </w:rPr>
        <w:t>к решению Мглинского</w:t>
      </w:r>
    </w:p>
    <w:p w:rsidR="00A80923" w:rsidRPr="00553FEF" w:rsidRDefault="00A80923" w:rsidP="00553FEF">
      <w:pPr>
        <w:pStyle w:val="PlainText"/>
        <w:ind w:left="5580"/>
        <w:rPr>
          <w:rFonts w:ascii="Times New Roman" w:hAnsi="Times New Roman"/>
          <w:sz w:val="28"/>
          <w:szCs w:val="28"/>
        </w:rPr>
      </w:pPr>
      <w:r w:rsidRPr="00553FEF">
        <w:rPr>
          <w:rFonts w:ascii="Times New Roman" w:hAnsi="Times New Roman"/>
          <w:sz w:val="28"/>
          <w:szCs w:val="28"/>
        </w:rPr>
        <w:t>районного Совета народных депутатов</w:t>
      </w:r>
    </w:p>
    <w:p w:rsidR="00A80923" w:rsidRPr="00553FEF" w:rsidRDefault="00A80923" w:rsidP="00553FEF">
      <w:pPr>
        <w:ind w:left="5580"/>
        <w:rPr>
          <w:sz w:val="28"/>
          <w:szCs w:val="28"/>
        </w:rPr>
      </w:pPr>
      <w:r w:rsidRPr="00553FEF">
        <w:rPr>
          <w:sz w:val="28"/>
          <w:szCs w:val="28"/>
        </w:rPr>
        <w:t>от «____» ______ 2024 года №</w:t>
      </w:r>
    </w:p>
    <w:p w:rsidR="00A80923" w:rsidRDefault="00A80923" w:rsidP="001922E0">
      <w:pPr>
        <w:rPr>
          <w:sz w:val="28"/>
          <w:szCs w:val="28"/>
        </w:rPr>
      </w:pPr>
    </w:p>
    <w:p w:rsidR="00A80923" w:rsidRDefault="00A80923" w:rsidP="001922E0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муниципального имущества, предаваемого в государственную собственность Брянской области</w:t>
      </w:r>
    </w:p>
    <w:p w:rsidR="00A80923" w:rsidRDefault="00A80923" w:rsidP="001922E0">
      <w:pPr>
        <w:jc w:val="center"/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0"/>
        <w:gridCol w:w="2585"/>
        <w:gridCol w:w="3143"/>
        <w:gridCol w:w="1110"/>
        <w:gridCol w:w="2310"/>
      </w:tblGrid>
      <w:tr w:rsidR="00A80923" w:rsidTr="00020F54">
        <w:tc>
          <w:tcPr>
            <w:tcW w:w="500" w:type="dxa"/>
          </w:tcPr>
          <w:p w:rsidR="00A80923" w:rsidRPr="00384630" w:rsidRDefault="00A80923" w:rsidP="00B07CE2">
            <w:pPr>
              <w:jc w:val="center"/>
            </w:pPr>
            <w:r w:rsidRPr="00384630">
              <w:t>№</w:t>
            </w:r>
          </w:p>
        </w:tc>
        <w:tc>
          <w:tcPr>
            <w:tcW w:w="2585" w:type="dxa"/>
          </w:tcPr>
          <w:p w:rsidR="00A80923" w:rsidRPr="00384630" w:rsidRDefault="00A80923" w:rsidP="00B07CE2">
            <w:pPr>
              <w:jc w:val="center"/>
            </w:pPr>
            <w:r w:rsidRPr="00384630">
              <w:t>Наименование имущества,  адрес места расположения</w:t>
            </w:r>
          </w:p>
        </w:tc>
        <w:tc>
          <w:tcPr>
            <w:tcW w:w="3143" w:type="dxa"/>
          </w:tcPr>
          <w:p w:rsidR="00A80923" w:rsidRPr="00384630" w:rsidRDefault="00A80923" w:rsidP="00B07CE2">
            <w:pPr>
              <w:jc w:val="center"/>
            </w:pPr>
            <w:r w:rsidRPr="00384630">
              <w:t xml:space="preserve"> Кадастровый номер , вид собственности</w:t>
            </w:r>
          </w:p>
        </w:tc>
        <w:tc>
          <w:tcPr>
            <w:tcW w:w="1110" w:type="dxa"/>
          </w:tcPr>
          <w:p w:rsidR="00A80923" w:rsidRPr="00384630" w:rsidRDefault="00A80923" w:rsidP="00B07CE2">
            <w:pPr>
              <w:jc w:val="center"/>
            </w:pPr>
            <w:r w:rsidRPr="00384630">
              <w:t>Площадь, м2</w:t>
            </w:r>
          </w:p>
        </w:tc>
        <w:tc>
          <w:tcPr>
            <w:tcW w:w="2310" w:type="dxa"/>
          </w:tcPr>
          <w:p w:rsidR="00A80923" w:rsidRPr="00384630" w:rsidRDefault="00A80923" w:rsidP="00B07CE2">
            <w:pPr>
              <w:jc w:val="center"/>
            </w:pPr>
            <w:r w:rsidRPr="00384630">
              <w:t>Балансовая, кадастровая стоимость, тыс. руб</w:t>
            </w:r>
          </w:p>
        </w:tc>
      </w:tr>
      <w:tr w:rsidR="00A80923" w:rsidTr="00020F54">
        <w:tc>
          <w:tcPr>
            <w:tcW w:w="500" w:type="dxa"/>
          </w:tcPr>
          <w:p w:rsidR="00A80923" w:rsidRPr="00384630" w:rsidRDefault="00A80923" w:rsidP="00B07CE2">
            <w:pPr>
              <w:jc w:val="center"/>
              <w:rPr>
                <w:sz w:val="22"/>
                <w:szCs w:val="22"/>
              </w:rPr>
            </w:pPr>
            <w:r w:rsidRPr="00384630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center"/>
          </w:tcPr>
          <w:p w:rsidR="00A80923" w:rsidRPr="00384630" w:rsidRDefault="00A80923" w:rsidP="008D3808">
            <w:pPr>
              <w:rPr>
                <w:sz w:val="22"/>
                <w:szCs w:val="22"/>
              </w:rPr>
            </w:pPr>
            <w:r w:rsidRPr="00384630">
              <w:rPr>
                <w:sz w:val="22"/>
                <w:szCs w:val="22"/>
              </w:rPr>
              <w:t>Административное здание</w:t>
            </w:r>
            <w:r>
              <w:rPr>
                <w:sz w:val="22"/>
                <w:szCs w:val="22"/>
              </w:rPr>
              <w:t>, Брянская область, г.</w:t>
            </w:r>
            <w:r w:rsidRPr="00384630">
              <w:rPr>
                <w:sz w:val="22"/>
                <w:szCs w:val="22"/>
              </w:rPr>
              <w:t>Мглин, ул. Октябрьская  д.1</w:t>
            </w:r>
          </w:p>
        </w:tc>
        <w:tc>
          <w:tcPr>
            <w:tcW w:w="3143" w:type="dxa"/>
          </w:tcPr>
          <w:p w:rsidR="00A80923" w:rsidRPr="00384630" w:rsidRDefault="00A80923" w:rsidP="00136C92">
            <w:pPr>
              <w:rPr>
                <w:sz w:val="22"/>
                <w:szCs w:val="22"/>
              </w:rPr>
            </w:pPr>
            <w:r w:rsidRPr="00384630">
              <w:rPr>
                <w:sz w:val="22"/>
                <w:szCs w:val="22"/>
              </w:rPr>
              <w:t>32:16:0371601:63 собственность Свидетельство о гос. регистрации от 26.11.2009г. 32АГ 594854</w:t>
            </w:r>
          </w:p>
        </w:tc>
        <w:tc>
          <w:tcPr>
            <w:tcW w:w="1110" w:type="dxa"/>
            <w:vAlign w:val="center"/>
          </w:tcPr>
          <w:p w:rsidR="00A80923" w:rsidRPr="00384630" w:rsidRDefault="00A80923" w:rsidP="00B07CE2">
            <w:pPr>
              <w:jc w:val="center"/>
              <w:rPr>
                <w:sz w:val="22"/>
                <w:szCs w:val="22"/>
              </w:rPr>
            </w:pPr>
            <w:r w:rsidRPr="00384630">
              <w:rPr>
                <w:sz w:val="22"/>
                <w:szCs w:val="22"/>
              </w:rPr>
              <w:t>391,2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310" w:type="dxa"/>
            <w:vAlign w:val="center"/>
          </w:tcPr>
          <w:p w:rsidR="00A80923" w:rsidRPr="000366E0" w:rsidRDefault="00A80923" w:rsidP="00B07CE2">
            <w:pPr>
              <w:jc w:val="center"/>
              <w:rPr>
                <w:sz w:val="22"/>
                <w:szCs w:val="22"/>
              </w:rPr>
            </w:pPr>
            <w:r w:rsidRPr="000366E0">
              <w:rPr>
                <w:sz w:val="22"/>
                <w:szCs w:val="22"/>
              </w:rPr>
              <w:t>242,999</w:t>
            </w:r>
          </w:p>
        </w:tc>
      </w:tr>
      <w:tr w:rsidR="00A80923" w:rsidTr="00020F54">
        <w:tc>
          <w:tcPr>
            <w:tcW w:w="500" w:type="dxa"/>
          </w:tcPr>
          <w:p w:rsidR="00A80923" w:rsidRPr="00384630" w:rsidRDefault="00A80923" w:rsidP="00B07CE2">
            <w:pPr>
              <w:jc w:val="center"/>
              <w:rPr>
                <w:sz w:val="22"/>
                <w:szCs w:val="22"/>
              </w:rPr>
            </w:pPr>
            <w:r w:rsidRPr="00384630">
              <w:rPr>
                <w:sz w:val="22"/>
                <w:szCs w:val="22"/>
              </w:rPr>
              <w:t>2</w:t>
            </w:r>
          </w:p>
        </w:tc>
        <w:tc>
          <w:tcPr>
            <w:tcW w:w="2585" w:type="dxa"/>
            <w:vAlign w:val="center"/>
          </w:tcPr>
          <w:p w:rsidR="00A80923" w:rsidRPr="00384630" w:rsidRDefault="00A80923" w:rsidP="008D3808">
            <w:pPr>
              <w:rPr>
                <w:sz w:val="22"/>
                <w:szCs w:val="22"/>
              </w:rPr>
            </w:pPr>
            <w:r w:rsidRPr="00384630">
              <w:rPr>
                <w:sz w:val="22"/>
                <w:szCs w:val="22"/>
              </w:rPr>
              <w:t>Земельн</w:t>
            </w:r>
            <w:r>
              <w:rPr>
                <w:sz w:val="22"/>
                <w:szCs w:val="22"/>
              </w:rPr>
              <w:t>ый участок Брянская область, г.</w:t>
            </w:r>
            <w:r w:rsidRPr="00384630">
              <w:rPr>
                <w:sz w:val="22"/>
                <w:szCs w:val="22"/>
              </w:rPr>
              <w:t>Мглин, ул. Октябрьская  д.1</w:t>
            </w:r>
          </w:p>
        </w:tc>
        <w:tc>
          <w:tcPr>
            <w:tcW w:w="3143" w:type="dxa"/>
          </w:tcPr>
          <w:p w:rsidR="00A80923" w:rsidRPr="00384630" w:rsidRDefault="00A80923" w:rsidP="009D5A6C">
            <w:pPr>
              <w:rPr>
                <w:sz w:val="22"/>
                <w:szCs w:val="22"/>
              </w:rPr>
            </w:pPr>
            <w:r w:rsidRPr="00384630">
              <w:rPr>
                <w:sz w:val="22"/>
                <w:szCs w:val="22"/>
              </w:rPr>
              <w:t xml:space="preserve">32:16:0371601:39 собственность Свидетельство о гос. </w:t>
            </w:r>
            <w:r>
              <w:rPr>
                <w:sz w:val="22"/>
                <w:szCs w:val="22"/>
              </w:rPr>
              <w:t xml:space="preserve">регистрации </w:t>
            </w:r>
            <w:r w:rsidRPr="00384630">
              <w:rPr>
                <w:sz w:val="22"/>
                <w:szCs w:val="22"/>
              </w:rPr>
              <w:t>от 15.02.2010г. 32АГ 649385</w:t>
            </w:r>
          </w:p>
        </w:tc>
        <w:tc>
          <w:tcPr>
            <w:tcW w:w="1110" w:type="dxa"/>
            <w:vAlign w:val="center"/>
          </w:tcPr>
          <w:p w:rsidR="00A80923" w:rsidRPr="00384630" w:rsidRDefault="00A80923" w:rsidP="00B07CE2">
            <w:pPr>
              <w:jc w:val="center"/>
              <w:rPr>
                <w:sz w:val="22"/>
                <w:szCs w:val="22"/>
              </w:rPr>
            </w:pPr>
            <w:r w:rsidRPr="00384630">
              <w:rPr>
                <w:sz w:val="22"/>
                <w:szCs w:val="22"/>
              </w:rPr>
              <w:t>872,00</w:t>
            </w:r>
          </w:p>
        </w:tc>
        <w:tc>
          <w:tcPr>
            <w:tcW w:w="2310" w:type="dxa"/>
            <w:vAlign w:val="center"/>
          </w:tcPr>
          <w:p w:rsidR="00A80923" w:rsidRPr="00384630" w:rsidRDefault="00A80923" w:rsidP="00B07CE2">
            <w:pPr>
              <w:jc w:val="center"/>
              <w:rPr>
                <w:color w:val="FF0000"/>
                <w:sz w:val="22"/>
                <w:szCs w:val="22"/>
              </w:rPr>
            </w:pPr>
            <w:r w:rsidRPr="00384630">
              <w:rPr>
                <w:color w:val="000000"/>
                <w:sz w:val="22"/>
                <w:szCs w:val="22"/>
                <w:shd w:val="clear" w:color="auto" w:fill="F8F9FA"/>
              </w:rPr>
              <w:t>280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,</w:t>
            </w:r>
            <w:r w:rsidRPr="00384630">
              <w:rPr>
                <w:color w:val="000000"/>
                <w:sz w:val="22"/>
                <w:szCs w:val="22"/>
                <w:shd w:val="clear" w:color="auto" w:fill="F8F9FA"/>
              </w:rPr>
              <w:t xml:space="preserve">766 </w:t>
            </w:r>
          </w:p>
        </w:tc>
      </w:tr>
    </w:tbl>
    <w:p w:rsidR="00A80923" w:rsidRDefault="00A80923">
      <w:pPr>
        <w:rPr>
          <w:lang w:val="en-US"/>
        </w:rPr>
      </w:pPr>
    </w:p>
    <w:p w:rsidR="00A80923" w:rsidRDefault="00A80923">
      <w:pPr>
        <w:rPr>
          <w:lang w:val="en-US"/>
        </w:rPr>
      </w:pPr>
    </w:p>
    <w:p w:rsidR="00A80923" w:rsidRDefault="00A80923">
      <w:pPr>
        <w:rPr>
          <w:lang w:val="en-US"/>
        </w:rPr>
      </w:pPr>
    </w:p>
    <w:p w:rsidR="00A80923" w:rsidRDefault="00A80923">
      <w:pPr>
        <w:rPr>
          <w:lang w:val="en-US"/>
        </w:rPr>
      </w:pPr>
    </w:p>
    <w:p w:rsidR="00A80923" w:rsidRDefault="00A80923">
      <w:pPr>
        <w:rPr>
          <w:lang w:val="en-US"/>
        </w:rPr>
      </w:pPr>
    </w:p>
    <w:p w:rsidR="00A80923" w:rsidRDefault="00A80923">
      <w:pPr>
        <w:rPr>
          <w:lang w:val="en-US"/>
        </w:rPr>
      </w:pPr>
    </w:p>
    <w:p w:rsidR="00A80923" w:rsidRDefault="00A80923">
      <w:pPr>
        <w:rPr>
          <w:lang w:val="en-US"/>
        </w:rPr>
      </w:pPr>
    </w:p>
    <w:p w:rsidR="00A80923" w:rsidRDefault="00A80923">
      <w:pPr>
        <w:rPr>
          <w:lang w:val="en-US"/>
        </w:rPr>
      </w:pPr>
    </w:p>
    <w:p w:rsidR="00A80923" w:rsidRDefault="00A80923">
      <w:pPr>
        <w:rPr>
          <w:lang w:val="en-US"/>
        </w:rPr>
      </w:pPr>
    </w:p>
    <w:p w:rsidR="00A80923" w:rsidRDefault="00A80923">
      <w:pPr>
        <w:rPr>
          <w:lang w:val="en-US"/>
        </w:rPr>
      </w:pPr>
    </w:p>
    <w:p w:rsidR="00A80923" w:rsidRDefault="00A80923">
      <w:pPr>
        <w:rPr>
          <w:lang w:val="en-US"/>
        </w:rPr>
      </w:pPr>
    </w:p>
    <w:p w:rsidR="00A80923" w:rsidRDefault="00A80923">
      <w:pPr>
        <w:rPr>
          <w:lang w:val="en-US"/>
        </w:rPr>
      </w:pPr>
    </w:p>
    <w:p w:rsidR="00A80923" w:rsidRDefault="00A80923"/>
    <w:p w:rsidR="00A80923" w:rsidRDefault="00A80923"/>
    <w:p w:rsidR="00A80923" w:rsidRDefault="00A80923"/>
    <w:p w:rsidR="00A80923" w:rsidRDefault="00A80923"/>
    <w:p w:rsidR="00A80923" w:rsidRDefault="00A80923"/>
    <w:p w:rsidR="00A80923" w:rsidRDefault="00A80923"/>
    <w:p w:rsidR="00A80923" w:rsidRDefault="00A80923"/>
    <w:p w:rsidR="00A80923" w:rsidRDefault="00A80923"/>
    <w:p w:rsidR="00A80923" w:rsidRDefault="00A80923"/>
    <w:p w:rsidR="00A80923" w:rsidRDefault="00A80923"/>
    <w:p w:rsidR="00A80923" w:rsidRDefault="00A80923"/>
    <w:p w:rsidR="00A80923" w:rsidRDefault="00A80923"/>
    <w:p w:rsidR="00A80923" w:rsidRDefault="00A80923"/>
    <w:p w:rsidR="00A80923" w:rsidRDefault="00A80923"/>
    <w:p w:rsidR="00A80923" w:rsidRDefault="00A80923"/>
    <w:p w:rsidR="00A80923" w:rsidRDefault="00A80923"/>
    <w:p w:rsidR="00A80923" w:rsidRDefault="00A80923"/>
    <w:p w:rsidR="00A80923" w:rsidRDefault="00A80923"/>
    <w:p w:rsidR="00A80923" w:rsidRDefault="00A80923"/>
    <w:p w:rsidR="00A80923" w:rsidRDefault="00A80923"/>
    <w:p w:rsidR="00A80923" w:rsidRDefault="00A80923"/>
    <w:p w:rsidR="00A80923" w:rsidRDefault="00A80923"/>
    <w:p w:rsidR="00A80923" w:rsidRDefault="00A80923"/>
    <w:p w:rsidR="00A80923" w:rsidRPr="008B7810" w:rsidRDefault="00A80923"/>
    <w:sectPr w:rsidR="00A80923" w:rsidRPr="008B7810" w:rsidSect="003D7D76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2384C"/>
    <w:multiLevelType w:val="singleLevel"/>
    <w:tmpl w:val="DC8A317E"/>
    <w:lvl w:ilvl="0">
      <w:start w:val="1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22E0"/>
    <w:rsid w:val="00020F54"/>
    <w:rsid w:val="000366E0"/>
    <w:rsid w:val="00040C5D"/>
    <w:rsid w:val="00136C92"/>
    <w:rsid w:val="001922E0"/>
    <w:rsid w:val="001F1789"/>
    <w:rsid w:val="0027448A"/>
    <w:rsid w:val="00276920"/>
    <w:rsid w:val="002906F5"/>
    <w:rsid w:val="002925C4"/>
    <w:rsid w:val="002A32BB"/>
    <w:rsid w:val="002E117E"/>
    <w:rsid w:val="003766A0"/>
    <w:rsid w:val="00384630"/>
    <w:rsid w:val="003D7D76"/>
    <w:rsid w:val="00412E6E"/>
    <w:rsid w:val="004669D8"/>
    <w:rsid w:val="00553FEF"/>
    <w:rsid w:val="006064D3"/>
    <w:rsid w:val="00666415"/>
    <w:rsid w:val="006D0B23"/>
    <w:rsid w:val="0084335E"/>
    <w:rsid w:val="008B7810"/>
    <w:rsid w:val="008D3808"/>
    <w:rsid w:val="008F7917"/>
    <w:rsid w:val="00946938"/>
    <w:rsid w:val="009668C2"/>
    <w:rsid w:val="00973121"/>
    <w:rsid w:val="009D5A6C"/>
    <w:rsid w:val="00A80923"/>
    <w:rsid w:val="00B07CE2"/>
    <w:rsid w:val="00DE2992"/>
    <w:rsid w:val="00E248A3"/>
    <w:rsid w:val="00FF0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2E0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1922E0"/>
    <w:pPr>
      <w:jc w:val="center"/>
    </w:pPr>
    <w:rPr>
      <w:b/>
      <w:sz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1922E0"/>
    <w:rPr>
      <w:rFonts w:ascii="Times New Roman" w:hAnsi="Times New Roman" w:cs="Times New Roman"/>
      <w:b/>
      <w:sz w:val="20"/>
      <w:szCs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1922E0"/>
    <w:pPr>
      <w:jc w:val="center"/>
    </w:pPr>
    <w:rPr>
      <w:b/>
      <w:sz w:val="4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922E0"/>
    <w:rPr>
      <w:rFonts w:ascii="Times New Roman" w:hAnsi="Times New Roman" w:cs="Times New Roman"/>
      <w:b/>
      <w:sz w:val="20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rsid w:val="001922E0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1922E0"/>
    <w:rPr>
      <w:rFonts w:ascii="Courier New" w:hAnsi="Courier New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1922E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lad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2</Pages>
  <Words>362</Words>
  <Characters>2065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Admin</cp:lastModifiedBy>
  <cp:revision>8</cp:revision>
  <cp:lastPrinted>2024-08-08T08:47:00Z</cp:lastPrinted>
  <dcterms:created xsi:type="dcterms:W3CDTF">2024-07-25T14:50:00Z</dcterms:created>
  <dcterms:modified xsi:type="dcterms:W3CDTF">2024-08-08T08:48:00Z</dcterms:modified>
</cp:coreProperties>
</file>