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77" w:rsidRPr="002E4007" w:rsidRDefault="00082A77" w:rsidP="00082A77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ИНФОРМАЦИОННОЕ СООБЩЕНИЕ</w:t>
      </w:r>
    </w:p>
    <w:p w:rsidR="00082A77" w:rsidRPr="00F1573B" w:rsidRDefault="00082A77" w:rsidP="00082A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проведен</w:t>
      </w:r>
      <w:proofErr w:type="gramStart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кциона в электронной форме по </w:t>
      </w:r>
      <w:r w:rsidR="00E63A6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предоставлению в аренду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земельных участков</w:t>
      </w:r>
    </w:p>
    <w:p w:rsidR="00082A77" w:rsidRPr="002E4007" w:rsidRDefault="00082A77" w:rsidP="00082A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82A77" w:rsidRPr="002E4007" w:rsidRDefault="00082A77" w:rsidP="00082A77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Комитет по управлению муниципальным имуществом администрации </w:t>
      </w:r>
      <w:proofErr w:type="spellStart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района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сообщает о проведении </w:t>
      </w:r>
      <w:r w:rsidR="005378AE">
        <w:rPr>
          <w:rFonts w:ascii="Times New Roman" w:eastAsia="Times New Roman" w:hAnsi="Times New Roman" w:cs="Times New Roman"/>
          <w:sz w:val="24"/>
          <w:szCs w:val="24"/>
          <w:lang w:eastAsia="zh-CN"/>
        </w:rPr>
        <w:t>13</w:t>
      </w:r>
      <w:r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5378AE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июня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 w:rsidR="0087548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аукциона в электронной форме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63A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предоставлении в  аренду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земельных участков из состава земель </w:t>
      </w:r>
      <w:r w:rsidR="00EA38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населенных пунктов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Аукцион проводится в соответствии с постановлением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от</w:t>
      </w:r>
      <w:r w:rsidR="008754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09EF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0</w:t>
      </w:r>
      <w:r w:rsidR="00B06E21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</w:t>
      </w:r>
      <w:r w:rsidR="008B09EF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EF498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ма</w:t>
      </w:r>
      <w:r w:rsidR="00B06E21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я</w:t>
      </w:r>
      <w:r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875482"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20</w:t>
      </w:r>
      <w:r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</w:t>
      </w:r>
      <w:r w:rsidR="00875482"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4</w:t>
      </w:r>
      <w:r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г №</w:t>
      </w:r>
      <w:r w:rsidR="00B06E21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152</w:t>
      </w:r>
      <w:r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«О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проведен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ии </w:t>
      </w:r>
      <w:r w:rsidR="00DB58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кциона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продаже</w:t>
      </w:r>
      <w:r w:rsidR="00B06E21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proofErr w:type="spellEnd"/>
      <w:r w:rsidR="00B06E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предоставлению  в аренду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земельных участков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Продавец и организатор продажи муниципального имущества: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Комитет по управлению муниципальным имуществом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района, 243220, Брянская область,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Мглинский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район, г. Мглин, пл. Советская, д. 6, тел. 8(48339)2-25-22, электронная почта -  </w:t>
      </w:r>
      <w:hyperlink r:id="rId5" w:history="1"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12 @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Оператор электронной площадки:</w:t>
      </w: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Акционерное о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бщество «Единая электронная торговая площадка» (АО «ЕЭТП»). Адрес: </w:t>
      </w:r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 xml:space="preserve">115114, г. Москва, ул.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>Кожевническая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>, д. 14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, стр. 5, 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zh-CN"/>
        </w:rPr>
        <w:t>c</w:t>
      </w:r>
      <w:proofErr w:type="spellStart"/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айт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</w:t>
      </w:r>
      <w:hyperlink r:id="rId6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</w:t>
        </w:r>
        <w:hyperlink r:id="rId7" w:tgtFrame="_blank" w:history="1">
          <w:r w:rsidRPr="002E4007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t>roseltorg.ru</w:t>
          </w:r>
        </w:hyperlink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– электронная площадка).</w:t>
      </w:r>
    </w:p>
    <w:p w:rsidR="00082A77" w:rsidRPr="002E4007" w:rsidRDefault="00082A77" w:rsidP="00082A77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Настоящее информационное сообщение размещается на официальном сайте 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в сети «Интернет»  https://</w:t>
      </w:r>
      <w:hyperlink r:id="rId8" w:history="1"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mgladm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на официальном сайте Российской Федерации в сети «Интернет» для размещения информации о  проведении торгов  https://</w:t>
      </w:r>
      <w:hyperlink r:id="rId9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torgi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gov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на сайте оператора электронной площадки: </w:t>
      </w:r>
      <w:hyperlink r:id="rId10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https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://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hyperlink r:id="rId11" w:tgtFrame="_blank" w:history="1">
          <w:r w:rsidRPr="002E4007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t>178fz.roseltorg.ru</w:t>
          </w:r>
        </w:hyperlink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A347E3" w:rsidRDefault="00082A77" w:rsidP="00082A7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47E3">
        <w:rPr>
          <w:rStyle w:val="a6"/>
          <w:color w:val="000000"/>
        </w:rPr>
        <w:t>Предмет аукциона</w:t>
      </w:r>
      <w:r w:rsidRPr="00A347E3">
        <w:rPr>
          <w:color w:val="000000"/>
        </w:rPr>
        <w:t xml:space="preserve"> – </w:t>
      </w:r>
      <w:r w:rsidR="00E63A68">
        <w:rPr>
          <w:color w:val="000000"/>
        </w:rPr>
        <w:t>предоставление в аренду з</w:t>
      </w:r>
      <w:r w:rsidRPr="00A347E3">
        <w:rPr>
          <w:color w:val="000000"/>
        </w:rPr>
        <w:t>емельных участков.</w:t>
      </w:r>
    </w:p>
    <w:p w:rsidR="00082A77" w:rsidRDefault="00082A77" w:rsidP="00082A7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347E3">
        <w:rPr>
          <w:rStyle w:val="a6"/>
          <w:color w:val="000000"/>
        </w:rPr>
        <w:t>Земельные участки из категории земель</w:t>
      </w:r>
      <w:r w:rsidRPr="00A347E3">
        <w:rPr>
          <w:color w:val="000000"/>
        </w:rPr>
        <w:t xml:space="preserve"> – земли </w:t>
      </w:r>
      <w:r w:rsidR="00EA3897">
        <w:rPr>
          <w:color w:val="000000"/>
        </w:rPr>
        <w:t>населенных пунктов</w:t>
      </w:r>
      <w:r>
        <w:rPr>
          <w:rFonts w:ascii="Arial" w:hAnsi="Arial" w:cs="Arial"/>
          <w:color w:val="000000"/>
        </w:rPr>
        <w:t>.    </w:t>
      </w:r>
    </w:p>
    <w:p w:rsidR="00082A77" w:rsidRDefault="00082A77" w:rsidP="00082A7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082A77" w:rsidRPr="00E566F7" w:rsidTr="00E73676">
        <w:trPr>
          <w:trHeight w:val="1034"/>
        </w:trPr>
        <w:tc>
          <w:tcPr>
            <w:tcW w:w="1429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082A77" w:rsidRPr="0054263A" w:rsidRDefault="00082A77" w:rsidP="00E73676">
            <w:r w:rsidRPr="0054263A">
              <w:t>Кадастровый номер</w:t>
            </w:r>
          </w:p>
        </w:tc>
        <w:tc>
          <w:tcPr>
            <w:tcW w:w="1134" w:type="dxa"/>
          </w:tcPr>
          <w:p w:rsidR="00082A77" w:rsidRPr="00E566F7" w:rsidRDefault="00082A77" w:rsidP="00E73676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082A77" w:rsidRPr="00E566F7" w:rsidRDefault="00D77C0F" w:rsidP="00E73676">
            <w:pPr>
              <w:jc w:val="center"/>
            </w:pPr>
            <w:r>
              <w:t>Срок  аренды</w:t>
            </w:r>
          </w:p>
        </w:tc>
      </w:tr>
      <w:tr w:rsidR="00E63A68" w:rsidRPr="00E566F7" w:rsidTr="00E73676">
        <w:tc>
          <w:tcPr>
            <w:tcW w:w="1429" w:type="dxa"/>
          </w:tcPr>
          <w:p w:rsidR="00E63A68" w:rsidRPr="00D31056" w:rsidRDefault="00E63A68" w:rsidP="00E63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13.06.2024 в 10-00</w:t>
            </w:r>
          </w:p>
        </w:tc>
        <w:tc>
          <w:tcPr>
            <w:tcW w:w="1331" w:type="dxa"/>
          </w:tcPr>
          <w:p w:rsidR="00E63A68" w:rsidRDefault="00E63A68" w:rsidP="00875482">
            <w:pPr>
              <w:jc w:val="center"/>
            </w:pPr>
            <w:r>
              <w:t>10.06.2024 в 10-00</w:t>
            </w:r>
          </w:p>
        </w:tc>
        <w:tc>
          <w:tcPr>
            <w:tcW w:w="1221" w:type="dxa"/>
          </w:tcPr>
          <w:p w:rsidR="00E63A68" w:rsidRPr="00E63A68" w:rsidRDefault="00B06E21" w:rsidP="00B06E2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№ 152 от </w:t>
            </w:r>
            <w:r w:rsidR="00E63A68" w:rsidRPr="00E63A68">
              <w:rPr>
                <w:color w:val="FF0000"/>
                <w:sz w:val="18"/>
                <w:szCs w:val="18"/>
              </w:rPr>
              <w:t>0</w:t>
            </w:r>
            <w:r>
              <w:rPr>
                <w:color w:val="FF0000"/>
                <w:sz w:val="18"/>
                <w:szCs w:val="18"/>
              </w:rPr>
              <w:t>2</w:t>
            </w:r>
            <w:r w:rsidR="00E63A68" w:rsidRPr="00E63A68">
              <w:rPr>
                <w:color w:val="FF0000"/>
                <w:sz w:val="18"/>
                <w:szCs w:val="18"/>
              </w:rPr>
              <w:t>.0</w:t>
            </w:r>
            <w:r>
              <w:rPr>
                <w:color w:val="FF0000"/>
                <w:sz w:val="18"/>
                <w:szCs w:val="18"/>
              </w:rPr>
              <w:t>5</w:t>
            </w:r>
            <w:r w:rsidR="00E63A68" w:rsidRPr="00E63A68">
              <w:rPr>
                <w:color w:val="FF0000"/>
                <w:sz w:val="18"/>
                <w:szCs w:val="18"/>
              </w:rPr>
              <w:t>.2024</w:t>
            </w:r>
          </w:p>
        </w:tc>
        <w:tc>
          <w:tcPr>
            <w:tcW w:w="1842" w:type="dxa"/>
          </w:tcPr>
          <w:p w:rsidR="00E63A68" w:rsidRDefault="00E63A68" w:rsidP="00E63A68">
            <w:r w:rsidRPr="0054263A">
              <w:t>32:16:0</w:t>
            </w:r>
            <w:r>
              <w:t>371404</w:t>
            </w:r>
            <w:r w:rsidRPr="0054263A">
              <w:t>:</w:t>
            </w:r>
            <w:r>
              <w:t>381</w:t>
            </w:r>
          </w:p>
        </w:tc>
        <w:tc>
          <w:tcPr>
            <w:tcW w:w="1134" w:type="dxa"/>
          </w:tcPr>
          <w:p w:rsidR="00E63A68" w:rsidRDefault="00E63A68" w:rsidP="00875482">
            <w:pPr>
              <w:jc w:val="center"/>
            </w:pPr>
            <w:r>
              <w:t>1298</w:t>
            </w:r>
          </w:p>
        </w:tc>
        <w:tc>
          <w:tcPr>
            <w:tcW w:w="1276" w:type="dxa"/>
          </w:tcPr>
          <w:p w:rsidR="00E63A68" w:rsidRPr="00305CC8" w:rsidRDefault="00E63A68" w:rsidP="00CC3D04">
            <w:r w:rsidRPr="00305CC8">
              <w:t>12645,64</w:t>
            </w:r>
          </w:p>
        </w:tc>
        <w:tc>
          <w:tcPr>
            <w:tcW w:w="992" w:type="dxa"/>
          </w:tcPr>
          <w:p w:rsidR="00E63A68" w:rsidRPr="00305CC8" w:rsidRDefault="00E63A68" w:rsidP="00CC3D04">
            <w:r w:rsidRPr="00305CC8">
              <w:t>6322,82</w:t>
            </w:r>
          </w:p>
        </w:tc>
        <w:tc>
          <w:tcPr>
            <w:tcW w:w="993" w:type="dxa"/>
          </w:tcPr>
          <w:p w:rsidR="00E63A68" w:rsidRDefault="00E63A68" w:rsidP="00CC3D04">
            <w:r w:rsidRPr="00305CC8">
              <w:t>379,37</w:t>
            </w:r>
          </w:p>
        </w:tc>
        <w:tc>
          <w:tcPr>
            <w:tcW w:w="526" w:type="dxa"/>
          </w:tcPr>
          <w:p w:rsidR="00E63A68" w:rsidRPr="00E566F7" w:rsidRDefault="00D77C0F" w:rsidP="00E73676">
            <w:pPr>
              <w:jc w:val="center"/>
            </w:pPr>
            <w:r>
              <w:t>25</w:t>
            </w:r>
          </w:p>
        </w:tc>
      </w:tr>
    </w:tbl>
    <w:p w:rsidR="00875482" w:rsidRPr="00191A5D" w:rsidRDefault="00EA3897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20B37">
        <w:rPr>
          <w:rFonts w:ascii="Times New Roman" w:hAnsi="Times New Roman" w:cs="Times New Roman"/>
          <w:sz w:val="24"/>
          <w:szCs w:val="24"/>
        </w:rPr>
        <w:t xml:space="preserve">Российская Федерация Брянская область,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Мглинский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Мглинское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городское поселение, г. Мглин, </w:t>
      </w:r>
      <w:r w:rsidR="00875482">
        <w:rPr>
          <w:rFonts w:ascii="Times New Roman" w:hAnsi="Times New Roman" w:cs="Times New Roman"/>
          <w:sz w:val="24"/>
          <w:szCs w:val="24"/>
        </w:rPr>
        <w:t>ул.</w:t>
      </w:r>
      <w:r w:rsidR="00E63A68">
        <w:rPr>
          <w:rFonts w:ascii="Times New Roman" w:hAnsi="Times New Roman" w:cs="Times New Roman"/>
          <w:sz w:val="24"/>
          <w:szCs w:val="24"/>
        </w:rPr>
        <w:t>27 Партсъезда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sz w:val="18"/>
          <w:szCs w:val="18"/>
        </w:rPr>
        <w:t xml:space="preserve">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482">
        <w:rPr>
          <w:rFonts w:ascii="Times New Roman" w:hAnsi="Times New Roman" w:cs="Times New Roman"/>
          <w:sz w:val="24"/>
          <w:szCs w:val="24"/>
        </w:rPr>
        <w:t>хранение автотранспорта</w:t>
      </w:r>
      <w:r w:rsidRPr="00CD7048">
        <w:rPr>
          <w:rFonts w:ascii="Times New Roman" w:hAnsi="Times New Roman" w:cs="Times New Roman"/>
          <w:sz w:val="24"/>
          <w:szCs w:val="24"/>
        </w:rPr>
        <w:t xml:space="preserve">,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городского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зона–</w:t>
      </w:r>
      <w:r w:rsidR="00875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П-2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875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коммунально-складская 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Зона </w:t>
      </w:r>
      <w:r w:rsidRPr="00BB05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5482" w:rsidRPr="008754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875482"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. Предельные размеры земельных участков: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Минимальный</w:t>
      </w:r>
      <w:proofErr w:type="gramEnd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не подлежит ограничению.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Максимальный</w:t>
      </w:r>
      <w:proofErr w:type="gramEnd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не подлежит ограничению.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Предельные (минимальные и (или) максимальные) размеры земельных участков (в </w:t>
      </w:r>
      <w:proofErr w:type="spellStart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т.ч</w:t>
      </w:r>
      <w:proofErr w:type="spellEnd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.  площадь) не подлежат установлению</w:t>
      </w:r>
      <w:proofErr w:type="gramEnd"/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2. Минимальные отступы от границ земельных участков: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со стороны красной линии, проездов, улиц - 5 метров, со стороны смежных участков – 6 м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3. Количество этажей или предельная высота зданий, строений, сооружений: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не подлежит ограничению.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4. Максимальный процент застройки – 80 %.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5.Иные параметры: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5.1. Минимальная плотность застройки предприятия – не </w:t>
      </w:r>
      <w:proofErr w:type="gramStart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менее указанной</w:t>
      </w:r>
      <w:proofErr w:type="gramEnd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приложении СНиП II-89-80*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5.2. Коэффициент озеленения территории – не менее 15% от площади земельного участка;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Площадь территорий, предназначенных для хранения транспортных средств, (для вспомогательных видов использования) - не более 15%</w:t>
      </w:r>
      <w:r w:rsidR="00191A5D"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площади земельного участка.</w:t>
      </w:r>
    </w:p>
    <w:p w:rsidR="00EA3897" w:rsidRPr="00BB057D" w:rsidRDefault="00EA3897" w:rsidP="0087548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Технологическое присоединение к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электрическим сетям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Возможно. Размер платы за технологическое присоединение </w:t>
      </w:r>
      <w:proofErr w:type="spellStart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энергопринимающего</w:t>
      </w:r>
      <w:proofErr w:type="spellEnd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устройства Заявителя определяется Приказом Управления Государственного Регулирования тарифов Брянской области.</w:t>
      </w:r>
    </w:p>
    <w:p w:rsidR="00EA3897" w:rsidRPr="00BB057D" w:rsidRDefault="00EA3897" w:rsidP="00EA3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Газификация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75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требуется</w:t>
      </w:r>
    </w:p>
    <w:p w:rsidR="00EA3897" w:rsidRPr="00BB057D" w:rsidRDefault="00EA3897" w:rsidP="00EA3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Водоснабжение и водоотведение: </w:t>
      </w:r>
      <w:r w:rsidR="00875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требуется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A3897" w:rsidRDefault="00EA3897" w:rsidP="00EA3897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0E2BC6" w:rsidRPr="00E566F7" w:rsidTr="00DC2CF8">
        <w:trPr>
          <w:trHeight w:val="1034"/>
        </w:trPr>
        <w:tc>
          <w:tcPr>
            <w:tcW w:w="1429" w:type="dxa"/>
          </w:tcPr>
          <w:p w:rsidR="000E2BC6" w:rsidRPr="00A347E3" w:rsidRDefault="000E2BC6" w:rsidP="00DC2CF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0E2BC6" w:rsidRPr="00A347E3" w:rsidRDefault="000E2BC6" w:rsidP="00DC2CF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0E2BC6" w:rsidRPr="00A347E3" w:rsidRDefault="000E2BC6" w:rsidP="00DC2CF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0E2BC6" w:rsidRPr="0054263A" w:rsidRDefault="000E2BC6" w:rsidP="00DC2CF8">
            <w:r w:rsidRPr="0054263A">
              <w:t>Кадастровый номер</w:t>
            </w:r>
          </w:p>
        </w:tc>
        <w:tc>
          <w:tcPr>
            <w:tcW w:w="1134" w:type="dxa"/>
          </w:tcPr>
          <w:p w:rsidR="000E2BC6" w:rsidRPr="00E566F7" w:rsidRDefault="000E2BC6" w:rsidP="00DC2CF8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0E2BC6" w:rsidRPr="00E566F7" w:rsidRDefault="000E2BC6" w:rsidP="00DC2CF8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0E2BC6" w:rsidRPr="00E566F7" w:rsidRDefault="000E2BC6" w:rsidP="00DC2CF8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0E2BC6" w:rsidRPr="00E566F7" w:rsidRDefault="000E2BC6" w:rsidP="00DC2CF8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0E2BC6" w:rsidRPr="00E566F7" w:rsidRDefault="00D77C0F" w:rsidP="00DC2CF8">
            <w:pPr>
              <w:jc w:val="center"/>
            </w:pPr>
            <w:r>
              <w:t xml:space="preserve">Срок  аренды </w:t>
            </w:r>
          </w:p>
        </w:tc>
      </w:tr>
      <w:tr w:rsidR="00E63A68" w:rsidRPr="00E566F7" w:rsidTr="00DC2CF8">
        <w:tc>
          <w:tcPr>
            <w:tcW w:w="1429" w:type="dxa"/>
          </w:tcPr>
          <w:p w:rsidR="00E63A68" w:rsidRPr="00B83BC7" w:rsidRDefault="00E63A68" w:rsidP="00E63A68">
            <w:r w:rsidRPr="00B83BC7">
              <w:t>13.06.2024 в 1</w:t>
            </w:r>
            <w:r>
              <w:t>1</w:t>
            </w:r>
            <w:r w:rsidRPr="00B83BC7">
              <w:t>-00</w:t>
            </w:r>
          </w:p>
        </w:tc>
        <w:tc>
          <w:tcPr>
            <w:tcW w:w="1331" w:type="dxa"/>
          </w:tcPr>
          <w:p w:rsidR="00E63A68" w:rsidRPr="00B83BC7" w:rsidRDefault="00E63A68" w:rsidP="009E040A">
            <w:r w:rsidRPr="00B83BC7">
              <w:t>10.06.2024 в 10-00</w:t>
            </w:r>
          </w:p>
        </w:tc>
        <w:tc>
          <w:tcPr>
            <w:tcW w:w="1221" w:type="dxa"/>
          </w:tcPr>
          <w:p w:rsidR="00E63A68" w:rsidRPr="00E63A68" w:rsidRDefault="00B06E21" w:rsidP="009E040A">
            <w:pPr>
              <w:rPr>
                <w:color w:val="FF0000"/>
              </w:rPr>
            </w:pPr>
            <w:r w:rsidRPr="00B06E21">
              <w:rPr>
                <w:color w:val="FF0000"/>
              </w:rPr>
              <w:t>№ 152 от 02.05.2024</w:t>
            </w:r>
          </w:p>
        </w:tc>
        <w:tc>
          <w:tcPr>
            <w:tcW w:w="1842" w:type="dxa"/>
          </w:tcPr>
          <w:p w:rsidR="00E63A68" w:rsidRPr="00B83BC7" w:rsidRDefault="00E63A68" w:rsidP="00E63A68">
            <w:r w:rsidRPr="00B83BC7">
              <w:t>32:16:0371</w:t>
            </w:r>
            <w:r>
              <w:t>902:</w:t>
            </w:r>
            <w:r w:rsidRPr="00B83BC7">
              <w:t>1</w:t>
            </w:r>
            <w:r>
              <w:t>69</w:t>
            </w:r>
          </w:p>
        </w:tc>
        <w:tc>
          <w:tcPr>
            <w:tcW w:w="1134" w:type="dxa"/>
          </w:tcPr>
          <w:p w:rsidR="00E63A68" w:rsidRPr="00B83BC7" w:rsidRDefault="00E63A68" w:rsidP="009E040A">
            <w:r>
              <w:t>4245</w:t>
            </w:r>
          </w:p>
        </w:tc>
        <w:tc>
          <w:tcPr>
            <w:tcW w:w="1276" w:type="dxa"/>
          </w:tcPr>
          <w:p w:rsidR="00E63A68" w:rsidRPr="0061242E" w:rsidRDefault="00E63A68" w:rsidP="007016BF">
            <w:r w:rsidRPr="0061242E">
              <w:t>81337,60</w:t>
            </w:r>
          </w:p>
        </w:tc>
        <w:tc>
          <w:tcPr>
            <w:tcW w:w="992" w:type="dxa"/>
          </w:tcPr>
          <w:p w:rsidR="00E63A68" w:rsidRPr="0061242E" w:rsidRDefault="00E63A68" w:rsidP="007016BF">
            <w:r w:rsidRPr="0061242E">
              <w:t>40668,8</w:t>
            </w:r>
          </w:p>
        </w:tc>
        <w:tc>
          <w:tcPr>
            <w:tcW w:w="993" w:type="dxa"/>
          </w:tcPr>
          <w:p w:rsidR="00E63A68" w:rsidRDefault="00E63A68" w:rsidP="007016BF">
            <w:r w:rsidRPr="0061242E">
              <w:t>2440,13</w:t>
            </w:r>
          </w:p>
        </w:tc>
        <w:tc>
          <w:tcPr>
            <w:tcW w:w="526" w:type="dxa"/>
          </w:tcPr>
          <w:p w:rsidR="00E63A68" w:rsidRPr="00E566F7" w:rsidRDefault="00D77C0F" w:rsidP="00DC2CF8">
            <w:pPr>
              <w:jc w:val="center"/>
            </w:pPr>
            <w:r>
              <w:t>25</w:t>
            </w:r>
            <w:bookmarkStart w:id="0" w:name="_GoBack"/>
            <w:bookmarkEnd w:id="0"/>
          </w:p>
        </w:tc>
      </w:tr>
    </w:tbl>
    <w:p w:rsidR="00E63A68" w:rsidRPr="00191A5D" w:rsidRDefault="000E2BC6" w:rsidP="00E63A68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20B37">
        <w:rPr>
          <w:rFonts w:ascii="Times New Roman" w:hAnsi="Times New Roman" w:cs="Times New Roman"/>
          <w:sz w:val="24"/>
          <w:szCs w:val="24"/>
        </w:rPr>
        <w:t xml:space="preserve">Российская Федерация Брянская область,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Мглинский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Мглинское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городское поселение, г. Мглин, </w:t>
      </w:r>
      <w:r w:rsidR="00E63A68">
        <w:rPr>
          <w:rFonts w:ascii="Times New Roman" w:hAnsi="Times New Roman" w:cs="Times New Roman"/>
          <w:sz w:val="24"/>
          <w:szCs w:val="24"/>
        </w:rPr>
        <w:t>ул. Буденного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sz w:val="18"/>
          <w:szCs w:val="18"/>
        </w:rPr>
        <w:t xml:space="preserve">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E63A68">
        <w:rPr>
          <w:rFonts w:ascii="Times New Roman" w:hAnsi="Times New Roman" w:cs="Times New Roman"/>
          <w:sz w:val="24"/>
          <w:szCs w:val="24"/>
        </w:rPr>
        <w:t>ремонта автомобилей</w:t>
      </w:r>
      <w:r w:rsidRPr="00CD7048">
        <w:rPr>
          <w:rFonts w:ascii="Times New Roman" w:hAnsi="Times New Roman" w:cs="Times New Roman"/>
          <w:sz w:val="24"/>
          <w:szCs w:val="24"/>
        </w:rPr>
        <w:t xml:space="preserve">, </w:t>
      </w:r>
      <w:r w:rsidR="00E63A68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 w:rsidR="00E63A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="00E63A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городского </w:t>
      </w:r>
      <w:r w:rsidR="00E63A68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="00E63A68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="00E63A68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зона–</w:t>
      </w:r>
      <w:r w:rsidR="00E63A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П-2</w:t>
      </w:r>
      <w:r w:rsidR="00E63A68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E63A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коммунально-складская  </w:t>
      </w:r>
      <w:r w:rsidR="00E63A68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Зона </w:t>
      </w:r>
      <w:r w:rsidR="00E63A68" w:rsidRPr="00BB05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63A68" w:rsidRPr="008754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E63A68"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. Предельные размеры земельных участков:</w:t>
      </w:r>
    </w:p>
    <w:p w:rsidR="00E63A68" w:rsidRPr="00191A5D" w:rsidRDefault="00E63A68" w:rsidP="00E63A68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Минимальный</w:t>
      </w:r>
      <w:proofErr w:type="gramEnd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не подлежит ограничению.</w:t>
      </w:r>
    </w:p>
    <w:p w:rsidR="00E63A68" w:rsidRPr="00191A5D" w:rsidRDefault="00E63A68" w:rsidP="00E63A68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Максимальный</w:t>
      </w:r>
      <w:proofErr w:type="gramEnd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не подлежит ограничению.</w:t>
      </w:r>
    </w:p>
    <w:p w:rsidR="00E63A68" w:rsidRPr="00191A5D" w:rsidRDefault="00E63A68" w:rsidP="00E63A68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Предельные (минимальные и (или) максимальные) размеры земельных участков (в </w:t>
      </w:r>
      <w:proofErr w:type="spellStart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т.ч</w:t>
      </w:r>
      <w:proofErr w:type="spellEnd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.  площадь) не подлежат установлению</w:t>
      </w:r>
      <w:proofErr w:type="gramEnd"/>
    </w:p>
    <w:p w:rsidR="00E63A68" w:rsidRPr="00191A5D" w:rsidRDefault="00E63A68" w:rsidP="00E63A68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2. Минимальные отступы от границ земельных участков:</w:t>
      </w:r>
    </w:p>
    <w:p w:rsidR="00E63A68" w:rsidRPr="00191A5D" w:rsidRDefault="00E63A68" w:rsidP="00E63A68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со стороны красной линии, проездов, улиц - 5 метров, со стороны смежных участков – 6 м</w:t>
      </w:r>
    </w:p>
    <w:p w:rsidR="00E63A68" w:rsidRPr="00191A5D" w:rsidRDefault="00E63A68" w:rsidP="00E63A68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3. Количество этажей или предельная высота зданий, строений, сооружений:</w:t>
      </w:r>
    </w:p>
    <w:p w:rsidR="00E63A68" w:rsidRPr="00191A5D" w:rsidRDefault="00E63A68" w:rsidP="00E63A68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не подлежит ограничению.</w:t>
      </w:r>
    </w:p>
    <w:p w:rsidR="00E63A68" w:rsidRPr="00191A5D" w:rsidRDefault="00E63A68" w:rsidP="00E63A68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4. Максимальный процент застройки – 80 %.</w:t>
      </w:r>
    </w:p>
    <w:p w:rsidR="00E63A68" w:rsidRPr="00191A5D" w:rsidRDefault="00E63A68" w:rsidP="00E63A68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5.Иные параметры:</w:t>
      </w:r>
    </w:p>
    <w:p w:rsidR="00E63A68" w:rsidRPr="00191A5D" w:rsidRDefault="00E63A68" w:rsidP="00E63A68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5.1. Минимальная плотность застройки предприятия – не </w:t>
      </w:r>
      <w:proofErr w:type="gramStart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менее указанной</w:t>
      </w:r>
      <w:proofErr w:type="gramEnd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приложении СНиП II-89-80*</w:t>
      </w:r>
    </w:p>
    <w:p w:rsidR="00E63A68" w:rsidRPr="00191A5D" w:rsidRDefault="00E63A68" w:rsidP="00E63A68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5.2. Коэффициент озеленения территории – не менее 15% от площади земельного участка;</w:t>
      </w:r>
    </w:p>
    <w:p w:rsidR="00E63A68" w:rsidRPr="00191A5D" w:rsidRDefault="00E63A68" w:rsidP="00E63A68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Площадь территорий, предназначенных для хранения транспортных средств, (для вспомогательных видов использования) - не более 15% от площади земельного участка.</w:t>
      </w:r>
    </w:p>
    <w:p w:rsidR="00E63A68" w:rsidRPr="00BB057D" w:rsidRDefault="00E63A68" w:rsidP="00E63A6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Технологическое присоединение к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электрическим сетям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Возможно. Размер платы за технологическое присоединение </w:t>
      </w:r>
      <w:proofErr w:type="spellStart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энергопринимающего</w:t>
      </w:r>
      <w:proofErr w:type="spellEnd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устройства Заявителя определяется Приказом Управления Государственного Регулирования тарифов Брянской области.</w:t>
      </w:r>
    </w:p>
    <w:p w:rsidR="00E63A68" w:rsidRPr="00BB057D" w:rsidRDefault="00E63A68" w:rsidP="00E63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Газификация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требуется</w:t>
      </w:r>
    </w:p>
    <w:p w:rsidR="00E63A68" w:rsidRPr="00BB057D" w:rsidRDefault="00E63A68" w:rsidP="00E63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Водоснабжение и водоотведение: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Возможно. Размер платы за технологическое присоединение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водоснабжению объекта 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Заявителя определяется Приказом Управления Государственного Регулирования тарифов Брянской области. </w:t>
      </w:r>
    </w:p>
    <w:p w:rsidR="00EA3897" w:rsidRPr="00BB057D" w:rsidRDefault="00EA3897" w:rsidP="00E63A6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Условия внесения и возврата задатков.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Для участия в аукционе претендент вносит задаток в размере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0% от начальной цены продажи лота</w:t>
      </w:r>
      <w:r w:rsidRPr="002E40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единым платежом в валюте Российской Федерации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счет обеспечения оплаты приобретаемого имущества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Задатки вносятся претендентами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начала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приема заявок единовременно на реквизиты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оператора электронной площадки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Акционерное общество «Единая электронная торговая площадка» (АО «ЕЭТП»)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Наименование банка: Филиал «Центральный» Банка ВТБ (ПАО) в </w:t>
      </w:r>
      <w:proofErr w:type="spellStart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оскве</w:t>
      </w:r>
      <w:proofErr w:type="spellEnd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Расчетный счёт: 40702810510050001273, Корр. счёт: 30101810145250000411, БИК: 044525411, ИНН: 7707704692, КПП: 772501001.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_______.</w:t>
      </w:r>
      <w:r w:rsidRPr="002E40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Задаток должен поступить на указанный счет до момента начала рассмотрения заявок.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Участникам аукциона, за исключением его победителя, внесенные задатки возвращаются в течение 5 дней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подведения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итогов аукциона.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Претендентам на участие в аукционе, не допущенным к участию в аукционе, задатки возвращаются в течение 5 дней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подписания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протокола о признании претендентов участниками аукциона на указанный претендентом счет.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позднее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заявок, задаток возвращается в порядке, установленном для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претендентов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допущенных к участию в продаже.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Задаток победителя аукциона подлежит перечислению в установленном порядке в местный бюджет в течение 5 дней со дня истечения срока, установленного для заключения договора купли-продажи имущества в счет оплаты приобретенного имущества.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При уклонении или отказе победителя аукциона  от заключения 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Дата и время начала приема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 Прием заявок начинается  </w:t>
      </w:r>
      <w:r w:rsidR="005378AE">
        <w:rPr>
          <w:rFonts w:ascii="Times New Roman" w:eastAsia="Times New Roman" w:hAnsi="Times New Roman" w:cs="Times New Roman"/>
          <w:sz w:val="24"/>
          <w:szCs w:val="24"/>
          <w:lang w:eastAsia="zh-CN"/>
        </w:rPr>
        <w:t>08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.0</w:t>
      </w:r>
      <w:r w:rsidR="005378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A24E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Pr="002E40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 09.00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Место подачи 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 Электронная площадка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  Дата и время окончания приема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5378AE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5378AE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A24EC9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Дата определения участников аукциона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заявки и документы претендентов будут рассмотрены комиссией по проведению торгов   </w:t>
      </w:r>
      <w:r w:rsidR="005378AE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A24E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="00CA7A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="005378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A24E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в 12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Порядок подачи (приема) и отзыва заявок.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Прием заявок и прилагаемых к ним документов начинается с даты и времени,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указанных в информационном сообщении о проведен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кциона, осуществляется в сроки, установленные в информационном сообщении.</w:t>
      </w:r>
    </w:p>
    <w:p w:rsidR="00082A77" w:rsidRPr="002E4007" w:rsidRDefault="00082A77" w:rsidP="00082A77">
      <w:pPr>
        <w:tabs>
          <w:tab w:val="left" w:pos="284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 в соответствии с перечнем, приведенным в настоящем информационном сообщении о проведении  аукциона.</w:t>
      </w:r>
      <w:proofErr w:type="gramEnd"/>
    </w:p>
    <w:p w:rsidR="00082A77" w:rsidRPr="002E4007" w:rsidRDefault="00082A77" w:rsidP="00082A77">
      <w:pPr>
        <w:tabs>
          <w:tab w:val="left" w:pos="284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</w:t>
      </w:r>
      <w:r w:rsidRPr="002E4007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участие в торгах заполняется и подается по утвержденной форме (Приложение  № 1 к настоящему информационному сообщению).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Одно лицо имеет право подать только одну заявку.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При приеме заявок от претендентов оператор электронной площадки обеспечивает: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конфиденциальность данных о претендентах и участниках, за исключением случая направления электронных документов продавцу в порядке, установленном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постановлением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082A77" w:rsidRPr="002E4007" w:rsidRDefault="00082A77" w:rsidP="00082A7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В течение одного часа со времени поступления заявки оператор электронной площадки сообщает претендент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у о ее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082A77" w:rsidRPr="002E4007" w:rsidRDefault="00082A77" w:rsidP="00082A77">
      <w:pPr>
        <w:tabs>
          <w:tab w:val="left" w:pos="540"/>
          <w:tab w:val="left" w:pos="720"/>
        </w:tabs>
        <w:suppressAutoHyphens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кциона, при этом первоначальная заявка должна быть отозвана.</w:t>
      </w:r>
    </w:p>
    <w:p w:rsidR="00082A77" w:rsidRPr="002E4007" w:rsidRDefault="00082A77" w:rsidP="00082A7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Перечень документов, входящих в состав заявки на участие в аукционе и требования к их оформлению.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Одновременно с заявкой претенденты  представляют следующие документы: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2E400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Юридические лица: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заверенные копии учредительных документов.</w:t>
      </w:r>
    </w:p>
    <w:p w:rsidR="00082A77" w:rsidRPr="002E4007" w:rsidRDefault="00082A77" w:rsidP="00082A77">
      <w:pPr>
        <w:tabs>
          <w:tab w:val="left" w:pos="993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него, или заверенное печатью юридического лица (при наличии печати) и подписанное его руководителем письмо).</w:t>
      </w:r>
    </w:p>
    <w:p w:rsidR="00082A77" w:rsidRPr="002E4007" w:rsidRDefault="00082A77" w:rsidP="00082A77">
      <w:pPr>
        <w:tabs>
          <w:tab w:val="left" w:pos="720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82A77" w:rsidRPr="002E4007" w:rsidRDefault="00082A77" w:rsidP="00082A77">
      <w:pPr>
        <w:tabs>
          <w:tab w:val="left" w:pos="720"/>
          <w:tab w:val="left" w:pos="1134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Физические лица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копию всех листов документа, удостоверяющего личность. </w:t>
      </w:r>
    </w:p>
    <w:p w:rsidR="00082A77" w:rsidRPr="002E4007" w:rsidRDefault="00082A77" w:rsidP="00082A77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82A77" w:rsidRPr="002E4007" w:rsidRDefault="00082A77" w:rsidP="00082A77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</w:t>
      </w:r>
    </w:p>
    <w:p w:rsidR="00082A77" w:rsidRPr="002E4007" w:rsidRDefault="00082A77" w:rsidP="00082A77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К данным документам также прилагается их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опись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Срок заключения договора </w:t>
      </w:r>
      <w:r w:rsidR="00415EA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аренды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по итогам проведения аукциона, условия оплаты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земельного участка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E566F7" w:rsidRDefault="00082A77" w:rsidP="00082A77">
      <w:pPr>
        <w:shd w:val="clear" w:color="auto" w:fill="FFFFFF"/>
        <w:spacing w:after="0" w:line="274" w:lineRule="exact"/>
        <w:ind w:left="10" w:right="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заключение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настоящему информационному сообщению) с победителем аукциона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ранее, </w:t>
      </w:r>
      <w:r w:rsidRPr="00E566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чем через десять дней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размещения информации о результатах аукциона на официальном сайте.</w:t>
      </w:r>
    </w:p>
    <w:p w:rsidR="00082A77" w:rsidRPr="00E566F7" w:rsidRDefault="00082A77" w:rsidP="00082A77">
      <w:pPr>
        <w:shd w:val="clear" w:color="auto" w:fill="FFFFFF"/>
        <w:spacing w:line="274" w:lineRule="exact"/>
        <w:ind w:left="5" w:right="10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аукциона производит оплату   цены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арендной платы за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определенной на аукционе, в течение 10 банковских дней со дня подписания договора  </w:t>
      </w:r>
      <w:r w:rsidR="00415EA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аренды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2A77" w:rsidRPr="00E566F7" w:rsidRDefault="00082A77" w:rsidP="00082A77">
      <w:pPr>
        <w:shd w:val="clear" w:color="auto" w:fill="FFFFFF"/>
        <w:spacing w:after="0" w:line="274" w:lineRule="exact"/>
        <w:ind w:left="5" w:right="24"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арендной платы за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к, определенной на аукционе, осуществляется по следующим реквизитам:</w:t>
      </w:r>
    </w:p>
    <w:p w:rsidR="00082A77" w:rsidRPr="00E566F7" w:rsidRDefault="00082A77" w:rsidP="00082A77">
      <w:pPr>
        <w:shd w:val="clear" w:color="auto" w:fill="FFFFFF"/>
        <w:spacing w:after="0" w:line="274" w:lineRule="exact"/>
        <w:ind w:left="10" w:firstLine="8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Брянской области (Комитет по управлению муниципальным имуществом администрации </w:t>
      </w:r>
      <w:proofErr w:type="spellStart"/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л/с 04273Р50480) </w:t>
      </w:r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ИНН 3220000354 КПП 322001001, </w:t>
      </w:r>
      <w:proofErr w:type="gramStart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proofErr w:type="gramEnd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/счет 03100643000000012700,  </w:t>
      </w:r>
      <w:proofErr w:type="spellStart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кор</w:t>
      </w:r>
      <w:proofErr w:type="spellEnd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№ 40102810245370000019 в Отделении Брянск Банка России //УФК по Брянской области г. Брянск, КБК 90211105013130000120, ОКТМО 15636101. 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Факт оплаты 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арендной платы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земельного участка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подтверждается выпиской со счета продавца о поступлении денежных сре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дств в р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азмере и в сроки, указанные в договоре 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zh-CN"/>
        </w:rPr>
        <w:t>аренды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Передача имущества продавцом и принятие его покупателем осуществляется по передаточному акту, подписываемому сторонами, не позднее 5 (пяти) рабочих дней со дня поступления денежных средств за имущество на расчетный счет продавца.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Расходы, связанные с проведением государственной регистрации перехода права собственности на объект недвижимости возлагаются на победителя аукциона.</w:t>
      </w:r>
    </w:p>
    <w:p w:rsidR="00082A77" w:rsidRPr="002E4007" w:rsidRDefault="00082A77" w:rsidP="0008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Порядок ознакомления покупателей с условиями договора </w:t>
      </w:r>
      <w:r w:rsidR="00415EA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аренды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Ознакомление покупателей с дополнительными сведениями об объекте 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zh-CN"/>
        </w:rPr>
        <w:t>аренды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формой заявки, описи, условиями договора 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zh-CN"/>
        </w:rPr>
        <w:t>аренды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требованиями к оформлению представляемых документов, внесения задатка, подачи заявки, правилами проведения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аукциона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покупатели могут ознакомиться по рабочим дням с 9.00 до 13.00 и с 14.00 до 17.00 (в пятницу до 16.00) по адресу: Брянская область, г. Мглин, пл. Советская, д. 6,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каб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_17__, тел. 8(48339)2-25-22, а также на официальном сайте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района: https:// </w:t>
      </w:r>
      <w:hyperlink r:id="rId12" w:history="1"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mgladm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официальном сайте Российской Федерации: https://www.torgi.gov.ru, на сайте оператора электронной площадки:  </w:t>
      </w:r>
      <w:r w:rsidRPr="002E400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https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://</w:t>
      </w:r>
      <w:r w:rsidRPr="002E400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www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hyperlink r:id="rId13" w:tgtFrame="_blank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178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fz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roseltorg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течение 2 (двух) рабочих дней со дня поступления запроса продавец предоставляет оператору электронной площадки 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информацией о подлежащем 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передаче  в аренду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земельном участке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можно ознакомиться в период заявочной кампании, направив запрос на электронный адрес продавца </w:t>
      </w:r>
      <w:hyperlink r:id="rId14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12@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Любое заинтересованное лицо независимо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окончания срока приема заявок на участие в аукционе вправе осмотреть выставленн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ые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передачу в аренду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земельные участки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период приема заявок на участие в торгах.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Запрос на осмотр выставленного на 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передачу в аренду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мущества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может быть направлен на электронный адрес продавца </w:t>
      </w:r>
      <w:hyperlink r:id="rId15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12@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 не позднее, чем за два рабочих дня до даты окончания срока подачи заявок на участие в продаже.</w:t>
      </w:r>
      <w:proofErr w:type="gramEnd"/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Документооборот между претендентами, участниками торгов, продавцом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права действовать от имени оператора электронной площадки).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Требования к участникам аукциона, условия допуска к участию в аукционе.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2A77" w:rsidRPr="002E4007" w:rsidRDefault="00415EA8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Арендаторами </w:t>
      </w:r>
      <w:r w:rsidR="0008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земельных участков</w:t>
      </w:r>
      <w:r w:rsidR="00082A77"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любые физические и юридические лица, за исключением лиц, указанных в статье 5 Федерального закона от 21.12.2001 № 178-ФЗ «О приватизации государственного и муниципального имущества».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Аукцион проводится без ограничения по составу участников. 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Претендент не допускается к участию в аукционе по следующим основаниям: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представленные документы не подтверждают право претендента быть покупателем в соответствии с законодательством РФ;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РФ;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заявка подана лицом, не уполномоченным претендентом на осуществление таких действий;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не подтверждено поступление в установленный срок задатка на счет, указанный в настоящем информационном сообщении.</w:t>
      </w:r>
    </w:p>
    <w:p w:rsidR="00082A77" w:rsidRPr="002E4007" w:rsidRDefault="00082A77" w:rsidP="00082A7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Перечень указанных оснований отказа претенденту для участия в  аукционе является исчерпывающим.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www.torgi.gov.ru и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 </w:t>
      </w:r>
      <w:hyperlink r:id="rId16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mgladm</w:t>
        </w:r>
        <w:proofErr w:type="spellEnd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и в открытой части электронной площадки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срок не позднее рабочего дня, следующего за днем принятия указанного решения.</w:t>
      </w:r>
      <w:proofErr w:type="gramEnd"/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ab/>
        <w:t>Порядок регистрации на электронной площадке.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Регистрация на электронной площадке осуществляется без взимания платы.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Регистрации на электронной площадке подлежат претенденты ранее не зарегистрированные на электронной площадке или регистрация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которых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этой электронной площадке, была ими прекращена.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Регистрация на электронной площадке проводится в соответствии с Регламентом электронной площадки.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hyperlink r:id="rId17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законом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контрактной системе, вправе участвовать в продаже имущества в электронной форме без регистрации на такой электронной площадке.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Претендент, получивший регистрацию на электронной площадке, не вправе подавать заявку на участие в продаже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земельных участков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если до дня окончания срока действия регистрации осталось менее 3 месяцев.</w:t>
      </w:r>
    </w:p>
    <w:p w:rsidR="00082A77" w:rsidRPr="002E4007" w:rsidRDefault="00082A77" w:rsidP="00082A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         Порядок проведения аукциона: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Электронный аукцион проводится в указанные в информационном сообщении день и час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путем последовательного повышения участниками начальной цены </w:t>
      </w:r>
      <w:r w:rsidR="00415EA8">
        <w:rPr>
          <w:rFonts w:ascii="Times New Roman" w:eastAsia="Calibri" w:hAnsi="Times New Roman" w:cs="Times New Roman"/>
          <w:sz w:val="24"/>
          <w:szCs w:val="24"/>
          <w:lang w:eastAsia="zh-CN"/>
        </w:rPr>
        <w:t>арендной платы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на величину, равную либо кратную величине «шага аукциона».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«Шаг аукциона» устанавливается продавцом в фиксированной сумме, составляющей не более 5 (пяти) процентов начальной цены </w:t>
      </w:r>
      <w:r w:rsidR="00415EA8">
        <w:rPr>
          <w:rFonts w:ascii="Times New Roman" w:eastAsia="Calibri" w:hAnsi="Times New Roman" w:cs="Times New Roman"/>
          <w:sz w:val="24"/>
          <w:szCs w:val="24"/>
          <w:lang w:eastAsia="zh-CN"/>
        </w:rPr>
        <w:t>арендной платы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, и не изменяется в течение всего аукциона.</w:t>
      </w:r>
    </w:p>
    <w:p w:rsidR="00082A77" w:rsidRPr="002E4007" w:rsidRDefault="00082A77" w:rsidP="00082A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Calibri"/>
          <w:sz w:val="24"/>
          <w:szCs w:val="24"/>
          <w:lang w:val="x-none"/>
        </w:rPr>
      </w:pPr>
      <w:r w:rsidRPr="002E4007">
        <w:rPr>
          <w:rFonts w:ascii="Times New Roman" w:eastAsia="Calibri" w:hAnsi="Times New Roman" w:cs="Calibri"/>
          <w:sz w:val="24"/>
          <w:szCs w:val="24"/>
        </w:rPr>
        <w:t xml:space="preserve">   </w:t>
      </w:r>
      <w:r w:rsidRPr="002E4007">
        <w:rPr>
          <w:rFonts w:ascii="Times New Roman" w:eastAsia="Calibri" w:hAnsi="Times New Roman" w:cs="Calibri"/>
          <w:sz w:val="24"/>
          <w:szCs w:val="24"/>
          <w:lang w:val="x-none"/>
        </w:rPr>
        <w:t xml:space="preserve">Во время проведения процедуры аукциона </w:t>
      </w:r>
      <w:r w:rsidRPr="002E4007">
        <w:rPr>
          <w:rFonts w:ascii="Times New Roman" w:eastAsia="Calibri" w:hAnsi="Times New Roman" w:cs="Calibri"/>
          <w:lang w:val="x-none"/>
        </w:rPr>
        <w:t>оператор электронной площадки</w:t>
      </w:r>
      <w:r w:rsidRPr="002E4007">
        <w:rPr>
          <w:rFonts w:ascii="Times New Roman" w:eastAsia="Calibri" w:hAnsi="Times New Roman" w:cs="Calibri"/>
          <w:sz w:val="24"/>
          <w:szCs w:val="24"/>
          <w:lang w:val="x-none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Со времени начала проведения процедуры аукциона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оператором электронной площадки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размещается: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proofErr w:type="gramEnd"/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если в течение указанного времени: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поступило предложение о начальной цене </w:t>
      </w:r>
      <w:r w:rsidR="00415EA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арендной платы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</w:t>
      </w:r>
      <w:r w:rsidR="00415EA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арендной платы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082A77" w:rsidRPr="002E4007" w:rsidRDefault="00082A77" w:rsidP="00415EA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случае</w:t>
      </w:r>
      <w:r w:rsidR="00415EA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временем окончания представления предложений о цене имущества является время завершения аукциона.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Во время проведения процедуры аукциона программными средствами электронной площадки обеспечивается: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Победителем аукциона признается участник, предложивший наибольшую цену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арендной платы за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имуществ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Место и срок подведения итогов аукциона: </w:t>
      </w:r>
    </w:p>
    <w:p w:rsidR="00082A77" w:rsidRPr="002E4007" w:rsidRDefault="00082A77" w:rsidP="00082A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zh-CN"/>
        </w:rPr>
        <w:t>аренды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земельного участка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подписывается продавцом в течение одного часа со времени получения электронного журнала,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 позднее рабочего дня, следующего за днем подведения итогов аукциона. </w:t>
      </w:r>
    </w:p>
    <w:p w:rsidR="00082A77" w:rsidRPr="002E4007" w:rsidRDefault="00082A77" w:rsidP="00082A77">
      <w:pPr>
        <w:tabs>
          <w:tab w:val="left" w:pos="720"/>
          <w:tab w:val="left" w:pos="960"/>
        </w:tabs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Процедура аукциона считается завершенной с момента подписания продавцом протокола об итогах аукциона. 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день подведения итогов аукциона продавец приглашает и выдает победителю аукциона </w:t>
      </w:r>
      <w:r w:rsidRPr="002E4007">
        <w:rPr>
          <w:rFonts w:ascii="Times New Roman" w:eastAsia="Times New Roman" w:hAnsi="Times New Roman" w:cs="Times New Roman"/>
          <w:sz w:val="24"/>
          <w:szCs w:val="20"/>
          <w:lang w:eastAsia="zh-CN"/>
        </w:rPr>
        <w:t>под расписку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 об итогах аукциона на бумажном носителе по адресу: Брянская область,            г. Мглин, пл. Советская, д. 6,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каб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 _17_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2A77" w:rsidRPr="00F44BE9" w:rsidRDefault="00082A77" w:rsidP="00082A77">
      <w:pPr>
        <w:shd w:val="clear" w:color="auto" w:fill="FFFFFF"/>
        <w:spacing w:after="0" w:line="274" w:lineRule="exact"/>
        <w:ind w:left="14" w:right="10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proofErr w:type="gramEnd"/>
    </w:p>
    <w:p w:rsidR="00082A7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</w:t>
      </w:r>
      <w:r w:rsidRPr="00F44B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договора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 земельного участка в десятидневный срок со дня составления протокола о результатах аукциона. </w:t>
      </w:r>
      <w:proofErr w:type="gramStart"/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договор</w:t>
      </w:r>
      <w:r w:rsidRPr="00F44B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 земельного участка заключается по цене, предложенной </w:t>
      </w:r>
      <w:r w:rsidRPr="00F44BE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победителем аукциона, или в случае заключения указанного договора с единственным принявшим 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аукционе его участником устанавливается в размере, равном начальной цене предмета аукциона. </w:t>
      </w:r>
      <w:proofErr w:type="gramEnd"/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Информация о предыдущих торгах по </w:t>
      </w:r>
      <w:r w:rsidR="00415EA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предоставлению в аренду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вышеуказанного имущества, объявленных в течение года, предшествующего его продаже:</w:t>
      </w:r>
    </w:p>
    <w:p w:rsidR="00082A77" w:rsidRPr="00A24EC9" w:rsidRDefault="00082A77" w:rsidP="00CA7A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5378A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земельным участкам </w:t>
      </w:r>
      <w:r w:rsidR="00A24EC9"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 торги</w:t>
      </w:r>
      <w:r w:rsidR="00415EA8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</w:t>
      </w:r>
      <w:r w:rsidR="00A24EC9"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проводились </w:t>
      </w:r>
      <w:proofErr w:type="gramStart"/>
      <w:r w:rsidR="00A24EC9" w:rsidRPr="00A24EC9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proofErr w:type="gramEnd"/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82A77" w:rsidRPr="002E4007" w:rsidRDefault="00082A77" w:rsidP="00082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ru-RU"/>
        </w:rPr>
        <w:t>Все вопросы, касающиеся проведения аукциона, не нашедшие отражения в настоящем информационном сообщении, регулируются в соответствии с требованиями законодательства Российской Федерации.</w:t>
      </w:r>
    </w:p>
    <w:p w:rsidR="00082A77" w:rsidRPr="002E4007" w:rsidRDefault="00082A77" w:rsidP="00CA7A8B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82A77" w:rsidRPr="002E4007" w:rsidRDefault="00082A77" w:rsidP="00082A7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82A77" w:rsidRPr="002E4007" w:rsidRDefault="00082A77" w:rsidP="00082A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Г.А.Горбова</w:t>
      </w:r>
      <w:proofErr w:type="spellEnd"/>
    </w:p>
    <w:p w:rsidR="00082A77" w:rsidRDefault="00082A77" w:rsidP="00082A77"/>
    <w:p w:rsidR="00CD2CC0" w:rsidRDefault="00CD2CC0"/>
    <w:sectPr w:rsidR="00CD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77"/>
    <w:rsid w:val="00082A77"/>
    <w:rsid w:val="000E2BC6"/>
    <w:rsid w:val="00191A5D"/>
    <w:rsid w:val="00415EA8"/>
    <w:rsid w:val="004823B2"/>
    <w:rsid w:val="005378AE"/>
    <w:rsid w:val="00693B03"/>
    <w:rsid w:val="00760F8F"/>
    <w:rsid w:val="00875482"/>
    <w:rsid w:val="008B09EF"/>
    <w:rsid w:val="00A24EC9"/>
    <w:rsid w:val="00A56D67"/>
    <w:rsid w:val="00B06E21"/>
    <w:rsid w:val="00B57510"/>
    <w:rsid w:val="00BB03D2"/>
    <w:rsid w:val="00C14A43"/>
    <w:rsid w:val="00CA7A8B"/>
    <w:rsid w:val="00CD2CC0"/>
    <w:rsid w:val="00D77C0F"/>
    <w:rsid w:val="00DB585B"/>
    <w:rsid w:val="00E06FED"/>
    <w:rsid w:val="00E63A68"/>
    <w:rsid w:val="00E85B87"/>
    <w:rsid w:val="00EA3897"/>
    <w:rsid w:val="00EF4986"/>
    <w:rsid w:val="00F8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2A7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8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2A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2A7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8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2A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ladm.ru" TargetMode="External"/><Relationship Id="rId13" Type="http://schemas.openxmlformats.org/officeDocument/2006/relationships/hyperlink" Target="https://178fz.roseltorg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78fz.roseltorg.ru" TargetMode="External"/><Relationship Id="rId12" Type="http://schemas.openxmlformats.org/officeDocument/2006/relationships/hyperlink" Target="http://www.mgladm.ru" TargetMode="External"/><Relationship Id="rId17" Type="http://schemas.openxmlformats.org/officeDocument/2006/relationships/hyperlink" Target="consultantplus://offline/ref=8F330811B76F52BE3E2EED028904F72C8B7966334D6D9E74F8D10DEE42B8EC05A3B3A82A4C5A5B3075CEDDA3FCM1J5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gladm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178fz.roseltorg.ru" TargetMode="External"/><Relationship Id="rId5" Type="http://schemas.openxmlformats.org/officeDocument/2006/relationships/hyperlink" Target="mailto:kumiunecha@mail.ru" TargetMode="External"/><Relationship Id="rId15" Type="http://schemas.openxmlformats.org/officeDocument/2006/relationships/hyperlink" Target="mailto:kumi12@yandex.ru" TargetMode="External"/><Relationship Id="rId10" Type="http://schemas.openxmlformats.org/officeDocument/2006/relationships/hyperlink" Target="https://www.roseltorg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kumi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3800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27</cp:revision>
  <dcterms:created xsi:type="dcterms:W3CDTF">2023-06-19T11:51:00Z</dcterms:created>
  <dcterms:modified xsi:type="dcterms:W3CDTF">2024-05-07T07:55:00Z</dcterms:modified>
</cp:coreProperties>
</file>