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F5C" w:rsidRPr="002561BD" w:rsidRDefault="00873F5C" w:rsidP="008F477B">
      <w:pPr>
        <w:pStyle w:val="40"/>
        <w:shd w:val="clear" w:color="auto" w:fill="auto"/>
        <w:spacing w:after="0"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2561BD">
        <w:rPr>
          <w:b/>
          <w:sz w:val="28"/>
          <w:szCs w:val="28"/>
        </w:rPr>
        <w:t>РОССИЙСКАЯ ФЕДЕРАЦИЯ</w:t>
      </w:r>
    </w:p>
    <w:p w:rsidR="00873F5C" w:rsidRPr="002561BD" w:rsidRDefault="006A06B0" w:rsidP="006A06B0">
      <w:pPr>
        <w:pStyle w:val="40"/>
        <w:shd w:val="clear" w:color="auto" w:fill="auto"/>
        <w:spacing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873F5C" w:rsidRPr="002561BD">
        <w:rPr>
          <w:b/>
          <w:sz w:val="28"/>
          <w:szCs w:val="28"/>
        </w:rPr>
        <w:t xml:space="preserve">     Брянская область</w:t>
      </w:r>
    </w:p>
    <w:p w:rsidR="00873F5C" w:rsidRPr="002561BD" w:rsidRDefault="00873F5C" w:rsidP="008F477B">
      <w:pPr>
        <w:pStyle w:val="40"/>
        <w:shd w:val="clear" w:color="auto" w:fill="auto"/>
        <w:spacing w:after="0" w:line="360" w:lineRule="auto"/>
        <w:rPr>
          <w:b/>
          <w:sz w:val="28"/>
          <w:szCs w:val="28"/>
        </w:rPr>
      </w:pPr>
      <w:r w:rsidRPr="002561BD">
        <w:rPr>
          <w:b/>
          <w:sz w:val="28"/>
          <w:szCs w:val="28"/>
        </w:rPr>
        <w:t xml:space="preserve">            </w:t>
      </w:r>
      <w:r w:rsidR="006A06B0">
        <w:rPr>
          <w:b/>
          <w:sz w:val="28"/>
          <w:szCs w:val="28"/>
        </w:rPr>
        <w:t xml:space="preserve">   </w:t>
      </w:r>
      <w:r w:rsidRPr="002561BD">
        <w:rPr>
          <w:b/>
          <w:sz w:val="28"/>
          <w:szCs w:val="28"/>
        </w:rPr>
        <w:t xml:space="preserve">  Контрольно-счетная палата Мглинского района</w:t>
      </w:r>
    </w:p>
    <w:p w:rsidR="00873F5C" w:rsidRPr="006A06B0" w:rsidRDefault="006A06B0" w:rsidP="001100DB">
      <w:pPr>
        <w:pStyle w:val="40"/>
        <w:shd w:val="clear" w:color="auto" w:fill="auto"/>
        <w:spacing w:after="0" w:line="360" w:lineRule="auto"/>
        <w:rPr>
          <w:b/>
          <w:sz w:val="28"/>
          <w:szCs w:val="28"/>
          <w:u w:val="single"/>
        </w:rPr>
      </w:pPr>
      <w:r w:rsidRPr="006A06B0">
        <w:rPr>
          <w:b/>
          <w:sz w:val="18"/>
          <w:szCs w:val="18"/>
        </w:rPr>
        <w:t xml:space="preserve">                       </w:t>
      </w:r>
      <w:smartTag w:uri="urn:schemas-microsoft-com:office:smarttags" w:element="metricconverter">
        <w:smartTagPr>
          <w:attr w:name="ProductID" w:val="243220 г"/>
        </w:smartTagPr>
        <w:r w:rsidR="00873F5C" w:rsidRPr="006A06B0">
          <w:rPr>
            <w:b/>
            <w:sz w:val="18"/>
            <w:szCs w:val="18"/>
            <w:u w:val="single"/>
          </w:rPr>
          <w:t>243220 г</w:t>
        </w:r>
      </w:smartTag>
      <w:r w:rsidR="00873F5C" w:rsidRPr="006A06B0">
        <w:rPr>
          <w:b/>
          <w:sz w:val="18"/>
          <w:szCs w:val="18"/>
          <w:u w:val="single"/>
        </w:rPr>
        <w:t xml:space="preserve">. Мглин. </w:t>
      </w:r>
      <w:proofErr w:type="spellStart"/>
      <w:r w:rsidR="00873F5C" w:rsidRPr="006A06B0">
        <w:rPr>
          <w:b/>
          <w:sz w:val="18"/>
          <w:szCs w:val="18"/>
          <w:u w:val="single"/>
        </w:rPr>
        <w:t>пл</w:t>
      </w:r>
      <w:proofErr w:type="gramStart"/>
      <w:r w:rsidR="00873F5C" w:rsidRPr="006A06B0">
        <w:rPr>
          <w:b/>
          <w:sz w:val="18"/>
          <w:szCs w:val="18"/>
          <w:u w:val="single"/>
        </w:rPr>
        <w:t>.С</w:t>
      </w:r>
      <w:proofErr w:type="gramEnd"/>
      <w:r w:rsidR="00873F5C" w:rsidRPr="006A06B0">
        <w:rPr>
          <w:b/>
          <w:sz w:val="18"/>
          <w:szCs w:val="18"/>
          <w:u w:val="single"/>
        </w:rPr>
        <w:t>оветская</w:t>
      </w:r>
      <w:proofErr w:type="spellEnd"/>
      <w:r w:rsidR="00873F5C" w:rsidRPr="006A06B0">
        <w:rPr>
          <w:b/>
          <w:sz w:val="18"/>
          <w:szCs w:val="18"/>
          <w:u w:val="single"/>
        </w:rPr>
        <w:t xml:space="preserve"> д. 6.тел.(48339) </w:t>
      </w:r>
      <w:smartTag w:uri="urn:schemas-microsoft-com:office:smarttags" w:element="date">
        <w:smartTagPr>
          <w:attr w:name="Year" w:val="51"/>
          <w:attr w:name="Day" w:val="2"/>
          <w:attr w:name="Month" w:val="11"/>
          <w:attr w:name="ls" w:val="trans"/>
        </w:smartTagPr>
        <w:r w:rsidR="00873F5C" w:rsidRPr="006A06B0">
          <w:rPr>
            <w:b/>
            <w:sz w:val="18"/>
            <w:szCs w:val="18"/>
            <w:u w:val="single"/>
          </w:rPr>
          <w:t>2-11-51</w:t>
        </w:r>
      </w:smartTag>
      <w:r w:rsidR="00873F5C" w:rsidRPr="006A06B0">
        <w:rPr>
          <w:b/>
          <w:sz w:val="18"/>
          <w:szCs w:val="18"/>
          <w:u w:val="single"/>
        </w:rPr>
        <w:t xml:space="preserve"> </w:t>
      </w:r>
      <w:r w:rsidR="00873F5C" w:rsidRPr="006A06B0">
        <w:rPr>
          <w:b/>
          <w:sz w:val="18"/>
          <w:szCs w:val="18"/>
          <w:u w:val="single"/>
          <w:lang w:val="en-US"/>
        </w:rPr>
        <w:t>E</w:t>
      </w:r>
      <w:r w:rsidR="00873F5C" w:rsidRPr="006A06B0">
        <w:rPr>
          <w:b/>
          <w:sz w:val="18"/>
          <w:szCs w:val="18"/>
          <w:u w:val="single"/>
        </w:rPr>
        <w:t>-</w:t>
      </w:r>
      <w:r w:rsidR="00873F5C" w:rsidRPr="006A06B0">
        <w:rPr>
          <w:b/>
          <w:sz w:val="18"/>
          <w:szCs w:val="18"/>
          <w:u w:val="single"/>
          <w:lang w:val="en-US"/>
        </w:rPr>
        <w:t>mail</w:t>
      </w:r>
      <w:r w:rsidR="00873F5C" w:rsidRPr="006A06B0">
        <w:rPr>
          <w:b/>
          <w:sz w:val="18"/>
          <w:szCs w:val="18"/>
          <w:u w:val="single"/>
        </w:rPr>
        <w:t>:</w:t>
      </w:r>
      <w:proofErr w:type="spellStart"/>
      <w:r w:rsidR="00873F5C" w:rsidRPr="006A06B0">
        <w:rPr>
          <w:b/>
          <w:sz w:val="18"/>
          <w:szCs w:val="18"/>
          <w:u w:val="single"/>
          <w:lang w:val="en-US"/>
        </w:rPr>
        <w:t>palata</w:t>
      </w:r>
      <w:proofErr w:type="spellEnd"/>
      <w:r w:rsidR="00873F5C" w:rsidRPr="006A06B0">
        <w:rPr>
          <w:b/>
          <w:sz w:val="18"/>
          <w:szCs w:val="18"/>
          <w:u w:val="single"/>
        </w:rPr>
        <w:t>-</w:t>
      </w:r>
      <w:r w:rsidR="00873F5C" w:rsidRPr="006A06B0">
        <w:rPr>
          <w:b/>
          <w:sz w:val="18"/>
          <w:szCs w:val="18"/>
          <w:u w:val="single"/>
          <w:lang w:val="en-US"/>
        </w:rPr>
        <w:t>mglin</w:t>
      </w:r>
      <w:r w:rsidR="00873F5C" w:rsidRPr="006A06B0">
        <w:rPr>
          <w:b/>
          <w:sz w:val="18"/>
          <w:szCs w:val="18"/>
          <w:u w:val="single"/>
        </w:rPr>
        <w:t>@</w:t>
      </w:r>
      <w:r w:rsidR="00873F5C" w:rsidRPr="006A06B0">
        <w:rPr>
          <w:b/>
          <w:sz w:val="18"/>
          <w:szCs w:val="18"/>
          <w:u w:val="single"/>
          <w:lang w:val="en-US"/>
        </w:rPr>
        <w:t>mail</w:t>
      </w:r>
      <w:r w:rsidR="00873F5C" w:rsidRPr="006A06B0">
        <w:rPr>
          <w:b/>
          <w:sz w:val="18"/>
          <w:szCs w:val="18"/>
          <w:u w:val="single"/>
        </w:rPr>
        <w:t>.</w:t>
      </w:r>
      <w:proofErr w:type="spellStart"/>
      <w:r w:rsidR="00873F5C" w:rsidRPr="006A06B0">
        <w:rPr>
          <w:b/>
          <w:sz w:val="18"/>
          <w:szCs w:val="18"/>
          <w:u w:val="single"/>
          <w:lang w:val="en-US"/>
        </w:rPr>
        <w:t>ru</w:t>
      </w:r>
      <w:proofErr w:type="spellEnd"/>
    </w:p>
    <w:p w:rsidR="006A06B0" w:rsidRDefault="006A06B0" w:rsidP="001100DB">
      <w:pPr>
        <w:pStyle w:val="40"/>
        <w:shd w:val="clear" w:color="auto" w:fill="auto"/>
        <w:spacing w:after="0" w:line="360" w:lineRule="auto"/>
        <w:rPr>
          <w:b/>
          <w:sz w:val="28"/>
          <w:szCs w:val="28"/>
        </w:rPr>
      </w:pPr>
    </w:p>
    <w:p w:rsidR="00873F5C" w:rsidRPr="002561BD" w:rsidRDefault="00873F5C" w:rsidP="001100DB">
      <w:pPr>
        <w:pStyle w:val="40"/>
        <w:shd w:val="clear" w:color="auto" w:fill="auto"/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9C7B14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.05</w:t>
      </w:r>
      <w:r w:rsidRPr="002561BD">
        <w:rPr>
          <w:b/>
          <w:sz w:val="28"/>
          <w:szCs w:val="28"/>
        </w:rPr>
        <w:t>.</w:t>
      </w:r>
      <w:r w:rsidR="007A2032">
        <w:rPr>
          <w:b/>
          <w:sz w:val="28"/>
          <w:szCs w:val="28"/>
        </w:rPr>
        <w:t>202</w:t>
      </w:r>
      <w:r w:rsidR="00953B6E">
        <w:rPr>
          <w:b/>
          <w:sz w:val="28"/>
          <w:szCs w:val="28"/>
        </w:rPr>
        <w:t>2</w:t>
      </w:r>
      <w:r w:rsidRPr="002561BD">
        <w:rPr>
          <w:b/>
          <w:sz w:val="28"/>
          <w:szCs w:val="28"/>
        </w:rPr>
        <w:t>г.</w:t>
      </w:r>
      <w:r>
        <w:rPr>
          <w:b/>
          <w:sz w:val="28"/>
          <w:szCs w:val="28"/>
        </w:rPr>
        <w:t xml:space="preserve"> </w:t>
      </w:r>
      <w:r w:rsidR="006A06B0">
        <w:rPr>
          <w:b/>
          <w:sz w:val="28"/>
          <w:szCs w:val="28"/>
        </w:rPr>
        <w:t xml:space="preserve">                                                                                         г. Мглин                    </w:t>
      </w:r>
    </w:p>
    <w:p w:rsidR="006A06B0" w:rsidRPr="006A06B0" w:rsidRDefault="006A06B0" w:rsidP="006A06B0">
      <w:pPr>
        <w:pStyle w:val="40"/>
        <w:shd w:val="clear" w:color="auto" w:fill="auto"/>
        <w:spacing w:after="0" w:line="360" w:lineRule="auto"/>
        <w:jc w:val="center"/>
        <w:rPr>
          <w:b/>
          <w:sz w:val="28"/>
          <w:szCs w:val="28"/>
        </w:rPr>
      </w:pPr>
      <w:r w:rsidRPr="006A06B0">
        <w:rPr>
          <w:b/>
          <w:sz w:val="28"/>
          <w:szCs w:val="28"/>
        </w:rPr>
        <w:t>Заключение</w:t>
      </w:r>
    </w:p>
    <w:p w:rsidR="00873F5C" w:rsidRPr="006A06B0" w:rsidRDefault="006A06B0" w:rsidP="006A06B0">
      <w:pPr>
        <w:pStyle w:val="40"/>
        <w:shd w:val="clear" w:color="auto" w:fill="auto"/>
        <w:spacing w:after="0" w:line="360" w:lineRule="auto"/>
        <w:jc w:val="center"/>
        <w:rPr>
          <w:b/>
          <w:sz w:val="28"/>
          <w:szCs w:val="28"/>
        </w:rPr>
      </w:pPr>
      <w:r w:rsidRPr="006A06B0">
        <w:rPr>
          <w:b/>
          <w:sz w:val="28"/>
          <w:szCs w:val="28"/>
        </w:rPr>
        <w:t>Контрольно-счетной палаты Мглинского района</w:t>
      </w:r>
      <w:r>
        <w:rPr>
          <w:b/>
          <w:sz w:val="28"/>
          <w:szCs w:val="28"/>
        </w:rPr>
        <w:t xml:space="preserve"> </w:t>
      </w:r>
      <w:r w:rsidRPr="006A06B0">
        <w:rPr>
          <w:b/>
          <w:sz w:val="28"/>
          <w:szCs w:val="28"/>
        </w:rPr>
        <w:t xml:space="preserve">на отчет об исполнении бюджета Мглинского городского поселения  </w:t>
      </w:r>
      <w:r>
        <w:rPr>
          <w:b/>
          <w:sz w:val="28"/>
          <w:szCs w:val="28"/>
        </w:rPr>
        <w:t xml:space="preserve">Мглинского муниципального района Брянской области </w:t>
      </w:r>
      <w:r w:rsidRPr="006A06B0">
        <w:rPr>
          <w:b/>
          <w:sz w:val="28"/>
          <w:szCs w:val="28"/>
        </w:rPr>
        <w:t xml:space="preserve">за 1 квартал </w:t>
      </w:r>
      <w:r w:rsidR="00953B6E">
        <w:rPr>
          <w:b/>
          <w:sz w:val="28"/>
          <w:szCs w:val="28"/>
        </w:rPr>
        <w:t>2022</w:t>
      </w:r>
      <w:r w:rsidRPr="006A06B0">
        <w:rPr>
          <w:b/>
          <w:sz w:val="28"/>
          <w:szCs w:val="28"/>
        </w:rPr>
        <w:t xml:space="preserve"> года</w:t>
      </w:r>
    </w:p>
    <w:p w:rsidR="00873F5C" w:rsidRDefault="00873F5C" w:rsidP="001100DB">
      <w:pPr>
        <w:pStyle w:val="40"/>
        <w:shd w:val="clear" w:color="auto" w:fill="auto"/>
        <w:spacing w:after="0" w:line="360" w:lineRule="auto"/>
        <w:rPr>
          <w:sz w:val="18"/>
          <w:szCs w:val="18"/>
        </w:rPr>
      </w:pPr>
    </w:p>
    <w:p w:rsidR="00873F5C" w:rsidRPr="00116C6E" w:rsidRDefault="00873F5C" w:rsidP="007A2032">
      <w:pPr>
        <w:tabs>
          <w:tab w:val="left" w:pos="720"/>
          <w:tab w:val="left" w:pos="9355"/>
        </w:tabs>
        <w:spacing w:line="276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6C6E">
        <w:rPr>
          <w:rFonts w:ascii="Times New Roman" w:hAnsi="Times New Roman"/>
          <w:sz w:val="28"/>
          <w:szCs w:val="28"/>
        </w:rPr>
        <w:t>Заключение Контрольно-счетной палаты</w:t>
      </w:r>
      <w:r>
        <w:rPr>
          <w:rFonts w:ascii="Times New Roman" w:hAnsi="Times New Roman"/>
          <w:sz w:val="28"/>
          <w:szCs w:val="28"/>
        </w:rPr>
        <w:t xml:space="preserve"> Мглинского района</w:t>
      </w:r>
      <w:r w:rsidRPr="00116C6E">
        <w:rPr>
          <w:rFonts w:ascii="Times New Roman" w:hAnsi="Times New Roman"/>
          <w:sz w:val="28"/>
          <w:szCs w:val="28"/>
        </w:rPr>
        <w:t xml:space="preserve"> на отчет об исполнении</w:t>
      </w:r>
      <w:r>
        <w:rPr>
          <w:rFonts w:ascii="Times New Roman" w:hAnsi="Times New Roman"/>
          <w:sz w:val="28"/>
          <w:szCs w:val="28"/>
        </w:rPr>
        <w:t xml:space="preserve"> бюджета</w:t>
      </w:r>
      <w:r w:rsidRPr="00116C6E">
        <w:rPr>
          <w:rFonts w:ascii="Times New Roman" w:hAnsi="Times New Roman"/>
          <w:sz w:val="28"/>
          <w:szCs w:val="28"/>
        </w:rPr>
        <w:t xml:space="preserve"> Мглинского городского поселения  за 1 </w:t>
      </w:r>
      <w:r>
        <w:rPr>
          <w:rFonts w:ascii="Times New Roman" w:hAnsi="Times New Roman"/>
          <w:sz w:val="28"/>
          <w:szCs w:val="28"/>
        </w:rPr>
        <w:t>квартал</w:t>
      </w:r>
      <w:r w:rsidRPr="00116C6E">
        <w:rPr>
          <w:rFonts w:ascii="Times New Roman" w:hAnsi="Times New Roman"/>
          <w:sz w:val="28"/>
          <w:szCs w:val="28"/>
        </w:rPr>
        <w:t xml:space="preserve"> </w:t>
      </w:r>
      <w:r w:rsidR="00953B6E">
        <w:rPr>
          <w:rFonts w:ascii="Times New Roman" w:hAnsi="Times New Roman"/>
          <w:sz w:val="28"/>
          <w:szCs w:val="28"/>
        </w:rPr>
        <w:t>2022</w:t>
      </w:r>
      <w:r w:rsidRPr="00116C6E">
        <w:rPr>
          <w:rFonts w:ascii="Times New Roman" w:hAnsi="Times New Roman"/>
          <w:sz w:val="28"/>
          <w:szCs w:val="28"/>
        </w:rPr>
        <w:t xml:space="preserve"> года (далее – Заключение Контрольно-счетной палаты) подготовлено в соответствии </w:t>
      </w:r>
      <w:r>
        <w:rPr>
          <w:rFonts w:ascii="Times New Roman" w:hAnsi="Times New Roman"/>
          <w:sz w:val="28"/>
          <w:szCs w:val="28"/>
        </w:rPr>
        <w:t xml:space="preserve"> со статьей 264.2 </w:t>
      </w:r>
      <w:r w:rsidRPr="00116C6E">
        <w:rPr>
          <w:rFonts w:ascii="Times New Roman" w:hAnsi="Times New Roman"/>
          <w:sz w:val="28"/>
          <w:szCs w:val="28"/>
        </w:rPr>
        <w:t>Бюджетного кодекса Российской Федерации, Положением «О</w:t>
      </w:r>
      <w:r w:rsidR="007A2032">
        <w:rPr>
          <w:rFonts w:ascii="Times New Roman" w:hAnsi="Times New Roman"/>
          <w:sz w:val="28"/>
          <w:szCs w:val="28"/>
        </w:rPr>
        <w:t xml:space="preserve"> </w:t>
      </w:r>
      <w:r w:rsidRPr="00116C6E">
        <w:rPr>
          <w:rFonts w:ascii="Times New Roman" w:hAnsi="Times New Roman"/>
          <w:sz w:val="28"/>
          <w:szCs w:val="28"/>
        </w:rPr>
        <w:t>Контрольно-счетной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C6E">
        <w:rPr>
          <w:rFonts w:ascii="Times New Roman" w:hAnsi="Times New Roman"/>
          <w:sz w:val="28"/>
          <w:szCs w:val="28"/>
        </w:rPr>
        <w:t>палате М</w:t>
      </w:r>
      <w:r>
        <w:rPr>
          <w:rFonts w:ascii="Times New Roman" w:hAnsi="Times New Roman"/>
          <w:sz w:val="28"/>
          <w:szCs w:val="28"/>
        </w:rPr>
        <w:t>глинского района» утвержденного Р</w:t>
      </w:r>
      <w:r w:rsidRPr="00116C6E">
        <w:rPr>
          <w:rFonts w:ascii="Times New Roman" w:hAnsi="Times New Roman"/>
          <w:sz w:val="28"/>
          <w:szCs w:val="28"/>
        </w:rPr>
        <w:t>ешением районного Совета народных депутатов от 2</w:t>
      </w:r>
      <w:r w:rsidR="00953B6E">
        <w:rPr>
          <w:rFonts w:ascii="Times New Roman" w:hAnsi="Times New Roman"/>
          <w:sz w:val="28"/>
          <w:szCs w:val="28"/>
        </w:rPr>
        <w:t>9</w:t>
      </w:r>
      <w:r w:rsidRPr="00116C6E">
        <w:rPr>
          <w:rFonts w:ascii="Times New Roman" w:hAnsi="Times New Roman"/>
          <w:sz w:val="28"/>
          <w:szCs w:val="28"/>
        </w:rPr>
        <w:t>.</w:t>
      </w:r>
      <w:r w:rsidR="00953B6E">
        <w:rPr>
          <w:rFonts w:ascii="Times New Roman" w:hAnsi="Times New Roman"/>
          <w:sz w:val="28"/>
          <w:szCs w:val="28"/>
        </w:rPr>
        <w:t>09</w:t>
      </w:r>
      <w:r w:rsidRPr="00116C6E">
        <w:rPr>
          <w:rFonts w:ascii="Times New Roman" w:hAnsi="Times New Roman"/>
          <w:sz w:val="28"/>
          <w:szCs w:val="28"/>
        </w:rPr>
        <w:t>.20</w:t>
      </w:r>
      <w:r w:rsidR="00953B6E">
        <w:rPr>
          <w:rFonts w:ascii="Times New Roman" w:hAnsi="Times New Roman"/>
          <w:sz w:val="28"/>
          <w:szCs w:val="28"/>
        </w:rPr>
        <w:t>21</w:t>
      </w:r>
      <w:r w:rsidRPr="00116C6E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953B6E">
        <w:rPr>
          <w:rFonts w:ascii="Times New Roman" w:hAnsi="Times New Roman"/>
          <w:sz w:val="28"/>
          <w:szCs w:val="28"/>
        </w:rPr>
        <w:t>6-166</w:t>
      </w:r>
      <w:r w:rsidRPr="00116C6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C6E">
        <w:rPr>
          <w:rFonts w:ascii="Times New Roman" w:hAnsi="Times New Roman"/>
          <w:sz w:val="28"/>
          <w:szCs w:val="28"/>
        </w:rPr>
        <w:t>пунктом 1.2.</w:t>
      </w:r>
      <w:r>
        <w:rPr>
          <w:rFonts w:ascii="Times New Roman" w:hAnsi="Times New Roman"/>
          <w:sz w:val="28"/>
          <w:szCs w:val="28"/>
        </w:rPr>
        <w:t>6</w:t>
      </w:r>
      <w:r w:rsidRPr="00116C6E">
        <w:rPr>
          <w:rFonts w:ascii="Times New Roman" w:hAnsi="Times New Roman"/>
          <w:sz w:val="28"/>
          <w:szCs w:val="28"/>
        </w:rPr>
        <w:t xml:space="preserve"> плана работы Контрольно-счетной </w:t>
      </w:r>
      <w:r>
        <w:rPr>
          <w:rFonts w:ascii="Times New Roman" w:hAnsi="Times New Roman"/>
          <w:sz w:val="28"/>
          <w:szCs w:val="28"/>
        </w:rPr>
        <w:t xml:space="preserve">палаты Мглинского района на </w:t>
      </w:r>
      <w:r w:rsidR="00953B6E">
        <w:rPr>
          <w:rFonts w:ascii="Times New Roman" w:hAnsi="Times New Roman"/>
          <w:sz w:val="28"/>
          <w:szCs w:val="28"/>
        </w:rPr>
        <w:t>2022</w:t>
      </w:r>
      <w:r w:rsidRPr="00116C6E">
        <w:rPr>
          <w:rFonts w:ascii="Times New Roman" w:hAnsi="Times New Roman"/>
          <w:sz w:val="28"/>
          <w:szCs w:val="28"/>
        </w:rPr>
        <w:t xml:space="preserve"> год, утвержденного приказом</w:t>
      </w:r>
      <w:proofErr w:type="gramEnd"/>
      <w:r w:rsidRPr="00116C6E">
        <w:rPr>
          <w:rFonts w:ascii="Times New Roman" w:hAnsi="Times New Roman"/>
          <w:sz w:val="28"/>
          <w:szCs w:val="28"/>
        </w:rPr>
        <w:t xml:space="preserve"> Контрольно-счетной палаты от </w:t>
      </w:r>
      <w:r w:rsidR="00F958FD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.12.20</w:t>
      </w:r>
      <w:r w:rsidR="00F958FD">
        <w:rPr>
          <w:rFonts w:ascii="Times New Roman" w:hAnsi="Times New Roman"/>
          <w:sz w:val="28"/>
          <w:szCs w:val="28"/>
        </w:rPr>
        <w:t>2</w:t>
      </w:r>
      <w:r w:rsidR="00953B6E">
        <w:rPr>
          <w:rFonts w:ascii="Times New Roman" w:hAnsi="Times New Roman"/>
          <w:sz w:val="28"/>
          <w:szCs w:val="28"/>
        </w:rPr>
        <w:t>1</w:t>
      </w:r>
      <w:r w:rsidRPr="00116C6E">
        <w:rPr>
          <w:rFonts w:ascii="Times New Roman" w:hAnsi="Times New Roman"/>
          <w:sz w:val="28"/>
          <w:szCs w:val="28"/>
        </w:rPr>
        <w:t xml:space="preserve"> года №</w:t>
      </w:r>
      <w:r w:rsidR="00A36152">
        <w:rPr>
          <w:rFonts w:ascii="Times New Roman" w:hAnsi="Times New Roman"/>
          <w:sz w:val="28"/>
          <w:szCs w:val="28"/>
        </w:rPr>
        <w:t xml:space="preserve"> </w:t>
      </w:r>
      <w:r w:rsidR="00F958FD">
        <w:rPr>
          <w:rFonts w:ascii="Times New Roman" w:hAnsi="Times New Roman"/>
          <w:sz w:val="28"/>
          <w:szCs w:val="28"/>
        </w:rPr>
        <w:t>1</w:t>
      </w:r>
      <w:r w:rsidR="00953B6E">
        <w:rPr>
          <w:rFonts w:ascii="Times New Roman" w:hAnsi="Times New Roman"/>
          <w:sz w:val="28"/>
          <w:szCs w:val="28"/>
        </w:rPr>
        <w:t>4</w:t>
      </w:r>
      <w:r w:rsidRPr="00116C6E">
        <w:rPr>
          <w:rFonts w:ascii="Times New Roman" w:hAnsi="Times New Roman"/>
          <w:sz w:val="28"/>
          <w:szCs w:val="28"/>
        </w:rPr>
        <w:t>.</w:t>
      </w:r>
    </w:p>
    <w:p w:rsidR="00873F5C" w:rsidRPr="00116C6E" w:rsidRDefault="00873F5C" w:rsidP="00F82485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6C6E">
        <w:rPr>
          <w:rFonts w:ascii="Times New Roman" w:hAnsi="Times New Roman"/>
          <w:sz w:val="28"/>
          <w:szCs w:val="28"/>
        </w:rPr>
        <w:t>Заключение Контрольно-счетной палаты оформлено по результатам оперативного анализа и контроля</w:t>
      </w:r>
      <w:r>
        <w:rPr>
          <w:rFonts w:ascii="Times New Roman" w:hAnsi="Times New Roman"/>
          <w:sz w:val="28"/>
          <w:szCs w:val="28"/>
        </w:rPr>
        <w:t>,</w:t>
      </w:r>
      <w:r w:rsidRPr="00116C6E">
        <w:rPr>
          <w:rFonts w:ascii="Times New Roman" w:hAnsi="Times New Roman"/>
          <w:sz w:val="28"/>
          <w:szCs w:val="28"/>
        </w:rPr>
        <w:t xml:space="preserve"> за организац</w:t>
      </w:r>
      <w:r>
        <w:rPr>
          <w:rFonts w:ascii="Times New Roman" w:hAnsi="Times New Roman"/>
          <w:sz w:val="28"/>
          <w:szCs w:val="28"/>
        </w:rPr>
        <w:t>ией исполнения бюджета Мглинского городского поселения</w:t>
      </w:r>
      <w:r w:rsidRPr="00116C6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за </w:t>
      </w:r>
      <w:r w:rsidRPr="00116C6E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квартал</w:t>
      </w:r>
      <w:r w:rsidRPr="00116C6E">
        <w:rPr>
          <w:rFonts w:ascii="Times New Roman" w:hAnsi="Times New Roman"/>
          <w:sz w:val="28"/>
          <w:szCs w:val="28"/>
        </w:rPr>
        <w:t xml:space="preserve"> </w:t>
      </w:r>
      <w:r w:rsidR="00953B6E">
        <w:rPr>
          <w:rFonts w:ascii="Times New Roman" w:hAnsi="Times New Roman"/>
          <w:sz w:val="28"/>
          <w:szCs w:val="28"/>
        </w:rPr>
        <w:t>2022</w:t>
      </w:r>
      <w:r w:rsidRPr="00116C6E">
        <w:rPr>
          <w:rFonts w:ascii="Times New Roman" w:hAnsi="Times New Roman"/>
          <w:sz w:val="28"/>
          <w:szCs w:val="28"/>
        </w:rPr>
        <w:t xml:space="preserve"> года.</w:t>
      </w:r>
    </w:p>
    <w:p w:rsidR="00873F5C" w:rsidRDefault="00873F5C" w:rsidP="00B82FC9">
      <w:pPr>
        <w:pStyle w:val="2"/>
        <w:shd w:val="clear" w:color="auto" w:fill="auto"/>
        <w:spacing w:before="0" w:after="0" w:line="360" w:lineRule="auto"/>
        <w:ind w:left="159" w:right="62" w:firstLine="720"/>
        <w:rPr>
          <w:sz w:val="28"/>
          <w:szCs w:val="28"/>
        </w:rPr>
      </w:pPr>
      <w:r w:rsidRPr="00116C6E">
        <w:rPr>
          <w:sz w:val="28"/>
          <w:szCs w:val="28"/>
        </w:rPr>
        <w:t xml:space="preserve">Бюджет Мглинского городского поселения за 1 </w:t>
      </w:r>
      <w:r>
        <w:rPr>
          <w:sz w:val="28"/>
          <w:szCs w:val="28"/>
        </w:rPr>
        <w:t>квартал</w:t>
      </w:r>
      <w:r w:rsidRPr="00116C6E">
        <w:rPr>
          <w:sz w:val="28"/>
          <w:szCs w:val="28"/>
        </w:rPr>
        <w:t xml:space="preserve"> </w:t>
      </w:r>
      <w:r w:rsidR="00953B6E">
        <w:rPr>
          <w:sz w:val="28"/>
          <w:szCs w:val="28"/>
        </w:rPr>
        <w:t>2022</w:t>
      </w:r>
      <w:r w:rsidRPr="00116C6E">
        <w:rPr>
          <w:sz w:val="28"/>
          <w:szCs w:val="28"/>
        </w:rPr>
        <w:t xml:space="preserve"> года исполнен: по доходам в сумме </w:t>
      </w:r>
      <w:r w:rsidR="004D2D8A">
        <w:rPr>
          <w:sz w:val="28"/>
          <w:szCs w:val="28"/>
        </w:rPr>
        <w:t xml:space="preserve">5739,6 </w:t>
      </w:r>
      <w:r w:rsidR="00695440">
        <w:rPr>
          <w:sz w:val="28"/>
          <w:szCs w:val="28"/>
        </w:rPr>
        <w:t xml:space="preserve"> </w:t>
      </w:r>
      <w:r w:rsidR="004A2A18">
        <w:rPr>
          <w:sz w:val="28"/>
          <w:szCs w:val="28"/>
        </w:rPr>
        <w:t xml:space="preserve">тыс. </w:t>
      </w:r>
      <w:r w:rsidRPr="00116C6E">
        <w:rPr>
          <w:sz w:val="28"/>
          <w:szCs w:val="28"/>
        </w:rPr>
        <w:t>руб</w:t>
      </w:r>
      <w:r w:rsidR="004A2A18">
        <w:rPr>
          <w:sz w:val="28"/>
          <w:szCs w:val="28"/>
        </w:rPr>
        <w:t>.</w:t>
      </w:r>
      <w:r w:rsidRPr="00116C6E">
        <w:rPr>
          <w:sz w:val="28"/>
          <w:szCs w:val="28"/>
        </w:rPr>
        <w:t xml:space="preserve">, или </w:t>
      </w:r>
      <w:r w:rsidR="004D2D8A">
        <w:rPr>
          <w:sz w:val="28"/>
          <w:szCs w:val="28"/>
        </w:rPr>
        <w:t xml:space="preserve">2,6 </w:t>
      </w:r>
      <w:r>
        <w:rPr>
          <w:sz w:val="28"/>
          <w:szCs w:val="28"/>
        </w:rPr>
        <w:t>%</w:t>
      </w:r>
      <w:r w:rsidRPr="00116C6E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116C6E">
        <w:rPr>
          <w:sz w:val="28"/>
          <w:szCs w:val="28"/>
        </w:rPr>
        <w:t>твержденны</w:t>
      </w:r>
      <w:r w:rsidR="004A2A18">
        <w:rPr>
          <w:sz w:val="28"/>
          <w:szCs w:val="28"/>
        </w:rPr>
        <w:t>х</w:t>
      </w:r>
      <w:r w:rsidRPr="00116C6E">
        <w:rPr>
          <w:sz w:val="28"/>
          <w:szCs w:val="28"/>
        </w:rPr>
        <w:t xml:space="preserve"> назначени</w:t>
      </w:r>
      <w:r w:rsidR="004A2A18">
        <w:rPr>
          <w:sz w:val="28"/>
          <w:szCs w:val="28"/>
        </w:rPr>
        <w:t>й</w:t>
      </w:r>
      <w:r w:rsidRPr="00116C6E">
        <w:rPr>
          <w:sz w:val="28"/>
          <w:szCs w:val="28"/>
        </w:rPr>
        <w:t xml:space="preserve"> с учетом изменений, что на </w:t>
      </w:r>
      <w:r w:rsidR="004D2D8A">
        <w:rPr>
          <w:sz w:val="28"/>
          <w:szCs w:val="28"/>
        </w:rPr>
        <w:t>35,3</w:t>
      </w:r>
      <w:r>
        <w:rPr>
          <w:sz w:val="28"/>
          <w:szCs w:val="28"/>
        </w:rPr>
        <w:t xml:space="preserve"> тыс.</w:t>
      </w:r>
      <w:r w:rsidRPr="00116C6E">
        <w:rPr>
          <w:sz w:val="28"/>
          <w:szCs w:val="28"/>
        </w:rPr>
        <w:t xml:space="preserve"> рублей </w:t>
      </w:r>
      <w:r w:rsidR="004D2D8A">
        <w:rPr>
          <w:sz w:val="28"/>
          <w:szCs w:val="28"/>
        </w:rPr>
        <w:t>бол</w:t>
      </w:r>
      <w:r w:rsidR="00695440">
        <w:rPr>
          <w:sz w:val="28"/>
          <w:szCs w:val="28"/>
        </w:rPr>
        <w:t>ьше</w:t>
      </w:r>
      <w:r w:rsidR="004D2D8A">
        <w:rPr>
          <w:sz w:val="28"/>
          <w:szCs w:val="28"/>
        </w:rPr>
        <w:t>, чем</w:t>
      </w:r>
      <w:r w:rsidRPr="00116C6E">
        <w:rPr>
          <w:sz w:val="28"/>
          <w:szCs w:val="28"/>
        </w:rPr>
        <w:t xml:space="preserve"> в </w:t>
      </w:r>
      <w:r w:rsidR="004D2D8A">
        <w:rPr>
          <w:sz w:val="28"/>
          <w:szCs w:val="28"/>
        </w:rPr>
        <w:t xml:space="preserve">аналогичном периоде </w:t>
      </w:r>
      <w:r w:rsidRPr="00116C6E">
        <w:rPr>
          <w:sz w:val="28"/>
          <w:szCs w:val="28"/>
        </w:rPr>
        <w:t>прошло</w:t>
      </w:r>
      <w:r w:rsidR="004D2D8A">
        <w:rPr>
          <w:sz w:val="28"/>
          <w:szCs w:val="28"/>
        </w:rPr>
        <w:t>го</w:t>
      </w:r>
      <w:r w:rsidRPr="00116C6E">
        <w:rPr>
          <w:sz w:val="28"/>
          <w:szCs w:val="28"/>
        </w:rPr>
        <w:t xml:space="preserve"> год</w:t>
      </w:r>
      <w:r w:rsidR="004D2D8A">
        <w:rPr>
          <w:sz w:val="28"/>
          <w:szCs w:val="28"/>
        </w:rPr>
        <w:t>а</w:t>
      </w:r>
      <w:r w:rsidRPr="00116C6E">
        <w:rPr>
          <w:sz w:val="28"/>
          <w:szCs w:val="28"/>
        </w:rPr>
        <w:t xml:space="preserve">.(1 </w:t>
      </w:r>
      <w:r>
        <w:rPr>
          <w:sz w:val="28"/>
          <w:szCs w:val="28"/>
        </w:rPr>
        <w:t>квартал 20</w:t>
      </w:r>
      <w:r w:rsidR="00695440">
        <w:rPr>
          <w:sz w:val="28"/>
          <w:szCs w:val="28"/>
        </w:rPr>
        <w:t>2</w:t>
      </w:r>
      <w:r w:rsidR="004D2D8A">
        <w:rPr>
          <w:sz w:val="28"/>
          <w:szCs w:val="28"/>
        </w:rPr>
        <w:t>1</w:t>
      </w:r>
      <w:r w:rsidRPr="00116C6E">
        <w:rPr>
          <w:sz w:val="28"/>
          <w:szCs w:val="28"/>
        </w:rPr>
        <w:t xml:space="preserve">года </w:t>
      </w:r>
      <w:r w:rsidR="004A2A18">
        <w:rPr>
          <w:sz w:val="28"/>
          <w:szCs w:val="28"/>
        </w:rPr>
        <w:t xml:space="preserve">- </w:t>
      </w:r>
      <w:r w:rsidR="004D2D8A">
        <w:rPr>
          <w:sz w:val="28"/>
          <w:szCs w:val="28"/>
        </w:rPr>
        <w:t>5704,3</w:t>
      </w:r>
      <w:r w:rsidR="00695440">
        <w:rPr>
          <w:sz w:val="28"/>
          <w:szCs w:val="28"/>
        </w:rPr>
        <w:t xml:space="preserve"> </w:t>
      </w:r>
      <w:r w:rsidR="004A2A18">
        <w:rPr>
          <w:sz w:val="28"/>
          <w:szCs w:val="28"/>
        </w:rPr>
        <w:t xml:space="preserve">тыс. </w:t>
      </w:r>
      <w:r w:rsidR="004A2A18" w:rsidRPr="00116C6E">
        <w:rPr>
          <w:sz w:val="28"/>
          <w:szCs w:val="28"/>
        </w:rPr>
        <w:t>руб</w:t>
      </w:r>
      <w:r w:rsidR="004A2A18">
        <w:rPr>
          <w:sz w:val="28"/>
          <w:szCs w:val="28"/>
        </w:rPr>
        <w:t>.</w:t>
      </w:r>
      <w:r w:rsidRPr="00116C6E">
        <w:rPr>
          <w:sz w:val="28"/>
          <w:szCs w:val="28"/>
        </w:rPr>
        <w:t xml:space="preserve">). </w:t>
      </w:r>
    </w:p>
    <w:p w:rsidR="00873F5C" w:rsidRPr="00116C6E" w:rsidRDefault="00873F5C" w:rsidP="00F82485">
      <w:pPr>
        <w:pStyle w:val="2"/>
        <w:shd w:val="clear" w:color="auto" w:fill="auto"/>
        <w:spacing w:before="0" w:after="0" w:line="360" w:lineRule="auto"/>
        <w:ind w:left="160" w:right="60" w:firstLine="720"/>
        <w:rPr>
          <w:sz w:val="28"/>
          <w:szCs w:val="28"/>
        </w:rPr>
      </w:pPr>
      <w:r w:rsidRPr="00116C6E">
        <w:rPr>
          <w:sz w:val="28"/>
          <w:szCs w:val="28"/>
        </w:rPr>
        <w:t>Основу доходной части бюджета Мглинского городского поселения составляют:</w:t>
      </w:r>
    </w:p>
    <w:p w:rsidR="00873F5C" w:rsidRDefault="00873F5C" w:rsidP="00A32491">
      <w:pPr>
        <w:pStyle w:val="2"/>
        <w:numPr>
          <w:ilvl w:val="0"/>
          <w:numId w:val="1"/>
        </w:numPr>
        <w:shd w:val="clear" w:color="auto" w:fill="auto"/>
        <w:tabs>
          <w:tab w:val="left" w:pos="1077"/>
        </w:tabs>
        <w:spacing w:before="0" w:after="0" w:line="360" w:lineRule="auto"/>
        <w:ind w:left="160" w:right="62" w:firstLine="720"/>
        <w:rPr>
          <w:sz w:val="28"/>
          <w:szCs w:val="28"/>
        </w:rPr>
      </w:pPr>
      <w:r w:rsidRPr="00116C6E">
        <w:rPr>
          <w:b/>
          <w:sz w:val="28"/>
          <w:szCs w:val="28"/>
        </w:rPr>
        <w:t>Налоговые и неналоговые доходы</w:t>
      </w:r>
      <w:r w:rsidRPr="00116C6E">
        <w:rPr>
          <w:sz w:val="28"/>
          <w:szCs w:val="28"/>
        </w:rPr>
        <w:t xml:space="preserve"> в объеме </w:t>
      </w:r>
      <w:r w:rsidR="004D2D8A">
        <w:rPr>
          <w:sz w:val="28"/>
          <w:szCs w:val="28"/>
        </w:rPr>
        <w:t xml:space="preserve">5620,7 </w:t>
      </w:r>
      <w:r>
        <w:rPr>
          <w:sz w:val="28"/>
          <w:szCs w:val="28"/>
        </w:rPr>
        <w:t>тыс.</w:t>
      </w:r>
      <w:r w:rsidRPr="00116C6E">
        <w:rPr>
          <w:sz w:val="28"/>
          <w:szCs w:val="28"/>
        </w:rPr>
        <w:t xml:space="preserve"> руб</w:t>
      </w:r>
      <w:r w:rsidR="007E4375">
        <w:rPr>
          <w:sz w:val="28"/>
          <w:szCs w:val="28"/>
        </w:rPr>
        <w:t>.</w:t>
      </w:r>
      <w:r w:rsidRPr="00116C6E">
        <w:rPr>
          <w:sz w:val="28"/>
          <w:szCs w:val="28"/>
        </w:rPr>
        <w:t xml:space="preserve">, или </w:t>
      </w:r>
      <w:r w:rsidR="004D2D8A">
        <w:rPr>
          <w:sz w:val="28"/>
          <w:szCs w:val="28"/>
        </w:rPr>
        <w:t>22,1</w:t>
      </w:r>
      <w:r w:rsidRPr="00116C6E">
        <w:rPr>
          <w:sz w:val="28"/>
          <w:szCs w:val="28"/>
        </w:rPr>
        <w:t xml:space="preserve"> %  утвержденны</w:t>
      </w:r>
      <w:r w:rsidR="007E4375">
        <w:rPr>
          <w:sz w:val="28"/>
          <w:szCs w:val="28"/>
        </w:rPr>
        <w:t>х</w:t>
      </w:r>
      <w:r>
        <w:rPr>
          <w:sz w:val="28"/>
          <w:szCs w:val="28"/>
        </w:rPr>
        <w:t xml:space="preserve"> назначени</w:t>
      </w:r>
      <w:r w:rsidR="007E4375">
        <w:rPr>
          <w:sz w:val="28"/>
          <w:szCs w:val="28"/>
        </w:rPr>
        <w:t>й</w:t>
      </w:r>
      <w:r>
        <w:rPr>
          <w:sz w:val="28"/>
          <w:szCs w:val="28"/>
        </w:rPr>
        <w:t xml:space="preserve"> с учетом изменений, </w:t>
      </w:r>
      <w:r w:rsidRPr="00116C6E">
        <w:rPr>
          <w:sz w:val="28"/>
          <w:szCs w:val="28"/>
        </w:rPr>
        <w:t xml:space="preserve">что на </w:t>
      </w:r>
      <w:r w:rsidR="00CA09B9">
        <w:rPr>
          <w:sz w:val="28"/>
          <w:szCs w:val="28"/>
        </w:rPr>
        <w:t>30,9</w:t>
      </w:r>
      <w:r>
        <w:rPr>
          <w:sz w:val="28"/>
          <w:szCs w:val="28"/>
        </w:rPr>
        <w:t xml:space="preserve"> тыс.</w:t>
      </w:r>
      <w:r w:rsidRPr="00116C6E">
        <w:rPr>
          <w:sz w:val="28"/>
          <w:szCs w:val="28"/>
        </w:rPr>
        <w:t xml:space="preserve"> руб</w:t>
      </w:r>
      <w:r w:rsidR="007E4375">
        <w:rPr>
          <w:sz w:val="28"/>
          <w:szCs w:val="28"/>
        </w:rPr>
        <w:t>.</w:t>
      </w:r>
      <w:r w:rsidRPr="00116C6E">
        <w:rPr>
          <w:sz w:val="28"/>
          <w:szCs w:val="28"/>
        </w:rPr>
        <w:t xml:space="preserve"> </w:t>
      </w:r>
      <w:r w:rsidR="00CA09B9">
        <w:rPr>
          <w:sz w:val="28"/>
          <w:szCs w:val="28"/>
        </w:rPr>
        <w:t>бол</w:t>
      </w:r>
      <w:r>
        <w:rPr>
          <w:sz w:val="28"/>
          <w:szCs w:val="28"/>
        </w:rPr>
        <w:t>ьше</w:t>
      </w:r>
      <w:r w:rsidRPr="00116C6E">
        <w:rPr>
          <w:sz w:val="28"/>
          <w:szCs w:val="28"/>
        </w:rPr>
        <w:t xml:space="preserve"> чем, поступивших в бюджет Мглинского городского поселения за аналогичный период </w:t>
      </w:r>
      <w:r>
        <w:rPr>
          <w:sz w:val="28"/>
          <w:szCs w:val="28"/>
        </w:rPr>
        <w:t>20</w:t>
      </w:r>
      <w:r w:rsidR="00695440">
        <w:rPr>
          <w:sz w:val="28"/>
          <w:szCs w:val="28"/>
        </w:rPr>
        <w:t>2</w:t>
      </w:r>
      <w:r w:rsidR="00CA09B9">
        <w:rPr>
          <w:sz w:val="28"/>
          <w:szCs w:val="28"/>
        </w:rPr>
        <w:t>1</w:t>
      </w:r>
      <w:r w:rsidRPr="00116C6E">
        <w:rPr>
          <w:sz w:val="28"/>
          <w:szCs w:val="28"/>
        </w:rPr>
        <w:t xml:space="preserve"> года (</w:t>
      </w:r>
      <w:r w:rsidR="00CA09B9">
        <w:rPr>
          <w:sz w:val="28"/>
          <w:szCs w:val="28"/>
        </w:rPr>
        <w:t>5589,8</w:t>
      </w:r>
      <w:r w:rsidR="006954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</w:t>
      </w:r>
      <w:r w:rsidRPr="00116C6E">
        <w:rPr>
          <w:sz w:val="28"/>
          <w:szCs w:val="28"/>
        </w:rPr>
        <w:t xml:space="preserve"> руб</w:t>
      </w:r>
      <w:r w:rsidR="007E4375">
        <w:rPr>
          <w:sz w:val="28"/>
          <w:szCs w:val="28"/>
        </w:rPr>
        <w:t>.</w:t>
      </w:r>
      <w:r w:rsidRPr="00116C6E">
        <w:rPr>
          <w:sz w:val="28"/>
          <w:szCs w:val="28"/>
        </w:rPr>
        <w:t>).</w:t>
      </w:r>
    </w:p>
    <w:p w:rsidR="00873F5C" w:rsidRPr="00116C6E" w:rsidRDefault="00873F5C" w:rsidP="00A32491">
      <w:pPr>
        <w:pStyle w:val="2"/>
        <w:numPr>
          <w:ilvl w:val="0"/>
          <w:numId w:val="1"/>
        </w:numPr>
        <w:shd w:val="clear" w:color="auto" w:fill="auto"/>
        <w:tabs>
          <w:tab w:val="left" w:pos="1077"/>
        </w:tabs>
        <w:spacing w:before="0" w:after="0" w:line="360" w:lineRule="auto"/>
        <w:ind w:left="160" w:right="62" w:firstLine="720"/>
        <w:rPr>
          <w:sz w:val="28"/>
          <w:szCs w:val="28"/>
        </w:rPr>
      </w:pPr>
      <w:r w:rsidRPr="00116C6E">
        <w:rPr>
          <w:b/>
          <w:bCs/>
          <w:sz w:val="28"/>
          <w:szCs w:val="28"/>
        </w:rPr>
        <w:t>Налоговые доходы</w:t>
      </w:r>
      <w:r>
        <w:rPr>
          <w:b/>
          <w:bCs/>
          <w:sz w:val="28"/>
          <w:szCs w:val="28"/>
        </w:rPr>
        <w:t xml:space="preserve"> бюджета Мглинского городского поселения.</w:t>
      </w:r>
    </w:p>
    <w:p w:rsidR="00873F5C" w:rsidRPr="00116C6E" w:rsidRDefault="00873F5C" w:rsidP="00B82FC9">
      <w:pPr>
        <w:pStyle w:val="2"/>
        <w:shd w:val="clear" w:color="auto" w:fill="auto"/>
        <w:tabs>
          <w:tab w:val="left" w:pos="1077"/>
        </w:tabs>
        <w:spacing w:before="0" w:after="0" w:line="360" w:lineRule="auto"/>
        <w:ind w:left="160" w:right="6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116C6E">
        <w:rPr>
          <w:sz w:val="28"/>
          <w:szCs w:val="28"/>
        </w:rPr>
        <w:t xml:space="preserve">В 1 </w:t>
      </w:r>
      <w:r>
        <w:rPr>
          <w:sz w:val="28"/>
          <w:szCs w:val="28"/>
        </w:rPr>
        <w:t>квартал</w:t>
      </w:r>
      <w:r w:rsidR="00CA09B9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953B6E">
        <w:rPr>
          <w:sz w:val="28"/>
          <w:szCs w:val="28"/>
        </w:rPr>
        <w:t>2022</w:t>
      </w:r>
      <w:r w:rsidRPr="00116C6E">
        <w:rPr>
          <w:sz w:val="28"/>
          <w:szCs w:val="28"/>
        </w:rPr>
        <w:t xml:space="preserve"> года поступление налоговых доходов в Мглинское городское поселение составило </w:t>
      </w:r>
      <w:r w:rsidR="00CA09B9">
        <w:rPr>
          <w:sz w:val="28"/>
          <w:szCs w:val="28"/>
        </w:rPr>
        <w:t xml:space="preserve">5076,0 </w:t>
      </w:r>
      <w:r>
        <w:rPr>
          <w:sz w:val="28"/>
          <w:szCs w:val="28"/>
        </w:rPr>
        <w:t>тыс.</w:t>
      </w:r>
      <w:r w:rsidRPr="00116C6E">
        <w:rPr>
          <w:sz w:val="28"/>
          <w:szCs w:val="28"/>
        </w:rPr>
        <w:t xml:space="preserve"> руб</w:t>
      </w:r>
      <w:r w:rsidR="003B6B9E">
        <w:rPr>
          <w:sz w:val="28"/>
          <w:szCs w:val="28"/>
        </w:rPr>
        <w:t>.</w:t>
      </w:r>
      <w:r w:rsidRPr="00116C6E">
        <w:rPr>
          <w:sz w:val="28"/>
          <w:szCs w:val="28"/>
        </w:rPr>
        <w:t xml:space="preserve">, или </w:t>
      </w:r>
      <w:r w:rsidR="00CA09B9">
        <w:rPr>
          <w:sz w:val="28"/>
          <w:szCs w:val="28"/>
        </w:rPr>
        <w:t>18,7</w:t>
      </w:r>
      <w:r w:rsidRPr="00116C6E">
        <w:rPr>
          <w:sz w:val="28"/>
          <w:szCs w:val="28"/>
        </w:rPr>
        <w:t xml:space="preserve"> %</w:t>
      </w:r>
      <w:r w:rsidRPr="00116C6E">
        <w:rPr>
          <w:bCs/>
          <w:sz w:val="28"/>
          <w:szCs w:val="28"/>
        </w:rPr>
        <w:t xml:space="preserve"> годовых плановых назначений.</w:t>
      </w:r>
      <w:r>
        <w:rPr>
          <w:bCs/>
          <w:sz w:val="28"/>
          <w:szCs w:val="28"/>
        </w:rPr>
        <w:t xml:space="preserve"> </w:t>
      </w:r>
      <w:r w:rsidRPr="00116C6E">
        <w:rPr>
          <w:sz w:val="28"/>
          <w:szCs w:val="28"/>
        </w:rPr>
        <w:t xml:space="preserve">Основными налогами, которые сформировали доходную часть бюджета </w:t>
      </w:r>
      <w:r>
        <w:rPr>
          <w:sz w:val="28"/>
          <w:szCs w:val="28"/>
        </w:rPr>
        <w:t>за</w:t>
      </w:r>
      <w:r w:rsidRPr="00116C6E">
        <w:rPr>
          <w:sz w:val="28"/>
          <w:szCs w:val="28"/>
        </w:rPr>
        <w:t xml:space="preserve"> 1 </w:t>
      </w:r>
      <w:r>
        <w:rPr>
          <w:sz w:val="28"/>
          <w:szCs w:val="28"/>
        </w:rPr>
        <w:t>квартал</w:t>
      </w:r>
      <w:r w:rsidRPr="00116C6E">
        <w:rPr>
          <w:sz w:val="28"/>
          <w:szCs w:val="28"/>
        </w:rPr>
        <w:t xml:space="preserve"> </w:t>
      </w:r>
      <w:r w:rsidR="00953B6E">
        <w:rPr>
          <w:sz w:val="28"/>
          <w:szCs w:val="28"/>
        </w:rPr>
        <w:t>2022</w:t>
      </w:r>
      <w:r w:rsidRPr="00116C6E">
        <w:rPr>
          <w:sz w:val="28"/>
          <w:szCs w:val="28"/>
        </w:rPr>
        <w:t xml:space="preserve"> года, являются  </w:t>
      </w:r>
      <w:r>
        <w:rPr>
          <w:i/>
          <w:sz w:val="28"/>
          <w:szCs w:val="28"/>
        </w:rPr>
        <w:t>налог</w:t>
      </w:r>
      <w:r w:rsidR="003B6B9E">
        <w:rPr>
          <w:i/>
          <w:sz w:val="28"/>
          <w:szCs w:val="28"/>
        </w:rPr>
        <w:t>и</w:t>
      </w:r>
      <w:r>
        <w:rPr>
          <w:i/>
          <w:sz w:val="28"/>
          <w:szCs w:val="28"/>
        </w:rPr>
        <w:t xml:space="preserve"> на имущество</w:t>
      </w:r>
      <w:r w:rsidRPr="00116C6E"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>налог на доходы физических лиц</w:t>
      </w:r>
      <w:r w:rsidR="003B6B9E">
        <w:rPr>
          <w:i/>
          <w:sz w:val="28"/>
          <w:szCs w:val="28"/>
        </w:rPr>
        <w:t>, налоги на совокупный доход</w:t>
      </w:r>
      <w:r>
        <w:rPr>
          <w:i/>
          <w:sz w:val="28"/>
          <w:szCs w:val="28"/>
        </w:rPr>
        <w:t xml:space="preserve">. </w:t>
      </w:r>
      <w:r w:rsidRPr="00116C6E">
        <w:rPr>
          <w:sz w:val="28"/>
          <w:szCs w:val="28"/>
        </w:rPr>
        <w:t xml:space="preserve">На их долю приходится </w:t>
      </w:r>
      <w:r w:rsidR="00CA09B9">
        <w:rPr>
          <w:sz w:val="28"/>
          <w:szCs w:val="28"/>
        </w:rPr>
        <w:t xml:space="preserve">91,6 </w:t>
      </w:r>
      <w:r w:rsidRPr="00116C6E">
        <w:rPr>
          <w:sz w:val="28"/>
          <w:szCs w:val="28"/>
        </w:rPr>
        <w:t> % поступивших налоговых доходов.</w:t>
      </w:r>
    </w:p>
    <w:p w:rsidR="00873F5C" w:rsidRPr="00116C6E" w:rsidRDefault="00873F5C" w:rsidP="00F82485">
      <w:pPr>
        <w:pStyle w:val="2"/>
        <w:shd w:val="clear" w:color="auto" w:fill="auto"/>
        <w:tabs>
          <w:tab w:val="left" w:pos="1077"/>
        </w:tabs>
        <w:spacing w:before="0" w:after="0" w:line="360" w:lineRule="auto"/>
        <w:ind w:left="160" w:right="60"/>
        <w:rPr>
          <w:sz w:val="28"/>
          <w:szCs w:val="28"/>
        </w:rPr>
      </w:pPr>
      <w:r w:rsidRPr="00116C6E">
        <w:rPr>
          <w:b/>
          <w:i/>
          <w:sz w:val="28"/>
          <w:szCs w:val="28"/>
        </w:rPr>
        <w:t xml:space="preserve">          Налог на доходы физических лиц</w:t>
      </w:r>
      <w:r w:rsidRPr="00116C6E">
        <w:rPr>
          <w:sz w:val="28"/>
          <w:szCs w:val="28"/>
        </w:rPr>
        <w:t xml:space="preserve"> поступил в </w:t>
      </w:r>
      <w:r w:rsidR="003B6B9E">
        <w:rPr>
          <w:sz w:val="28"/>
          <w:szCs w:val="28"/>
        </w:rPr>
        <w:t xml:space="preserve">бюджет </w:t>
      </w:r>
      <w:r>
        <w:rPr>
          <w:sz w:val="28"/>
          <w:szCs w:val="28"/>
        </w:rPr>
        <w:t>Мглинско</w:t>
      </w:r>
      <w:r w:rsidR="003B6B9E">
        <w:rPr>
          <w:sz w:val="28"/>
          <w:szCs w:val="28"/>
        </w:rPr>
        <w:t>го</w:t>
      </w:r>
      <w:r>
        <w:rPr>
          <w:sz w:val="28"/>
          <w:szCs w:val="28"/>
        </w:rPr>
        <w:t xml:space="preserve"> городско</w:t>
      </w:r>
      <w:r w:rsidR="003B6B9E">
        <w:rPr>
          <w:sz w:val="28"/>
          <w:szCs w:val="28"/>
        </w:rPr>
        <w:t>го</w:t>
      </w:r>
      <w:r>
        <w:rPr>
          <w:sz w:val="28"/>
          <w:szCs w:val="28"/>
        </w:rPr>
        <w:t xml:space="preserve"> поселени</w:t>
      </w:r>
      <w:r w:rsidR="003B6B9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116C6E">
        <w:rPr>
          <w:sz w:val="28"/>
          <w:szCs w:val="28"/>
        </w:rPr>
        <w:t xml:space="preserve"> в сумме </w:t>
      </w:r>
      <w:r w:rsidR="00CA09B9">
        <w:rPr>
          <w:sz w:val="28"/>
          <w:szCs w:val="28"/>
        </w:rPr>
        <w:t xml:space="preserve">1189,6 </w:t>
      </w:r>
      <w:r>
        <w:rPr>
          <w:sz w:val="28"/>
          <w:szCs w:val="28"/>
        </w:rPr>
        <w:t>тыс.</w:t>
      </w:r>
      <w:r w:rsidRPr="00116C6E">
        <w:rPr>
          <w:sz w:val="28"/>
          <w:szCs w:val="28"/>
        </w:rPr>
        <w:t xml:space="preserve"> руб</w:t>
      </w:r>
      <w:r w:rsidR="003B6B9E">
        <w:rPr>
          <w:sz w:val="28"/>
          <w:szCs w:val="28"/>
        </w:rPr>
        <w:t>.</w:t>
      </w:r>
      <w:r w:rsidRPr="00116C6E">
        <w:rPr>
          <w:sz w:val="28"/>
          <w:szCs w:val="28"/>
        </w:rPr>
        <w:t xml:space="preserve">, годовые плановые назначения исполнены на </w:t>
      </w:r>
      <w:r w:rsidR="00CA09B9">
        <w:rPr>
          <w:sz w:val="28"/>
          <w:szCs w:val="28"/>
        </w:rPr>
        <w:t>18,9</w:t>
      </w:r>
      <w:r w:rsidRPr="00116C6E">
        <w:rPr>
          <w:sz w:val="28"/>
          <w:szCs w:val="28"/>
        </w:rPr>
        <w:t> %.</w:t>
      </w:r>
      <w:r>
        <w:rPr>
          <w:sz w:val="28"/>
          <w:szCs w:val="28"/>
        </w:rPr>
        <w:t xml:space="preserve"> К соответствующему периоду 20</w:t>
      </w:r>
      <w:r w:rsidR="00E80121">
        <w:rPr>
          <w:sz w:val="28"/>
          <w:szCs w:val="28"/>
        </w:rPr>
        <w:t>2</w:t>
      </w:r>
      <w:r w:rsidR="00CA09B9">
        <w:rPr>
          <w:sz w:val="28"/>
          <w:szCs w:val="28"/>
        </w:rPr>
        <w:t>1</w:t>
      </w:r>
      <w:r w:rsidRPr="00116C6E">
        <w:rPr>
          <w:sz w:val="28"/>
          <w:szCs w:val="28"/>
        </w:rPr>
        <w:t xml:space="preserve"> года</w:t>
      </w:r>
      <w:r w:rsidR="006526A3">
        <w:rPr>
          <w:sz w:val="28"/>
          <w:szCs w:val="28"/>
        </w:rPr>
        <w:t xml:space="preserve"> (</w:t>
      </w:r>
      <w:r w:rsidR="00CA09B9">
        <w:rPr>
          <w:sz w:val="28"/>
          <w:szCs w:val="28"/>
        </w:rPr>
        <w:t>1119,8</w:t>
      </w:r>
      <w:r w:rsidR="006526A3">
        <w:rPr>
          <w:sz w:val="28"/>
          <w:szCs w:val="28"/>
        </w:rPr>
        <w:t xml:space="preserve"> тыс. руб.)</w:t>
      </w:r>
      <w:r w:rsidRPr="00116C6E">
        <w:rPr>
          <w:sz w:val="28"/>
          <w:szCs w:val="28"/>
        </w:rPr>
        <w:t xml:space="preserve"> темп роста составил </w:t>
      </w:r>
      <w:r w:rsidR="003C3D94">
        <w:rPr>
          <w:sz w:val="28"/>
          <w:szCs w:val="28"/>
        </w:rPr>
        <w:t>106,3</w:t>
      </w:r>
      <w:r w:rsidRPr="00116C6E">
        <w:rPr>
          <w:sz w:val="28"/>
          <w:szCs w:val="28"/>
        </w:rPr>
        <w:t xml:space="preserve"> %. </w:t>
      </w:r>
    </w:p>
    <w:p w:rsidR="00873F5C" w:rsidRDefault="00873F5C" w:rsidP="00F82485">
      <w:pPr>
        <w:pStyle w:val="2"/>
        <w:shd w:val="clear" w:color="auto" w:fill="auto"/>
        <w:tabs>
          <w:tab w:val="left" w:pos="1077"/>
        </w:tabs>
        <w:spacing w:before="0" w:after="0" w:line="360" w:lineRule="auto"/>
        <w:ind w:left="160" w:right="60"/>
        <w:rPr>
          <w:sz w:val="28"/>
          <w:szCs w:val="28"/>
        </w:rPr>
      </w:pPr>
      <w:r w:rsidRPr="00116C6E">
        <w:rPr>
          <w:sz w:val="28"/>
          <w:szCs w:val="28"/>
        </w:rPr>
        <w:t xml:space="preserve">         </w:t>
      </w:r>
      <w:r w:rsidRPr="00116C6E">
        <w:rPr>
          <w:b/>
          <w:i/>
          <w:sz w:val="28"/>
          <w:szCs w:val="28"/>
        </w:rPr>
        <w:t xml:space="preserve">Налоги на товары (работы, услуги), реализуемые на территории РФ </w:t>
      </w:r>
      <w:r w:rsidRPr="00116C6E">
        <w:rPr>
          <w:sz w:val="28"/>
          <w:szCs w:val="28"/>
        </w:rPr>
        <w:t>поступили</w:t>
      </w:r>
      <w:r w:rsidRPr="00116C6E">
        <w:rPr>
          <w:b/>
          <w:sz w:val="28"/>
          <w:szCs w:val="28"/>
        </w:rPr>
        <w:t xml:space="preserve"> </w:t>
      </w:r>
      <w:r w:rsidRPr="00116C6E">
        <w:rPr>
          <w:sz w:val="28"/>
          <w:szCs w:val="28"/>
        </w:rPr>
        <w:t xml:space="preserve">в бюджет </w:t>
      </w:r>
      <w:r>
        <w:rPr>
          <w:sz w:val="28"/>
          <w:szCs w:val="28"/>
        </w:rPr>
        <w:t>Мглинского городско</w:t>
      </w:r>
      <w:r w:rsidR="00EF13D0">
        <w:rPr>
          <w:sz w:val="28"/>
          <w:szCs w:val="28"/>
        </w:rPr>
        <w:t>го</w:t>
      </w:r>
      <w:r>
        <w:rPr>
          <w:sz w:val="28"/>
          <w:szCs w:val="28"/>
        </w:rPr>
        <w:t xml:space="preserve"> поселени</w:t>
      </w:r>
      <w:r w:rsidR="006D496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116C6E">
        <w:rPr>
          <w:sz w:val="28"/>
          <w:szCs w:val="28"/>
        </w:rPr>
        <w:t xml:space="preserve">за 1 </w:t>
      </w:r>
      <w:r>
        <w:rPr>
          <w:sz w:val="28"/>
          <w:szCs w:val="28"/>
        </w:rPr>
        <w:t xml:space="preserve">квартал </w:t>
      </w:r>
      <w:r w:rsidR="00953B6E">
        <w:rPr>
          <w:sz w:val="28"/>
          <w:szCs w:val="28"/>
        </w:rPr>
        <w:t>2022</w:t>
      </w:r>
      <w:r>
        <w:rPr>
          <w:sz w:val="28"/>
          <w:szCs w:val="28"/>
        </w:rPr>
        <w:t xml:space="preserve"> года в сумме </w:t>
      </w:r>
      <w:r w:rsidR="006D4963">
        <w:rPr>
          <w:sz w:val="28"/>
          <w:szCs w:val="28"/>
        </w:rPr>
        <w:t xml:space="preserve">424,9 </w:t>
      </w:r>
      <w:r>
        <w:rPr>
          <w:sz w:val="28"/>
          <w:szCs w:val="28"/>
        </w:rPr>
        <w:t>тыс. руб</w:t>
      </w:r>
      <w:r w:rsidR="006526A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16C6E">
        <w:rPr>
          <w:sz w:val="28"/>
          <w:szCs w:val="28"/>
        </w:rPr>
        <w:t xml:space="preserve">или </w:t>
      </w:r>
      <w:r w:rsidR="006D4963">
        <w:rPr>
          <w:sz w:val="28"/>
          <w:szCs w:val="28"/>
        </w:rPr>
        <w:t>18,5</w:t>
      </w:r>
      <w:r w:rsidRPr="00116C6E">
        <w:rPr>
          <w:sz w:val="28"/>
          <w:szCs w:val="28"/>
        </w:rPr>
        <w:t xml:space="preserve"> % утвержденных годовых показателей. Удельный вес в общем объеме поступивших доходов  за 1 </w:t>
      </w:r>
      <w:r>
        <w:rPr>
          <w:sz w:val="28"/>
          <w:szCs w:val="28"/>
        </w:rPr>
        <w:t xml:space="preserve">квартал </w:t>
      </w:r>
      <w:r w:rsidR="00953B6E">
        <w:rPr>
          <w:sz w:val="28"/>
          <w:szCs w:val="28"/>
        </w:rPr>
        <w:t>2022</w:t>
      </w:r>
      <w:r w:rsidRPr="00116C6E">
        <w:rPr>
          <w:sz w:val="28"/>
          <w:szCs w:val="28"/>
        </w:rPr>
        <w:t xml:space="preserve"> года составил </w:t>
      </w:r>
      <w:r w:rsidRPr="00116C6E">
        <w:rPr>
          <w:b/>
          <w:sz w:val="28"/>
          <w:szCs w:val="28"/>
        </w:rPr>
        <w:t xml:space="preserve"> </w:t>
      </w:r>
      <w:r w:rsidR="009407BA">
        <w:rPr>
          <w:sz w:val="28"/>
          <w:szCs w:val="28"/>
        </w:rPr>
        <w:t>7,4</w:t>
      </w:r>
      <w:r w:rsidRPr="00116C6E">
        <w:rPr>
          <w:sz w:val="28"/>
          <w:szCs w:val="28"/>
        </w:rPr>
        <w:t xml:space="preserve"> %,</w:t>
      </w:r>
      <w:r>
        <w:rPr>
          <w:sz w:val="28"/>
          <w:szCs w:val="28"/>
        </w:rPr>
        <w:t xml:space="preserve"> </w:t>
      </w:r>
      <w:r w:rsidRPr="00116C6E">
        <w:rPr>
          <w:sz w:val="28"/>
          <w:szCs w:val="28"/>
        </w:rPr>
        <w:t xml:space="preserve">а в структуре налоговых доходов </w:t>
      </w:r>
      <w:r w:rsidR="009407BA">
        <w:rPr>
          <w:sz w:val="28"/>
          <w:szCs w:val="28"/>
        </w:rPr>
        <w:t>8,4</w:t>
      </w:r>
      <w:r w:rsidRPr="00116C6E">
        <w:rPr>
          <w:sz w:val="28"/>
          <w:szCs w:val="28"/>
        </w:rPr>
        <w:t>%.</w:t>
      </w:r>
    </w:p>
    <w:p w:rsidR="00873F5C" w:rsidRPr="00116C6E" w:rsidRDefault="00873F5C" w:rsidP="00F82485">
      <w:pPr>
        <w:pStyle w:val="2"/>
        <w:shd w:val="clear" w:color="auto" w:fill="auto"/>
        <w:tabs>
          <w:tab w:val="left" w:pos="1077"/>
        </w:tabs>
        <w:spacing w:before="0" w:after="0" w:line="360" w:lineRule="auto"/>
        <w:ind w:left="160" w:right="60"/>
        <w:rPr>
          <w:sz w:val="28"/>
          <w:szCs w:val="28"/>
        </w:rPr>
      </w:pPr>
      <w:r w:rsidRPr="00116C6E">
        <w:rPr>
          <w:b/>
          <w:i/>
          <w:sz w:val="28"/>
          <w:szCs w:val="28"/>
        </w:rPr>
        <w:t xml:space="preserve"> Налоги на совокупный доход</w:t>
      </w:r>
      <w:r w:rsidRPr="00116C6E">
        <w:rPr>
          <w:sz w:val="28"/>
          <w:szCs w:val="28"/>
        </w:rPr>
        <w:t xml:space="preserve"> поступили в сумме</w:t>
      </w:r>
      <w:r w:rsidR="009407BA">
        <w:rPr>
          <w:sz w:val="28"/>
          <w:szCs w:val="28"/>
        </w:rPr>
        <w:t xml:space="preserve"> 1881,7 </w:t>
      </w:r>
      <w:r w:rsidRPr="00116C6E">
        <w:rPr>
          <w:sz w:val="28"/>
          <w:szCs w:val="28"/>
        </w:rPr>
        <w:t xml:space="preserve"> </w:t>
      </w:r>
      <w:r w:rsidR="006526A3">
        <w:rPr>
          <w:sz w:val="28"/>
          <w:szCs w:val="28"/>
        </w:rPr>
        <w:t xml:space="preserve">тыс. руб., </w:t>
      </w:r>
      <w:r w:rsidR="009407BA">
        <w:rPr>
          <w:sz w:val="28"/>
          <w:szCs w:val="28"/>
        </w:rPr>
        <w:t>155,1</w:t>
      </w:r>
      <w:r w:rsidR="006526A3">
        <w:rPr>
          <w:sz w:val="28"/>
          <w:szCs w:val="28"/>
        </w:rPr>
        <w:t>% утвержденных бюджетных назначений.</w:t>
      </w:r>
      <w:r w:rsidRPr="00116C6E">
        <w:rPr>
          <w:sz w:val="28"/>
          <w:szCs w:val="28"/>
        </w:rPr>
        <w:t xml:space="preserve">  Удельный вес данной подгруппы доходов в структуре налоговых доходов составляет </w:t>
      </w:r>
      <w:r w:rsidR="009407BA">
        <w:rPr>
          <w:sz w:val="28"/>
          <w:szCs w:val="28"/>
        </w:rPr>
        <w:t>37,1</w:t>
      </w:r>
      <w:r w:rsidRPr="00116C6E">
        <w:rPr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 w:rsidRPr="00116C6E">
        <w:rPr>
          <w:sz w:val="28"/>
          <w:szCs w:val="28"/>
        </w:rPr>
        <w:t>.</w:t>
      </w:r>
    </w:p>
    <w:p w:rsidR="00873F5C" w:rsidRPr="00912098" w:rsidRDefault="00873F5C" w:rsidP="00F82485">
      <w:pPr>
        <w:pStyle w:val="2"/>
        <w:shd w:val="clear" w:color="auto" w:fill="auto"/>
        <w:tabs>
          <w:tab w:val="left" w:pos="1077"/>
        </w:tabs>
        <w:spacing w:before="0" w:after="0" w:line="360" w:lineRule="auto"/>
        <w:ind w:left="160" w:right="60"/>
        <w:rPr>
          <w:sz w:val="28"/>
          <w:szCs w:val="28"/>
        </w:rPr>
      </w:pPr>
      <w:r w:rsidRPr="00116C6E">
        <w:rPr>
          <w:sz w:val="28"/>
          <w:szCs w:val="28"/>
        </w:rPr>
        <w:t>На долю</w:t>
      </w:r>
      <w:r w:rsidRPr="00116C6E">
        <w:rPr>
          <w:b/>
          <w:i/>
          <w:sz w:val="28"/>
          <w:szCs w:val="28"/>
        </w:rPr>
        <w:t xml:space="preserve"> налогов на имущество</w:t>
      </w:r>
      <w:r w:rsidRPr="00116C6E">
        <w:rPr>
          <w:sz w:val="28"/>
          <w:szCs w:val="28"/>
        </w:rPr>
        <w:t xml:space="preserve"> приходится </w:t>
      </w:r>
      <w:r w:rsidR="00EF13D0">
        <w:rPr>
          <w:sz w:val="28"/>
          <w:szCs w:val="28"/>
        </w:rPr>
        <w:t>31,1</w:t>
      </w:r>
      <w:r w:rsidRPr="00116C6E">
        <w:rPr>
          <w:sz w:val="28"/>
          <w:szCs w:val="28"/>
        </w:rPr>
        <w:t xml:space="preserve"> % налоговых доходов. Объем поступлений составил </w:t>
      </w:r>
      <w:r w:rsidR="00EF13D0">
        <w:rPr>
          <w:sz w:val="28"/>
          <w:szCs w:val="28"/>
        </w:rPr>
        <w:t xml:space="preserve">1579,8 </w:t>
      </w:r>
      <w:r w:rsidR="006526A3">
        <w:rPr>
          <w:sz w:val="28"/>
          <w:szCs w:val="28"/>
        </w:rPr>
        <w:t>тыс.</w:t>
      </w:r>
      <w:r w:rsidRPr="00116C6E">
        <w:rPr>
          <w:sz w:val="28"/>
          <w:szCs w:val="28"/>
        </w:rPr>
        <w:t xml:space="preserve"> руб</w:t>
      </w:r>
      <w:r w:rsidR="006526A3">
        <w:rPr>
          <w:sz w:val="28"/>
          <w:szCs w:val="28"/>
        </w:rPr>
        <w:t>.</w:t>
      </w:r>
      <w:r w:rsidRPr="00116C6E">
        <w:rPr>
          <w:sz w:val="28"/>
          <w:szCs w:val="28"/>
        </w:rPr>
        <w:t xml:space="preserve"> или </w:t>
      </w:r>
      <w:r w:rsidR="00EF13D0">
        <w:rPr>
          <w:sz w:val="28"/>
          <w:szCs w:val="28"/>
        </w:rPr>
        <w:t>11,3</w:t>
      </w:r>
      <w:r>
        <w:rPr>
          <w:sz w:val="28"/>
          <w:szCs w:val="28"/>
        </w:rPr>
        <w:t xml:space="preserve"> %</w:t>
      </w:r>
      <w:r w:rsidRPr="00116C6E">
        <w:rPr>
          <w:sz w:val="28"/>
          <w:szCs w:val="28"/>
        </w:rPr>
        <w:t xml:space="preserve"> годовых плановых назначений. </w:t>
      </w:r>
      <w:proofErr w:type="gramStart"/>
      <w:r w:rsidRPr="00116C6E">
        <w:rPr>
          <w:sz w:val="28"/>
          <w:szCs w:val="28"/>
        </w:rPr>
        <w:t xml:space="preserve">Наибольший удельный вес в данной подгруппе доходов занимает </w:t>
      </w:r>
      <w:r w:rsidRPr="00116C6E">
        <w:rPr>
          <w:i/>
          <w:sz w:val="28"/>
          <w:szCs w:val="28"/>
        </w:rPr>
        <w:t>земельный налог</w:t>
      </w:r>
      <w:r w:rsidR="006526A3">
        <w:rPr>
          <w:i/>
          <w:sz w:val="28"/>
          <w:szCs w:val="28"/>
        </w:rPr>
        <w:t xml:space="preserve"> </w:t>
      </w:r>
      <w:r w:rsidR="00E80121">
        <w:rPr>
          <w:i/>
          <w:sz w:val="28"/>
          <w:szCs w:val="28"/>
        </w:rPr>
        <w:t>–</w:t>
      </w:r>
      <w:r w:rsidR="006526A3">
        <w:rPr>
          <w:i/>
          <w:sz w:val="28"/>
          <w:szCs w:val="28"/>
        </w:rPr>
        <w:t xml:space="preserve"> </w:t>
      </w:r>
      <w:r w:rsidR="00EF13D0">
        <w:rPr>
          <w:sz w:val="28"/>
          <w:szCs w:val="28"/>
        </w:rPr>
        <w:t>82,2</w:t>
      </w:r>
      <w:r w:rsidRPr="00116C6E">
        <w:rPr>
          <w:sz w:val="28"/>
          <w:szCs w:val="28"/>
        </w:rPr>
        <w:t xml:space="preserve"> %, его поступления в бюджет</w:t>
      </w:r>
      <w:r>
        <w:rPr>
          <w:sz w:val="28"/>
          <w:szCs w:val="28"/>
        </w:rPr>
        <w:t xml:space="preserve"> Мглинского городского поселения </w:t>
      </w:r>
      <w:r w:rsidRPr="00116C6E">
        <w:rPr>
          <w:sz w:val="28"/>
          <w:szCs w:val="28"/>
        </w:rPr>
        <w:t xml:space="preserve"> составили </w:t>
      </w:r>
      <w:r w:rsidR="00EF13D0">
        <w:rPr>
          <w:sz w:val="28"/>
          <w:szCs w:val="28"/>
        </w:rPr>
        <w:t>1297,0</w:t>
      </w:r>
      <w:r w:rsidR="00E80121">
        <w:rPr>
          <w:sz w:val="28"/>
          <w:szCs w:val="28"/>
        </w:rPr>
        <w:t>,0</w:t>
      </w:r>
      <w:r>
        <w:rPr>
          <w:sz w:val="28"/>
          <w:szCs w:val="28"/>
        </w:rPr>
        <w:t xml:space="preserve"> тыс.</w:t>
      </w:r>
      <w:r w:rsidR="006526A3">
        <w:rPr>
          <w:sz w:val="28"/>
          <w:szCs w:val="28"/>
        </w:rPr>
        <w:t xml:space="preserve"> руб.</w:t>
      </w:r>
      <w:r w:rsidRPr="00116C6E">
        <w:rPr>
          <w:sz w:val="28"/>
          <w:szCs w:val="28"/>
        </w:rPr>
        <w:t xml:space="preserve"> годовые назначения исполнены на </w:t>
      </w:r>
      <w:r w:rsidR="00EF13D0">
        <w:rPr>
          <w:sz w:val="28"/>
          <w:szCs w:val="28"/>
        </w:rPr>
        <w:t>13,9</w:t>
      </w:r>
      <w:r w:rsidRPr="00116C6E">
        <w:rPr>
          <w:sz w:val="28"/>
          <w:szCs w:val="28"/>
        </w:rPr>
        <w:t> %. По</w:t>
      </w:r>
      <w:r w:rsidRPr="00116C6E">
        <w:rPr>
          <w:color w:val="BF8F00"/>
          <w:sz w:val="28"/>
          <w:szCs w:val="28"/>
        </w:rPr>
        <w:t xml:space="preserve"> </w:t>
      </w:r>
      <w:r w:rsidRPr="00116C6E">
        <w:rPr>
          <w:sz w:val="28"/>
          <w:szCs w:val="28"/>
        </w:rPr>
        <w:t xml:space="preserve">сравнению с аналогичным периодом прошлого года поступления </w:t>
      </w:r>
      <w:r w:rsidR="00EF13D0">
        <w:rPr>
          <w:sz w:val="28"/>
          <w:szCs w:val="28"/>
        </w:rPr>
        <w:t>снизились почти в 2 раза.</w:t>
      </w:r>
      <w:r w:rsidRPr="00116C6E">
        <w:rPr>
          <w:sz w:val="28"/>
          <w:szCs w:val="28"/>
        </w:rPr>
        <w:t xml:space="preserve">. </w:t>
      </w:r>
      <w:r w:rsidRPr="00116C6E">
        <w:rPr>
          <w:i/>
          <w:sz w:val="28"/>
          <w:szCs w:val="28"/>
        </w:rPr>
        <w:t>Налог на имущество физических</w:t>
      </w:r>
      <w:r>
        <w:rPr>
          <w:i/>
          <w:sz w:val="28"/>
          <w:szCs w:val="28"/>
        </w:rPr>
        <w:t xml:space="preserve"> лиц</w:t>
      </w:r>
      <w:r w:rsidRPr="00116C6E">
        <w:rPr>
          <w:i/>
          <w:sz w:val="28"/>
          <w:szCs w:val="28"/>
        </w:rPr>
        <w:t xml:space="preserve"> </w:t>
      </w:r>
      <w:r w:rsidRPr="00116C6E">
        <w:rPr>
          <w:sz w:val="28"/>
          <w:szCs w:val="28"/>
        </w:rPr>
        <w:t xml:space="preserve">поступил в сумме </w:t>
      </w:r>
      <w:r w:rsidR="00E35D88">
        <w:rPr>
          <w:sz w:val="28"/>
          <w:szCs w:val="28"/>
        </w:rPr>
        <w:t>282,8</w:t>
      </w:r>
      <w:r w:rsidRPr="00116C6E">
        <w:rPr>
          <w:sz w:val="28"/>
          <w:szCs w:val="28"/>
        </w:rPr>
        <w:t xml:space="preserve"> рублей, или </w:t>
      </w:r>
      <w:r w:rsidR="00E35D88">
        <w:rPr>
          <w:sz w:val="28"/>
          <w:szCs w:val="28"/>
        </w:rPr>
        <w:t>6,1</w:t>
      </w:r>
      <w:r w:rsidRPr="00116C6E">
        <w:rPr>
          <w:sz w:val="28"/>
          <w:szCs w:val="28"/>
        </w:rPr>
        <w:t xml:space="preserve"> % годовых плановых назначений.</w:t>
      </w:r>
      <w:proofErr w:type="gramEnd"/>
      <w:r w:rsidRPr="00116C6E">
        <w:rPr>
          <w:sz w:val="28"/>
          <w:szCs w:val="28"/>
        </w:rPr>
        <w:t xml:space="preserve"> В структуре собственных доходов </w:t>
      </w:r>
      <w:r w:rsidR="00E35D88">
        <w:rPr>
          <w:sz w:val="28"/>
          <w:szCs w:val="28"/>
        </w:rPr>
        <w:t>занимает 5,0</w:t>
      </w:r>
      <w:r w:rsidRPr="00116C6E">
        <w:rPr>
          <w:sz w:val="28"/>
          <w:szCs w:val="28"/>
        </w:rPr>
        <w:t xml:space="preserve"> %.</w:t>
      </w:r>
    </w:p>
    <w:p w:rsidR="00873F5C" w:rsidRPr="00912098" w:rsidRDefault="00873F5C" w:rsidP="00F82485">
      <w:pPr>
        <w:spacing w:line="360" w:lineRule="auto"/>
        <w:ind w:right="-85" w:firstLine="720"/>
        <w:jc w:val="both"/>
        <w:rPr>
          <w:rFonts w:ascii="Times New Roman" w:hAnsi="Times New Roman"/>
          <w:bCs/>
          <w:sz w:val="28"/>
          <w:szCs w:val="28"/>
        </w:rPr>
      </w:pPr>
      <w:r w:rsidRPr="006A06B0">
        <w:rPr>
          <w:rFonts w:ascii="Times New Roman" w:hAnsi="Times New Roman"/>
          <w:b/>
          <w:bCs/>
          <w:spacing w:val="-4"/>
          <w:sz w:val="28"/>
          <w:szCs w:val="28"/>
        </w:rPr>
        <w:t xml:space="preserve">Неналоговые доходы за 1 квартал </w:t>
      </w:r>
      <w:r w:rsidR="00953B6E">
        <w:rPr>
          <w:rFonts w:ascii="Times New Roman" w:hAnsi="Times New Roman"/>
          <w:b/>
          <w:bCs/>
          <w:spacing w:val="-4"/>
          <w:sz w:val="28"/>
          <w:szCs w:val="28"/>
        </w:rPr>
        <w:t>2022</w:t>
      </w:r>
      <w:r w:rsidRPr="006A06B0">
        <w:rPr>
          <w:rFonts w:ascii="Times New Roman" w:hAnsi="Times New Roman"/>
          <w:b/>
          <w:bCs/>
          <w:spacing w:val="-4"/>
          <w:sz w:val="28"/>
          <w:szCs w:val="28"/>
        </w:rPr>
        <w:t xml:space="preserve"> года</w:t>
      </w:r>
      <w:r w:rsidRPr="00912098">
        <w:rPr>
          <w:rFonts w:ascii="Times New Roman" w:hAnsi="Times New Roman"/>
          <w:bCs/>
          <w:spacing w:val="-4"/>
          <w:sz w:val="28"/>
          <w:szCs w:val="28"/>
        </w:rPr>
        <w:t xml:space="preserve"> исполнены в сумме </w:t>
      </w:r>
      <w:r w:rsidRPr="00912098">
        <w:rPr>
          <w:rFonts w:ascii="Times New Roman" w:hAnsi="Times New Roman"/>
          <w:bCs/>
          <w:spacing w:val="-4"/>
          <w:sz w:val="28"/>
          <w:szCs w:val="28"/>
        </w:rPr>
        <w:br/>
      </w:r>
      <w:r w:rsidR="00E35D88">
        <w:rPr>
          <w:rFonts w:ascii="Times New Roman" w:hAnsi="Times New Roman"/>
          <w:bCs/>
          <w:spacing w:val="-4"/>
          <w:sz w:val="28"/>
          <w:szCs w:val="28"/>
        </w:rPr>
        <w:t xml:space="preserve">544,7  </w:t>
      </w:r>
      <w:r w:rsidR="006526A3">
        <w:rPr>
          <w:rFonts w:ascii="Times New Roman" w:hAnsi="Times New Roman"/>
          <w:bCs/>
          <w:spacing w:val="-4"/>
          <w:sz w:val="28"/>
          <w:szCs w:val="28"/>
        </w:rPr>
        <w:t>тыс.</w:t>
      </w:r>
      <w:r w:rsidR="00844B80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912098">
        <w:rPr>
          <w:rFonts w:ascii="Times New Roman" w:hAnsi="Times New Roman"/>
          <w:bCs/>
          <w:spacing w:val="-4"/>
          <w:sz w:val="28"/>
          <w:szCs w:val="28"/>
        </w:rPr>
        <w:t>руб</w:t>
      </w:r>
      <w:r w:rsidR="006526A3">
        <w:rPr>
          <w:rFonts w:ascii="Times New Roman" w:hAnsi="Times New Roman"/>
          <w:bCs/>
          <w:spacing w:val="-4"/>
          <w:sz w:val="28"/>
          <w:szCs w:val="28"/>
        </w:rPr>
        <w:t>.</w:t>
      </w:r>
      <w:r w:rsidRPr="00912098">
        <w:rPr>
          <w:rFonts w:ascii="Times New Roman" w:hAnsi="Times New Roman"/>
          <w:bCs/>
          <w:spacing w:val="-4"/>
          <w:sz w:val="28"/>
          <w:szCs w:val="28"/>
        </w:rPr>
        <w:t xml:space="preserve">, или </w:t>
      </w:r>
      <w:r w:rsidR="00E35D88">
        <w:rPr>
          <w:rFonts w:ascii="Times New Roman" w:hAnsi="Times New Roman"/>
          <w:bCs/>
          <w:spacing w:val="-4"/>
          <w:sz w:val="28"/>
          <w:szCs w:val="28"/>
        </w:rPr>
        <w:t>33,9</w:t>
      </w:r>
      <w:r w:rsidRPr="00912098">
        <w:rPr>
          <w:rFonts w:ascii="Times New Roman" w:hAnsi="Times New Roman"/>
          <w:bCs/>
          <w:sz w:val="28"/>
          <w:szCs w:val="28"/>
        </w:rPr>
        <w:t> % годовых плановых назначений.</w:t>
      </w:r>
      <w:r w:rsidR="00033016">
        <w:rPr>
          <w:rFonts w:ascii="Times New Roman" w:hAnsi="Times New Roman"/>
          <w:bCs/>
          <w:sz w:val="28"/>
          <w:szCs w:val="28"/>
        </w:rPr>
        <w:t xml:space="preserve"> По сравнению с </w:t>
      </w:r>
      <w:r w:rsidRPr="0091209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br/>
      </w:r>
      <w:r w:rsidR="00033016">
        <w:rPr>
          <w:rFonts w:ascii="Times New Roman" w:hAnsi="Times New Roman"/>
          <w:bCs/>
          <w:sz w:val="28"/>
          <w:szCs w:val="28"/>
        </w:rPr>
        <w:t>соответствующи</w:t>
      </w:r>
      <w:r>
        <w:rPr>
          <w:rFonts w:ascii="Times New Roman" w:hAnsi="Times New Roman"/>
          <w:bCs/>
          <w:sz w:val="28"/>
          <w:szCs w:val="28"/>
        </w:rPr>
        <w:t>м период</w:t>
      </w:r>
      <w:r w:rsidR="00033016">
        <w:rPr>
          <w:rFonts w:ascii="Times New Roman" w:hAnsi="Times New Roman"/>
          <w:bCs/>
          <w:sz w:val="28"/>
          <w:szCs w:val="28"/>
        </w:rPr>
        <w:t>ом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 w:rsidR="00033016">
        <w:rPr>
          <w:rFonts w:ascii="Times New Roman" w:hAnsi="Times New Roman"/>
          <w:bCs/>
          <w:sz w:val="28"/>
          <w:szCs w:val="28"/>
        </w:rPr>
        <w:t>2</w:t>
      </w:r>
      <w:r w:rsidR="00E35D88">
        <w:rPr>
          <w:rFonts w:ascii="Times New Roman" w:hAnsi="Times New Roman"/>
          <w:bCs/>
          <w:sz w:val="28"/>
          <w:szCs w:val="28"/>
        </w:rPr>
        <w:t>1</w:t>
      </w:r>
      <w:r w:rsidRPr="00912098">
        <w:rPr>
          <w:rFonts w:ascii="Times New Roman" w:hAnsi="Times New Roman"/>
          <w:bCs/>
          <w:sz w:val="28"/>
          <w:szCs w:val="28"/>
        </w:rPr>
        <w:t xml:space="preserve"> года</w:t>
      </w:r>
      <w:r w:rsidR="00844B80">
        <w:rPr>
          <w:rFonts w:ascii="Times New Roman" w:hAnsi="Times New Roman"/>
          <w:bCs/>
          <w:sz w:val="28"/>
          <w:szCs w:val="28"/>
        </w:rPr>
        <w:t xml:space="preserve"> (</w:t>
      </w:r>
      <w:r w:rsidR="00E35D88">
        <w:rPr>
          <w:rFonts w:ascii="Times New Roman" w:hAnsi="Times New Roman"/>
          <w:bCs/>
          <w:spacing w:val="-4"/>
          <w:sz w:val="28"/>
          <w:szCs w:val="28"/>
        </w:rPr>
        <w:t>356,7</w:t>
      </w:r>
      <w:r w:rsidR="00844B80">
        <w:rPr>
          <w:rFonts w:ascii="Times New Roman" w:hAnsi="Times New Roman"/>
          <w:bCs/>
          <w:spacing w:val="-4"/>
          <w:sz w:val="28"/>
          <w:szCs w:val="28"/>
        </w:rPr>
        <w:t xml:space="preserve">тыс. </w:t>
      </w:r>
      <w:r w:rsidR="00844B80" w:rsidRPr="00912098">
        <w:rPr>
          <w:rFonts w:ascii="Times New Roman" w:hAnsi="Times New Roman"/>
          <w:bCs/>
          <w:spacing w:val="-4"/>
          <w:sz w:val="28"/>
          <w:szCs w:val="28"/>
        </w:rPr>
        <w:t>руб</w:t>
      </w:r>
      <w:r w:rsidR="00844B80">
        <w:rPr>
          <w:rFonts w:ascii="Times New Roman" w:hAnsi="Times New Roman"/>
          <w:bCs/>
          <w:spacing w:val="-4"/>
          <w:sz w:val="28"/>
          <w:szCs w:val="28"/>
        </w:rPr>
        <w:t xml:space="preserve">.) </w:t>
      </w:r>
      <w:r w:rsidRPr="00912098">
        <w:rPr>
          <w:rFonts w:ascii="Times New Roman" w:hAnsi="Times New Roman"/>
          <w:bCs/>
          <w:sz w:val="28"/>
          <w:szCs w:val="28"/>
        </w:rPr>
        <w:t xml:space="preserve">поступление неналоговых доходов </w:t>
      </w:r>
      <w:r w:rsidR="00E35D88">
        <w:rPr>
          <w:rFonts w:ascii="Times New Roman" w:hAnsi="Times New Roman"/>
          <w:bCs/>
          <w:sz w:val="28"/>
          <w:szCs w:val="28"/>
        </w:rPr>
        <w:t>увеличилось на 221, тыс. руб.</w:t>
      </w:r>
    </w:p>
    <w:p w:rsidR="00873F5C" w:rsidRPr="00912098" w:rsidRDefault="00E35D88" w:rsidP="00F82485">
      <w:pPr>
        <w:spacing w:line="360" w:lineRule="auto"/>
        <w:ind w:right="-85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83,5 </w:t>
      </w:r>
      <w:r w:rsidR="00033016">
        <w:rPr>
          <w:rFonts w:ascii="Times New Roman" w:hAnsi="Times New Roman"/>
          <w:bCs/>
          <w:sz w:val="28"/>
          <w:szCs w:val="28"/>
        </w:rPr>
        <w:t>%</w:t>
      </w:r>
      <w:r w:rsidR="00873F5C" w:rsidRPr="00912098">
        <w:rPr>
          <w:rFonts w:ascii="Times New Roman" w:hAnsi="Times New Roman"/>
          <w:bCs/>
          <w:sz w:val="28"/>
          <w:szCs w:val="28"/>
        </w:rPr>
        <w:t xml:space="preserve"> в объеме неналоговых доходов занимают доходы в виде </w:t>
      </w:r>
      <w:r w:rsidR="00873F5C" w:rsidRPr="00912098">
        <w:rPr>
          <w:rFonts w:ascii="Times New Roman" w:hAnsi="Times New Roman"/>
          <w:bCs/>
          <w:i/>
          <w:sz w:val="28"/>
          <w:szCs w:val="28"/>
        </w:rPr>
        <w:t>доходов</w:t>
      </w:r>
      <w:r w:rsidR="00873F5C" w:rsidRPr="00912098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873F5C" w:rsidRPr="00912098">
        <w:rPr>
          <w:rFonts w:ascii="Times New Roman" w:hAnsi="Times New Roman"/>
          <w:bCs/>
          <w:i/>
          <w:sz w:val="28"/>
          <w:szCs w:val="28"/>
        </w:rPr>
        <w:t>от использования имущества</w:t>
      </w:r>
      <w:r w:rsidR="00873F5C" w:rsidRPr="00912098">
        <w:rPr>
          <w:rFonts w:ascii="Times New Roman" w:hAnsi="Times New Roman"/>
          <w:b/>
          <w:bCs/>
          <w:i/>
          <w:sz w:val="28"/>
          <w:szCs w:val="28"/>
        </w:rPr>
        <w:t xml:space="preserve">, </w:t>
      </w:r>
      <w:r w:rsidR="00873F5C" w:rsidRPr="00912098">
        <w:rPr>
          <w:rFonts w:ascii="Times New Roman" w:hAnsi="Times New Roman"/>
          <w:bCs/>
          <w:i/>
          <w:sz w:val="28"/>
          <w:szCs w:val="28"/>
        </w:rPr>
        <w:t>находящегося в государственной и муниципальной собственности</w:t>
      </w:r>
      <w:r w:rsidR="00033016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873F5C" w:rsidRDefault="00E35D88" w:rsidP="004D2D8A">
      <w:pPr>
        <w:spacing w:line="360" w:lineRule="auto"/>
        <w:ind w:right="-85"/>
        <w:jc w:val="both"/>
        <w:rPr>
          <w:rFonts w:ascii="Times New Roman" w:hAnsi="Times New Roman"/>
          <w:b/>
          <w:bCs/>
          <w:sz w:val="28"/>
          <w:szCs w:val="28"/>
        </w:rPr>
      </w:pPr>
      <w:r w:rsidRPr="00E35D88">
        <w:rPr>
          <w:rFonts w:ascii="Times New Roman" w:hAnsi="Times New Roman"/>
          <w:i/>
          <w:sz w:val="28"/>
          <w:szCs w:val="28"/>
        </w:rPr>
        <w:t>16,5</w:t>
      </w:r>
      <w:r>
        <w:rPr>
          <w:rFonts w:ascii="Times New Roman" w:hAnsi="Times New Roman"/>
          <w:b/>
          <w:i/>
          <w:sz w:val="28"/>
          <w:szCs w:val="28"/>
        </w:rPr>
        <w:t xml:space="preserve"> % </w:t>
      </w:r>
      <w:r w:rsidRPr="00E35D88">
        <w:rPr>
          <w:rFonts w:ascii="Times New Roman" w:hAnsi="Times New Roman"/>
          <w:i/>
          <w:sz w:val="28"/>
          <w:szCs w:val="28"/>
        </w:rPr>
        <w:t>- д</w:t>
      </w:r>
      <w:r w:rsidR="00873F5C" w:rsidRPr="00E35D88">
        <w:rPr>
          <w:rFonts w:ascii="Times New Roman" w:hAnsi="Times New Roman"/>
          <w:i/>
          <w:sz w:val="28"/>
          <w:szCs w:val="28"/>
        </w:rPr>
        <w:t>оходы от продажи материальных и нематериальных активов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033016" w:rsidRDefault="00873F5C" w:rsidP="004D2D8A">
      <w:pPr>
        <w:spacing w:line="360" w:lineRule="auto"/>
        <w:ind w:right="-85" w:firstLine="720"/>
        <w:jc w:val="both"/>
        <w:rPr>
          <w:rFonts w:ascii="Times New Roman" w:hAnsi="Times New Roman"/>
          <w:sz w:val="28"/>
          <w:szCs w:val="28"/>
        </w:rPr>
      </w:pPr>
      <w:r w:rsidRPr="00116C6E">
        <w:rPr>
          <w:rFonts w:ascii="Times New Roman" w:hAnsi="Times New Roman"/>
          <w:sz w:val="28"/>
          <w:szCs w:val="28"/>
        </w:rPr>
        <w:t xml:space="preserve">За 1 </w:t>
      </w:r>
      <w:r>
        <w:rPr>
          <w:rFonts w:ascii="Times New Roman" w:hAnsi="Times New Roman"/>
          <w:sz w:val="28"/>
          <w:szCs w:val="28"/>
        </w:rPr>
        <w:t>квартал</w:t>
      </w:r>
      <w:r w:rsidRPr="00116C6E">
        <w:rPr>
          <w:rFonts w:ascii="Times New Roman" w:hAnsi="Times New Roman"/>
          <w:sz w:val="28"/>
          <w:szCs w:val="28"/>
        </w:rPr>
        <w:t xml:space="preserve"> </w:t>
      </w:r>
      <w:r w:rsidR="00953B6E">
        <w:rPr>
          <w:rFonts w:ascii="Times New Roman" w:hAnsi="Times New Roman"/>
          <w:sz w:val="28"/>
          <w:szCs w:val="28"/>
        </w:rPr>
        <w:t>2022</w:t>
      </w:r>
      <w:r w:rsidRPr="00116C6E">
        <w:rPr>
          <w:rFonts w:ascii="Times New Roman" w:hAnsi="Times New Roman"/>
          <w:sz w:val="28"/>
          <w:szCs w:val="28"/>
        </w:rPr>
        <w:t xml:space="preserve"> года кассовое исполнение безвозмездных поступлений</w:t>
      </w:r>
      <w:r w:rsidRPr="00116C6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16C6E">
        <w:rPr>
          <w:rFonts w:ascii="Times New Roman" w:hAnsi="Times New Roman"/>
          <w:sz w:val="28"/>
          <w:szCs w:val="28"/>
        </w:rPr>
        <w:t xml:space="preserve">составило </w:t>
      </w:r>
      <w:r w:rsidR="00E35D88">
        <w:rPr>
          <w:rFonts w:ascii="Times New Roman" w:hAnsi="Times New Roman"/>
          <w:sz w:val="28"/>
          <w:szCs w:val="28"/>
        </w:rPr>
        <w:t xml:space="preserve">118,9 </w:t>
      </w:r>
      <w:r>
        <w:rPr>
          <w:rFonts w:ascii="Times New Roman" w:hAnsi="Times New Roman"/>
          <w:sz w:val="28"/>
          <w:szCs w:val="28"/>
        </w:rPr>
        <w:t>тыс.</w:t>
      </w:r>
      <w:r w:rsidRPr="00116C6E">
        <w:rPr>
          <w:rFonts w:ascii="Times New Roman" w:hAnsi="Times New Roman"/>
          <w:sz w:val="28"/>
          <w:szCs w:val="28"/>
        </w:rPr>
        <w:t xml:space="preserve"> руб</w:t>
      </w:r>
      <w:r w:rsidR="000328BC">
        <w:rPr>
          <w:rFonts w:ascii="Times New Roman" w:hAnsi="Times New Roman"/>
          <w:sz w:val="28"/>
          <w:szCs w:val="28"/>
        </w:rPr>
        <w:t>.</w:t>
      </w:r>
      <w:r w:rsidRPr="00116C6E">
        <w:rPr>
          <w:rFonts w:ascii="Times New Roman" w:hAnsi="Times New Roman"/>
          <w:sz w:val="28"/>
          <w:szCs w:val="28"/>
        </w:rPr>
        <w:t xml:space="preserve">, или </w:t>
      </w:r>
      <w:r w:rsidR="00E35D88">
        <w:rPr>
          <w:rFonts w:ascii="Times New Roman" w:hAnsi="Times New Roman"/>
          <w:sz w:val="28"/>
          <w:szCs w:val="28"/>
        </w:rPr>
        <w:t>0,1</w:t>
      </w:r>
      <w:r w:rsidRPr="00116C6E">
        <w:rPr>
          <w:rFonts w:ascii="Times New Roman" w:hAnsi="Times New Roman"/>
          <w:sz w:val="28"/>
          <w:szCs w:val="28"/>
        </w:rPr>
        <w:t> % утвержденных годовых назначений.</w:t>
      </w:r>
    </w:p>
    <w:p w:rsidR="00873F5C" w:rsidRPr="00116C6E" w:rsidRDefault="00033016" w:rsidP="004D2D8A">
      <w:pPr>
        <w:spacing w:line="360" w:lineRule="auto"/>
        <w:ind w:right="-85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73F5C" w:rsidRPr="00116C6E">
        <w:rPr>
          <w:rFonts w:ascii="Times New Roman" w:hAnsi="Times New Roman"/>
          <w:sz w:val="28"/>
          <w:szCs w:val="28"/>
        </w:rPr>
        <w:t>По сравн</w:t>
      </w:r>
      <w:r w:rsidR="00873F5C">
        <w:rPr>
          <w:rFonts w:ascii="Times New Roman" w:hAnsi="Times New Roman"/>
          <w:sz w:val="28"/>
          <w:szCs w:val="28"/>
        </w:rPr>
        <w:t>ению с аналогичным периодом 20</w:t>
      </w:r>
      <w:r>
        <w:rPr>
          <w:rFonts w:ascii="Times New Roman" w:hAnsi="Times New Roman"/>
          <w:sz w:val="28"/>
          <w:szCs w:val="28"/>
        </w:rPr>
        <w:t>2</w:t>
      </w:r>
      <w:r w:rsidR="00E35D88">
        <w:rPr>
          <w:rFonts w:ascii="Times New Roman" w:hAnsi="Times New Roman"/>
          <w:sz w:val="28"/>
          <w:szCs w:val="28"/>
        </w:rPr>
        <w:t>1</w:t>
      </w:r>
      <w:r w:rsidR="00873F5C" w:rsidRPr="00116C6E">
        <w:rPr>
          <w:rFonts w:ascii="Times New Roman" w:hAnsi="Times New Roman"/>
          <w:sz w:val="28"/>
          <w:szCs w:val="28"/>
        </w:rPr>
        <w:t xml:space="preserve"> года общий объем </w:t>
      </w:r>
      <w:r w:rsidR="00873F5C" w:rsidRPr="00033016">
        <w:rPr>
          <w:rFonts w:ascii="Times New Roman" w:hAnsi="Times New Roman"/>
          <w:b/>
          <w:sz w:val="28"/>
          <w:szCs w:val="28"/>
        </w:rPr>
        <w:t>безвозмездных поступлений</w:t>
      </w:r>
      <w:r w:rsidR="00873F5C" w:rsidRPr="00116C6E">
        <w:rPr>
          <w:rFonts w:ascii="Times New Roman" w:hAnsi="Times New Roman"/>
          <w:sz w:val="28"/>
          <w:szCs w:val="28"/>
        </w:rPr>
        <w:t xml:space="preserve"> </w:t>
      </w:r>
      <w:r w:rsidR="00873F5C">
        <w:rPr>
          <w:rFonts w:ascii="Times New Roman" w:hAnsi="Times New Roman"/>
          <w:sz w:val="28"/>
          <w:szCs w:val="28"/>
        </w:rPr>
        <w:t xml:space="preserve">увеличился на </w:t>
      </w:r>
      <w:r w:rsidR="00E35D88">
        <w:rPr>
          <w:rFonts w:ascii="Times New Roman" w:hAnsi="Times New Roman"/>
          <w:sz w:val="28"/>
          <w:szCs w:val="28"/>
        </w:rPr>
        <w:t>106,7</w:t>
      </w:r>
      <w:r w:rsidR="00873F5C">
        <w:rPr>
          <w:rFonts w:ascii="Times New Roman" w:hAnsi="Times New Roman"/>
          <w:sz w:val="28"/>
          <w:szCs w:val="28"/>
        </w:rPr>
        <w:t xml:space="preserve"> тыс.</w:t>
      </w:r>
      <w:r w:rsidR="00762ECA">
        <w:rPr>
          <w:rFonts w:ascii="Times New Roman" w:hAnsi="Times New Roman"/>
          <w:sz w:val="28"/>
          <w:szCs w:val="28"/>
        </w:rPr>
        <w:t xml:space="preserve"> </w:t>
      </w:r>
      <w:r w:rsidR="00873F5C">
        <w:rPr>
          <w:rFonts w:ascii="Times New Roman" w:hAnsi="Times New Roman"/>
          <w:sz w:val="28"/>
          <w:szCs w:val="28"/>
        </w:rPr>
        <w:t>руб.</w:t>
      </w:r>
    </w:p>
    <w:p w:rsidR="00873F5C" w:rsidRPr="00116C6E" w:rsidRDefault="00873F5C" w:rsidP="00762ECA">
      <w:pPr>
        <w:spacing w:line="36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A80991">
        <w:rPr>
          <w:rFonts w:ascii="Times New Roman" w:hAnsi="Times New Roman"/>
          <w:spacing w:val="-4"/>
          <w:sz w:val="28"/>
          <w:szCs w:val="28"/>
        </w:rPr>
        <w:t>Удельный вес</w:t>
      </w:r>
      <w:r>
        <w:rPr>
          <w:rFonts w:ascii="Times New Roman" w:hAnsi="Times New Roman"/>
          <w:b/>
          <w:i/>
          <w:spacing w:val="-4"/>
          <w:sz w:val="28"/>
          <w:szCs w:val="28"/>
        </w:rPr>
        <w:t xml:space="preserve"> с</w:t>
      </w:r>
      <w:r w:rsidRPr="00116C6E">
        <w:rPr>
          <w:rFonts w:ascii="Times New Roman" w:hAnsi="Times New Roman"/>
          <w:b/>
          <w:i/>
          <w:spacing w:val="-4"/>
          <w:sz w:val="28"/>
          <w:szCs w:val="28"/>
        </w:rPr>
        <w:t>уб</w:t>
      </w:r>
      <w:r w:rsidR="00E35D88">
        <w:rPr>
          <w:rFonts w:ascii="Times New Roman" w:hAnsi="Times New Roman"/>
          <w:b/>
          <w:i/>
          <w:spacing w:val="-4"/>
          <w:sz w:val="28"/>
          <w:szCs w:val="28"/>
        </w:rPr>
        <w:t xml:space="preserve">сидий </w:t>
      </w:r>
      <w:r w:rsidRPr="00116C6E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внутри безвозмездных поступлений составил 100 %.</w:t>
      </w:r>
    </w:p>
    <w:p w:rsidR="00873F5C" w:rsidRPr="00116C6E" w:rsidRDefault="00873F5C" w:rsidP="00F82485">
      <w:pPr>
        <w:pStyle w:val="2"/>
        <w:shd w:val="clear" w:color="auto" w:fill="auto"/>
        <w:spacing w:before="0" w:after="0" w:line="360" w:lineRule="auto"/>
        <w:ind w:right="20" w:firstLine="700"/>
        <w:rPr>
          <w:sz w:val="28"/>
          <w:szCs w:val="28"/>
        </w:rPr>
      </w:pPr>
      <w:r w:rsidRPr="006A06B0">
        <w:rPr>
          <w:rStyle w:val="10"/>
          <w:b/>
          <w:sz w:val="28"/>
          <w:szCs w:val="28"/>
        </w:rPr>
        <w:t xml:space="preserve">Расходы бюджета Мглинского городского поселения за 1 квартал </w:t>
      </w:r>
      <w:r w:rsidR="00953B6E">
        <w:rPr>
          <w:rStyle w:val="10"/>
          <w:b/>
          <w:sz w:val="28"/>
          <w:szCs w:val="28"/>
        </w:rPr>
        <w:t>2022</w:t>
      </w:r>
      <w:r w:rsidRPr="00116C6E">
        <w:rPr>
          <w:rStyle w:val="10"/>
          <w:sz w:val="28"/>
          <w:szCs w:val="28"/>
        </w:rPr>
        <w:t xml:space="preserve"> года исполнены в сумме </w:t>
      </w:r>
      <w:r w:rsidR="00E35D88">
        <w:rPr>
          <w:rStyle w:val="10"/>
          <w:sz w:val="28"/>
          <w:szCs w:val="28"/>
        </w:rPr>
        <w:t xml:space="preserve">4082,0 </w:t>
      </w:r>
      <w:r w:rsidR="00CF0569">
        <w:rPr>
          <w:rStyle w:val="10"/>
          <w:sz w:val="28"/>
          <w:szCs w:val="28"/>
        </w:rPr>
        <w:t>3171,9</w:t>
      </w:r>
      <w:r w:rsidR="00762ECA">
        <w:rPr>
          <w:rStyle w:val="10"/>
          <w:sz w:val="28"/>
          <w:szCs w:val="28"/>
        </w:rPr>
        <w:t xml:space="preserve"> </w:t>
      </w:r>
      <w:r>
        <w:rPr>
          <w:rStyle w:val="10"/>
          <w:sz w:val="28"/>
          <w:szCs w:val="28"/>
        </w:rPr>
        <w:t>тыс.</w:t>
      </w:r>
      <w:r w:rsidRPr="00116C6E">
        <w:rPr>
          <w:rStyle w:val="10"/>
          <w:sz w:val="28"/>
          <w:szCs w:val="28"/>
        </w:rPr>
        <w:t xml:space="preserve"> руб</w:t>
      </w:r>
      <w:r w:rsidR="00762ECA">
        <w:rPr>
          <w:rStyle w:val="10"/>
          <w:sz w:val="28"/>
          <w:szCs w:val="28"/>
        </w:rPr>
        <w:t>.</w:t>
      </w:r>
      <w:r w:rsidRPr="00116C6E">
        <w:rPr>
          <w:rStyle w:val="10"/>
          <w:sz w:val="28"/>
          <w:szCs w:val="28"/>
        </w:rPr>
        <w:t xml:space="preserve">, или </w:t>
      </w:r>
      <w:r w:rsidR="00E35D88">
        <w:rPr>
          <w:rStyle w:val="10"/>
          <w:sz w:val="28"/>
          <w:szCs w:val="28"/>
        </w:rPr>
        <w:t>1,7</w:t>
      </w:r>
      <w:r w:rsidRPr="00116C6E">
        <w:rPr>
          <w:rStyle w:val="10"/>
          <w:sz w:val="28"/>
          <w:szCs w:val="28"/>
        </w:rPr>
        <w:t xml:space="preserve"> % от утвержденных годовых назначений.</w:t>
      </w:r>
    </w:p>
    <w:p w:rsidR="006A06B0" w:rsidRDefault="006526A3" w:rsidP="00F82485">
      <w:pPr>
        <w:pStyle w:val="2"/>
        <w:shd w:val="clear" w:color="auto" w:fill="auto"/>
        <w:spacing w:before="0" w:after="0" w:line="360" w:lineRule="auto"/>
        <w:ind w:left="60" w:right="60" w:firstLine="700"/>
        <w:rPr>
          <w:rStyle w:val="10"/>
          <w:i/>
          <w:sz w:val="28"/>
          <w:szCs w:val="28"/>
        </w:rPr>
      </w:pPr>
      <w:r>
        <w:rPr>
          <w:rStyle w:val="10"/>
          <w:sz w:val="28"/>
          <w:szCs w:val="28"/>
        </w:rPr>
        <w:t>Н</w:t>
      </w:r>
      <w:r w:rsidR="00873F5C" w:rsidRPr="00116C6E">
        <w:rPr>
          <w:rStyle w:val="10"/>
          <w:sz w:val="28"/>
          <w:szCs w:val="28"/>
        </w:rPr>
        <w:t>аибольший удельный вес в структу</w:t>
      </w:r>
      <w:r w:rsidR="00873F5C">
        <w:rPr>
          <w:rStyle w:val="10"/>
          <w:sz w:val="28"/>
          <w:szCs w:val="28"/>
        </w:rPr>
        <w:t>ре расходов бюджета Мглинского г</w:t>
      </w:r>
      <w:r w:rsidR="00873F5C" w:rsidRPr="00116C6E">
        <w:rPr>
          <w:rStyle w:val="10"/>
          <w:sz w:val="28"/>
          <w:szCs w:val="28"/>
        </w:rPr>
        <w:t xml:space="preserve">ородского поселения за 1 </w:t>
      </w:r>
      <w:r w:rsidR="00873F5C">
        <w:rPr>
          <w:rStyle w:val="10"/>
          <w:sz w:val="28"/>
          <w:szCs w:val="28"/>
        </w:rPr>
        <w:t>квартал</w:t>
      </w:r>
      <w:r w:rsidR="00873F5C" w:rsidRPr="00116C6E">
        <w:rPr>
          <w:rStyle w:val="10"/>
          <w:sz w:val="28"/>
          <w:szCs w:val="28"/>
        </w:rPr>
        <w:t xml:space="preserve"> </w:t>
      </w:r>
      <w:r w:rsidR="00953B6E">
        <w:rPr>
          <w:rStyle w:val="10"/>
          <w:sz w:val="28"/>
          <w:szCs w:val="28"/>
        </w:rPr>
        <w:t>2022</w:t>
      </w:r>
      <w:r w:rsidR="00873F5C" w:rsidRPr="00116C6E">
        <w:rPr>
          <w:rStyle w:val="10"/>
          <w:sz w:val="28"/>
          <w:szCs w:val="28"/>
        </w:rPr>
        <w:t xml:space="preserve"> года занимают расходы раздела: </w:t>
      </w:r>
      <w:r w:rsidR="00CF0569" w:rsidRPr="006755BA">
        <w:rPr>
          <w:i/>
          <w:sz w:val="28"/>
          <w:szCs w:val="28"/>
        </w:rPr>
        <w:t xml:space="preserve">04 «Национальная экономика» </w:t>
      </w:r>
      <w:r w:rsidR="00CF0569" w:rsidRPr="006755BA">
        <w:rPr>
          <w:rStyle w:val="10"/>
          <w:i/>
          <w:sz w:val="28"/>
          <w:szCs w:val="28"/>
        </w:rPr>
        <w:t xml:space="preserve">- </w:t>
      </w:r>
      <w:r w:rsidR="00427E5D">
        <w:rPr>
          <w:i/>
          <w:sz w:val="28"/>
          <w:szCs w:val="28"/>
        </w:rPr>
        <w:t>65,7</w:t>
      </w:r>
      <w:r w:rsidR="00CF0569" w:rsidRPr="006755BA">
        <w:rPr>
          <w:i/>
          <w:sz w:val="28"/>
          <w:szCs w:val="28"/>
        </w:rPr>
        <w:t xml:space="preserve"> </w:t>
      </w:r>
      <w:r w:rsidR="00CF0569" w:rsidRPr="006755BA">
        <w:rPr>
          <w:b/>
          <w:i/>
          <w:sz w:val="28"/>
          <w:szCs w:val="28"/>
        </w:rPr>
        <w:t>%</w:t>
      </w:r>
      <w:r w:rsidR="00CF0569" w:rsidRPr="006755BA">
        <w:rPr>
          <w:rStyle w:val="10"/>
          <w:i/>
          <w:sz w:val="28"/>
          <w:szCs w:val="28"/>
        </w:rPr>
        <w:t>,</w:t>
      </w:r>
      <w:r w:rsidR="00CF0569">
        <w:rPr>
          <w:rStyle w:val="10"/>
          <w:i/>
          <w:sz w:val="28"/>
          <w:szCs w:val="28"/>
        </w:rPr>
        <w:t xml:space="preserve"> </w:t>
      </w:r>
      <w:r w:rsidR="00762ECA" w:rsidRPr="006755BA">
        <w:rPr>
          <w:i/>
          <w:sz w:val="28"/>
          <w:szCs w:val="28"/>
        </w:rPr>
        <w:t>05 «Жилищно-коммунальное хозяйство»-</w:t>
      </w:r>
      <w:r w:rsidR="00762ECA">
        <w:rPr>
          <w:i/>
          <w:sz w:val="28"/>
          <w:szCs w:val="28"/>
        </w:rPr>
        <w:t xml:space="preserve"> </w:t>
      </w:r>
      <w:r w:rsidR="00427E5D">
        <w:rPr>
          <w:i/>
          <w:sz w:val="28"/>
          <w:szCs w:val="28"/>
        </w:rPr>
        <w:t>27,1</w:t>
      </w:r>
      <w:r w:rsidR="00762ECA" w:rsidRPr="006755BA">
        <w:rPr>
          <w:i/>
          <w:sz w:val="28"/>
          <w:szCs w:val="28"/>
        </w:rPr>
        <w:t xml:space="preserve"> %.</w:t>
      </w:r>
      <w:r w:rsidR="00873F5C">
        <w:rPr>
          <w:rStyle w:val="10"/>
          <w:i/>
          <w:sz w:val="28"/>
          <w:szCs w:val="28"/>
        </w:rPr>
        <w:t xml:space="preserve"> </w:t>
      </w:r>
    </w:p>
    <w:p w:rsidR="006A06B0" w:rsidRPr="00116C6E" w:rsidRDefault="006A06B0" w:rsidP="006A06B0">
      <w:pPr>
        <w:pStyle w:val="2"/>
        <w:shd w:val="clear" w:color="auto" w:fill="auto"/>
        <w:spacing w:before="0" w:after="0" w:line="360" w:lineRule="auto"/>
        <w:ind w:left="60" w:right="60" w:firstLine="700"/>
        <w:rPr>
          <w:sz w:val="28"/>
          <w:szCs w:val="28"/>
        </w:rPr>
      </w:pPr>
      <w:r w:rsidRPr="00116C6E">
        <w:rPr>
          <w:rStyle w:val="10"/>
          <w:sz w:val="28"/>
          <w:szCs w:val="28"/>
        </w:rPr>
        <w:t xml:space="preserve">Анализ исполнения бюджета за 1 </w:t>
      </w:r>
      <w:r>
        <w:rPr>
          <w:rStyle w:val="10"/>
          <w:sz w:val="28"/>
          <w:szCs w:val="28"/>
        </w:rPr>
        <w:t>квартал</w:t>
      </w:r>
      <w:r w:rsidRPr="00116C6E">
        <w:rPr>
          <w:rStyle w:val="10"/>
          <w:sz w:val="28"/>
          <w:szCs w:val="28"/>
        </w:rPr>
        <w:t xml:space="preserve"> </w:t>
      </w:r>
      <w:r w:rsidR="00953B6E">
        <w:rPr>
          <w:rStyle w:val="10"/>
          <w:sz w:val="28"/>
          <w:szCs w:val="28"/>
        </w:rPr>
        <w:t>2022</w:t>
      </w:r>
      <w:r w:rsidRPr="00116C6E">
        <w:rPr>
          <w:rStyle w:val="10"/>
          <w:sz w:val="28"/>
          <w:szCs w:val="28"/>
        </w:rPr>
        <w:t xml:space="preserve"> года в разрезе экономических статей расходов выявил следующее.</w:t>
      </w:r>
    </w:p>
    <w:p w:rsidR="00873F5C" w:rsidRPr="00116C6E" w:rsidRDefault="00873F5C" w:rsidP="00F82485">
      <w:pPr>
        <w:pStyle w:val="2"/>
        <w:shd w:val="clear" w:color="auto" w:fill="auto"/>
        <w:spacing w:before="0" w:after="0" w:line="360" w:lineRule="auto"/>
        <w:ind w:left="60" w:right="60" w:firstLine="700"/>
        <w:rPr>
          <w:sz w:val="28"/>
          <w:szCs w:val="28"/>
        </w:rPr>
      </w:pPr>
      <w:r w:rsidRPr="00116C6E">
        <w:rPr>
          <w:rStyle w:val="10"/>
          <w:b/>
          <w:sz w:val="28"/>
          <w:szCs w:val="28"/>
        </w:rPr>
        <w:t>По разделу 01</w:t>
      </w:r>
      <w:r w:rsidRPr="00116C6E">
        <w:rPr>
          <w:rStyle w:val="10"/>
          <w:sz w:val="28"/>
          <w:szCs w:val="28"/>
        </w:rPr>
        <w:t xml:space="preserve"> «Общегосударственные вопросы» расходы на финансирование общегосударственных вопросов за 1 </w:t>
      </w:r>
      <w:r>
        <w:rPr>
          <w:rStyle w:val="10"/>
          <w:sz w:val="28"/>
          <w:szCs w:val="28"/>
        </w:rPr>
        <w:t>квартал</w:t>
      </w:r>
      <w:r w:rsidRPr="00116C6E">
        <w:rPr>
          <w:rStyle w:val="10"/>
          <w:sz w:val="28"/>
          <w:szCs w:val="28"/>
        </w:rPr>
        <w:t xml:space="preserve"> </w:t>
      </w:r>
      <w:r w:rsidR="00953B6E">
        <w:rPr>
          <w:rStyle w:val="10"/>
          <w:sz w:val="28"/>
          <w:szCs w:val="28"/>
        </w:rPr>
        <w:t>2022</w:t>
      </w:r>
      <w:r w:rsidRPr="00116C6E">
        <w:rPr>
          <w:rStyle w:val="10"/>
          <w:sz w:val="28"/>
          <w:szCs w:val="28"/>
        </w:rPr>
        <w:t xml:space="preserve"> года составили </w:t>
      </w:r>
      <w:r w:rsidR="001832F4">
        <w:rPr>
          <w:rStyle w:val="10"/>
          <w:sz w:val="28"/>
          <w:szCs w:val="28"/>
        </w:rPr>
        <w:t>7,3</w:t>
      </w:r>
      <w:r w:rsidR="00CF0569">
        <w:rPr>
          <w:rStyle w:val="10"/>
          <w:sz w:val="28"/>
          <w:szCs w:val="28"/>
        </w:rPr>
        <w:t xml:space="preserve"> </w:t>
      </w:r>
      <w:r>
        <w:rPr>
          <w:rStyle w:val="32"/>
          <w:sz w:val="28"/>
          <w:szCs w:val="28"/>
        </w:rPr>
        <w:t>тыс.</w:t>
      </w:r>
      <w:r w:rsidRPr="00116C6E">
        <w:rPr>
          <w:rStyle w:val="32"/>
          <w:b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>руб</w:t>
      </w:r>
      <w:r w:rsidR="00762ECA">
        <w:rPr>
          <w:rStyle w:val="10"/>
          <w:sz w:val="28"/>
          <w:szCs w:val="28"/>
        </w:rPr>
        <w:t>.</w:t>
      </w:r>
      <w:r w:rsidRPr="00116C6E">
        <w:rPr>
          <w:rStyle w:val="10"/>
          <w:sz w:val="28"/>
          <w:szCs w:val="28"/>
        </w:rPr>
        <w:t xml:space="preserve">, или </w:t>
      </w:r>
      <w:r w:rsidR="00CF0569">
        <w:rPr>
          <w:rStyle w:val="10"/>
          <w:sz w:val="28"/>
          <w:szCs w:val="28"/>
        </w:rPr>
        <w:t>22,3</w:t>
      </w:r>
      <w:r w:rsidRPr="00116C6E">
        <w:rPr>
          <w:rFonts w:ascii="Arial" w:hAnsi="Arial" w:cs="Arial"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>% уточненного бюджета, по отнош</w:t>
      </w:r>
      <w:r>
        <w:rPr>
          <w:rStyle w:val="10"/>
          <w:sz w:val="28"/>
          <w:szCs w:val="28"/>
        </w:rPr>
        <w:t>ению к аналогичному периоду 20</w:t>
      </w:r>
      <w:r w:rsidR="00CF0569">
        <w:rPr>
          <w:rStyle w:val="10"/>
          <w:sz w:val="28"/>
          <w:szCs w:val="28"/>
        </w:rPr>
        <w:t>20</w:t>
      </w:r>
      <w:r w:rsidRPr="00116C6E">
        <w:rPr>
          <w:rStyle w:val="10"/>
          <w:sz w:val="28"/>
          <w:szCs w:val="28"/>
        </w:rPr>
        <w:t xml:space="preserve"> года расходы </w:t>
      </w:r>
      <w:r w:rsidR="001832F4">
        <w:rPr>
          <w:rStyle w:val="10"/>
          <w:sz w:val="28"/>
          <w:szCs w:val="28"/>
        </w:rPr>
        <w:t>снизи</w:t>
      </w:r>
      <w:r>
        <w:rPr>
          <w:rStyle w:val="10"/>
          <w:sz w:val="28"/>
          <w:szCs w:val="28"/>
        </w:rPr>
        <w:t>лись</w:t>
      </w:r>
      <w:r w:rsidRPr="00116C6E">
        <w:rPr>
          <w:rStyle w:val="10"/>
          <w:sz w:val="28"/>
          <w:szCs w:val="28"/>
        </w:rPr>
        <w:t xml:space="preserve"> на </w:t>
      </w:r>
      <w:r w:rsidR="001832F4">
        <w:rPr>
          <w:rStyle w:val="10"/>
          <w:sz w:val="28"/>
          <w:szCs w:val="28"/>
        </w:rPr>
        <w:t>10,1</w:t>
      </w:r>
      <w:r>
        <w:rPr>
          <w:rStyle w:val="10"/>
          <w:sz w:val="28"/>
          <w:szCs w:val="28"/>
        </w:rPr>
        <w:t xml:space="preserve"> тыс.</w:t>
      </w:r>
      <w:r w:rsidRPr="00116C6E">
        <w:rPr>
          <w:rStyle w:val="32"/>
          <w:b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>руб.</w:t>
      </w:r>
    </w:p>
    <w:p w:rsidR="00873F5C" w:rsidRPr="00116C6E" w:rsidRDefault="00873F5C" w:rsidP="00F82485">
      <w:pPr>
        <w:pStyle w:val="2"/>
        <w:shd w:val="clear" w:color="auto" w:fill="auto"/>
        <w:spacing w:before="0" w:after="0" w:line="360" w:lineRule="auto"/>
        <w:ind w:left="60" w:right="60" w:firstLine="700"/>
        <w:rPr>
          <w:sz w:val="28"/>
          <w:szCs w:val="28"/>
        </w:rPr>
      </w:pPr>
      <w:r w:rsidRPr="00116C6E">
        <w:rPr>
          <w:rStyle w:val="10"/>
          <w:sz w:val="28"/>
          <w:szCs w:val="28"/>
        </w:rPr>
        <w:t xml:space="preserve">Удельный вес расходов на общегосударственные вопросы в общих расходах бюджета поселения составляет </w:t>
      </w:r>
      <w:r w:rsidR="00CF0569">
        <w:rPr>
          <w:sz w:val="28"/>
          <w:szCs w:val="28"/>
        </w:rPr>
        <w:t>0,</w:t>
      </w:r>
      <w:r w:rsidR="001832F4">
        <w:rPr>
          <w:sz w:val="28"/>
          <w:szCs w:val="28"/>
        </w:rPr>
        <w:t>2</w:t>
      </w:r>
      <w:r w:rsidRPr="00116C6E">
        <w:rPr>
          <w:rFonts w:ascii="Arial" w:hAnsi="Arial" w:cs="Arial"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>%.</w:t>
      </w:r>
    </w:p>
    <w:p w:rsidR="00873F5C" w:rsidRPr="00116C6E" w:rsidRDefault="00873F5C" w:rsidP="00F82485">
      <w:pPr>
        <w:pStyle w:val="2"/>
        <w:shd w:val="clear" w:color="auto" w:fill="auto"/>
        <w:spacing w:before="0" w:after="0" w:line="360" w:lineRule="auto"/>
        <w:ind w:left="60" w:right="60" w:firstLine="700"/>
        <w:rPr>
          <w:sz w:val="28"/>
          <w:szCs w:val="28"/>
        </w:rPr>
      </w:pPr>
      <w:r w:rsidRPr="00116C6E">
        <w:rPr>
          <w:rStyle w:val="10"/>
          <w:sz w:val="28"/>
          <w:szCs w:val="28"/>
        </w:rPr>
        <w:t xml:space="preserve">В разделе предусмотрены </w:t>
      </w:r>
      <w:r w:rsidRPr="00116C6E">
        <w:rPr>
          <w:rStyle w:val="10"/>
          <w:i/>
          <w:sz w:val="28"/>
          <w:szCs w:val="28"/>
        </w:rPr>
        <w:t xml:space="preserve">расходы на </w:t>
      </w:r>
      <w:r w:rsidRPr="00116C6E">
        <w:rPr>
          <w:rStyle w:val="32"/>
          <w:i/>
          <w:sz w:val="28"/>
          <w:szCs w:val="28"/>
        </w:rPr>
        <w:t xml:space="preserve">обеспечение деятельности </w:t>
      </w:r>
      <w:r w:rsidRPr="00116C6E">
        <w:rPr>
          <w:rStyle w:val="32"/>
          <w:sz w:val="28"/>
          <w:szCs w:val="28"/>
        </w:rPr>
        <w:t>финансовых</w:t>
      </w:r>
      <w:r w:rsidRPr="00116C6E">
        <w:rPr>
          <w:rStyle w:val="32"/>
          <w:i/>
          <w:sz w:val="28"/>
          <w:szCs w:val="28"/>
        </w:rPr>
        <w:t xml:space="preserve"> органов и органов финансово-бюджетного надзора</w:t>
      </w:r>
      <w:r w:rsidRPr="00116C6E">
        <w:rPr>
          <w:rStyle w:val="32"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 xml:space="preserve"> в сумме </w:t>
      </w:r>
      <w:r w:rsidR="00CF0569">
        <w:rPr>
          <w:rStyle w:val="32"/>
          <w:sz w:val="28"/>
          <w:szCs w:val="28"/>
        </w:rPr>
        <w:t>29,3</w:t>
      </w:r>
      <w:r w:rsidR="001832F4">
        <w:rPr>
          <w:rStyle w:val="32"/>
          <w:sz w:val="28"/>
          <w:szCs w:val="28"/>
        </w:rPr>
        <w:t xml:space="preserve"> </w:t>
      </w:r>
      <w:r>
        <w:rPr>
          <w:rStyle w:val="32"/>
          <w:sz w:val="28"/>
          <w:szCs w:val="28"/>
        </w:rPr>
        <w:t>тыс.</w:t>
      </w:r>
      <w:r w:rsidRPr="00116C6E">
        <w:rPr>
          <w:rStyle w:val="32"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>руб</w:t>
      </w:r>
      <w:r w:rsidR="00762ECA">
        <w:rPr>
          <w:rStyle w:val="10"/>
          <w:sz w:val="28"/>
          <w:szCs w:val="28"/>
        </w:rPr>
        <w:t xml:space="preserve">. </w:t>
      </w:r>
      <w:r w:rsidRPr="00116C6E">
        <w:rPr>
          <w:rStyle w:val="10"/>
          <w:sz w:val="28"/>
          <w:szCs w:val="28"/>
        </w:rPr>
        <w:t>по плану</w:t>
      </w:r>
      <w:r>
        <w:rPr>
          <w:rStyle w:val="10"/>
          <w:sz w:val="28"/>
          <w:szCs w:val="28"/>
        </w:rPr>
        <w:t>, а</w:t>
      </w:r>
      <w:r w:rsidRPr="00116C6E">
        <w:rPr>
          <w:rStyle w:val="10"/>
          <w:sz w:val="28"/>
          <w:szCs w:val="28"/>
        </w:rPr>
        <w:t xml:space="preserve"> исполнено </w:t>
      </w:r>
      <w:r w:rsidR="001832F4">
        <w:rPr>
          <w:rStyle w:val="32"/>
          <w:sz w:val="28"/>
          <w:szCs w:val="28"/>
        </w:rPr>
        <w:t>0,0</w:t>
      </w:r>
      <w:r>
        <w:rPr>
          <w:rStyle w:val="32"/>
          <w:sz w:val="28"/>
          <w:szCs w:val="28"/>
        </w:rPr>
        <w:t xml:space="preserve"> тыс.</w:t>
      </w:r>
      <w:r w:rsidRPr="00116C6E">
        <w:rPr>
          <w:rStyle w:val="32"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>руб</w:t>
      </w:r>
      <w:r w:rsidR="00762ECA">
        <w:rPr>
          <w:rStyle w:val="10"/>
          <w:sz w:val="28"/>
          <w:szCs w:val="28"/>
        </w:rPr>
        <w:t>.</w:t>
      </w:r>
      <w:r w:rsidRPr="00116C6E">
        <w:rPr>
          <w:rStyle w:val="10"/>
          <w:sz w:val="28"/>
          <w:szCs w:val="28"/>
        </w:rPr>
        <w:t xml:space="preserve"> </w:t>
      </w:r>
    </w:p>
    <w:p w:rsidR="00873F5C" w:rsidRPr="00116C6E" w:rsidRDefault="00873F5C" w:rsidP="00F82485">
      <w:pPr>
        <w:pStyle w:val="2"/>
        <w:shd w:val="clear" w:color="auto" w:fill="auto"/>
        <w:spacing w:before="0" w:after="0" w:line="360" w:lineRule="auto"/>
        <w:ind w:left="60" w:right="60" w:firstLine="700"/>
        <w:rPr>
          <w:sz w:val="28"/>
          <w:szCs w:val="28"/>
        </w:rPr>
      </w:pPr>
      <w:r w:rsidRPr="00116C6E">
        <w:rPr>
          <w:rStyle w:val="10"/>
          <w:b/>
          <w:sz w:val="28"/>
          <w:szCs w:val="28"/>
        </w:rPr>
        <w:t>Расходы по разделу 02</w:t>
      </w:r>
      <w:r w:rsidRPr="00116C6E">
        <w:rPr>
          <w:rStyle w:val="10"/>
          <w:sz w:val="28"/>
          <w:szCs w:val="28"/>
        </w:rPr>
        <w:t xml:space="preserve"> «Национальная оборона» составили в сумме</w:t>
      </w:r>
      <w:r>
        <w:rPr>
          <w:rStyle w:val="10"/>
          <w:sz w:val="28"/>
          <w:szCs w:val="28"/>
        </w:rPr>
        <w:t xml:space="preserve">      </w:t>
      </w:r>
      <w:r w:rsidRPr="00116C6E">
        <w:rPr>
          <w:rStyle w:val="10"/>
          <w:sz w:val="28"/>
          <w:szCs w:val="28"/>
        </w:rPr>
        <w:t xml:space="preserve"> </w:t>
      </w:r>
      <w:r w:rsidR="001832F4">
        <w:rPr>
          <w:rStyle w:val="10"/>
          <w:sz w:val="28"/>
          <w:szCs w:val="28"/>
        </w:rPr>
        <w:t xml:space="preserve">71,5 </w:t>
      </w:r>
      <w:r>
        <w:rPr>
          <w:rStyle w:val="32"/>
          <w:sz w:val="28"/>
          <w:szCs w:val="28"/>
        </w:rPr>
        <w:t>тыс.</w:t>
      </w:r>
      <w:r w:rsidRPr="00116C6E">
        <w:rPr>
          <w:rStyle w:val="32"/>
          <w:b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>руб</w:t>
      </w:r>
      <w:r w:rsidR="00762ECA">
        <w:rPr>
          <w:rStyle w:val="10"/>
          <w:sz w:val="28"/>
          <w:szCs w:val="28"/>
        </w:rPr>
        <w:t>.</w:t>
      </w:r>
      <w:r w:rsidRPr="00116C6E">
        <w:rPr>
          <w:rStyle w:val="10"/>
          <w:sz w:val="28"/>
          <w:szCs w:val="28"/>
        </w:rPr>
        <w:t xml:space="preserve">, при годовом плане </w:t>
      </w:r>
      <w:r w:rsidR="001832F4">
        <w:rPr>
          <w:rStyle w:val="32"/>
          <w:sz w:val="28"/>
          <w:szCs w:val="28"/>
        </w:rPr>
        <w:t>475,5</w:t>
      </w:r>
      <w:r>
        <w:rPr>
          <w:rStyle w:val="32"/>
          <w:sz w:val="28"/>
          <w:szCs w:val="28"/>
        </w:rPr>
        <w:t xml:space="preserve"> тыс.</w:t>
      </w:r>
      <w:r w:rsidRPr="00116C6E">
        <w:rPr>
          <w:rStyle w:val="32"/>
          <w:b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>руб</w:t>
      </w:r>
      <w:r w:rsidR="00762ECA">
        <w:rPr>
          <w:rStyle w:val="10"/>
          <w:sz w:val="28"/>
          <w:szCs w:val="28"/>
        </w:rPr>
        <w:t>.</w:t>
      </w:r>
      <w:r w:rsidRPr="00116C6E">
        <w:rPr>
          <w:rStyle w:val="10"/>
          <w:sz w:val="28"/>
          <w:szCs w:val="28"/>
        </w:rPr>
        <w:t xml:space="preserve">, или </w:t>
      </w:r>
      <w:r w:rsidR="001832F4">
        <w:rPr>
          <w:rStyle w:val="10"/>
          <w:sz w:val="28"/>
          <w:szCs w:val="28"/>
        </w:rPr>
        <w:t>15,0</w:t>
      </w:r>
      <w:r w:rsidRPr="00116C6E">
        <w:rPr>
          <w:rStyle w:val="10"/>
          <w:sz w:val="28"/>
          <w:szCs w:val="28"/>
        </w:rPr>
        <w:t xml:space="preserve"> %, по отношению к аналогичному периоду </w:t>
      </w:r>
      <w:r>
        <w:rPr>
          <w:rStyle w:val="10"/>
          <w:sz w:val="28"/>
          <w:szCs w:val="28"/>
        </w:rPr>
        <w:t>20</w:t>
      </w:r>
      <w:r w:rsidR="00CF0569">
        <w:rPr>
          <w:rStyle w:val="10"/>
          <w:sz w:val="28"/>
          <w:szCs w:val="28"/>
        </w:rPr>
        <w:t>2</w:t>
      </w:r>
      <w:r w:rsidR="001832F4">
        <w:rPr>
          <w:rStyle w:val="10"/>
          <w:sz w:val="28"/>
          <w:szCs w:val="28"/>
        </w:rPr>
        <w:t>1</w:t>
      </w:r>
      <w:r w:rsidRPr="00116C6E">
        <w:rPr>
          <w:rStyle w:val="10"/>
          <w:sz w:val="28"/>
          <w:szCs w:val="28"/>
        </w:rPr>
        <w:t xml:space="preserve"> года расх</w:t>
      </w:r>
      <w:r>
        <w:rPr>
          <w:rStyle w:val="10"/>
          <w:sz w:val="28"/>
          <w:szCs w:val="28"/>
        </w:rPr>
        <w:t>оды у</w:t>
      </w:r>
      <w:r w:rsidR="001832F4">
        <w:rPr>
          <w:rStyle w:val="10"/>
          <w:sz w:val="28"/>
          <w:szCs w:val="28"/>
        </w:rPr>
        <w:t>велич</w:t>
      </w:r>
      <w:r w:rsidR="00762ECA">
        <w:rPr>
          <w:rStyle w:val="10"/>
          <w:sz w:val="28"/>
          <w:szCs w:val="28"/>
        </w:rPr>
        <w:t xml:space="preserve">ились </w:t>
      </w:r>
      <w:r>
        <w:rPr>
          <w:rStyle w:val="10"/>
          <w:sz w:val="28"/>
          <w:szCs w:val="28"/>
        </w:rPr>
        <w:t xml:space="preserve"> на </w:t>
      </w:r>
      <w:r w:rsidR="001832F4">
        <w:rPr>
          <w:rStyle w:val="10"/>
          <w:sz w:val="28"/>
          <w:szCs w:val="28"/>
        </w:rPr>
        <w:t>10,3</w:t>
      </w:r>
      <w:r>
        <w:rPr>
          <w:rStyle w:val="10"/>
          <w:sz w:val="28"/>
          <w:szCs w:val="28"/>
        </w:rPr>
        <w:t xml:space="preserve"> тыс.</w:t>
      </w:r>
      <w:r w:rsidR="00762ECA">
        <w:rPr>
          <w:rStyle w:val="10"/>
          <w:sz w:val="28"/>
          <w:szCs w:val="28"/>
        </w:rPr>
        <w:t xml:space="preserve"> </w:t>
      </w:r>
      <w:r>
        <w:rPr>
          <w:rStyle w:val="10"/>
          <w:sz w:val="28"/>
          <w:szCs w:val="28"/>
        </w:rPr>
        <w:t>руб</w:t>
      </w:r>
      <w:r w:rsidR="00762ECA">
        <w:rPr>
          <w:rStyle w:val="10"/>
          <w:sz w:val="28"/>
          <w:szCs w:val="28"/>
        </w:rPr>
        <w:t>.</w:t>
      </w:r>
      <w:r w:rsidRPr="00116C6E">
        <w:rPr>
          <w:rStyle w:val="10"/>
          <w:sz w:val="28"/>
          <w:szCs w:val="28"/>
        </w:rPr>
        <w:t xml:space="preserve">, или на </w:t>
      </w:r>
      <w:r w:rsidR="001832F4">
        <w:rPr>
          <w:rStyle w:val="10"/>
          <w:sz w:val="28"/>
          <w:szCs w:val="28"/>
        </w:rPr>
        <w:t>16,8</w:t>
      </w:r>
      <w:r w:rsidRPr="00116C6E">
        <w:rPr>
          <w:rStyle w:val="10"/>
          <w:sz w:val="28"/>
          <w:szCs w:val="28"/>
        </w:rPr>
        <w:t xml:space="preserve"> %. </w:t>
      </w:r>
    </w:p>
    <w:p w:rsidR="00873F5C" w:rsidRPr="00116C6E" w:rsidRDefault="00873F5C" w:rsidP="00F82485">
      <w:pPr>
        <w:pStyle w:val="2"/>
        <w:shd w:val="clear" w:color="auto" w:fill="auto"/>
        <w:spacing w:before="0" w:after="0" w:line="360" w:lineRule="auto"/>
        <w:ind w:left="60" w:right="60" w:firstLine="700"/>
        <w:rPr>
          <w:sz w:val="28"/>
          <w:szCs w:val="28"/>
        </w:rPr>
      </w:pPr>
      <w:r w:rsidRPr="00116C6E">
        <w:rPr>
          <w:rStyle w:val="10"/>
          <w:sz w:val="28"/>
          <w:szCs w:val="28"/>
        </w:rPr>
        <w:lastRenderedPageBreak/>
        <w:t xml:space="preserve">В данный раздел относятся </w:t>
      </w:r>
      <w:r w:rsidRPr="00092FD0">
        <w:rPr>
          <w:rStyle w:val="10"/>
          <w:i/>
          <w:sz w:val="28"/>
          <w:szCs w:val="28"/>
        </w:rPr>
        <w:t>расходы по мобилизационной и вневойсковой подготовке</w:t>
      </w:r>
      <w:r w:rsidR="00762ECA">
        <w:rPr>
          <w:rStyle w:val="10"/>
          <w:i/>
          <w:sz w:val="28"/>
          <w:szCs w:val="28"/>
        </w:rPr>
        <w:t xml:space="preserve"> </w:t>
      </w:r>
      <w:r w:rsidR="00762ECA">
        <w:rPr>
          <w:rStyle w:val="10"/>
          <w:sz w:val="28"/>
          <w:szCs w:val="28"/>
        </w:rPr>
        <w:t xml:space="preserve">(100%). </w:t>
      </w:r>
      <w:r w:rsidRPr="00116C6E">
        <w:rPr>
          <w:rStyle w:val="10"/>
          <w:sz w:val="28"/>
          <w:szCs w:val="28"/>
        </w:rPr>
        <w:t xml:space="preserve"> В структуре расходов бюджета расходы по указанному разделу составляют </w:t>
      </w:r>
      <w:r w:rsidR="001832F4">
        <w:rPr>
          <w:rStyle w:val="10"/>
          <w:sz w:val="28"/>
          <w:szCs w:val="28"/>
        </w:rPr>
        <w:t>1,7</w:t>
      </w:r>
      <w:r w:rsidRPr="00116C6E">
        <w:rPr>
          <w:rStyle w:val="10"/>
          <w:sz w:val="28"/>
          <w:szCs w:val="28"/>
        </w:rPr>
        <w:t xml:space="preserve"> %.</w:t>
      </w:r>
    </w:p>
    <w:p w:rsidR="00873F5C" w:rsidRPr="00116C6E" w:rsidRDefault="00873F5C" w:rsidP="00F82485">
      <w:pPr>
        <w:pStyle w:val="2"/>
        <w:shd w:val="clear" w:color="auto" w:fill="auto"/>
        <w:spacing w:before="0" w:after="0" w:line="360" w:lineRule="auto"/>
        <w:ind w:left="60" w:right="60" w:firstLine="700"/>
        <w:rPr>
          <w:sz w:val="28"/>
          <w:szCs w:val="28"/>
        </w:rPr>
      </w:pPr>
      <w:r w:rsidRPr="004638A9">
        <w:rPr>
          <w:rStyle w:val="10"/>
          <w:b/>
          <w:sz w:val="28"/>
          <w:szCs w:val="28"/>
        </w:rPr>
        <w:t>Расходы</w:t>
      </w:r>
      <w:r w:rsidRPr="00CF0569">
        <w:rPr>
          <w:rStyle w:val="10"/>
          <w:b/>
          <w:color w:val="FF0000"/>
          <w:sz w:val="28"/>
          <w:szCs w:val="28"/>
        </w:rPr>
        <w:t xml:space="preserve"> </w:t>
      </w:r>
      <w:r w:rsidRPr="00116C6E">
        <w:rPr>
          <w:rStyle w:val="10"/>
          <w:b/>
          <w:sz w:val="28"/>
          <w:szCs w:val="28"/>
        </w:rPr>
        <w:t>по разделу 03</w:t>
      </w:r>
      <w:r w:rsidRPr="00116C6E">
        <w:rPr>
          <w:rStyle w:val="10"/>
          <w:sz w:val="28"/>
          <w:szCs w:val="28"/>
        </w:rPr>
        <w:t xml:space="preserve"> «Национальная безопасность и правоохранительная деятельность» за 1 </w:t>
      </w:r>
      <w:r>
        <w:rPr>
          <w:rStyle w:val="10"/>
          <w:sz w:val="28"/>
          <w:szCs w:val="28"/>
        </w:rPr>
        <w:t>квартал</w:t>
      </w:r>
      <w:r w:rsidRPr="00116C6E">
        <w:rPr>
          <w:rStyle w:val="10"/>
          <w:sz w:val="28"/>
          <w:szCs w:val="28"/>
        </w:rPr>
        <w:t xml:space="preserve"> </w:t>
      </w:r>
      <w:r w:rsidR="00953B6E">
        <w:rPr>
          <w:rStyle w:val="10"/>
          <w:sz w:val="28"/>
          <w:szCs w:val="28"/>
        </w:rPr>
        <w:t>2022</w:t>
      </w:r>
      <w:r w:rsidRPr="00116C6E">
        <w:rPr>
          <w:rStyle w:val="10"/>
          <w:sz w:val="28"/>
          <w:szCs w:val="28"/>
        </w:rPr>
        <w:t xml:space="preserve"> года отсутствуют.</w:t>
      </w:r>
    </w:p>
    <w:p w:rsidR="00873F5C" w:rsidRPr="00116C6E" w:rsidRDefault="00873F5C" w:rsidP="00F82485">
      <w:pPr>
        <w:pStyle w:val="2"/>
        <w:shd w:val="clear" w:color="auto" w:fill="auto"/>
        <w:spacing w:before="0" w:after="0" w:line="360" w:lineRule="auto"/>
        <w:ind w:left="60" w:right="60" w:firstLine="700"/>
        <w:rPr>
          <w:rStyle w:val="10"/>
          <w:sz w:val="28"/>
          <w:szCs w:val="28"/>
        </w:rPr>
      </w:pPr>
      <w:r w:rsidRPr="00116C6E">
        <w:rPr>
          <w:rStyle w:val="10"/>
          <w:b/>
          <w:sz w:val="28"/>
          <w:szCs w:val="28"/>
        </w:rPr>
        <w:t>Расходы по разделу 04</w:t>
      </w:r>
      <w:r w:rsidRPr="00116C6E">
        <w:rPr>
          <w:rStyle w:val="10"/>
          <w:sz w:val="28"/>
          <w:szCs w:val="28"/>
        </w:rPr>
        <w:t xml:space="preserve"> «Национальная экономика</w:t>
      </w:r>
      <w:r w:rsidR="004638A9">
        <w:rPr>
          <w:rStyle w:val="10"/>
          <w:sz w:val="28"/>
          <w:szCs w:val="28"/>
        </w:rPr>
        <w:t>»</w:t>
      </w:r>
      <w:r w:rsidRPr="00116C6E">
        <w:rPr>
          <w:rStyle w:val="10"/>
          <w:sz w:val="28"/>
          <w:szCs w:val="28"/>
        </w:rPr>
        <w:t xml:space="preserve"> составили</w:t>
      </w:r>
      <w:r w:rsidR="00280D0F">
        <w:rPr>
          <w:rStyle w:val="10"/>
          <w:sz w:val="28"/>
          <w:szCs w:val="28"/>
        </w:rPr>
        <w:t xml:space="preserve"> 2682,1</w:t>
      </w:r>
      <w:r w:rsidRPr="00116C6E">
        <w:rPr>
          <w:rStyle w:val="10"/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116C6E">
        <w:rPr>
          <w:sz w:val="28"/>
          <w:szCs w:val="28"/>
        </w:rPr>
        <w:t xml:space="preserve"> руб</w:t>
      </w:r>
      <w:r w:rsidR="00FC5C22">
        <w:rPr>
          <w:sz w:val="28"/>
          <w:szCs w:val="28"/>
        </w:rPr>
        <w:t>.</w:t>
      </w:r>
      <w:r w:rsidRPr="00116C6E">
        <w:rPr>
          <w:sz w:val="28"/>
          <w:szCs w:val="28"/>
        </w:rPr>
        <w:t xml:space="preserve">, при годовом плане </w:t>
      </w:r>
      <w:r w:rsidR="00280D0F">
        <w:rPr>
          <w:sz w:val="28"/>
          <w:szCs w:val="28"/>
        </w:rPr>
        <w:t>81022,3</w:t>
      </w:r>
      <w:r>
        <w:rPr>
          <w:sz w:val="28"/>
          <w:szCs w:val="28"/>
        </w:rPr>
        <w:t xml:space="preserve"> тыс.</w:t>
      </w:r>
      <w:r w:rsidRPr="00116C6E">
        <w:rPr>
          <w:sz w:val="28"/>
          <w:szCs w:val="28"/>
        </w:rPr>
        <w:t xml:space="preserve"> руб</w:t>
      </w:r>
      <w:r w:rsidR="00FC5C22">
        <w:rPr>
          <w:sz w:val="28"/>
          <w:szCs w:val="28"/>
        </w:rPr>
        <w:t>.</w:t>
      </w:r>
      <w:r w:rsidRPr="00116C6E">
        <w:rPr>
          <w:sz w:val="28"/>
          <w:szCs w:val="28"/>
        </w:rPr>
        <w:t xml:space="preserve">, или </w:t>
      </w:r>
      <w:r w:rsidR="00280D0F">
        <w:rPr>
          <w:sz w:val="28"/>
          <w:szCs w:val="28"/>
        </w:rPr>
        <w:t>3,3</w:t>
      </w:r>
      <w:r w:rsidRPr="00116C6E">
        <w:rPr>
          <w:sz w:val="28"/>
          <w:szCs w:val="28"/>
        </w:rPr>
        <w:t>%,</w:t>
      </w:r>
      <w:r w:rsidRPr="00116C6E">
        <w:rPr>
          <w:rStyle w:val="10"/>
          <w:sz w:val="28"/>
          <w:szCs w:val="28"/>
        </w:rPr>
        <w:t xml:space="preserve"> по отнош</w:t>
      </w:r>
      <w:r>
        <w:rPr>
          <w:rStyle w:val="10"/>
          <w:sz w:val="28"/>
          <w:szCs w:val="28"/>
        </w:rPr>
        <w:t>ению к аналогичному периоду 20</w:t>
      </w:r>
      <w:r w:rsidR="004638A9">
        <w:rPr>
          <w:rStyle w:val="10"/>
          <w:sz w:val="28"/>
          <w:szCs w:val="28"/>
        </w:rPr>
        <w:t>2</w:t>
      </w:r>
      <w:r w:rsidR="00280D0F">
        <w:rPr>
          <w:rStyle w:val="10"/>
          <w:sz w:val="28"/>
          <w:szCs w:val="28"/>
        </w:rPr>
        <w:t>1</w:t>
      </w:r>
      <w:r w:rsidRPr="00116C6E">
        <w:rPr>
          <w:rStyle w:val="10"/>
          <w:sz w:val="28"/>
          <w:szCs w:val="28"/>
        </w:rPr>
        <w:t xml:space="preserve"> года расходы </w:t>
      </w:r>
      <w:r w:rsidR="004638A9">
        <w:rPr>
          <w:rStyle w:val="10"/>
          <w:sz w:val="28"/>
          <w:szCs w:val="28"/>
        </w:rPr>
        <w:t>увеличились</w:t>
      </w:r>
      <w:r w:rsidRPr="00116C6E">
        <w:rPr>
          <w:rStyle w:val="10"/>
          <w:sz w:val="28"/>
          <w:szCs w:val="28"/>
        </w:rPr>
        <w:t xml:space="preserve"> на </w:t>
      </w:r>
      <w:r w:rsidR="00280D0F">
        <w:rPr>
          <w:rStyle w:val="10"/>
          <w:sz w:val="28"/>
          <w:szCs w:val="28"/>
        </w:rPr>
        <w:t>701,9</w:t>
      </w:r>
      <w:r>
        <w:rPr>
          <w:rStyle w:val="10"/>
          <w:sz w:val="28"/>
          <w:szCs w:val="28"/>
        </w:rPr>
        <w:t xml:space="preserve"> тыс. руб</w:t>
      </w:r>
      <w:r w:rsidRPr="00116C6E">
        <w:rPr>
          <w:rStyle w:val="10"/>
          <w:sz w:val="28"/>
          <w:szCs w:val="28"/>
        </w:rPr>
        <w:t>.</w:t>
      </w:r>
    </w:p>
    <w:p w:rsidR="00873F5C" w:rsidRPr="00116C6E" w:rsidRDefault="00873F5C" w:rsidP="00F82485">
      <w:pPr>
        <w:pStyle w:val="2"/>
        <w:shd w:val="clear" w:color="auto" w:fill="auto"/>
        <w:spacing w:before="0" w:after="0" w:line="360" w:lineRule="auto"/>
        <w:ind w:right="60"/>
        <w:rPr>
          <w:sz w:val="28"/>
          <w:szCs w:val="28"/>
        </w:rPr>
      </w:pPr>
      <w:r w:rsidRPr="00116C6E">
        <w:rPr>
          <w:rStyle w:val="10"/>
          <w:sz w:val="28"/>
          <w:szCs w:val="28"/>
        </w:rPr>
        <w:t xml:space="preserve">           </w:t>
      </w:r>
      <w:r w:rsidRPr="00116C6E">
        <w:rPr>
          <w:sz w:val="28"/>
          <w:szCs w:val="28"/>
        </w:rPr>
        <w:t xml:space="preserve">Расходы на дорожное хозяйство составили </w:t>
      </w:r>
      <w:r w:rsidR="00280D0F">
        <w:rPr>
          <w:sz w:val="28"/>
          <w:szCs w:val="28"/>
        </w:rPr>
        <w:t>100,0</w:t>
      </w:r>
      <w:r w:rsidR="00FC5C22">
        <w:rPr>
          <w:sz w:val="28"/>
          <w:szCs w:val="28"/>
        </w:rPr>
        <w:t>% расходов по разделу.</w:t>
      </w:r>
    </w:p>
    <w:p w:rsidR="00873F5C" w:rsidRPr="00116C6E" w:rsidRDefault="00873F5C" w:rsidP="00F82485">
      <w:pPr>
        <w:pStyle w:val="2"/>
        <w:shd w:val="clear" w:color="auto" w:fill="auto"/>
        <w:spacing w:before="0" w:after="0" w:line="360" w:lineRule="auto"/>
        <w:ind w:left="60" w:right="60" w:firstLine="700"/>
        <w:rPr>
          <w:rStyle w:val="10"/>
          <w:sz w:val="28"/>
          <w:szCs w:val="28"/>
        </w:rPr>
      </w:pPr>
      <w:r w:rsidRPr="00116C6E">
        <w:rPr>
          <w:rStyle w:val="10"/>
          <w:b/>
          <w:sz w:val="28"/>
          <w:szCs w:val="28"/>
        </w:rPr>
        <w:t>По разделу 05</w:t>
      </w:r>
      <w:r w:rsidRPr="00116C6E">
        <w:rPr>
          <w:rStyle w:val="10"/>
          <w:sz w:val="28"/>
          <w:szCs w:val="28"/>
        </w:rPr>
        <w:t xml:space="preserve"> «Жилищно-коммунальное хозяйство» бюджетные назначения исполнены в сумме</w:t>
      </w:r>
      <w:r w:rsidR="00280D0F">
        <w:rPr>
          <w:rStyle w:val="10"/>
          <w:sz w:val="28"/>
          <w:szCs w:val="28"/>
        </w:rPr>
        <w:t xml:space="preserve"> 1106,9 </w:t>
      </w:r>
      <w:r>
        <w:rPr>
          <w:rStyle w:val="32"/>
          <w:sz w:val="28"/>
          <w:szCs w:val="28"/>
        </w:rPr>
        <w:t>тыс.</w:t>
      </w:r>
      <w:r w:rsidRPr="00116C6E">
        <w:rPr>
          <w:rStyle w:val="32"/>
          <w:b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 xml:space="preserve">рублей, при годовом плане </w:t>
      </w:r>
      <w:r>
        <w:rPr>
          <w:rStyle w:val="10"/>
          <w:sz w:val="28"/>
          <w:szCs w:val="28"/>
        </w:rPr>
        <w:t xml:space="preserve">               </w:t>
      </w:r>
      <w:r w:rsidR="00280D0F">
        <w:rPr>
          <w:rStyle w:val="32"/>
          <w:sz w:val="28"/>
          <w:szCs w:val="28"/>
        </w:rPr>
        <w:t>145823,0</w:t>
      </w:r>
      <w:r>
        <w:rPr>
          <w:rStyle w:val="32"/>
          <w:sz w:val="28"/>
          <w:szCs w:val="28"/>
        </w:rPr>
        <w:t xml:space="preserve"> тыс.</w:t>
      </w:r>
      <w:r w:rsidRPr="00116C6E">
        <w:rPr>
          <w:rStyle w:val="32"/>
          <w:b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 xml:space="preserve">рублей, </w:t>
      </w:r>
      <w:r w:rsidR="00280D0F">
        <w:rPr>
          <w:rStyle w:val="10"/>
          <w:sz w:val="28"/>
          <w:szCs w:val="28"/>
        </w:rPr>
        <w:t>исполнение – 0,8</w:t>
      </w:r>
      <w:r w:rsidRPr="00116C6E">
        <w:rPr>
          <w:rStyle w:val="10"/>
          <w:sz w:val="28"/>
          <w:szCs w:val="28"/>
        </w:rPr>
        <w:t xml:space="preserve"> %.</w:t>
      </w:r>
    </w:p>
    <w:p w:rsidR="00873F5C" w:rsidRDefault="00873F5C" w:rsidP="00F82485">
      <w:pPr>
        <w:pStyle w:val="2"/>
        <w:shd w:val="clear" w:color="auto" w:fill="auto"/>
        <w:spacing w:before="0" w:after="0" w:line="360" w:lineRule="auto"/>
        <w:ind w:left="60" w:right="60" w:firstLine="700"/>
        <w:rPr>
          <w:rStyle w:val="10"/>
          <w:sz w:val="28"/>
          <w:szCs w:val="28"/>
        </w:rPr>
      </w:pPr>
      <w:r w:rsidRPr="00116C6E">
        <w:rPr>
          <w:rStyle w:val="10"/>
          <w:sz w:val="28"/>
          <w:szCs w:val="28"/>
        </w:rPr>
        <w:t>В структуре расходов бюджета расходы по указанному разделу составля</w:t>
      </w:r>
      <w:r>
        <w:rPr>
          <w:rStyle w:val="10"/>
          <w:sz w:val="28"/>
          <w:szCs w:val="28"/>
        </w:rPr>
        <w:t xml:space="preserve">ют </w:t>
      </w:r>
      <w:r w:rsidR="00280D0F">
        <w:rPr>
          <w:rStyle w:val="10"/>
          <w:sz w:val="28"/>
          <w:szCs w:val="28"/>
        </w:rPr>
        <w:t>27,1</w:t>
      </w:r>
      <w:r>
        <w:rPr>
          <w:rStyle w:val="10"/>
          <w:sz w:val="28"/>
          <w:szCs w:val="28"/>
        </w:rPr>
        <w:t xml:space="preserve"> %.</w:t>
      </w:r>
    </w:p>
    <w:p w:rsidR="00873F5C" w:rsidRDefault="00873F5C" w:rsidP="00F82485">
      <w:pPr>
        <w:pStyle w:val="2"/>
        <w:shd w:val="clear" w:color="auto" w:fill="auto"/>
        <w:spacing w:before="0" w:after="0" w:line="360" w:lineRule="auto"/>
        <w:ind w:left="60" w:right="60" w:firstLine="700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 xml:space="preserve">Наибольший удельный вес по данному разделу занимает подраздел 0503 </w:t>
      </w:r>
      <w:r w:rsidRPr="00244BB4">
        <w:rPr>
          <w:rStyle w:val="10"/>
          <w:i/>
          <w:sz w:val="28"/>
          <w:szCs w:val="28"/>
        </w:rPr>
        <w:t>«Благоустройство</w:t>
      </w:r>
      <w:r>
        <w:rPr>
          <w:rStyle w:val="10"/>
          <w:sz w:val="28"/>
          <w:szCs w:val="28"/>
        </w:rPr>
        <w:t>»</w:t>
      </w:r>
      <w:r w:rsidR="00FC5C22">
        <w:rPr>
          <w:rStyle w:val="10"/>
          <w:sz w:val="28"/>
          <w:szCs w:val="28"/>
        </w:rPr>
        <w:t xml:space="preserve"> </w:t>
      </w:r>
      <w:r>
        <w:rPr>
          <w:rStyle w:val="10"/>
          <w:sz w:val="28"/>
          <w:szCs w:val="28"/>
        </w:rPr>
        <w:t>-</w:t>
      </w:r>
      <w:r w:rsidR="00280D0F">
        <w:rPr>
          <w:rStyle w:val="10"/>
          <w:sz w:val="28"/>
          <w:szCs w:val="28"/>
        </w:rPr>
        <w:t>79,1</w:t>
      </w:r>
      <w:r>
        <w:rPr>
          <w:rStyle w:val="10"/>
          <w:sz w:val="28"/>
          <w:szCs w:val="28"/>
        </w:rPr>
        <w:t xml:space="preserve"> %.Годовые назначения исполнены на </w:t>
      </w:r>
      <w:r w:rsidR="00280D0F">
        <w:rPr>
          <w:rStyle w:val="10"/>
          <w:sz w:val="28"/>
          <w:szCs w:val="28"/>
        </w:rPr>
        <w:t>21,4</w:t>
      </w:r>
      <w:r>
        <w:rPr>
          <w:rStyle w:val="10"/>
          <w:sz w:val="28"/>
          <w:szCs w:val="28"/>
        </w:rPr>
        <w:t xml:space="preserve"> %</w:t>
      </w:r>
      <w:r w:rsidR="00FC5C22">
        <w:rPr>
          <w:rStyle w:val="10"/>
          <w:sz w:val="28"/>
          <w:szCs w:val="28"/>
        </w:rPr>
        <w:t xml:space="preserve"> - </w:t>
      </w:r>
      <w:r w:rsidR="00280D0F">
        <w:rPr>
          <w:rStyle w:val="10"/>
          <w:sz w:val="28"/>
          <w:szCs w:val="28"/>
        </w:rPr>
        <w:t>875,6</w:t>
      </w:r>
      <w:r w:rsidR="00FC5C22">
        <w:rPr>
          <w:rStyle w:val="10"/>
          <w:sz w:val="28"/>
          <w:szCs w:val="28"/>
        </w:rPr>
        <w:t xml:space="preserve"> тыс. руб.</w:t>
      </w:r>
    </w:p>
    <w:p w:rsidR="00873F5C" w:rsidRPr="00116C6E" w:rsidRDefault="00873F5C" w:rsidP="00F82485">
      <w:pPr>
        <w:pStyle w:val="2"/>
        <w:shd w:val="clear" w:color="auto" w:fill="auto"/>
        <w:spacing w:before="0" w:after="0" w:line="360" w:lineRule="auto"/>
        <w:ind w:left="60" w:right="60" w:firstLine="700"/>
        <w:rPr>
          <w:sz w:val="28"/>
          <w:szCs w:val="28"/>
        </w:rPr>
      </w:pPr>
      <w:r w:rsidRPr="00116C6E">
        <w:rPr>
          <w:rStyle w:val="10"/>
          <w:b/>
          <w:sz w:val="28"/>
          <w:szCs w:val="28"/>
        </w:rPr>
        <w:t>Расходы по разделу 07</w:t>
      </w:r>
      <w:r w:rsidRPr="00116C6E">
        <w:rPr>
          <w:rStyle w:val="10"/>
          <w:sz w:val="28"/>
          <w:szCs w:val="28"/>
        </w:rPr>
        <w:t xml:space="preserve"> «Образование» за 1 </w:t>
      </w:r>
      <w:r>
        <w:rPr>
          <w:rStyle w:val="10"/>
          <w:sz w:val="28"/>
          <w:szCs w:val="28"/>
        </w:rPr>
        <w:t>квартал</w:t>
      </w:r>
      <w:r w:rsidRPr="00116C6E">
        <w:rPr>
          <w:rStyle w:val="10"/>
          <w:sz w:val="28"/>
          <w:szCs w:val="28"/>
        </w:rPr>
        <w:t xml:space="preserve"> </w:t>
      </w:r>
      <w:r w:rsidR="00953B6E">
        <w:rPr>
          <w:rStyle w:val="10"/>
          <w:sz w:val="28"/>
          <w:szCs w:val="28"/>
        </w:rPr>
        <w:t>2022</w:t>
      </w:r>
      <w:r w:rsidRPr="00116C6E">
        <w:rPr>
          <w:rStyle w:val="10"/>
          <w:sz w:val="28"/>
          <w:szCs w:val="28"/>
        </w:rPr>
        <w:t xml:space="preserve"> года отсутствуют.</w:t>
      </w:r>
    </w:p>
    <w:p w:rsidR="00873F5C" w:rsidRPr="00116C6E" w:rsidRDefault="00873F5C" w:rsidP="00F82485">
      <w:pPr>
        <w:pStyle w:val="2"/>
        <w:shd w:val="clear" w:color="auto" w:fill="auto"/>
        <w:spacing w:before="0" w:after="0" w:line="360" w:lineRule="auto"/>
        <w:ind w:left="60" w:right="60" w:firstLine="700"/>
        <w:rPr>
          <w:sz w:val="28"/>
          <w:szCs w:val="28"/>
        </w:rPr>
      </w:pPr>
      <w:r>
        <w:rPr>
          <w:rStyle w:val="10"/>
          <w:b/>
          <w:sz w:val="28"/>
          <w:szCs w:val="28"/>
        </w:rPr>
        <w:t xml:space="preserve">По разделу 10 </w:t>
      </w:r>
      <w:r w:rsidRPr="005F4E16">
        <w:rPr>
          <w:rStyle w:val="10"/>
          <w:sz w:val="28"/>
          <w:szCs w:val="28"/>
        </w:rPr>
        <w:t>«Социальная политика»</w:t>
      </w:r>
      <w:r>
        <w:rPr>
          <w:rStyle w:val="10"/>
          <w:sz w:val="28"/>
          <w:szCs w:val="28"/>
        </w:rPr>
        <w:t xml:space="preserve"> за 1 квартал </w:t>
      </w:r>
      <w:r w:rsidR="00953B6E">
        <w:rPr>
          <w:rStyle w:val="10"/>
          <w:sz w:val="28"/>
          <w:szCs w:val="28"/>
        </w:rPr>
        <w:t>2022</w:t>
      </w:r>
      <w:r>
        <w:rPr>
          <w:rStyle w:val="10"/>
          <w:sz w:val="28"/>
          <w:szCs w:val="28"/>
        </w:rPr>
        <w:t xml:space="preserve"> года исполнение составило </w:t>
      </w:r>
      <w:r w:rsidR="00280D0F">
        <w:rPr>
          <w:rStyle w:val="10"/>
          <w:sz w:val="28"/>
          <w:szCs w:val="28"/>
        </w:rPr>
        <w:t>11,3</w:t>
      </w:r>
      <w:r>
        <w:rPr>
          <w:rStyle w:val="10"/>
          <w:sz w:val="28"/>
          <w:szCs w:val="28"/>
        </w:rPr>
        <w:t xml:space="preserve"> тыс. руб. Удельный вес в общей структуре расходов 0,</w:t>
      </w:r>
      <w:r w:rsidR="00FC5C22">
        <w:rPr>
          <w:rStyle w:val="10"/>
          <w:sz w:val="28"/>
          <w:szCs w:val="28"/>
        </w:rPr>
        <w:t>3</w:t>
      </w:r>
      <w:r>
        <w:rPr>
          <w:rStyle w:val="10"/>
          <w:sz w:val="28"/>
          <w:szCs w:val="28"/>
        </w:rPr>
        <w:t xml:space="preserve"> %.</w:t>
      </w:r>
    </w:p>
    <w:p w:rsidR="00873F5C" w:rsidRDefault="00873F5C" w:rsidP="00F82485">
      <w:pPr>
        <w:pStyle w:val="2"/>
        <w:shd w:val="clear" w:color="auto" w:fill="auto"/>
        <w:spacing w:before="0" w:after="0" w:line="360" w:lineRule="auto"/>
        <w:ind w:left="20" w:firstLine="700"/>
        <w:rPr>
          <w:rStyle w:val="10"/>
          <w:sz w:val="28"/>
          <w:szCs w:val="28"/>
        </w:rPr>
      </w:pPr>
      <w:r w:rsidRPr="00116C6E">
        <w:rPr>
          <w:rStyle w:val="10"/>
          <w:sz w:val="28"/>
          <w:szCs w:val="28"/>
        </w:rPr>
        <w:t xml:space="preserve">Расходы </w:t>
      </w:r>
      <w:r w:rsidRPr="00116C6E">
        <w:rPr>
          <w:rStyle w:val="10"/>
          <w:b/>
          <w:sz w:val="28"/>
          <w:szCs w:val="28"/>
        </w:rPr>
        <w:t>по разделу 11</w:t>
      </w:r>
      <w:r w:rsidRPr="00116C6E">
        <w:rPr>
          <w:rStyle w:val="10"/>
          <w:sz w:val="28"/>
          <w:szCs w:val="28"/>
        </w:rPr>
        <w:t xml:space="preserve"> «Физическая культура и спорт» за </w:t>
      </w:r>
      <w:r>
        <w:rPr>
          <w:rStyle w:val="10"/>
          <w:sz w:val="28"/>
          <w:szCs w:val="28"/>
        </w:rPr>
        <w:t xml:space="preserve">1 квартал </w:t>
      </w:r>
      <w:r w:rsidR="00953B6E">
        <w:rPr>
          <w:rStyle w:val="10"/>
          <w:sz w:val="28"/>
          <w:szCs w:val="28"/>
        </w:rPr>
        <w:t>2022</w:t>
      </w:r>
      <w:r w:rsidRPr="00116C6E">
        <w:rPr>
          <w:rStyle w:val="10"/>
          <w:sz w:val="28"/>
          <w:szCs w:val="28"/>
        </w:rPr>
        <w:t xml:space="preserve"> года отсутствуют.</w:t>
      </w:r>
    </w:p>
    <w:p w:rsidR="00873F5C" w:rsidRDefault="00873F5C" w:rsidP="00F82485">
      <w:pPr>
        <w:pStyle w:val="2"/>
        <w:shd w:val="clear" w:color="auto" w:fill="auto"/>
        <w:spacing w:before="0" w:after="0" w:line="360" w:lineRule="auto"/>
        <w:ind w:left="20" w:firstLine="700"/>
        <w:rPr>
          <w:sz w:val="28"/>
          <w:szCs w:val="28"/>
        </w:rPr>
      </w:pPr>
      <w:r>
        <w:rPr>
          <w:sz w:val="28"/>
          <w:szCs w:val="28"/>
        </w:rPr>
        <w:t>Решением Совета народных депутатов  города Мглина от 1</w:t>
      </w:r>
      <w:r w:rsidR="00861D81">
        <w:rPr>
          <w:sz w:val="28"/>
          <w:szCs w:val="28"/>
        </w:rPr>
        <w:t>7</w:t>
      </w:r>
      <w:r>
        <w:rPr>
          <w:sz w:val="28"/>
          <w:szCs w:val="28"/>
        </w:rPr>
        <w:t>.12.20</w:t>
      </w:r>
      <w:r w:rsidR="00280D0F">
        <w:rPr>
          <w:sz w:val="28"/>
          <w:szCs w:val="28"/>
        </w:rPr>
        <w:t>21</w:t>
      </w:r>
      <w:r>
        <w:rPr>
          <w:sz w:val="28"/>
          <w:szCs w:val="28"/>
        </w:rPr>
        <w:t xml:space="preserve"> г.       № </w:t>
      </w:r>
      <w:r w:rsidR="00FC5C22">
        <w:rPr>
          <w:sz w:val="28"/>
          <w:szCs w:val="28"/>
        </w:rPr>
        <w:t>4</w:t>
      </w:r>
      <w:r w:rsidR="0052205B">
        <w:rPr>
          <w:sz w:val="28"/>
          <w:szCs w:val="28"/>
        </w:rPr>
        <w:t>/98</w:t>
      </w:r>
      <w:r>
        <w:rPr>
          <w:sz w:val="28"/>
          <w:szCs w:val="28"/>
        </w:rPr>
        <w:t xml:space="preserve"> «О бюджете </w:t>
      </w:r>
      <w:r w:rsidR="00FC5C22">
        <w:rPr>
          <w:sz w:val="28"/>
          <w:szCs w:val="28"/>
        </w:rPr>
        <w:t xml:space="preserve">Мглинского городского поселения Мглинского </w:t>
      </w:r>
      <w:r>
        <w:rPr>
          <w:sz w:val="28"/>
          <w:szCs w:val="28"/>
        </w:rPr>
        <w:t xml:space="preserve">муниципального </w:t>
      </w:r>
      <w:r w:rsidR="00FC5C22">
        <w:rPr>
          <w:sz w:val="28"/>
          <w:szCs w:val="28"/>
        </w:rPr>
        <w:t>района Брянской области</w:t>
      </w:r>
      <w:r>
        <w:rPr>
          <w:sz w:val="28"/>
          <w:szCs w:val="28"/>
        </w:rPr>
        <w:t xml:space="preserve"> на </w:t>
      </w:r>
      <w:r w:rsidR="00953B6E">
        <w:rPr>
          <w:sz w:val="28"/>
          <w:szCs w:val="28"/>
        </w:rPr>
        <w:t>2022</w:t>
      </w:r>
      <w:r>
        <w:rPr>
          <w:sz w:val="28"/>
          <w:szCs w:val="28"/>
        </w:rPr>
        <w:t xml:space="preserve"> год и на плановый период 202</w:t>
      </w:r>
      <w:r w:rsidR="0052205B">
        <w:rPr>
          <w:sz w:val="28"/>
          <w:szCs w:val="28"/>
        </w:rPr>
        <w:t>3</w:t>
      </w:r>
      <w:r>
        <w:rPr>
          <w:sz w:val="28"/>
          <w:szCs w:val="28"/>
        </w:rPr>
        <w:t xml:space="preserve"> и 202</w:t>
      </w:r>
      <w:r w:rsidR="0052205B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 » принят бездефицитный бюджет.</w:t>
      </w:r>
    </w:p>
    <w:p w:rsidR="00873F5C" w:rsidRDefault="00873F5C" w:rsidP="00F82485">
      <w:pPr>
        <w:pStyle w:val="2"/>
        <w:shd w:val="clear" w:color="auto" w:fill="auto"/>
        <w:spacing w:before="0" w:after="0" w:line="360" w:lineRule="auto"/>
        <w:ind w:left="20" w:firstLine="700"/>
        <w:rPr>
          <w:sz w:val="28"/>
          <w:szCs w:val="28"/>
        </w:rPr>
      </w:pPr>
      <w:r>
        <w:rPr>
          <w:sz w:val="28"/>
          <w:szCs w:val="28"/>
        </w:rPr>
        <w:t xml:space="preserve">С внесением изменений в бюджетную роспись, дефицит бюджета Мглинского городского поселения изменен и утвержден в сумме </w:t>
      </w:r>
      <w:r w:rsidR="0052205B">
        <w:rPr>
          <w:sz w:val="28"/>
          <w:szCs w:val="28"/>
        </w:rPr>
        <w:t>13551,5</w:t>
      </w:r>
      <w:r>
        <w:rPr>
          <w:sz w:val="28"/>
          <w:szCs w:val="28"/>
        </w:rPr>
        <w:t xml:space="preserve"> тыс. руб.</w:t>
      </w:r>
      <w:r w:rsidR="00861D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 соответствии с представленным отчетом, бюджет Мглинского городского поселения за 1 квартал </w:t>
      </w:r>
      <w:r w:rsidR="00953B6E">
        <w:rPr>
          <w:sz w:val="28"/>
          <w:szCs w:val="28"/>
        </w:rPr>
        <w:t>2022</w:t>
      </w:r>
      <w:r>
        <w:rPr>
          <w:sz w:val="28"/>
          <w:szCs w:val="28"/>
        </w:rPr>
        <w:t xml:space="preserve"> года исполнен с </w:t>
      </w:r>
      <w:r w:rsidR="009C7B14">
        <w:rPr>
          <w:sz w:val="28"/>
          <w:szCs w:val="28"/>
        </w:rPr>
        <w:t>про</w:t>
      </w:r>
      <w:r>
        <w:rPr>
          <w:sz w:val="28"/>
          <w:szCs w:val="28"/>
        </w:rPr>
        <w:t xml:space="preserve">фицитом  в сумме </w:t>
      </w:r>
      <w:r w:rsidR="0052205B">
        <w:rPr>
          <w:sz w:val="28"/>
          <w:szCs w:val="28"/>
        </w:rPr>
        <w:t>1657,6</w:t>
      </w:r>
      <w:r>
        <w:rPr>
          <w:sz w:val="28"/>
          <w:szCs w:val="28"/>
        </w:rPr>
        <w:t xml:space="preserve"> тыс. руб.</w:t>
      </w:r>
    </w:p>
    <w:p w:rsidR="00873F5C" w:rsidRPr="00116C6E" w:rsidRDefault="00873F5C" w:rsidP="00F82485">
      <w:pPr>
        <w:pStyle w:val="2"/>
        <w:shd w:val="clear" w:color="auto" w:fill="auto"/>
        <w:spacing w:before="0" w:after="0" w:line="360" w:lineRule="auto"/>
        <w:ind w:left="20" w:firstLine="700"/>
        <w:rPr>
          <w:sz w:val="28"/>
          <w:szCs w:val="28"/>
        </w:rPr>
      </w:pPr>
      <w:r>
        <w:lastRenderedPageBreak/>
        <w:t xml:space="preserve">В состав источников внутреннего финансирования дефицита бюджета </w:t>
      </w:r>
      <w:r w:rsidR="009C7B14">
        <w:rPr>
          <w:sz w:val="28"/>
          <w:szCs w:val="28"/>
        </w:rPr>
        <w:t>Мглинского городского поселения Мглинского муниципального района Брянской области</w:t>
      </w:r>
      <w:r w:rsidR="009C7B14">
        <w:t xml:space="preserve"> </w:t>
      </w:r>
      <w:r>
        <w:t>включены остатк</w:t>
      </w:r>
      <w:r w:rsidR="009C7B14">
        <w:t>и</w:t>
      </w:r>
      <w:r>
        <w:t xml:space="preserve"> средств на счетах по учету средств бюджета в сумме </w:t>
      </w:r>
      <w:r w:rsidR="0052205B">
        <w:t>13551,5</w:t>
      </w:r>
      <w:r>
        <w:t xml:space="preserve"> тыс. руб</w:t>
      </w:r>
      <w:r w:rsidR="009C7B14">
        <w:t>.</w:t>
      </w:r>
    </w:p>
    <w:p w:rsidR="00873F5C" w:rsidRDefault="00873F5C" w:rsidP="009D6DE4">
      <w:pPr>
        <w:pStyle w:val="2"/>
        <w:shd w:val="clear" w:color="auto" w:fill="auto"/>
        <w:spacing w:before="0" w:after="0" w:line="360" w:lineRule="auto"/>
        <w:ind w:left="20" w:firstLine="700"/>
        <w:rPr>
          <w:rStyle w:val="10"/>
          <w:sz w:val="28"/>
          <w:szCs w:val="28"/>
        </w:rPr>
      </w:pPr>
      <w:proofErr w:type="gramStart"/>
      <w:r w:rsidRPr="00116C6E">
        <w:rPr>
          <w:rStyle w:val="10"/>
          <w:sz w:val="28"/>
          <w:szCs w:val="28"/>
        </w:rPr>
        <w:t xml:space="preserve">Проведенное экспертно-аналитическое мероприятие о ходе исполнения бюджета за 1 </w:t>
      </w:r>
      <w:r>
        <w:rPr>
          <w:rStyle w:val="10"/>
          <w:sz w:val="28"/>
          <w:szCs w:val="28"/>
        </w:rPr>
        <w:t>квартал</w:t>
      </w:r>
      <w:r w:rsidRPr="00116C6E">
        <w:rPr>
          <w:rStyle w:val="10"/>
          <w:sz w:val="28"/>
          <w:szCs w:val="28"/>
        </w:rPr>
        <w:t xml:space="preserve"> </w:t>
      </w:r>
      <w:r w:rsidR="00953B6E">
        <w:rPr>
          <w:rStyle w:val="10"/>
          <w:sz w:val="28"/>
          <w:szCs w:val="28"/>
        </w:rPr>
        <w:t>2022</w:t>
      </w:r>
      <w:r w:rsidRPr="00116C6E">
        <w:rPr>
          <w:rStyle w:val="10"/>
          <w:sz w:val="28"/>
          <w:szCs w:val="28"/>
        </w:rPr>
        <w:t xml:space="preserve"> года позволяет сделать вывод, что отчет подготовлен в рамках полномочий </w:t>
      </w:r>
      <w:r w:rsidR="009C7B14">
        <w:rPr>
          <w:rStyle w:val="10"/>
          <w:sz w:val="28"/>
          <w:szCs w:val="28"/>
        </w:rPr>
        <w:t>финансового отдела администрации Мглинского района</w:t>
      </w:r>
      <w:r w:rsidRPr="00116C6E">
        <w:rPr>
          <w:rStyle w:val="10"/>
          <w:sz w:val="28"/>
          <w:szCs w:val="28"/>
        </w:rPr>
        <w:t xml:space="preserve"> и не противоречит действующему законодательству и правовым актам Мглинского городского поселения, а так же удовлетворяет требованиям полноты отражения средств бюджета по доходам, расходам и источникам </w:t>
      </w:r>
      <w:r>
        <w:rPr>
          <w:rStyle w:val="10"/>
          <w:sz w:val="28"/>
          <w:szCs w:val="28"/>
        </w:rPr>
        <w:t xml:space="preserve">финансирования дефицита бюджета. </w:t>
      </w:r>
      <w:proofErr w:type="gramEnd"/>
    </w:p>
    <w:p w:rsidR="00873F5C" w:rsidRDefault="00873F5C" w:rsidP="009D6DE4">
      <w:pPr>
        <w:pStyle w:val="2"/>
        <w:shd w:val="clear" w:color="auto" w:fill="auto"/>
        <w:spacing w:before="0" w:after="0" w:line="360" w:lineRule="auto"/>
        <w:ind w:left="20" w:firstLine="700"/>
        <w:rPr>
          <w:rStyle w:val="10"/>
          <w:sz w:val="28"/>
          <w:szCs w:val="28"/>
        </w:rPr>
      </w:pPr>
    </w:p>
    <w:p w:rsidR="00873F5C" w:rsidRDefault="00873F5C" w:rsidP="00A84A34">
      <w:pPr>
        <w:pStyle w:val="2"/>
        <w:shd w:val="clear" w:color="auto" w:fill="auto"/>
        <w:spacing w:before="0" w:after="0" w:line="360" w:lineRule="auto"/>
        <w:ind w:left="20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 xml:space="preserve">Председатель </w:t>
      </w:r>
      <w:bookmarkStart w:id="0" w:name="_GoBack"/>
      <w:bookmarkEnd w:id="0"/>
    </w:p>
    <w:p w:rsidR="00873F5C" w:rsidRPr="00116C6E" w:rsidRDefault="00873F5C" w:rsidP="00A84A34">
      <w:pPr>
        <w:pStyle w:val="2"/>
        <w:shd w:val="clear" w:color="auto" w:fill="auto"/>
        <w:spacing w:before="0" w:after="0" w:line="360" w:lineRule="auto"/>
        <w:ind w:left="20"/>
        <w:rPr>
          <w:sz w:val="28"/>
          <w:szCs w:val="28"/>
        </w:rPr>
        <w:sectPr w:rsidR="00873F5C" w:rsidRPr="00116C6E" w:rsidSect="006A06B0">
          <w:footerReference w:type="default" r:id="rId8"/>
          <w:footerReference w:type="first" r:id="rId9"/>
          <w:type w:val="continuous"/>
          <w:pgSz w:w="11905" w:h="16837"/>
          <w:pgMar w:top="737" w:right="737" w:bottom="680" w:left="1531" w:header="0" w:footer="3" w:gutter="0"/>
          <w:cols w:space="720"/>
          <w:noEndnote/>
          <w:docGrid w:linePitch="360"/>
        </w:sectPr>
      </w:pPr>
      <w:r>
        <w:rPr>
          <w:rStyle w:val="10"/>
          <w:sz w:val="28"/>
          <w:szCs w:val="28"/>
        </w:rPr>
        <w:t>Контрольно-счетной</w:t>
      </w:r>
      <w:r w:rsidR="00B920CC">
        <w:rPr>
          <w:rStyle w:val="10"/>
          <w:sz w:val="28"/>
          <w:szCs w:val="28"/>
        </w:rPr>
        <w:t xml:space="preserve"> </w:t>
      </w:r>
      <w:r>
        <w:rPr>
          <w:rStyle w:val="10"/>
          <w:sz w:val="28"/>
          <w:szCs w:val="28"/>
        </w:rPr>
        <w:t xml:space="preserve">палаты                                                                    </w:t>
      </w:r>
      <w:proofErr w:type="spellStart"/>
      <w:r>
        <w:rPr>
          <w:rStyle w:val="10"/>
          <w:sz w:val="28"/>
          <w:szCs w:val="28"/>
        </w:rPr>
        <w:t>Л.В.Чуприк</w:t>
      </w:r>
      <w:proofErr w:type="spellEnd"/>
    </w:p>
    <w:p w:rsidR="00873F5C" w:rsidRPr="001C3586" w:rsidRDefault="00873F5C" w:rsidP="009C7B14">
      <w:pPr>
        <w:jc w:val="both"/>
        <w:rPr>
          <w:rFonts w:ascii="Times New Roman" w:hAnsi="Times New Roman" w:cs="Times New Roman"/>
        </w:rPr>
      </w:pPr>
    </w:p>
    <w:sectPr w:rsidR="00873F5C" w:rsidRPr="001C3586" w:rsidSect="0050045E">
      <w:type w:val="continuous"/>
      <w:pgSz w:w="11905" w:h="16837"/>
      <w:pgMar w:top="904" w:right="5971" w:bottom="6146" w:left="21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751" w:rsidRDefault="00B53751" w:rsidP="0050045E">
      <w:r>
        <w:separator/>
      </w:r>
    </w:p>
  </w:endnote>
  <w:endnote w:type="continuationSeparator" w:id="0">
    <w:p w:rsidR="00B53751" w:rsidRDefault="00B53751" w:rsidP="0050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F5C" w:rsidRDefault="008D28D2">
    <w:pPr>
      <w:pStyle w:val="1"/>
      <w:framePr w:w="11427" w:h="149" w:wrap="none" w:vAnchor="text" w:hAnchor="page" w:x="294" w:y="-1237"/>
      <w:shd w:val="clear" w:color="auto" w:fill="auto"/>
      <w:ind w:left="11117"/>
    </w:pPr>
    <w:r>
      <w:fldChar w:fldCharType="begin"/>
    </w:r>
    <w:r>
      <w:instrText xml:space="preserve"> PAGE \* MERGEFORMAT </w:instrText>
    </w:r>
    <w:r>
      <w:fldChar w:fldCharType="separate"/>
    </w:r>
    <w:r w:rsidR="0052205B" w:rsidRPr="0052205B">
      <w:rPr>
        <w:rStyle w:val="a5"/>
        <w:noProof/>
      </w:rPr>
      <w:t>5</w:t>
    </w:r>
    <w:r>
      <w:rPr>
        <w:rStyle w:val="a5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F5C" w:rsidRDefault="008D28D2">
    <w:pPr>
      <w:pStyle w:val="1"/>
      <w:framePr w:w="16291" w:h="139" w:wrap="none" w:vAnchor="text" w:hAnchor="page" w:x="274" w:y="-1079"/>
      <w:shd w:val="clear" w:color="auto" w:fill="auto"/>
      <w:ind w:left="15869"/>
    </w:pPr>
    <w:r>
      <w:fldChar w:fldCharType="begin"/>
    </w:r>
    <w:r>
      <w:instrText xml:space="preserve"> PAGE \* MERGEFORMAT </w:instrText>
    </w:r>
    <w:r>
      <w:fldChar w:fldCharType="separate"/>
    </w:r>
    <w:r w:rsidR="00873F5C" w:rsidRPr="00E83272">
      <w:rPr>
        <w:rStyle w:val="a5"/>
        <w:noProof/>
      </w:rPr>
      <w:t>4</w:t>
    </w:r>
    <w:r>
      <w:rPr>
        <w:rStyle w:val="a5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751" w:rsidRDefault="00B53751"/>
  </w:footnote>
  <w:footnote w:type="continuationSeparator" w:id="0">
    <w:p w:rsidR="00B53751" w:rsidRDefault="00B537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A71B5"/>
    <w:multiLevelType w:val="multilevel"/>
    <w:tmpl w:val="35D0D68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4B21645C"/>
    <w:multiLevelType w:val="multilevel"/>
    <w:tmpl w:val="953C89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20"/>
        </w:tabs>
        <w:ind w:left="52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40"/>
        </w:tabs>
        <w:ind w:left="104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60"/>
        </w:tabs>
        <w:ind w:left="156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720"/>
        </w:tabs>
        <w:ind w:left="17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240"/>
        </w:tabs>
        <w:ind w:left="2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400"/>
        </w:tabs>
        <w:ind w:left="24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920"/>
        </w:tabs>
        <w:ind w:left="29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40"/>
        </w:tabs>
        <w:ind w:left="3440" w:hanging="2160"/>
      </w:pPr>
      <w:rPr>
        <w:rFonts w:cs="Times New Roman"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45E"/>
    <w:rsid w:val="000050BD"/>
    <w:rsid w:val="00023953"/>
    <w:rsid w:val="000309C2"/>
    <w:rsid w:val="00030D3F"/>
    <w:rsid w:val="000328BC"/>
    <w:rsid w:val="00033016"/>
    <w:rsid w:val="0003512B"/>
    <w:rsid w:val="0004111D"/>
    <w:rsid w:val="00045D08"/>
    <w:rsid w:val="000601DF"/>
    <w:rsid w:val="00065EEB"/>
    <w:rsid w:val="00075826"/>
    <w:rsid w:val="00087BFF"/>
    <w:rsid w:val="00092FD0"/>
    <w:rsid w:val="00094FFA"/>
    <w:rsid w:val="000A2F64"/>
    <w:rsid w:val="000B44FC"/>
    <w:rsid w:val="000B62DF"/>
    <w:rsid w:val="000C1159"/>
    <w:rsid w:val="000C6CC6"/>
    <w:rsid w:val="000E5A3A"/>
    <w:rsid w:val="000F4E09"/>
    <w:rsid w:val="000F555A"/>
    <w:rsid w:val="001000E6"/>
    <w:rsid w:val="00105CDB"/>
    <w:rsid w:val="001100DB"/>
    <w:rsid w:val="00110D15"/>
    <w:rsid w:val="0011224F"/>
    <w:rsid w:val="00116C6E"/>
    <w:rsid w:val="00122CC0"/>
    <w:rsid w:val="00130C1A"/>
    <w:rsid w:val="00131D3A"/>
    <w:rsid w:val="0013445C"/>
    <w:rsid w:val="001360B3"/>
    <w:rsid w:val="00137992"/>
    <w:rsid w:val="001437B2"/>
    <w:rsid w:val="001471AF"/>
    <w:rsid w:val="00153808"/>
    <w:rsid w:val="00163BDF"/>
    <w:rsid w:val="001641D3"/>
    <w:rsid w:val="00173081"/>
    <w:rsid w:val="001832F4"/>
    <w:rsid w:val="00185729"/>
    <w:rsid w:val="00185AE5"/>
    <w:rsid w:val="00195879"/>
    <w:rsid w:val="001A6797"/>
    <w:rsid w:val="001A6F2A"/>
    <w:rsid w:val="001B1605"/>
    <w:rsid w:val="001B6ECC"/>
    <w:rsid w:val="001C018B"/>
    <w:rsid w:val="001C3586"/>
    <w:rsid w:val="001C55C5"/>
    <w:rsid w:val="001C5CDC"/>
    <w:rsid w:val="001E6301"/>
    <w:rsid w:val="001F3628"/>
    <w:rsid w:val="001F451F"/>
    <w:rsid w:val="00206DA3"/>
    <w:rsid w:val="00212769"/>
    <w:rsid w:val="00215974"/>
    <w:rsid w:val="002204FA"/>
    <w:rsid w:val="00223F96"/>
    <w:rsid w:val="00236237"/>
    <w:rsid w:val="00236FBB"/>
    <w:rsid w:val="00237077"/>
    <w:rsid w:val="00244BB4"/>
    <w:rsid w:val="0024517A"/>
    <w:rsid w:val="00252077"/>
    <w:rsid w:val="00252946"/>
    <w:rsid w:val="002561BD"/>
    <w:rsid w:val="002570B7"/>
    <w:rsid w:val="00273836"/>
    <w:rsid w:val="00274CAE"/>
    <w:rsid w:val="00280B4B"/>
    <w:rsid w:val="00280D0F"/>
    <w:rsid w:val="00290DFB"/>
    <w:rsid w:val="002A1AD0"/>
    <w:rsid w:val="002A3615"/>
    <w:rsid w:val="002A52F8"/>
    <w:rsid w:val="002B2D8C"/>
    <w:rsid w:val="002B55B2"/>
    <w:rsid w:val="002D211E"/>
    <w:rsid w:val="002D7124"/>
    <w:rsid w:val="002E039D"/>
    <w:rsid w:val="002F2E72"/>
    <w:rsid w:val="00300C33"/>
    <w:rsid w:val="003028EC"/>
    <w:rsid w:val="00307F53"/>
    <w:rsid w:val="003226E4"/>
    <w:rsid w:val="00324207"/>
    <w:rsid w:val="00327516"/>
    <w:rsid w:val="00382252"/>
    <w:rsid w:val="00385019"/>
    <w:rsid w:val="003864E9"/>
    <w:rsid w:val="0038674C"/>
    <w:rsid w:val="00386758"/>
    <w:rsid w:val="003A6E4A"/>
    <w:rsid w:val="003B3CAD"/>
    <w:rsid w:val="003B690E"/>
    <w:rsid w:val="003B6B9E"/>
    <w:rsid w:val="003C2555"/>
    <w:rsid w:val="003C3D94"/>
    <w:rsid w:val="003C4BE4"/>
    <w:rsid w:val="003C7BB6"/>
    <w:rsid w:val="003D1FBA"/>
    <w:rsid w:val="003D25BB"/>
    <w:rsid w:val="003D3E1F"/>
    <w:rsid w:val="003D5357"/>
    <w:rsid w:val="003E10C1"/>
    <w:rsid w:val="003F484E"/>
    <w:rsid w:val="00413139"/>
    <w:rsid w:val="00413DF6"/>
    <w:rsid w:val="00414BCB"/>
    <w:rsid w:val="00427E5D"/>
    <w:rsid w:val="0043318A"/>
    <w:rsid w:val="00436923"/>
    <w:rsid w:val="00453621"/>
    <w:rsid w:val="004638A9"/>
    <w:rsid w:val="00465CBB"/>
    <w:rsid w:val="00472575"/>
    <w:rsid w:val="0047721E"/>
    <w:rsid w:val="004808E0"/>
    <w:rsid w:val="00482755"/>
    <w:rsid w:val="004A2A18"/>
    <w:rsid w:val="004A6CD5"/>
    <w:rsid w:val="004B0A18"/>
    <w:rsid w:val="004B195B"/>
    <w:rsid w:val="004C0408"/>
    <w:rsid w:val="004D2D8A"/>
    <w:rsid w:val="004F2D91"/>
    <w:rsid w:val="0050045E"/>
    <w:rsid w:val="00501868"/>
    <w:rsid w:val="00502702"/>
    <w:rsid w:val="0052205B"/>
    <w:rsid w:val="0052374B"/>
    <w:rsid w:val="005304D7"/>
    <w:rsid w:val="00536582"/>
    <w:rsid w:val="00540041"/>
    <w:rsid w:val="005468A8"/>
    <w:rsid w:val="00547FED"/>
    <w:rsid w:val="00561AF2"/>
    <w:rsid w:val="00572DC1"/>
    <w:rsid w:val="00574541"/>
    <w:rsid w:val="005763EE"/>
    <w:rsid w:val="00577353"/>
    <w:rsid w:val="00582C4D"/>
    <w:rsid w:val="00583C9D"/>
    <w:rsid w:val="005B02CC"/>
    <w:rsid w:val="005B15B4"/>
    <w:rsid w:val="005B2A54"/>
    <w:rsid w:val="005B4B19"/>
    <w:rsid w:val="005B6A5D"/>
    <w:rsid w:val="005E331B"/>
    <w:rsid w:val="005F096C"/>
    <w:rsid w:val="005F4E16"/>
    <w:rsid w:val="00610FAB"/>
    <w:rsid w:val="00617328"/>
    <w:rsid w:val="006225C3"/>
    <w:rsid w:val="006266BA"/>
    <w:rsid w:val="006362C9"/>
    <w:rsid w:val="006429F0"/>
    <w:rsid w:val="00651BC3"/>
    <w:rsid w:val="006525DA"/>
    <w:rsid w:val="006526A3"/>
    <w:rsid w:val="0066369C"/>
    <w:rsid w:val="00664551"/>
    <w:rsid w:val="00670F54"/>
    <w:rsid w:val="00670FE1"/>
    <w:rsid w:val="00673135"/>
    <w:rsid w:val="006755BA"/>
    <w:rsid w:val="006771A0"/>
    <w:rsid w:val="00680245"/>
    <w:rsid w:val="00694A8A"/>
    <w:rsid w:val="00695440"/>
    <w:rsid w:val="00695CFA"/>
    <w:rsid w:val="006A06B0"/>
    <w:rsid w:val="006B1DA2"/>
    <w:rsid w:val="006B216C"/>
    <w:rsid w:val="006D1559"/>
    <w:rsid w:val="006D4963"/>
    <w:rsid w:val="006F3522"/>
    <w:rsid w:val="006F7DF9"/>
    <w:rsid w:val="00711469"/>
    <w:rsid w:val="007152C5"/>
    <w:rsid w:val="00721DEC"/>
    <w:rsid w:val="007229B6"/>
    <w:rsid w:val="00722F08"/>
    <w:rsid w:val="007258C7"/>
    <w:rsid w:val="007263FF"/>
    <w:rsid w:val="00731E90"/>
    <w:rsid w:val="0073299E"/>
    <w:rsid w:val="00740CFC"/>
    <w:rsid w:val="00762ECA"/>
    <w:rsid w:val="0076597C"/>
    <w:rsid w:val="00765FAE"/>
    <w:rsid w:val="00767FC3"/>
    <w:rsid w:val="007839FC"/>
    <w:rsid w:val="007870B0"/>
    <w:rsid w:val="007A18DB"/>
    <w:rsid w:val="007A2032"/>
    <w:rsid w:val="007A2D37"/>
    <w:rsid w:val="007A315C"/>
    <w:rsid w:val="007B4A8A"/>
    <w:rsid w:val="007C3210"/>
    <w:rsid w:val="007E4375"/>
    <w:rsid w:val="007F08B2"/>
    <w:rsid w:val="007F1122"/>
    <w:rsid w:val="007F1B16"/>
    <w:rsid w:val="007F2789"/>
    <w:rsid w:val="007F4C23"/>
    <w:rsid w:val="007F51E0"/>
    <w:rsid w:val="007F697D"/>
    <w:rsid w:val="0081311A"/>
    <w:rsid w:val="00813321"/>
    <w:rsid w:val="00823748"/>
    <w:rsid w:val="0083049A"/>
    <w:rsid w:val="00835438"/>
    <w:rsid w:val="0083788F"/>
    <w:rsid w:val="00844B80"/>
    <w:rsid w:val="00861D81"/>
    <w:rsid w:val="0086538C"/>
    <w:rsid w:val="0086546D"/>
    <w:rsid w:val="0087282A"/>
    <w:rsid w:val="00873F5C"/>
    <w:rsid w:val="00874021"/>
    <w:rsid w:val="00895867"/>
    <w:rsid w:val="0089592F"/>
    <w:rsid w:val="008C65D3"/>
    <w:rsid w:val="008D28D2"/>
    <w:rsid w:val="008D4EE8"/>
    <w:rsid w:val="008E57E5"/>
    <w:rsid w:val="008E7051"/>
    <w:rsid w:val="008F477B"/>
    <w:rsid w:val="00903135"/>
    <w:rsid w:val="00906099"/>
    <w:rsid w:val="009107DE"/>
    <w:rsid w:val="0091127C"/>
    <w:rsid w:val="00912098"/>
    <w:rsid w:val="00914868"/>
    <w:rsid w:val="009169AC"/>
    <w:rsid w:val="00930682"/>
    <w:rsid w:val="009307AB"/>
    <w:rsid w:val="009407BA"/>
    <w:rsid w:val="00950D7D"/>
    <w:rsid w:val="00953B6E"/>
    <w:rsid w:val="009553FF"/>
    <w:rsid w:val="009734AB"/>
    <w:rsid w:val="0097631A"/>
    <w:rsid w:val="009851F2"/>
    <w:rsid w:val="009876EA"/>
    <w:rsid w:val="009936CB"/>
    <w:rsid w:val="009A2097"/>
    <w:rsid w:val="009A3B6E"/>
    <w:rsid w:val="009A7C95"/>
    <w:rsid w:val="009B522A"/>
    <w:rsid w:val="009C7B14"/>
    <w:rsid w:val="009D018B"/>
    <w:rsid w:val="009D6B62"/>
    <w:rsid w:val="009D6DE4"/>
    <w:rsid w:val="009E0FD8"/>
    <w:rsid w:val="009E3707"/>
    <w:rsid w:val="009E5CAD"/>
    <w:rsid w:val="009F1B69"/>
    <w:rsid w:val="009F2A3A"/>
    <w:rsid w:val="009F6496"/>
    <w:rsid w:val="00A014C9"/>
    <w:rsid w:val="00A03B16"/>
    <w:rsid w:val="00A05F2C"/>
    <w:rsid w:val="00A07FDD"/>
    <w:rsid w:val="00A23173"/>
    <w:rsid w:val="00A32491"/>
    <w:rsid w:val="00A3440A"/>
    <w:rsid w:val="00A36152"/>
    <w:rsid w:val="00A5790B"/>
    <w:rsid w:val="00A60501"/>
    <w:rsid w:val="00A62EC7"/>
    <w:rsid w:val="00A64CE9"/>
    <w:rsid w:val="00A77089"/>
    <w:rsid w:val="00A80991"/>
    <w:rsid w:val="00A84A34"/>
    <w:rsid w:val="00A918F3"/>
    <w:rsid w:val="00AB3D48"/>
    <w:rsid w:val="00AB6829"/>
    <w:rsid w:val="00AC7B99"/>
    <w:rsid w:val="00AD1EDC"/>
    <w:rsid w:val="00AD6458"/>
    <w:rsid w:val="00AF0CB1"/>
    <w:rsid w:val="00AF5065"/>
    <w:rsid w:val="00B02514"/>
    <w:rsid w:val="00B04598"/>
    <w:rsid w:val="00B05413"/>
    <w:rsid w:val="00B05AD3"/>
    <w:rsid w:val="00B06FAC"/>
    <w:rsid w:val="00B07A87"/>
    <w:rsid w:val="00B105C0"/>
    <w:rsid w:val="00B10C94"/>
    <w:rsid w:val="00B11486"/>
    <w:rsid w:val="00B250B2"/>
    <w:rsid w:val="00B271A9"/>
    <w:rsid w:val="00B312B5"/>
    <w:rsid w:val="00B3377C"/>
    <w:rsid w:val="00B35959"/>
    <w:rsid w:val="00B35C4B"/>
    <w:rsid w:val="00B35CDC"/>
    <w:rsid w:val="00B44553"/>
    <w:rsid w:val="00B50985"/>
    <w:rsid w:val="00B53382"/>
    <w:rsid w:val="00B53751"/>
    <w:rsid w:val="00B636FD"/>
    <w:rsid w:val="00B76130"/>
    <w:rsid w:val="00B811C6"/>
    <w:rsid w:val="00B811D4"/>
    <w:rsid w:val="00B82FC9"/>
    <w:rsid w:val="00B85AD2"/>
    <w:rsid w:val="00B920CC"/>
    <w:rsid w:val="00B959F2"/>
    <w:rsid w:val="00BA38A4"/>
    <w:rsid w:val="00BB19DF"/>
    <w:rsid w:val="00BB4131"/>
    <w:rsid w:val="00BB7361"/>
    <w:rsid w:val="00BC0538"/>
    <w:rsid w:val="00BC667E"/>
    <w:rsid w:val="00BE0645"/>
    <w:rsid w:val="00BE368E"/>
    <w:rsid w:val="00BE37CF"/>
    <w:rsid w:val="00BF0BC0"/>
    <w:rsid w:val="00BF5439"/>
    <w:rsid w:val="00C075B1"/>
    <w:rsid w:val="00C30709"/>
    <w:rsid w:val="00C30BF0"/>
    <w:rsid w:val="00C32031"/>
    <w:rsid w:val="00C33403"/>
    <w:rsid w:val="00C36F3B"/>
    <w:rsid w:val="00C476E8"/>
    <w:rsid w:val="00C52237"/>
    <w:rsid w:val="00C54DFF"/>
    <w:rsid w:val="00C7353B"/>
    <w:rsid w:val="00C76A11"/>
    <w:rsid w:val="00C82410"/>
    <w:rsid w:val="00C915DB"/>
    <w:rsid w:val="00CA09B9"/>
    <w:rsid w:val="00CB2811"/>
    <w:rsid w:val="00CB4BCD"/>
    <w:rsid w:val="00CC7118"/>
    <w:rsid w:val="00CE31CE"/>
    <w:rsid w:val="00CF0569"/>
    <w:rsid w:val="00CF0830"/>
    <w:rsid w:val="00D071A9"/>
    <w:rsid w:val="00D1346E"/>
    <w:rsid w:val="00D31B73"/>
    <w:rsid w:val="00D31C6D"/>
    <w:rsid w:val="00D33C43"/>
    <w:rsid w:val="00D359A2"/>
    <w:rsid w:val="00D46F3D"/>
    <w:rsid w:val="00D54375"/>
    <w:rsid w:val="00D5439C"/>
    <w:rsid w:val="00D63BBD"/>
    <w:rsid w:val="00D67723"/>
    <w:rsid w:val="00D710E3"/>
    <w:rsid w:val="00D74D50"/>
    <w:rsid w:val="00D752C9"/>
    <w:rsid w:val="00D75DA1"/>
    <w:rsid w:val="00D800AA"/>
    <w:rsid w:val="00D9098B"/>
    <w:rsid w:val="00D9735C"/>
    <w:rsid w:val="00DA615D"/>
    <w:rsid w:val="00DA67AF"/>
    <w:rsid w:val="00DC209E"/>
    <w:rsid w:val="00DC2A51"/>
    <w:rsid w:val="00DC31BA"/>
    <w:rsid w:val="00DD618D"/>
    <w:rsid w:val="00DF33F6"/>
    <w:rsid w:val="00DF4CE2"/>
    <w:rsid w:val="00E22534"/>
    <w:rsid w:val="00E312AD"/>
    <w:rsid w:val="00E32761"/>
    <w:rsid w:val="00E35543"/>
    <w:rsid w:val="00E35D88"/>
    <w:rsid w:val="00E41ED4"/>
    <w:rsid w:val="00E42E55"/>
    <w:rsid w:val="00E50D40"/>
    <w:rsid w:val="00E6056D"/>
    <w:rsid w:val="00E62F1C"/>
    <w:rsid w:val="00E67830"/>
    <w:rsid w:val="00E74EFA"/>
    <w:rsid w:val="00E754DF"/>
    <w:rsid w:val="00E80121"/>
    <w:rsid w:val="00E83272"/>
    <w:rsid w:val="00E83C52"/>
    <w:rsid w:val="00E863EA"/>
    <w:rsid w:val="00E904DA"/>
    <w:rsid w:val="00E92899"/>
    <w:rsid w:val="00EA13A4"/>
    <w:rsid w:val="00EA4F64"/>
    <w:rsid w:val="00EB03E9"/>
    <w:rsid w:val="00EB10E1"/>
    <w:rsid w:val="00EB1C51"/>
    <w:rsid w:val="00EB785F"/>
    <w:rsid w:val="00ED0AE8"/>
    <w:rsid w:val="00ED4AAE"/>
    <w:rsid w:val="00EE170E"/>
    <w:rsid w:val="00EE18D4"/>
    <w:rsid w:val="00EF13D0"/>
    <w:rsid w:val="00F051D3"/>
    <w:rsid w:val="00F06554"/>
    <w:rsid w:val="00F145EA"/>
    <w:rsid w:val="00F20E61"/>
    <w:rsid w:val="00F226AE"/>
    <w:rsid w:val="00F369DD"/>
    <w:rsid w:val="00F41A23"/>
    <w:rsid w:val="00F46E92"/>
    <w:rsid w:val="00F51E0F"/>
    <w:rsid w:val="00F54BEF"/>
    <w:rsid w:val="00F56546"/>
    <w:rsid w:val="00F5772A"/>
    <w:rsid w:val="00F63518"/>
    <w:rsid w:val="00F64B49"/>
    <w:rsid w:val="00F66B65"/>
    <w:rsid w:val="00F77ADA"/>
    <w:rsid w:val="00F81784"/>
    <w:rsid w:val="00F82485"/>
    <w:rsid w:val="00F958FD"/>
    <w:rsid w:val="00FA4102"/>
    <w:rsid w:val="00FC26B5"/>
    <w:rsid w:val="00FC3F33"/>
    <w:rsid w:val="00FC5C22"/>
    <w:rsid w:val="00FD5023"/>
    <w:rsid w:val="00FE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45E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0045E"/>
    <w:rPr>
      <w:rFonts w:cs="Times New Roman"/>
      <w:color w:val="0066CC"/>
      <w:u w:val="single"/>
    </w:rPr>
  </w:style>
  <w:style w:type="character" w:customStyle="1" w:styleId="4">
    <w:name w:val="Основной текст (4)_"/>
    <w:link w:val="40"/>
    <w:uiPriority w:val="99"/>
    <w:locked/>
    <w:rsid w:val="0050045E"/>
    <w:rPr>
      <w:rFonts w:ascii="Times New Roman" w:hAnsi="Times New Roman"/>
      <w:spacing w:val="0"/>
      <w:sz w:val="27"/>
    </w:rPr>
  </w:style>
  <w:style w:type="character" w:customStyle="1" w:styleId="a4">
    <w:name w:val="Колонтитул_"/>
    <w:link w:val="1"/>
    <w:uiPriority w:val="99"/>
    <w:locked/>
    <w:rsid w:val="0050045E"/>
    <w:rPr>
      <w:rFonts w:ascii="Times New Roman" w:hAnsi="Times New Roman"/>
      <w:sz w:val="20"/>
    </w:rPr>
  </w:style>
  <w:style w:type="character" w:customStyle="1" w:styleId="a5">
    <w:name w:val="Колонтитул"/>
    <w:uiPriority w:val="99"/>
    <w:rsid w:val="0050045E"/>
    <w:rPr>
      <w:rFonts w:ascii="Times New Roman" w:hAnsi="Times New Roman"/>
      <w:sz w:val="20"/>
    </w:rPr>
  </w:style>
  <w:style w:type="character" w:customStyle="1" w:styleId="a6">
    <w:name w:val="Основной текст_"/>
    <w:link w:val="2"/>
    <w:uiPriority w:val="99"/>
    <w:locked/>
    <w:rsid w:val="0050045E"/>
    <w:rPr>
      <w:rFonts w:ascii="Times New Roman" w:hAnsi="Times New Roman"/>
      <w:spacing w:val="0"/>
      <w:sz w:val="27"/>
    </w:rPr>
  </w:style>
  <w:style w:type="character" w:customStyle="1" w:styleId="a7">
    <w:name w:val="Подпись к таблице_"/>
    <w:link w:val="a8"/>
    <w:uiPriority w:val="99"/>
    <w:locked/>
    <w:rsid w:val="0050045E"/>
    <w:rPr>
      <w:rFonts w:ascii="Times New Roman" w:hAnsi="Times New Roman"/>
      <w:spacing w:val="0"/>
      <w:sz w:val="22"/>
    </w:rPr>
  </w:style>
  <w:style w:type="character" w:customStyle="1" w:styleId="3">
    <w:name w:val="Основной текст (3)_"/>
    <w:link w:val="31"/>
    <w:uiPriority w:val="99"/>
    <w:locked/>
    <w:rsid w:val="0050045E"/>
    <w:rPr>
      <w:rFonts w:ascii="Times New Roman" w:hAnsi="Times New Roman"/>
      <w:spacing w:val="0"/>
      <w:sz w:val="18"/>
    </w:rPr>
  </w:style>
  <w:style w:type="character" w:customStyle="1" w:styleId="20">
    <w:name w:val="Основной текст (2)_"/>
    <w:link w:val="21"/>
    <w:uiPriority w:val="99"/>
    <w:locked/>
    <w:rsid w:val="0050045E"/>
    <w:rPr>
      <w:rFonts w:ascii="Times New Roman" w:hAnsi="Times New Roman"/>
      <w:sz w:val="20"/>
    </w:rPr>
  </w:style>
  <w:style w:type="character" w:customStyle="1" w:styleId="30">
    <w:name w:val="Основной текст (3)"/>
    <w:uiPriority w:val="99"/>
    <w:rsid w:val="0050045E"/>
    <w:rPr>
      <w:rFonts w:ascii="Times New Roman" w:hAnsi="Times New Roman"/>
      <w:spacing w:val="0"/>
      <w:sz w:val="18"/>
    </w:rPr>
  </w:style>
  <w:style w:type="character" w:customStyle="1" w:styleId="11pt">
    <w:name w:val="Основной текст + 11 pt"/>
    <w:uiPriority w:val="99"/>
    <w:rsid w:val="0050045E"/>
    <w:rPr>
      <w:rFonts w:ascii="Times New Roman" w:hAnsi="Times New Roman"/>
      <w:spacing w:val="0"/>
      <w:sz w:val="22"/>
    </w:rPr>
  </w:style>
  <w:style w:type="character" w:customStyle="1" w:styleId="11pt1">
    <w:name w:val="Основной текст + 11 pt1"/>
    <w:uiPriority w:val="99"/>
    <w:rsid w:val="0050045E"/>
    <w:rPr>
      <w:rFonts w:ascii="Times New Roman" w:hAnsi="Times New Roman"/>
      <w:spacing w:val="0"/>
      <w:sz w:val="22"/>
      <w:u w:val="single"/>
    </w:rPr>
  </w:style>
  <w:style w:type="character" w:customStyle="1" w:styleId="5">
    <w:name w:val="Основной текст (5)_"/>
    <w:link w:val="50"/>
    <w:uiPriority w:val="99"/>
    <w:locked/>
    <w:rsid w:val="0050045E"/>
    <w:rPr>
      <w:rFonts w:ascii="Times New Roman" w:hAnsi="Times New Roman"/>
      <w:spacing w:val="0"/>
      <w:sz w:val="18"/>
    </w:rPr>
  </w:style>
  <w:style w:type="character" w:customStyle="1" w:styleId="14">
    <w:name w:val="Основной текст (14)_"/>
    <w:link w:val="140"/>
    <w:uiPriority w:val="99"/>
    <w:locked/>
    <w:rsid w:val="0050045E"/>
    <w:rPr>
      <w:rFonts w:ascii="Times New Roman" w:hAnsi="Times New Roman"/>
      <w:spacing w:val="-10"/>
      <w:sz w:val="30"/>
    </w:rPr>
  </w:style>
  <w:style w:type="character" w:customStyle="1" w:styleId="32">
    <w:name w:val="Основной текст (3)2"/>
    <w:uiPriority w:val="99"/>
    <w:rsid w:val="0050045E"/>
    <w:rPr>
      <w:rFonts w:ascii="Times New Roman" w:hAnsi="Times New Roman"/>
      <w:spacing w:val="0"/>
      <w:sz w:val="18"/>
    </w:rPr>
  </w:style>
  <w:style w:type="character" w:customStyle="1" w:styleId="6">
    <w:name w:val="Основной текст (6)_"/>
    <w:link w:val="60"/>
    <w:uiPriority w:val="99"/>
    <w:locked/>
    <w:rsid w:val="0050045E"/>
    <w:rPr>
      <w:rFonts w:ascii="Times New Roman" w:hAnsi="Times New Roman"/>
      <w:sz w:val="8"/>
    </w:rPr>
  </w:style>
  <w:style w:type="character" w:customStyle="1" w:styleId="8">
    <w:name w:val="Основной текст (8)_"/>
    <w:link w:val="80"/>
    <w:uiPriority w:val="99"/>
    <w:locked/>
    <w:rsid w:val="0050045E"/>
    <w:rPr>
      <w:rFonts w:ascii="Times New Roman" w:hAnsi="Times New Roman"/>
      <w:sz w:val="8"/>
    </w:rPr>
  </w:style>
  <w:style w:type="character" w:customStyle="1" w:styleId="7">
    <w:name w:val="Основной текст (7)_"/>
    <w:link w:val="70"/>
    <w:uiPriority w:val="99"/>
    <w:locked/>
    <w:rsid w:val="0050045E"/>
    <w:rPr>
      <w:rFonts w:ascii="Times New Roman" w:hAnsi="Times New Roman"/>
      <w:sz w:val="8"/>
    </w:rPr>
  </w:style>
  <w:style w:type="character" w:customStyle="1" w:styleId="9">
    <w:name w:val="Основной текст (9)_"/>
    <w:link w:val="90"/>
    <w:uiPriority w:val="99"/>
    <w:locked/>
    <w:rsid w:val="0050045E"/>
    <w:rPr>
      <w:rFonts w:ascii="Times New Roman" w:hAnsi="Times New Roman"/>
      <w:sz w:val="8"/>
    </w:rPr>
  </w:style>
  <w:style w:type="character" w:customStyle="1" w:styleId="10">
    <w:name w:val="Основной текст1"/>
    <w:uiPriority w:val="99"/>
    <w:rsid w:val="0050045E"/>
    <w:rPr>
      <w:rFonts w:ascii="Times New Roman" w:hAnsi="Times New Roman"/>
      <w:spacing w:val="0"/>
      <w:sz w:val="27"/>
    </w:rPr>
  </w:style>
  <w:style w:type="character" w:customStyle="1" w:styleId="11">
    <w:name w:val="Заголовок №1_"/>
    <w:link w:val="110"/>
    <w:uiPriority w:val="99"/>
    <w:locked/>
    <w:rsid w:val="0050045E"/>
    <w:rPr>
      <w:rFonts w:ascii="Times New Roman" w:hAnsi="Times New Roman"/>
      <w:spacing w:val="0"/>
      <w:sz w:val="27"/>
    </w:rPr>
  </w:style>
  <w:style w:type="character" w:customStyle="1" w:styleId="12">
    <w:name w:val="Заголовок №1"/>
    <w:uiPriority w:val="99"/>
    <w:rsid w:val="0050045E"/>
    <w:rPr>
      <w:rFonts w:ascii="Times New Roman" w:hAnsi="Times New Roman"/>
      <w:spacing w:val="0"/>
      <w:sz w:val="27"/>
    </w:rPr>
  </w:style>
  <w:style w:type="character" w:customStyle="1" w:styleId="13">
    <w:name w:val="Основной текст (13)_"/>
    <w:link w:val="131"/>
    <w:uiPriority w:val="99"/>
    <w:locked/>
    <w:rsid w:val="0050045E"/>
    <w:rPr>
      <w:rFonts w:ascii="Times New Roman" w:hAnsi="Times New Roman"/>
      <w:spacing w:val="0"/>
      <w:sz w:val="22"/>
    </w:rPr>
  </w:style>
  <w:style w:type="character" w:customStyle="1" w:styleId="130">
    <w:name w:val="Основной текст (13)"/>
    <w:uiPriority w:val="99"/>
    <w:rsid w:val="0050045E"/>
    <w:rPr>
      <w:rFonts w:ascii="Times New Roman" w:hAnsi="Times New Roman"/>
      <w:spacing w:val="0"/>
      <w:sz w:val="22"/>
    </w:rPr>
  </w:style>
  <w:style w:type="character" w:customStyle="1" w:styleId="132">
    <w:name w:val="Основной текст (13)2"/>
    <w:uiPriority w:val="99"/>
    <w:rsid w:val="0050045E"/>
    <w:rPr>
      <w:rFonts w:ascii="Times New Roman" w:hAnsi="Times New Roman"/>
      <w:spacing w:val="0"/>
      <w:sz w:val="22"/>
      <w:u w:val="single"/>
    </w:rPr>
  </w:style>
  <w:style w:type="character" w:customStyle="1" w:styleId="100">
    <w:name w:val="Основной текст (10)_"/>
    <w:link w:val="101"/>
    <w:uiPriority w:val="99"/>
    <w:locked/>
    <w:rsid w:val="0050045E"/>
    <w:rPr>
      <w:rFonts w:ascii="Times New Roman" w:hAnsi="Times New Roman"/>
      <w:sz w:val="8"/>
    </w:rPr>
  </w:style>
  <w:style w:type="character" w:customStyle="1" w:styleId="120">
    <w:name w:val="Основной текст (12)_"/>
    <w:link w:val="121"/>
    <w:uiPriority w:val="99"/>
    <w:locked/>
    <w:rsid w:val="0050045E"/>
    <w:rPr>
      <w:rFonts w:ascii="Times New Roman" w:hAnsi="Times New Roman"/>
      <w:sz w:val="8"/>
    </w:rPr>
  </w:style>
  <w:style w:type="character" w:customStyle="1" w:styleId="111">
    <w:name w:val="Основной текст (11)_"/>
    <w:link w:val="112"/>
    <w:uiPriority w:val="99"/>
    <w:locked/>
    <w:rsid w:val="0050045E"/>
    <w:rPr>
      <w:rFonts w:ascii="Times New Roman" w:hAnsi="Times New Roman"/>
      <w:sz w:val="8"/>
    </w:rPr>
  </w:style>
  <w:style w:type="paragraph" w:customStyle="1" w:styleId="40">
    <w:name w:val="Основной текст (4)"/>
    <w:basedOn w:val="a"/>
    <w:link w:val="4"/>
    <w:uiPriority w:val="99"/>
    <w:rsid w:val="0050045E"/>
    <w:pPr>
      <w:shd w:val="clear" w:color="auto" w:fill="FFFFFF"/>
      <w:spacing w:after="420" w:line="240" w:lineRule="atLeast"/>
    </w:pPr>
    <w:rPr>
      <w:rFonts w:ascii="Times New Roman" w:hAnsi="Times New Roman" w:cs="Times New Roman"/>
      <w:color w:val="auto"/>
      <w:sz w:val="27"/>
      <w:szCs w:val="20"/>
    </w:rPr>
  </w:style>
  <w:style w:type="paragraph" w:customStyle="1" w:styleId="1">
    <w:name w:val="Колонтитул1"/>
    <w:basedOn w:val="a"/>
    <w:link w:val="a4"/>
    <w:uiPriority w:val="99"/>
    <w:rsid w:val="0050045E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2">
    <w:name w:val="Основной текст2"/>
    <w:basedOn w:val="a"/>
    <w:link w:val="a6"/>
    <w:uiPriority w:val="99"/>
    <w:rsid w:val="0050045E"/>
    <w:pPr>
      <w:shd w:val="clear" w:color="auto" w:fill="FFFFFF"/>
      <w:spacing w:before="240" w:after="420" w:line="240" w:lineRule="atLeast"/>
      <w:jc w:val="both"/>
    </w:pPr>
    <w:rPr>
      <w:rFonts w:ascii="Times New Roman" w:hAnsi="Times New Roman" w:cs="Times New Roman"/>
      <w:color w:val="auto"/>
      <w:sz w:val="27"/>
      <w:szCs w:val="20"/>
    </w:rPr>
  </w:style>
  <w:style w:type="paragraph" w:customStyle="1" w:styleId="a8">
    <w:name w:val="Подпись к таблице"/>
    <w:basedOn w:val="a"/>
    <w:link w:val="a7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31">
    <w:name w:val="Основной текст (3)1"/>
    <w:basedOn w:val="a"/>
    <w:link w:val="3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8"/>
      <w:szCs w:val="20"/>
    </w:rPr>
  </w:style>
  <w:style w:type="paragraph" w:customStyle="1" w:styleId="21">
    <w:name w:val="Основной текст (2)"/>
    <w:basedOn w:val="a"/>
    <w:link w:val="20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50">
    <w:name w:val="Основной текст (5)"/>
    <w:basedOn w:val="a"/>
    <w:link w:val="5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8"/>
      <w:szCs w:val="20"/>
    </w:rPr>
  </w:style>
  <w:style w:type="paragraph" w:customStyle="1" w:styleId="140">
    <w:name w:val="Основной текст (14)"/>
    <w:basedOn w:val="a"/>
    <w:link w:val="14"/>
    <w:uiPriority w:val="99"/>
    <w:rsid w:val="0050045E"/>
    <w:pPr>
      <w:shd w:val="clear" w:color="auto" w:fill="FFFFFF"/>
      <w:spacing w:before="60" w:line="240" w:lineRule="atLeast"/>
    </w:pPr>
    <w:rPr>
      <w:rFonts w:ascii="Times New Roman" w:hAnsi="Times New Roman" w:cs="Times New Roman"/>
      <w:color w:val="auto"/>
      <w:spacing w:val="-10"/>
      <w:sz w:val="30"/>
      <w:szCs w:val="20"/>
    </w:rPr>
  </w:style>
  <w:style w:type="paragraph" w:customStyle="1" w:styleId="60">
    <w:name w:val="Основной текст (6)"/>
    <w:basedOn w:val="a"/>
    <w:link w:val="6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8"/>
      <w:szCs w:val="20"/>
    </w:rPr>
  </w:style>
  <w:style w:type="paragraph" w:customStyle="1" w:styleId="80">
    <w:name w:val="Основной текст (8)"/>
    <w:basedOn w:val="a"/>
    <w:link w:val="8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8"/>
      <w:szCs w:val="20"/>
    </w:rPr>
  </w:style>
  <w:style w:type="paragraph" w:customStyle="1" w:styleId="70">
    <w:name w:val="Основной текст (7)"/>
    <w:basedOn w:val="a"/>
    <w:link w:val="7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8"/>
      <w:szCs w:val="20"/>
    </w:rPr>
  </w:style>
  <w:style w:type="paragraph" w:customStyle="1" w:styleId="90">
    <w:name w:val="Основной текст (9)"/>
    <w:basedOn w:val="a"/>
    <w:link w:val="9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8"/>
      <w:szCs w:val="20"/>
    </w:rPr>
  </w:style>
  <w:style w:type="paragraph" w:customStyle="1" w:styleId="110">
    <w:name w:val="Заголовок №11"/>
    <w:basedOn w:val="a"/>
    <w:link w:val="11"/>
    <w:uiPriority w:val="99"/>
    <w:rsid w:val="0050045E"/>
    <w:pPr>
      <w:shd w:val="clear" w:color="auto" w:fill="FFFFFF"/>
      <w:spacing w:after="300" w:line="317" w:lineRule="exact"/>
      <w:ind w:firstLine="700"/>
      <w:jc w:val="both"/>
      <w:outlineLvl w:val="0"/>
    </w:pPr>
    <w:rPr>
      <w:rFonts w:ascii="Times New Roman" w:hAnsi="Times New Roman" w:cs="Times New Roman"/>
      <w:color w:val="auto"/>
      <w:sz w:val="27"/>
      <w:szCs w:val="20"/>
    </w:rPr>
  </w:style>
  <w:style w:type="paragraph" w:customStyle="1" w:styleId="131">
    <w:name w:val="Основной текст (13)1"/>
    <w:basedOn w:val="a"/>
    <w:link w:val="13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101">
    <w:name w:val="Основной текст (10)"/>
    <w:basedOn w:val="a"/>
    <w:link w:val="100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8"/>
      <w:szCs w:val="20"/>
    </w:rPr>
  </w:style>
  <w:style w:type="paragraph" w:customStyle="1" w:styleId="121">
    <w:name w:val="Основной текст (12)"/>
    <w:basedOn w:val="a"/>
    <w:link w:val="120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8"/>
      <w:szCs w:val="20"/>
    </w:rPr>
  </w:style>
  <w:style w:type="paragraph" w:customStyle="1" w:styleId="112">
    <w:name w:val="Основной текст (11)"/>
    <w:basedOn w:val="a"/>
    <w:link w:val="111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8"/>
      <w:szCs w:val="20"/>
    </w:rPr>
  </w:style>
  <w:style w:type="paragraph" w:styleId="a9">
    <w:name w:val="header"/>
    <w:basedOn w:val="a"/>
    <w:link w:val="aa"/>
    <w:uiPriority w:val="99"/>
    <w:rsid w:val="003C4BE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Верхний колонтитул Знак"/>
    <w:link w:val="a9"/>
    <w:uiPriority w:val="99"/>
    <w:semiHidden/>
    <w:locked/>
    <w:rsid w:val="00F5772A"/>
    <w:rPr>
      <w:rFonts w:cs="Times New Roman"/>
      <w:color w:val="000000"/>
      <w:sz w:val="24"/>
    </w:rPr>
  </w:style>
  <w:style w:type="paragraph" w:customStyle="1" w:styleId="ab">
    <w:name w:val="Текст доклада"/>
    <w:basedOn w:val="a"/>
    <w:uiPriority w:val="99"/>
    <w:rsid w:val="00131D3A"/>
    <w:pPr>
      <w:ind w:firstLine="720"/>
      <w:jc w:val="both"/>
    </w:pPr>
    <w:rPr>
      <w:rFonts w:ascii="Times New Roman" w:hAnsi="Times New Roman" w:cs="Times New Roman"/>
      <w:color w:val="auto"/>
      <w:sz w:val="22"/>
    </w:rPr>
  </w:style>
  <w:style w:type="paragraph" w:styleId="ac">
    <w:name w:val="footer"/>
    <w:basedOn w:val="a"/>
    <w:link w:val="ad"/>
    <w:uiPriority w:val="99"/>
    <w:rsid w:val="00D9735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d">
    <w:name w:val="Нижний колонтитул Знак"/>
    <w:link w:val="ac"/>
    <w:uiPriority w:val="99"/>
    <w:locked/>
    <w:rsid w:val="00D9735C"/>
    <w:rPr>
      <w:rFonts w:cs="Times New Roman"/>
      <w:color w:val="000000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9C7B1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9C7B1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31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4584</TotalTime>
  <Pages>1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221</cp:revision>
  <cp:lastPrinted>2022-06-23T14:14:00Z</cp:lastPrinted>
  <dcterms:created xsi:type="dcterms:W3CDTF">2017-07-17T08:21:00Z</dcterms:created>
  <dcterms:modified xsi:type="dcterms:W3CDTF">2022-06-23T14:16:00Z</dcterms:modified>
</cp:coreProperties>
</file>