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82" w:rsidRDefault="003F7482" w:rsidP="00763B46">
      <w:pPr>
        <w:ind w:right="-285" w:firstLine="3969"/>
        <w:rPr>
          <w:sz w:val="32"/>
        </w:rPr>
      </w:pPr>
      <w:r>
        <w:rPr>
          <w:b/>
          <w:color w:val="FFFF00"/>
          <w:lang w:eastAsia="en-US"/>
        </w:rPr>
        <w:t xml:space="preserve">          </w:t>
      </w:r>
      <w:r w:rsidRPr="00114B94">
        <w:rPr>
          <w:b/>
          <w:color w:val="FFFF00"/>
          <w:lang w:eastAsia="en-US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9pt" o:ole="" filled="t" fillcolor="yellow">
            <v:imagedata r:id="rId7" o:title=""/>
          </v:shape>
          <o:OLEObject Type="Embed" ProgID="Word.Picture.8" ShapeID="_x0000_i1025" DrawAspect="Content" ObjectID="_1764422201" r:id="rId8"/>
        </w:object>
      </w:r>
    </w:p>
    <w:p w:rsidR="003F7482" w:rsidRPr="0025139A" w:rsidRDefault="003F7482" w:rsidP="00763B46">
      <w:pPr>
        <w:pStyle w:val="Title"/>
        <w:rPr>
          <w:rFonts w:ascii="Times New Roman" w:hAnsi="Times New Roman"/>
          <w:sz w:val="40"/>
        </w:rPr>
      </w:pPr>
      <w:r w:rsidRPr="0025139A">
        <w:rPr>
          <w:rFonts w:ascii="Times New Roman" w:hAnsi="Times New Roman"/>
          <w:sz w:val="40"/>
        </w:rPr>
        <w:t>Российская Федерация</w:t>
      </w:r>
    </w:p>
    <w:p w:rsidR="003F7482" w:rsidRPr="0025139A" w:rsidRDefault="003F7482" w:rsidP="00763B46">
      <w:pPr>
        <w:pStyle w:val="Subtitle"/>
        <w:tabs>
          <w:tab w:val="left" w:pos="5387"/>
        </w:tabs>
        <w:rPr>
          <w:rFonts w:ascii="Times New Roman" w:hAnsi="Times New Roman"/>
        </w:rPr>
      </w:pPr>
      <w:r w:rsidRPr="0025139A">
        <w:rPr>
          <w:rFonts w:ascii="Times New Roman" w:hAnsi="Times New Roman"/>
        </w:rPr>
        <w:t>Брянская область</w:t>
      </w:r>
    </w:p>
    <w:p w:rsidR="003F7482" w:rsidRPr="0025139A" w:rsidRDefault="003F7482" w:rsidP="00E14633">
      <w:pPr>
        <w:pStyle w:val="Subtitle"/>
        <w:pBdr>
          <w:bottom w:val="single" w:sz="12" w:space="1" w:color="auto"/>
        </w:pBdr>
        <w:ind w:left="284"/>
        <w:rPr>
          <w:rFonts w:ascii="Times New Roman" w:hAnsi="Times New Roman"/>
        </w:rPr>
      </w:pPr>
      <w:r w:rsidRPr="0025139A">
        <w:rPr>
          <w:rFonts w:ascii="Times New Roman" w:hAnsi="Times New Roman"/>
        </w:rPr>
        <w:t>Мглинский районный Совет народных депутатов</w:t>
      </w:r>
    </w:p>
    <w:p w:rsidR="003F7482" w:rsidRPr="0025139A" w:rsidRDefault="003F7482" w:rsidP="00E14633">
      <w:pPr>
        <w:pStyle w:val="Subtitle"/>
        <w:tabs>
          <w:tab w:val="left" w:pos="2127"/>
        </w:tabs>
        <w:ind w:left="284"/>
        <w:outlineLvl w:val="0"/>
        <w:rPr>
          <w:rFonts w:ascii="Times New Roman" w:hAnsi="Times New Roman"/>
        </w:rPr>
      </w:pPr>
      <w:r w:rsidRPr="0025139A">
        <w:rPr>
          <w:rFonts w:ascii="Times New Roman" w:hAnsi="Times New Roman"/>
        </w:rPr>
        <w:t>РЕШЕНИЕ</w:t>
      </w:r>
    </w:p>
    <w:p w:rsidR="003F7482" w:rsidRDefault="003F7482" w:rsidP="00E14633">
      <w:pPr>
        <w:pStyle w:val="PlainText"/>
        <w:ind w:left="284"/>
        <w:jc w:val="both"/>
        <w:rPr>
          <w:rFonts w:ascii="Times New Roman" w:hAnsi="Times New Roman"/>
          <w:sz w:val="28"/>
          <w:szCs w:val="28"/>
        </w:rPr>
      </w:pPr>
    </w:p>
    <w:p w:rsidR="003F7482" w:rsidRPr="003D0A93" w:rsidRDefault="003F7482" w:rsidP="00E14633">
      <w:pPr>
        <w:pStyle w:val="PlainText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15 декабря 2023</w:t>
      </w:r>
      <w:r>
        <w:rPr>
          <w:rFonts w:ascii="Times New Roman" w:hAnsi="Times New Roman"/>
          <w:sz w:val="28"/>
          <w:szCs w:val="28"/>
        </w:rPr>
        <w:t xml:space="preserve"> года   №</w:t>
      </w:r>
      <w:r>
        <w:rPr>
          <w:rFonts w:ascii="Times New Roman" w:hAnsi="Times New Roman"/>
          <w:sz w:val="28"/>
          <w:szCs w:val="28"/>
          <w:u w:val="single"/>
        </w:rPr>
        <w:t>6-390</w:t>
      </w:r>
    </w:p>
    <w:p w:rsidR="003F7482" w:rsidRDefault="003F7482" w:rsidP="00E14633">
      <w:pPr>
        <w:pStyle w:val="PlainText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г. Мглин                                                                                 </w:t>
      </w:r>
    </w:p>
    <w:p w:rsidR="003F7482" w:rsidRDefault="003F7482" w:rsidP="00E14633">
      <w:pPr>
        <w:pStyle w:val="ConsPlusTitle"/>
        <w:widowControl/>
        <w:ind w:left="284" w:right="5132"/>
        <w:jc w:val="both"/>
        <w:rPr>
          <w:rFonts w:ascii="Times New Roman" w:hAnsi="Times New Roman" w:cs="Times New Roman"/>
          <w:b w:val="0"/>
          <w:spacing w:val="-3"/>
          <w:sz w:val="28"/>
          <w:szCs w:val="28"/>
        </w:rPr>
      </w:pPr>
    </w:p>
    <w:p w:rsidR="003F7482" w:rsidRDefault="003F7482" w:rsidP="00E14633">
      <w:pPr>
        <w:pStyle w:val="ConsPlusTitle"/>
        <w:widowControl/>
        <w:ind w:left="284" w:right="5132"/>
        <w:jc w:val="both"/>
        <w:rPr>
          <w:rFonts w:ascii="Times New Roman" w:hAnsi="Times New Roman" w:cs="Times New Roman"/>
          <w:b w:val="0"/>
          <w:spacing w:val="-3"/>
          <w:sz w:val="28"/>
          <w:szCs w:val="28"/>
        </w:rPr>
      </w:pPr>
    </w:p>
    <w:p w:rsidR="003F7482" w:rsidRDefault="003F7482" w:rsidP="00805A00">
      <w:pPr>
        <w:pStyle w:val="ConsPlusTitle"/>
        <w:widowControl/>
        <w:ind w:left="284" w:right="468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30087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О передаче администрации </w:t>
      </w:r>
      <w:r w:rsidRPr="00A30087">
        <w:rPr>
          <w:rFonts w:ascii="Times New Roman" w:hAnsi="Times New Roman" w:cs="Times New Roman"/>
          <w:b w:val="0"/>
          <w:sz w:val="28"/>
          <w:szCs w:val="28"/>
        </w:rPr>
        <w:t>Мглинского района полномочий Мглинского городского поселения по осуществлению муниципального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жилищного контроля на территории Мглинского городского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Мглинского муниципального района Брянской области на 2024 год и на плановый период 2025 и 2026 годов</w:t>
      </w:r>
    </w:p>
    <w:p w:rsidR="003F7482" w:rsidRPr="00A30087" w:rsidRDefault="003F7482" w:rsidP="00E14633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left="284" w:right="4251"/>
        <w:rPr>
          <w:rFonts w:ascii="Arial" w:hAnsi="Arial" w:cs="Arial"/>
          <w:sz w:val="28"/>
          <w:szCs w:val="28"/>
        </w:rPr>
      </w:pPr>
      <w:r w:rsidRPr="00A30087">
        <w:rPr>
          <w:rFonts w:ascii="Arial" w:hAnsi="Arial" w:cs="Arial"/>
          <w:sz w:val="28"/>
          <w:szCs w:val="28"/>
        </w:rPr>
        <w:tab/>
      </w:r>
    </w:p>
    <w:p w:rsidR="003F7482" w:rsidRPr="00A30087" w:rsidRDefault="003F7482" w:rsidP="00E14633">
      <w:pPr>
        <w:shd w:val="clear" w:color="auto" w:fill="FFFFFF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30087">
        <w:rPr>
          <w:sz w:val="28"/>
          <w:szCs w:val="28"/>
        </w:rPr>
        <w:t>В соответствии с ч. 4 статьи 15 Федерального закона от 06 октября 2003 г. № 131-ФЗ «Об общих принципах организации местного самоуправления в Российской Федерации», на основании  решения Совета народных депутатов города Мглина, Мглинский районный Совет народных депутатов</w:t>
      </w:r>
    </w:p>
    <w:p w:rsidR="003F7482" w:rsidRPr="00A30087" w:rsidRDefault="003F7482" w:rsidP="00E14633">
      <w:pPr>
        <w:shd w:val="clear" w:color="auto" w:fill="FFFFFF"/>
        <w:tabs>
          <w:tab w:val="left" w:leader="underscore" w:pos="9566"/>
          <w:tab w:val="left" w:leader="underscore" w:pos="10296"/>
        </w:tabs>
        <w:ind w:left="284"/>
        <w:jc w:val="both"/>
        <w:rPr>
          <w:spacing w:val="-10"/>
          <w:sz w:val="28"/>
          <w:szCs w:val="28"/>
        </w:rPr>
      </w:pPr>
      <w:r w:rsidRPr="00A30087">
        <w:rPr>
          <w:spacing w:val="-10"/>
          <w:sz w:val="28"/>
          <w:szCs w:val="28"/>
        </w:rPr>
        <w:t>РЕШИЛ:</w:t>
      </w:r>
    </w:p>
    <w:p w:rsidR="003F7482" w:rsidRPr="00A30087" w:rsidRDefault="003F7482" w:rsidP="00E14633">
      <w:pPr>
        <w:shd w:val="clear" w:color="auto" w:fill="FFFFFF"/>
        <w:tabs>
          <w:tab w:val="left" w:pos="1248"/>
          <w:tab w:val="left" w:pos="7655"/>
        </w:tabs>
        <w:ind w:left="284"/>
        <w:jc w:val="both"/>
      </w:pPr>
      <w:r w:rsidRPr="00A30087">
        <w:rPr>
          <w:spacing w:val="-15"/>
          <w:sz w:val="28"/>
          <w:szCs w:val="28"/>
        </w:rPr>
        <w:t xml:space="preserve">    1. </w:t>
      </w:r>
      <w:r w:rsidRPr="00A30087">
        <w:rPr>
          <w:sz w:val="28"/>
          <w:szCs w:val="28"/>
        </w:rPr>
        <w:t xml:space="preserve"> Принять   полномочия Мглинского городского поселения </w:t>
      </w:r>
      <w:r w:rsidRPr="00A30087">
        <w:rPr>
          <w:bCs/>
          <w:sz w:val="28"/>
          <w:szCs w:val="28"/>
        </w:rPr>
        <w:t>по осуществлению  муниципального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жилищного контроля на территории Мглинского городского поселения Мглинского муниципального района Брянской области</w:t>
      </w:r>
      <w:r w:rsidRPr="00A30087">
        <w:rPr>
          <w:sz w:val="28"/>
          <w:szCs w:val="28"/>
        </w:rPr>
        <w:t xml:space="preserve">  с  передачей необходимых для </w:t>
      </w:r>
      <w:r w:rsidRPr="00A30087">
        <w:rPr>
          <w:spacing w:val="-2"/>
          <w:sz w:val="28"/>
          <w:szCs w:val="28"/>
        </w:rPr>
        <w:t>осуществления этих полномочий  финансовых средств</w:t>
      </w:r>
      <w:r>
        <w:rPr>
          <w:spacing w:val="-2"/>
          <w:sz w:val="28"/>
          <w:szCs w:val="28"/>
        </w:rPr>
        <w:t xml:space="preserve"> после заключения соглашения на 2024 год и на плановый период 2025 и 2026 годов</w:t>
      </w:r>
      <w:r w:rsidRPr="00F579A6">
        <w:rPr>
          <w:spacing w:val="-3"/>
          <w:sz w:val="28"/>
          <w:szCs w:val="28"/>
        </w:rPr>
        <w:t>.</w:t>
      </w:r>
      <w:r w:rsidRPr="00A30087">
        <w:rPr>
          <w:rFonts w:ascii="Arial" w:cs="Arial"/>
          <w:sz w:val="28"/>
          <w:szCs w:val="28"/>
        </w:rPr>
        <w:tab/>
      </w:r>
    </w:p>
    <w:p w:rsidR="003F7482" w:rsidRPr="00A30087" w:rsidRDefault="003F7482" w:rsidP="00E14633">
      <w:pPr>
        <w:shd w:val="clear" w:color="auto" w:fill="FFFFFF"/>
        <w:tabs>
          <w:tab w:val="left" w:pos="1258"/>
          <w:tab w:val="left" w:pos="2592"/>
          <w:tab w:val="left" w:pos="4915"/>
          <w:tab w:val="left" w:pos="8213"/>
        </w:tabs>
        <w:ind w:left="284"/>
        <w:jc w:val="both"/>
      </w:pPr>
      <w:r w:rsidRPr="00A30087">
        <w:rPr>
          <w:spacing w:val="-10"/>
          <w:sz w:val="28"/>
          <w:szCs w:val="28"/>
        </w:rPr>
        <w:t xml:space="preserve">    2. </w:t>
      </w:r>
      <w:r>
        <w:rPr>
          <w:spacing w:val="-2"/>
          <w:sz w:val="28"/>
          <w:szCs w:val="28"/>
        </w:rPr>
        <w:t>Заключить соглашение</w:t>
      </w:r>
      <w:r w:rsidRPr="00A30087">
        <w:rPr>
          <w:spacing w:val="-2"/>
          <w:sz w:val="28"/>
          <w:szCs w:val="28"/>
        </w:rPr>
        <w:t xml:space="preserve"> о </w:t>
      </w:r>
      <w:r>
        <w:rPr>
          <w:spacing w:val="-2"/>
          <w:sz w:val="28"/>
          <w:szCs w:val="28"/>
        </w:rPr>
        <w:t>приеме-</w:t>
      </w:r>
      <w:r w:rsidRPr="00A30087">
        <w:rPr>
          <w:spacing w:val="-2"/>
          <w:sz w:val="28"/>
          <w:szCs w:val="28"/>
        </w:rPr>
        <w:t xml:space="preserve">передаче </w:t>
      </w:r>
      <w:r w:rsidRPr="00A30087">
        <w:rPr>
          <w:spacing w:val="-1"/>
          <w:sz w:val="28"/>
          <w:szCs w:val="28"/>
        </w:rPr>
        <w:t xml:space="preserve">полномочий по осуществлению </w:t>
      </w:r>
      <w:r w:rsidRPr="00A30087">
        <w:rPr>
          <w:bCs/>
          <w:sz w:val="28"/>
          <w:szCs w:val="28"/>
        </w:rPr>
        <w:t>муниципальног</w:t>
      </w:r>
      <w:r>
        <w:rPr>
          <w:bCs/>
          <w:sz w:val="28"/>
          <w:szCs w:val="28"/>
        </w:rPr>
        <w:t xml:space="preserve">о </w:t>
      </w:r>
      <w:r>
        <w:rPr>
          <w:sz w:val="28"/>
          <w:szCs w:val="28"/>
        </w:rPr>
        <w:t xml:space="preserve">жилищного контроля на территории Мглинского городского поселения Мглинского муниципального района Брянской области </w:t>
      </w:r>
      <w:r>
        <w:rPr>
          <w:spacing w:val="-2"/>
          <w:sz w:val="28"/>
          <w:szCs w:val="28"/>
        </w:rPr>
        <w:t>на 2024 год и на плановый период 2025 и 2026 годов</w:t>
      </w:r>
      <w:r w:rsidRPr="00F579A6">
        <w:rPr>
          <w:spacing w:val="-3"/>
          <w:sz w:val="28"/>
          <w:szCs w:val="28"/>
        </w:rPr>
        <w:t>.</w:t>
      </w:r>
    </w:p>
    <w:p w:rsidR="003F7482" w:rsidRDefault="003F7482" w:rsidP="00E14633">
      <w:pPr>
        <w:shd w:val="clear" w:color="auto" w:fill="FFFFFF"/>
        <w:tabs>
          <w:tab w:val="left" w:pos="1176"/>
        </w:tabs>
        <w:ind w:left="284"/>
        <w:jc w:val="both"/>
        <w:rPr>
          <w:spacing w:val="-1"/>
          <w:sz w:val="28"/>
          <w:szCs w:val="28"/>
        </w:rPr>
      </w:pPr>
      <w:r w:rsidRPr="00A30087">
        <w:rPr>
          <w:spacing w:val="-15"/>
          <w:sz w:val="28"/>
          <w:szCs w:val="28"/>
        </w:rPr>
        <w:t xml:space="preserve">   3. </w:t>
      </w:r>
      <w:r w:rsidRPr="00A30087">
        <w:rPr>
          <w:sz w:val="28"/>
          <w:szCs w:val="28"/>
        </w:rPr>
        <w:t xml:space="preserve">Настоящее решение вступает в силу после его официального опубликования и действует </w:t>
      </w:r>
      <w:r w:rsidRPr="00F579A6">
        <w:rPr>
          <w:sz w:val="28"/>
          <w:szCs w:val="28"/>
        </w:rPr>
        <w:t xml:space="preserve">с </w:t>
      </w:r>
      <w:r>
        <w:rPr>
          <w:spacing w:val="-22"/>
          <w:sz w:val="28"/>
          <w:szCs w:val="28"/>
        </w:rPr>
        <w:t xml:space="preserve">01 января  </w:t>
      </w:r>
      <w:r>
        <w:rPr>
          <w:spacing w:val="-1"/>
          <w:sz w:val="28"/>
          <w:szCs w:val="28"/>
        </w:rPr>
        <w:t>2024</w:t>
      </w:r>
      <w:r w:rsidRPr="00F579A6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 по 31 декабря 2026 года</w:t>
      </w:r>
      <w:r w:rsidRPr="00A30087">
        <w:rPr>
          <w:spacing w:val="-1"/>
          <w:sz w:val="28"/>
          <w:szCs w:val="28"/>
        </w:rPr>
        <w:t xml:space="preserve">.  </w:t>
      </w:r>
    </w:p>
    <w:p w:rsidR="003F7482" w:rsidRPr="00F579A6" w:rsidRDefault="003F7482" w:rsidP="00E14633">
      <w:pPr>
        <w:shd w:val="clear" w:color="auto" w:fill="FFFFFF"/>
        <w:tabs>
          <w:tab w:val="left" w:pos="1176"/>
        </w:tabs>
        <w:ind w:left="284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4. Признать утратившим силу с 1 января 2024 года решение </w:t>
      </w:r>
      <w:r>
        <w:rPr>
          <w:spacing w:val="-10"/>
          <w:sz w:val="28"/>
          <w:szCs w:val="28"/>
        </w:rPr>
        <w:t xml:space="preserve">Мглинского районного </w:t>
      </w:r>
      <w:r w:rsidRPr="00C3553E">
        <w:rPr>
          <w:spacing w:val="-10"/>
          <w:sz w:val="28"/>
          <w:szCs w:val="28"/>
        </w:rPr>
        <w:t>Совет</w:t>
      </w:r>
      <w:r>
        <w:rPr>
          <w:spacing w:val="-10"/>
          <w:sz w:val="28"/>
          <w:szCs w:val="28"/>
        </w:rPr>
        <w:t xml:space="preserve">а </w:t>
      </w:r>
      <w:r w:rsidRPr="00C3553E">
        <w:rPr>
          <w:spacing w:val="-10"/>
          <w:sz w:val="28"/>
          <w:szCs w:val="28"/>
        </w:rPr>
        <w:t>народных депутатов</w:t>
      </w:r>
      <w:r>
        <w:rPr>
          <w:spacing w:val="-10"/>
          <w:sz w:val="28"/>
          <w:szCs w:val="28"/>
        </w:rPr>
        <w:t xml:space="preserve"> от </w:t>
      </w:r>
      <w:r w:rsidRPr="00983400">
        <w:rPr>
          <w:spacing w:val="-10"/>
          <w:sz w:val="28"/>
          <w:szCs w:val="28"/>
        </w:rPr>
        <w:t>16.12.2022 г. №6-290</w:t>
      </w:r>
      <w:r>
        <w:rPr>
          <w:spacing w:val="-10"/>
          <w:sz w:val="28"/>
          <w:szCs w:val="28"/>
        </w:rPr>
        <w:t xml:space="preserve"> «</w:t>
      </w:r>
      <w:r w:rsidRPr="00CA690E">
        <w:rPr>
          <w:bCs/>
          <w:spacing w:val="-10"/>
          <w:sz w:val="28"/>
          <w:szCs w:val="28"/>
        </w:rPr>
        <w:t>О передаче администрации Мглинского района полномочий Мглинского городского поселения по осуществлению муниципального жилищного контроля на</w:t>
      </w:r>
      <w:r>
        <w:rPr>
          <w:bCs/>
          <w:spacing w:val="-10"/>
          <w:sz w:val="28"/>
          <w:szCs w:val="28"/>
        </w:rPr>
        <w:t xml:space="preserve"> </w:t>
      </w:r>
      <w:r w:rsidRPr="00CA690E">
        <w:rPr>
          <w:bCs/>
          <w:spacing w:val="-10"/>
          <w:sz w:val="28"/>
          <w:szCs w:val="28"/>
        </w:rPr>
        <w:t>территории Мглинского городского</w:t>
      </w:r>
      <w:r w:rsidRPr="00CA690E">
        <w:rPr>
          <w:spacing w:val="-10"/>
          <w:sz w:val="28"/>
          <w:szCs w:val="28"/>
        </w:rPr>
        <w:t xml:space="preserve"> поселения Мглинского муниципального района Брянской области на 2023 год и на плановый период 2024 и 2025 годов</w:t>
      </w:r>
      <w:r>
        <w:rPr>
          <w:spacing w:val="-10"/>
          <w:sz w:val="28"/>
          <w:szCs w:val="28"/>
        </w:rPr>
        <w:t>».</w:t>
      </w:r>
    </w:p>
    <w:p w:rsidR="003F7482" w:rsidRDefault="003F7482" w:rsidP="00E14633">
      <w:pPr>
        <w:shd w:val="clear" w:color="auto" w:fill="FFFFFF"/>
        <w:tabs>
          <w:tab w:val="left" w:pos="9830"/>
        </w:tabs>
        <w:ind w:left="284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5</w:t>
      </w:r>
      <w:r w:rsidRPr="00A30087">
        <w:rPr>
          <w:spacing w:val="-2"/>
          <w:sz w:val="28"/>
          <w:szCs w:val="28"/>
        </w:rPr>
        <w:t>.</w:t>
      </w:r>
      <w:r>
        <w:rPr>
          <w:sz w:val="28"/>
          <w:szCs w:val="28"/>
        </w:rPr>
        <w:t>Настоящее решение о</w:t>
      </w:r>
      <w:bookmarkStart w:id="0" w:name="_GoBack"/>
      <w:bookmarkEnd w:id="0"/>
      <w:r>
        <w:rPr>
          <w:sz w:val="28"/>
          <w:szCs w:val="28"/>
        </w:rPr>
        <w:t>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mgladm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3F7482" w:rsidRPr="00A30087" w:rsidRDefault="003F7482" w:rsidP="00A30087">
      <w:pPr>
        <w:shd w:val="clear" w:color="auto" w:fill="FFFFFF"/>
        <w:tabs>
          <w:tab w:val="left" w:pos="9830"/>
        </w:tabs>
        <w:jc w:val="both"/>
        <w:rPr>
          <w:sz w:val="28"/>
          <w:szCs w:val="28"/>
        </w:rPr>
      </w:pPr>
    </w:p>
    <w:p w:rsidR="003F7482" w:rsidRDefault="003F7482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F7482" w:rsidRPr="00A30087" w:rsidRDefault="003F7482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F7482" w:rsidRPr="00A30087" w:rsidRDefault="003F7482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  <w:r w:rsidRPr="00A30087">
        <w:rPr>
          <w:spacing w:val="-1"/>
          <w:sz w:val="28"/>
          <w:szCs w:val="28"/>
        </w:rPr>
        <w:t>Глава  Мглинского района                                              Н. В. Воликова</w:t>
      </w:r>
    </w:p>
    <w:p w:rsidR="003F7482" w:rsidRPr="00A30087" w:rsidRDefault="003F7482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F7482" w:rsidRDefault="003F7482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F7482" w:rsidRDefault="003F7482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F7482" w:rsidRDefault="003F7482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F7482" w:rsidRDefault="003F7482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F7482" w:rsidRDefault="003F7482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F7482" w:rsidRDefault="003F7482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F7482" w:rsidRDefault="003F7482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F7482" w:rsidRDefault="003F7482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F7482" w:rsidRDefault="003F7482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F7482" w:rsidRDefault="003F7482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F7482" w:rsidRDefault="003F7482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F7482" w:rsidRDefault="003F7482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F7482" w:rsidRDefault="003F7482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F7482" w:rsidRDefault="003F7482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F7482" w:rsidRDefault="003F7482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F7482" w:rsidRDefault="003F7482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F7482" w:rsidRDefault="003F7482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F7482" w:rsidRDefault="003F7482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F7482" w:rsidRPr="00A30087" w:rsidRDefault="003F7482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F7482" w:rsidRPr="00A30087" w:rsidRDefault="003F7482" w:rsidP="00A30087">
      <w:pPr>
        <w:framePr w:h="403" w:hRule="exact" w:hSpace="38" w:wrap="auto" w:vAnchor="text" w:hAnchor="text" w:x="207" w:y="553"/>
        <w:shd w:val="clear" w:color="auto" w:fill="FFFFFF"/>
      </w:pPr>
    </w:p>
    <w:p w:rsidR="003F7482" w:rsidRDefault="003F7482" w:rsidP="00F2135C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</w:p>
    <w:sectPr w:rsidR="003F7482" w:rsidSect="00461AE5">
      <w:pgSz w:w="11909" w:h="16834"/>
      <w:pgMar w:top="1135" w:right="994" w:bottom="1843" w:left="98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482" w:rsidRDefault="003F7482" w:rsidP="00041ADB">
      <w:r>
        <w:separator/>
      </w:r>
    </w:p>
  </w:endnote>
  <w:endnote w:type="continuationSeparator" w:id="1">
    <w:p w:rsidR="003F7482" w:rsidRDefault="003F7482" w:rsidP="0004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482" w:rsidRDefault="003F7482" w:rsidP="00041ADB">
      <w:r>
        <w:separator/>
      </w:r>
    </w:p>
  </w:footnote>
  <w:footnote w:type="continuationSeparator" w:id="1">
    <w:p w:rsidR="003F7482" w:rsidRDefault="003F7482" w:rsidP="00041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DA"/>
    <w:rsid w:val="00026DEF"/>
    <w:rsid w:val="00026F2B"/>
    <w:rsid w:val="000408A4"/>
    <w:rsid w:val="00041ADB"/>
    <w:rsid w:val="00061359"/>
    <w:rsid w:val="00065849"/>
    <w:rsid w:val="000975FF"/>
    <w:rsid w:val="000977A5"/>
    <w:rsid w:val="00097E6C"/>
    <w:rsid w:val="000A29DD"/>
    <w:rsid w:val="000D54C5"/>
    <w:rsid w:val="000F6AD1"/>
    <w:rsid w:val="001116B4"/>
    <w:rsid w:val="001117BA"/>
    <w:rsid w:val="00114B94"/>
    <w:rsid w:val="00115D82"/>
    <w:rsid w:val="001564D4"/>
    <w:rsid w:val="001862CE"/>
    <w:rsid w:val="001C19F5"/>
    <w:rsid w:val="0020768E"/>
    <w:rsid w:val="0023646B"/>
    <w:rsid w:val="0025139A"/>
    <w:rsid w:val="00251E77"/>
    <w:rsid w:val="002568D6"/>
    <w:rsid w:val="002A6DF1"/>
    <w:rsid w:val="002B743B"/>
    <w:rsid w:val="00322DEE"/>
    <w:rsid w:val="00327903"/>
    <w:rsid w:val="003350BB"/>
    <w:rsid w:val="00340443"/>
    <w:rsid w:val="00352362"/>
    <w:rsid w:val="00357D24"/>
    <w:rsid w:val="003703A1"/>
    <w:rsid w:val="00372C44"/>
    <w:rsid w:val="00382A95"/>
    <w:rsid w:val="00386FFF"/>
    <w:rsid w:val="003A75D7"/>
    <w:rsid w:val="003B3F75"/>
    <w:rsid w:val="003D0A93"/>
    <w:rsid w:val="003D2852"/>
    <w:rsid w:val="003F16D6"/>
    <w:rsid w:val="003F2F6D"/>
    <w:rsid w:val="003F7482"/>
    <w:rsid w:val="0042618D"/>
    <w:rsid w:val="00437A3C"/>
    <w:rsid w:val="00446F52"/>
    <w:rsid w:val="00461AE5"/>
    <w:rsid w:val="0048204D"/>
    <w:rsid w:val="004D57D1"/>
    <w:rsid w:val="004E1468"/>
    <w:rsid w:val="0051657C"/>
    <w:rsid w:val="00527E8B"/>
    <w:rsid w:val="005378D7"/>
    <w:rsid w:val="005452CC"/>
    <w:rsid w:val="00555936"/>
    <w:rsid w:val="00560B2E"/>
    <w:rsid w:val="005758A5"/>
    <w:rsid w:val="005875C7"/>
    <w:rsid w:val="005C3B42"/>
    <w:rsid w:val="005D4965"/>
    <w:rsid w:val="006051CC"/>
    <w:rsid w:val="00606EBF"/>
    <w:rsid w:val="00625DBD"/>
    <w:rsid w:val="00645E3E"/>
    <w:rsid w:val="0066434A"/>
    <w:rsid w:val="00667C1D"/>
    <w:rsid w:val="006940C3"/>
    <w:rsid w:val="0069625C"/>
    <w:rsid w:val="006A0B41"/>
    <w:rsid w:val="006A26A0"/>
    <w:rsid w:val="006C55A0"/>
    <w:rsid w:val="006D44F8"/>
    <w:rsid w:val="00710F33"/>
    <w:rsid w:val="00763B46"/>
    <w:rsid w:val="007850B6"/>
    <w:rsid w:val="00790B15"/>
    <w:rsid w:val="007930DA"/>
    <w:rsid w:val="00796BFA"/>
    <w:rsid w:val="007B5251"/>
    <w:rsid w:val="007E665D"/>
    <w:rsid w:val="007F5F2B"/>
    <w:rsid w:val="007F7033"/>
    <w:rsid w:val="00805A00"/>
    <w:rsid w:val="0082469E"/>
    <w:rsid w:val="00847A04"/>
    <w:rsid w:val="008E72B5"/>
    <w:rsid w:val="008F5DD1"/>
    <w:rsid w:val="009323FE"/>
    <w:rsid w:val="0093587D"/>
    <w:rsid w:val="00941C06"/>
    <w:rsid w:val="00942BEE"/>
    <w:rsid w:val="00945694"/>
    <w:rsid w:val="009644C6"/>
    <w:rsid w:val="00967643"/>
    <w:rsid w:val="00983400"/>
    <w:rsid w:val="00983FE1"/>
    <w:rsid w:val="00984C44"/>
    <w:rsid w:val="00984CE3"/>
    <w:rsid w:val="00985799"/>
    <w:rsid w:val="009B76B4"/>
    <w:rsid w:val="009C2678"/>
    <w:rsid w:val="009C3E6E"/>
    <w:rsid w:val="00A0133A"/>
    <w:rsid w:val="00A22F3D"/>
    <w:rsid w:val="00A30087"/>
    <w:rsid w:val="00A86C39"/>
    <w:rsid w:val="00AA6D51"/>
    <w:rsid w:val="00AB31C5"/>
    <w:rsid w:val="00AF602C"/>
    <w:rsid w:val="00B07869"/>
    <w:rsid w:val="00B4343E"/>
    <w:rsid w:val="00B93E09"/>
    <w:rsid w:val="00BA7C8D"/>
    <w:rsid w:val="00C16EB5"/>
    <w:rsid w:val="00C237FF"/>
    <w:rsid w:val="00C25FE8"/>
    <w:rsid w:val="00C3553E"/>
    <w:rsid w:val="00C425BE"/>
    <w:rsid w:val="00C44DF2"/>
    <w:rsid w:val="00C532D4"/>
    <w:rsid w:val="00C75BA8"/>
    <w:rsid w:val="00C859F9"/>
    <w:rsid w:val="00C92EDB"/>
    <w:rsid w:val="00CA5712"/>
    <w:rsid w:val="00CA690E"/>
    <w:rsid w:val="00CB2214"/>
    <w:rsid w:val="00CB674E"/>
    <w:rsid w:val="00CC3F62"/>
    <w:rsid w:val="00CC45B5"/>
    <w:rsid w:val="00CE2DA5"/>
    <w:rsid w:val="00CE4AE6"/>
    <w:rsid w:val="00CF19EC"/>
    <w:rsid w:val="00CF37BF"/>
    <w:rsid w:val="00D034B0"/>
    <w:rsid w:val="00D172E6"/>
    <w:rsid w:val="00D62567"/>
    <w:rsid w:val="00D64FE0"/>
    <w:rsid w:val="00D66495"/>
    <w:rsid w:val="00D725F0"/>
    <w:rsid w:val="00D87F1A"/>
    <w:rsid w:val="00D9487D"/>
    <w:rsid w:val="00DB6CB6"/>
    <w:rsid w:val="00DE3A07"/>
    <w:rsid w:val="00E019E3"/>
    <w:rsid w:val="00E06214"/>
    <w:rsid w:val="00E07E21"/>
    <w:rsid w:val="00E14633"/>
    <w:rsid w:val="00E25111"/>
    <w:rsid w:val="00E262B8"/>
    <w:rsid w:val="00E53F4D"/>
    <w:rsid w:val="00E55164"/>
    <w:rsid w:val="00E64BC1"/>
    <w:rsid w:val="00E66D2A"/>
    <w:rsid w:val="00E77761"/>
    <w:rsid w:val="00E77B53"/>
    <w:rsid w:val="00EC0EF1"/>
    <w:rsid w:val="00ED09AA"/>
    <w:rsid w:val="00EF70BA"/>
    <w:rsid w:val="00F00B9D"/>
    <w:rsid w:val="00F2135C"/>
    <w:rsid w:val="00F3652E"/>
    <w:rsid w:val="00F43C5D"/>
    <w:rsid w:val="00F579A6"/>
    <w:rsid w:val="00F65623"/>
    <w:rsid w:val="00F84BBA"/>
    <w:rsid w:val="00F8624A"/>
    <w:rsid w:val="00F9227B"/>
    <w:rsid w:val="00F96295"/>
    <w:rsid w:val="00FA6556"/>
    <w:rsid w:val="00FE10A4"/>
    <w:rsid w:val="00FF3B19"/>
    <w:rsid w:val="00FF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90E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AD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ADB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571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712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43C5D"/>
    <w:rPr>
      <w:rFonts w:cs="Times New Roman"/>
      <w:color w:val="808080"/>
    </w:rPr>
  </w:style>
  <w:style w:type="character" w:customStyle="1" w:styleId="TitleChar">
    <w:name w:val="Title Char"/>
    <w:link w:val="Title"/>
    <w:uiPriority w:val="99"/>
    <w:locked/>
    <w:rsid w:val="00763B46"/>
    <w:rPr>
      <w:b/>
      <w:sz w:val="56"/>
      <w:lang w:val="ru-RU" w:eastAsia="ru-RU"/>
    </w:rPr>
  </w:style>
  <w:style w:type="paragraph" w:styleId="Title">
    <w:name w:val="Title"/>
    <w:basedOn w:val="Normal"/>
    <w:link w:val="TitleChar"/>
    <w:uiPriority w:val="99"/>
    <w:qFormat/>
    <w:locked/>
    <w:rsid w:val="00763B46"/>
    <w:pPr>
      <w:widowControl/>
      <w:autoSpaceDE/>
      <w:autoSpaceDN/>
      <w:adjustRightInd/>
      <w:jc w:val="center"/>
    </w:pPr>
    <w:rPr>
      <w:rFonts w:ascii="Calibri" w:hAnsi="Calibri"/>
      <w:b/>
      <w:sz w:val="56"/>
    </w:rPr>
  </w:style>
  <w:style w:type="character" w:customStyle="1" w:styleId="TitleChar1">
    <w:name w:val="Title Char1"/>
    <w:basedOn w:val="DefaultParagraphFont"/>
    <w:link w:val="Title"/>
    <w:uiPriority w:val="99"/>
    <w:locked/>
    <w:rsid w:val="009644C6"/>
    <w:rPr>
      <w:rFonts w:ascii="Cambria" w:hAnsi="Cambria" w:cs="Times New Roman"/>
      <w:b/>
      <w:kern w:val="28"/>
      <w:sz w:val="32"/>
    </w:rPr>
  </w:style>
  <w:style w:type="character" w:customStyle="1" w:styleId="SubtitleChar">
    <w:name w:val="Subtitle Char"/>
    <w:link w:val="Subtitle"/>
    <w:uiPriority w:val="99"/>
    <w:locked/>
    <w:rsid w:val="00763B46"/>
    <w:rPr>
      <w:b/>
      <w:sz w:val="40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locked/>
    <w:rsid w:val="00763B46"/>
    <w:pPr>
      <w:widowControl/>
      <w:autoSpaceDE/>
      <w:autoSpaceDN/>
      <w:adjustRightInd/>
      <w:jc w:val="center"/>
    </w:pPr>
    <w:rPr>
      <w:rFonts w:ascii="Calibri" w:hAnsi="Calibri"/>
      <w:b/>
      <w:sz w:val="4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9644C6"/>
    <w:rPr>
      <w:rFonts w:ascii="Cambria" w:hAnsi="Cambria" w:cs="Times New Roman"/>
      <w:sz w:val="24"/>
    </w:rPr>
  </w:style>
  <w:style w:type="character" w:customStyle="1" w:styleId="PlainTextChar">
    <w:name w:val="Plain Text Char"/>
    <w:link w:val="PlainText"/>
    <w:uiPriority w:val="99"/>
    <w:semiHidden/>
    <w:locked/>
    <w:rsid w:val="00763B46"/>
    <w:rPr>
      <w:rFonts w:ascii="Courier New" w:hAnsi="Courier New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763B46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9644C6"/>
    <w:rPr>
      <w:rFonts w:ascii="Courier New" w:hAnsi="Courier New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23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487</TotalTime>
  <Pages>2</Pages>
  <Words>343</Words>
  <Characters>1958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70</cp:revision>
  <cp:lastPrinted>2023-12-18T12:30:00Z</cp:lastPrinted>
  <dcterms:created xsi:type="dcterms:W3CDTF">2022-08-10T07:19:00Z</dcterms:created>
  <dcterms:modified xsi:type="dcterms:W3CDTF">2023-12-18T12:30:00Z</dcterms:modified>
</cp:coreProperties>
</file>