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746" w:rsidRPr="00A25C82" w:rsidRDefault="00181746" w:rsidP="00A25C82">
      <w:pPr>
        <w:snapToGrid w:val="0"/>
        <w:contextualSpacing/>
        <w:jc w:val="center"/>
        <w:rPr>
          <w:rFonts w:cs="Times New Roman"/>
          <w:bCs/>
          <w:color w:val="000000"/>
          <w:spacing w:val="20"/>
          <w:sz w:val="28"/>
          <w:szCs w:val="28"/>
        </w:rPr>
      </w:pPr>
      <w:r w:rsidRPr="00EA5117">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 o:spid="_x0000_i1025" type="#_x0000_t75" style="width:32.25pt;height:47.25pt;visibility:visible">
            <v:imagedata r:id="rId7" o:title=""/>
          </v:shape>
        </w:pict>
      </w:r>
    </w:p>
    <w:p w:rsidR="00181746" w:rsidRPr="003B198F" w:rsidRDefault="00181746"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181746" w:rsidRPr="003B198F" w:rsidRDefault="00181746" w:rsidP="005E1F39">
      <w:pPr>
        <w:snapToGrid w:val="0"/>
        <w:contextualSpacing/>
        <w:jc w:val="center"/>
        <w:rPr>
          <w:rFonts w:ascii="Impact" w:hAnsi="Impact"/>
          <w:bCs/>
          <w:color w:val="000000"/>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181746" w:rsidRDefault="00181746" w:rsidP="00C80A9D">
      <w:pPr>
        <w:contextualSpacing/>
        <w:rPr>
          <w:rFonts w:ascii="Arial Black" w:hAnsi="Arial Black"/>
          <w:bCs/>
          <w:color w:val="002060"/>
          <w:spacing w:val="20"/>
          <w:sz w:val="16"/>
          <w:szCs w:val="16"/>
        </w:rPr>
      </w:pPr>
    </w:p>
    <w:p w:rsidR="00181746" w:rsidRDefault="00181746" w:rsidP="00C80A9D">
      <w:pPr>
        <w:contextualSpacing/>
        <w:rPr>
          <w:rFonts w:ascii="Arial Black" w:hAnsi="Arial Black"/>
          <w:bCs/>
          <w:color w:val="002060"/>
          <w:spacing w:val="20"/>
          <w:sz w:val="16"/>
          <w:szCs w:val="16"/>
        </w:rPr>
      </w:pPr>
    </w:p>
    <w:p w:rsidR="00181746" w:rsidRDefault="00181746" w:rsidP="00C80A9D">
      <w:pPr>
        <w:contextualSpacing/>
        <w:rPr>
          <w:rFonts w:ascii="Arial Black" w:hAnsi="Arial Black"/>
          <w:bCs/>
          <w:color w:val="002060"/>
          <w:spacing w:val="20"/>
          <w:sz w:val="16"/>
          <w:szCs w:val="16"/>
        </w:rPr>
      </w:pPr>
    </w:p>
    <w:p w:rsidR="00181746" w:rsidRPr="00A227FB" w:rsidRDefault="00181746" w:rsidP="00C80A9D">
      <w:pPr>
        <w:jc w:val="center"/>
        <w:rPr>
          <w:rFonts w:cs="Arial"/>
          <w:b/>
          <w:bCs/>
          <w:color w:val="000000"/>
          <w:sz w:val="30"/>
          <w:szCs w:val="30"/>
        </w:rPr>
      </w:pPr>
      <w:r w:rsidRPr="00C4697D">
        <w:rPr>
          <w:b/>
        </w:rPr>
        <w:t>Заказчик</w:t>
      </w:r>
      <w:r w:rsidRPr="009D513C">
        <w:rPr>
          <w:b/>
        </w:rPr>
        <w:t xml:space="preserve">:  </w:t>
      </w:r>
      <w:r w:rsidRPr="00080368">
        <w:rPr>
          <w:b/>
        </w:rPr>
        <w:t>Администрация Мглинского района</w:t>
      </w:r>
    </w:p>
    <w:p w:rsidR="00181746" w:rsidRDefault="00181746" w:rsidP="00C80A9D">
      <w:pPr>
        <w:jc w:val="center"/>
        <w:rPr>
          <w:rFonts w:cs="Arial"/>
          <w:b/>
          <w:bCs/>
          <w:color w:val="000000"/>
          <w:sz w:val="30"/>
          <w:szCs w:val="30"/>
        </w:rPr>
      </w:pPr>
    </w:p>
    <w:p w:rsidR="00181746" w:rsidRDefault="00181746" w:rsidP="00C80A9D">
      <w:pPr>
        <w:jc w:val="center"/>
        <w:rPr>
          <w:rFonts w:cs="Arial"/>
          <w:b/>
          <w:bCs/>
          <w:color w:val="000000"/>
          <w:sz w:val="30"/>
          <w:szCs w:val="30"/>
        </w:rPr>
      </w:pPr>
    </w:p>
    <w:p w:rsidR="00181746" w:rsidRPr="00247D18" w:rsidRDefault="00181746" w:rsidP="00247D18">
      <w:pPr>
        <w:jc w:val="center"/>
        <w:rPr>
          <w:rFonts w:cs="Times New Roman"/>
          <w:b/>
          <w:sz w:val="36"/>
          <w:szCs w:val="36"/>
          <w:lang w:eastAsia="ru-RU"/>
        </w:rPr>
      </w:pPr>
      <w:r w:rsidRPr="00247D18">
        <w:rPr>
          <w:rFonts w:cs="Times New Roman"/>
          <w:b/>
          <w:sz w:val="36"/>
          <w:szCs w:val="36"/>
          <w:lang w:eastAsia="ru-RU"/>
        </w:rPr>
        <w:t>ВНЕСЕНИЕ ИЗМЕНЕНИЙ В</w:t>
      </w:r>
    </w:p>
    <w:p w:rsidR="00181746" w:rsidRPr="00256D43" w:rsidRDefault="00181746" w:rsidP="00C80A9D">
      <w:pPr>
        <w:pStyle w:val="3"/>
        <w:shd w:val="clear" w:color="auto" w:fill="FFFFFF"/>
        <w:spacing w:line="360" w:lineRule="auto"/>
        <w:ind w:left="555"/>
        <w:jc w:val="center"/>
        <w:rPr>
          <w:b/>
          <w:color w:val="000000"/>
          <w:sz w:val="36"/>
          <w:szCs w:val="36"/>
        </w:rPr>
      </w:pPr>
      <w:r w:rsidRPr="00256D43">
        <w:rPr>
          <w:b/>
          <w:color w:val="000000"/>
          <w:sz w:val="36"/>
          <w:szCs w:val="36"/>
        </w:rPr>
        <w:t>ГЕНЕРАЛЬНЫЙ ПЛАН</w:t>
      </w:r>
    </w:p>
    <w:p w:rsidR="00181746" w:rsidRPr="00256D43" w:rsidRDefault="00181746" w:rsidP="00B80176">
      <w:pPr>
        <w:pStyle w:val="3"/>
        <w:shd w:val="clear" w:color="auto" w:fill="FFFFFF"/>
        <w:ind w:left="556"/>
        <w:jc w:val="center"/>
        <w:rPr>
          <w:b/>
          <w:color w:val="000000"/>
          <w:sz w:val="36"/>
          <w:szCs w:val="36"/>
        </w:rPr>
      </w:pPr>
      <w:r w:rsidRPr="00256D43">
        <w:rPr>
          <w:b/>
          <w:color w:val="000000"/>
          <w:sz w:val="36"/>
          <w:szCs w:val="36"/>
        </w:rPr>
        <w:t>Ветлевского сельского поселения Мглинского</w:t>
      </w:r>
      <w:r>
        <w:rPr>
          <w:b/>
          <w:color w:val="000000"/>
          <w:sz w:val="36"/>
          <w:szCs w:val="36"/>
        </w:rPr>
        <w:t xml:space="preserve"> муниципального</w:t>
      </w:r>
      <w:r w:rsidRPr="00256D43">
        <w:rPr>
          <w:b/>
          <w:color w:val="000000"/>
          <w:sz w:val="36"/>
          <w:szCs w:val="36"/>
        </w:rPr>
        <w:t xml:space="preserve"> района Брянской области</w:t>
      </w:r>
    </w:p>
    <w:p w:rsidR="00181746" w:rsidRDefault="00181746" w:rsidP="00C80A9D">
      <w:pPr>
        <w:pStyle w:val="3"/>
        <w:shd w:val="clear" w:color="auto" w:fill="FFFFFF"/>
        <w:ind w:left="556"/>
        <w:jc w:val="center"/>
        <w:rPr>
          <w:b/>
          <w:sz w:val="36"/>
          <w:szCs w:val="36"/>
        </w:rPr>
      </w:pPr>
    </w:p>
    <w:p w:rsidR="00181746" w:rsidRPr="0049761D" w:rsidRDefault="00181746" w:rsidP="00C80A9D">
      <w:pPr>
        <w:ind w:left="426"/>
        <w:jc w:val="center"/>
        <w:rPr>
          <w:b/>
        </w:rPr>
      </w:pPr>
    </w:p>
    <w:p w:rsidR="00181746" w:rsidRDefault="00181746" w:rsidP="00C80A9D">
      <w:pPr>
        <w:ind w:left="426"/>
        <w:jc w:val="center"/>
        <w:rPr>
          <w:b/>
          <w:bCs/>
          <w:sz w:val="28"/>
          <w:szCs w:val="28"/>
        </w:rPr>
      </w:pPr>
      <w:r>
        <w:rPr>
          <w:b/>
          <w:bCs/>
          <w:sz w:val="28"/>
          <w:szCs w:val="28"/>
        </w:rPr>
        <w:t>ЧАСТЬ ΙΙ</w:t>
      </w:r>
    </w:p>
    <w:p w:rsidR="00181746" w:rsidRDefault="00181746" w:rsidP="00C80A9D">
      <w:pPr>
        <w:ind w:left="426"/>
        <w:jc w:val="center"/>
        <w:rPr>
          <w:b/>
          <w:bCs/>
          <w:sz w:val="28"/>
          <w:szCs w:val="28"/>
        </w:rPr>
      </w:pPr>
    </w:p>
    <w:p w:rsidR="00181746" w:rsidRPr="00D40EEF" w:rsidRDefault="00181746" w:rsidP="00C80A9D">
      <w:pPr>
        <w:ind w:left="426"/>
        <w:jc w:val="center"/>
        <w:rPr>
          <w:b/>
          <w:caps/>
        </w:rPr>
      </w:pPr>
      <w:r w:rsidRPr="00D40EEF">
        <w:rPr>
          <w:b/>
          <w:bCs/>
          <w:iCs/>
          <w:caps/>
          <w:color w:val="000000"/>
          <w:sz w:val="32"/>
          <w:szCs w:val="32"/>
        </w:rPr>
        <w:t>Материалы по обоснованию</w:t>
      </w:r>
    </w:p>
    <w:p w:rsidR="00181746" w:rsidRPr="0049761D" w:rsidRDefault="00181746" w:rsidP="00C80A9D">
      <w:pPr>
        <w:ind w:left="426"/>
        <w:jc w:val="center"/>
        <w:rPr>
          <w:b/>
        </w:rPr>
      </w:pPr>
    </w:p>
    <w:p w:rsidR="00181746" w:rsidRPr="0049761D" w:rsidRDefault="00181746" w:rsidP="00C80A9D">
      <w:pPr>
        <w:ind w:left="426"/>
        <w:jc w:val="both"/>
        <w:rPr>
          <w:b/>
        </w:rPr>
      </w:pPr>
    </w:p>
    <w:p w:rsidR="00181746" w:rsidRPr="0049761D" w:rsidRDefault="00181746" w:rsidP="00C80A9D">
      <w:pPr>
        <w:ind w:left="426"/>
        <w:jc w:val="both"/>
        <w:rPr>
          <w:b/>
        </w:rPr>
      </w:pPr>
    </w:p>
    <w:p w:rsidR="00181746" w:rsidRPr="0049761D" w:rsidRDefault="00181746" w:rsidP="00C80A9D">
      <w:pPr>
        <w:ind w:left="426"/>
        <w:jc w:val="both"/>
        <w:rPr>
          <w:b/>
          <w:i/>
        </w:rPr>
      </w:pPr>
    </w:p>
    <w:p w:rsidR="00181746" w:rsidRPr="0049761D" w:rsidRDefault="00181746" w:rsidP="00C80A9D">
      <w:pPr>
        <w:ind w:left="426"/>
        <w:jc w:val="both"/>
        <w:rPr>
          <w:b/>
        </w:rPr>
      </w:pPr>
    </w:p>
    <w:p w:rsidR="00181746" w:rsidRPr="0049761D" w:rsidRDefault="00181746" w:rsidP="00C80A9D">
      <w:pPr>
        <w:ind w:left="426"/>
        <w:jc w:val="both"/>
        <w:rPr>
          <w:b/>
        </w:rPr>
      </w:pPr>
    </w:p>
    <w:p w:rsidR="00181746" w:rsidRDefault="00181746" w:rsidP="00C80A9D">
      <w:pPr>
        <w:ind w:left="426"/>
        <w:jc w:val="both"/>
        <w:rPr>
          <w:b/>
        </w:rPr>
      </w:pPr>
    </w:p>
    <w:p w:rsidR="00181746" w:rsidRDefault="00181746" w:rsidP="00C80A9D">
      <w:pPr>
        <w:ind w:left="426"/>
        <w:jc w:val="both"/>
        <w:rPr>
          <w:b/>
        </w:rPr>
      </w:pPr>
    </w:p>
    <w:p w:rsidR="00181746" w:rsidRDefault="00181746" w:rsidP="00C80A9D">
      <w:pPr>
        <w:ind w:left="426"/>
        <w:jc w:val="both"/>
        <w:rPr>
          <w:b/>
        </w:rPr>
      </w:pPr>
    </w:p>
    <w:p w:rsidR="00181746" w:rsidRDefault="00181746" w:rsidP="00C80A9D">
      <w:pPr>
        <w:ind w:left="426"/>
        <w:jc w:val="both"/>
        <w:rPr>
          <w:b/>
        </w:rPr>
      </w:pPr>
    </w:p>
    <w:p w:rsidR="00181746" w:rsidRDefault="00181746" w:rsidP="00C80A9D">
      <w:pPr>
        <w:ind w:left="426"/>
        <w:jc w:val="both"/>
        <w:rPr>
          <w:b/>
        </w:rPr>
      </w:pPr>
    </w:p>
    <w:p w:rsidR="00181746" w:rsidRDefault="00181746" w:rsidP="00C80A9D">
      <w:pPr>
        <w:ind w:left="426"/>
        <w:jc w:val="both"/>
        <w:rPr>
          <w:b/>
        </w:rPr>
      </w:pPr>
    </w:p>
    <w:p w:rsidR="00181746" w:rsidRDefault="00181746" w:rsidP="00C80A9D">
      <w:pPr>
        <w:ind w:left="426"/>
        <w:jc w:val="both"/>
        <w:rPr>
          <w:b/>
        </w:rPr>
      </w:pPr>
    </w:p>
    <w:p w:rsidR="00181746" w:rsidRDefault="00181746" w:rsidP="00C80A9D">
      <w:pPr>
        <w:ind w:left="426"/>
        <w:jc w:val="both"/>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p>
    <w:p w:rsidR="00181746" w:rsidRDefault="00181746" w:rsidP="00C80A9D">
      <w:pPr>
        <w:ind w:left="426"/>
        <w:jc w:val="center"/>
        <w:rPr>
          <w:b/>
        </w:rPr>
      </w:pPr>
      <w:r w:rsidRPr="00F73E0D">
        <w:rPr>
          <w:b/>
        </w:rPr>
        <w:t>20</w:t>
      </w:r>
      <w:r>
        <w:rPr>
          <w:b/>
        </w:rPr>
        <w:t>23</w:t>
      </w:r>
      <w:r w:rsidRPr="00F73E0D">
        <w:rPr>
          <w:b/>
        </w:rPr>
        <w:t xml:space="preserve"> год</w:t>
      </w:r>
    </w:p>
    <w:p w:rsidR="00181746" w:rsidRDefault="00181746" w:rsidP="00C80A9D">
      <w:pPr>
        <w:ind w:left="426"/>
        <w:jc w:val="center"/>
        <w:rPr>
          <w:b/>
        </w:rPr>
      </w:pPr>
    </w:p>
    <w:p w:rsidR="00181746" w:rsidRPr="0049761D" w:rsidRDefault="00181746" w:rsidP="00C80A9D">
      <w:pPr>
        <w:ind w:left="426"/>
        <w:jc w:val="center"/>
        <w:rPr>
          <w:b/>
        </w:rPr>
      </w:pPr>
    </w:p>
    <w:p w:rsidR="00181746" w:rsidRPr="007F275B" w:rsidRDefault="00181746" w:rsidP="00C80A9D">
      <w:pPr>
        <w:contextualSpacing/>
        <w:jc w:val="center"/>
        <w:rPr>
          <w:b/>
          <w:caps/>
          <w:sz w:val="28"/>
          <w:szCs w:val="28"/>
        </w:rPr>
      </w:pPr>
      <w:r w:rsidRPr="007F275B">
        <w:rPr>
          <w:b/>
          <w:caps/>
          <w:sz w:val="28"/>
          <w:szCs w:val="28"/>
        </w:rPr>
        <w:t>Общество с ограниченной ответственностью</w:t>
      </w:r>
    </w:p>
    <w:p w:rsidR="00181746" w:rsidRDefault="00181746" w:rsidP="00C80A9D">
      <w:pPr>
        <w:contextualSpacing/>
        <w:jc w:val="center"/>
        <w:rPr>
          <w:b/>
          <w:caps/>
          <w:sz w:val="28"/>
          <w:szCs w:val="28"/>
        </w:rPr>
      </w:pPr>
      <w:r>
        <w:rPr>
          <w:b/>
          <w:caps/>
          <w:sz w:val="28"/>
          <w:szCs w:val="28"/>
        </w:rPr>
        <w:t xml:space="preserve">   «Проектно-строительная компания</w:t>
      </w:r>
    </w:p>
    <w:p w:rsidR="00181746" w:rsidRPr="007F275B" w:rsidRDefault="00181746"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181746" w:rsidRDefault="00181746" w:rsidP="00625E7B">
      <w:pPr>
        <w:pStyle w:val="ConsPlusNormal"/>
        <w:widowControl/>
        <w:spacing w:line="360" w:lineRule="auto"/>
        <w:ind w:firstLine="0"/>
        <w:rPr>
          <w:rFonts w:ascii="Times New Roman" w:hAnsi="Times New Roman"/>
          <w:b/>
          <w:sz w:val="28"/>
          <w:szCs w:val="28"/>
        </w:rPr>
      </w:pPr>
    </w:p>
    <w:p w:rsidR="00181746" w:rsidRDefault="00181746" w:rsidP="00625E7B">
      <w:pPr>
        <w:jc w:val="right"/>
      </w:pPr>
      <w:r>
        <w:t>Утверждено решением Мглинского районного</w:t>
      </w:r>
    </w:p>
    <w:p w:rsidR="00181746" w:rsidRDefault="00181746" w:rsidP="00625E7B">
      <w:pPr>
        <w:jc w:val="right"/>
      </w:pPr>
      <w:r>
        <w:t xml:space="preserve">Совета народных депутатов </w:t>
      </w:r>
    </w:p>
    <w:p w:rsidR="00181746" w:rsidRDefault="00181746" w:rsidP="00625E7B">
      <w:pPr>
        <w:jc w:val="right"/>
      </w:pPr>
      <w:r>
        <w:t xml:space="preserve">от </w:t>
      </w:r>
      <w:r>
        <w:rPr>
          <w:u w:val="single"/>
        </w:rPr>
        <w:t>14 ноября 2023</w:t>
      </w:r>
      <w:r>
        <w:t xml:space="preserve"> года №</w:t>
      </w:r>
      <w:r>
        <w:rPr>
          <w:u w:val="single"/>
        </w:rPr>
        <w:t>6-373</w:t>
      </w:r>
    </w:p>
    <w:p w:rsidR="00181746" w:rsidRDefault="00181746" w:rsidP="00C80A9D">
      <w:pPr>
        <w:jc w:val="center"/>
        <w:rPr>
          <w:b/>
        </w:rPr>
      </w:pPr>
    </w:p>
    <w:p w:rsidR="00181746" w:rsidRDefault="00181746" w:rsidP="00C80A9D">
      <w:pPr>
        <w:jc w:val="center"/>
        <w:rPr>
          <w:b/>
        </w:rPr>
      </w:pPr>
    </w:p>
    <w:p w:rsidR="00181746" w:rsidRDefault="00181746" w:rsidP="00C80A9D">
      <w:pPr>
        <w:jc w:val="center"/>
        <w:rPr>
          <w:b/>
        </w:rPr>
      </w:pPr>
    </w:p>
    <w:p w:rsidR="00181746" w:rsidRPr="00A227FB" w:rsidRDefault="00181746" w:rsidP="00C80A9D">
      <w:pPr>
        <w:jc w:val="center"/>
        <w:rPr>
          <w:rFonts w:cs="Arial"/>
          <w:b/>
          <w:bCs/>
          <w:color w:val="000000"/>
          <w:sz w:val="30"/>
          <w:szCs w:val="30"/>
        </w:rPr>
      </w:pPr>
      <w:r w:rsidRPr="00C4697D">
        <w:rPr>
          <w:b/>
        </w:rPr>
        <w:t>Заказчик</w:t>
      </w:r>
      <w:r w:rsidRPr="009D513C">
        <w:rPr>
          <w:b/>
        </w:rPr>
        <w:t xml:space="preserve">:  </w:t>
      </w:r>
      <w:r w:rsidRPr="00080368">
        <w:rPr>
          <w:b/>
        </w:rPr>
        <w:t>Администрация Мглинского района</w:t>
      </w:r>
    </w:p>
    <w:p w:rsidR="00181746" w:rsidRDefault="00181746" w:rsidP="00C80A9D">
      <w:pPr>
        <w:jc w:val="center"/>
        <w:rPr>
          <w:rFonts w:cs="Arial"/>
          <w:b/>
          <w:bCs/>
          <w:color w:val="000000"/>
          <w:sz w:val="30"/>
          <w:szCs w:val="30"/>
        </w:rPr>
      </w:pPr>
    </w:p>
    <w:p w:rsidR="00181746" w:rsidRDefault="00181746" w:rsidP="00C80A9D">
      <w:pPr>
        <w:jc w:val="center"/>
        <w:rPr>
          <w:rFonts w:cs="Arial"/>
          <w:b/>
          <w:bCs/>
          <w:color w:val="000000"/>
          <w:sz w:val="30"/>
          <w:szCs w:val="30"/>
        </w:rPr>
      </w:pPr>
    </w:p>
    <w:p w:rsidR="00181746" w:rsidRPr="00247D18" w:rsidRDefault="00181746" w:rsidP="00247D18">
      <w:pPr>
        <w:jc w:val="center"/>
        <w:rPr>
          <w:rFonts w:cs="Times New Roman"/>
          <w:b/>
          <w:sz w:val="36"/>
          <w:szCs w:val="36"/>
          <w:lang w:eastAsia="ru-RU"/>
        </w:rPr>
      </w:pPr>
      <w:r w:rsidRPr="00247D18">
        <w:rPr>
          <w:rFonts w:cs="Times New Roman"/>
          <w:b/>
          <w:sz w:val="36"/>
          <w:szCs w:val="36"/>
          <w:lang w:eastAsia="ru-RU"/>
        </w:rPr>
        <w:t>ВНЕСЕНИЕ ИЗМЕНЕНИЙ В</w:t>
      </w:r>
    </w:p>
    <w:p w:rsidR="00181746" w:rsidRPr="00075FEF" w:rsidRDefault="00181746" w:rsidP="00C80A9D">
      <w:pPr>
        <w:pStyle w:val="3"/>
        <w:shd w:val="clear" w:color="auto" w:fill="FFFFFF"/>
        <w:spacing w:line="360" w:lineRule="auto"/>
        <w:ind w:left="555"/>
        <w:jc w:val="center"/>
        <w:rPr>
          <w:b/>
          <w:color w:val="000000"/>
          <w:sz w:val="36"/>
          <w:szCs w:val="36"/>
        </w:rPr>
      </w:pPr>
      <w:r w:rsidRPr="00075FEF">
        <w:rPr>
          <w:b/>
          <w:color w:val="000000"/>
          <w:sz w:val="36"/>
          <w:szCs w:val="36"/>
        </w:rPr>
        <w:t>ГЕНЕРАЛЬНЫЙ ПЛАН</w:t>
      </w:r>
    </w:p>
    <w:p w:rsidR="00181746" w:rsidRPr="00075FEF" w:rsidRDefault="00181746" w:rsidP="00080368">
      <w:pPr>
        <w:pStyle w:val="3"/>
        <w:shd w:val="clear" w:color="auto" w:fill="FFFFFF"/>
        <w:ind w:left="556"/>
        <w:jc w:val="center"/>
        <w:rPr>
          <w:b/>
          <w:color w:val="000000"/>
          <w:sz w:val="36"/>
          <w:szCs w:val="36"/>
        </w:rPr>
      </w:pPr>
      <w:r w:rsidRPr="00075FEF">
        <w:rPr>
          <w:b/>
          <w:color w:val="000000"/>
          <w:sz w:val="36"/>
          <w:szCs w:val="36"/>
        </w:rPr>
        <w:t xml:space="preserve">Ветлевского сельского поселения Мглинского </w:t>
      </w:r>
      <w:r>
        <w:rPr>
          <w:b/>
          <w:color w:val="000000"/>
          <w:sz w:val="36"/>
          <w:szCs w:val="36"/>
        </w:rPr>
        <w:t xml:space="preserve">муниципального </w:t>
      </w:r>
      <w:r w:rsidRPr="00075FEF">
        <w:rPr>
          <w:b/>
          <w:color w:val="000000"/>
          <w:sz w:val="36"/>
          <w:szCs w:val="36"/>
        </w:rPr>
        <w:t>района Брянской области</w:t>
      </w:r>
    </w:p>
    <w:p w:rsidR="00181746" w:rsidRPr="00A41722" w:rsidRDefault="00181746" w:rsidP="00C80A9D">
      <w:pPr>
        <w:pStyle w:val="3"/>
        <w:shd w:val="clear" w:color="auto" w:fill="FFFFFF"/>
        <w:ind w:left="556"/>
        <w:jc w:val="center"/>
        <w:rPr>
          <w:b/>
          <w:color w:val="000000"/>
          <w:sz w:val="32"/>
          <w:szCs w:val="32"/>
        </w:rPr>
      </w:pPr>
    </w:p>
    <w:p w:rsidR="00181746" w:rsidRPr="00454F7B" w:rsidRDefault="00181746" w:rsidP="00C80A9D">
      <w:pPr>
        <w:pStyle w:val="3"/>
        <w:shd w:val="clear" w:color="auto" w:fill="FFFFFF"/>
        <w:ind w:left="556"/>
        <w:jc w:val="center"/>
        <w:rPr>
          <w:b/>
        </w:rPr>
      </w:pPr>
    </w:p>
    <w:p w:rsidR="00181746" w:rsidRPr="0049761D" w:rsidRDefault="00181746" w:rsidP="00C80A9D">
      <w:pPr>
        <w:ind w:left="426"/>
        <w:jc w:val="center"/>
        <w:rPr>
          <w:b/>
        </w:rPr>
      </w:pPr>
    </w:p>
    <w:p w:rsidR="00181746" w:rsidRDefault="00181746" w:rsidP="00C80A9D">
      <w:pPr>
        <w:ind w:left="426"/>
        <w:jc w:val="center"/>
        <w:rPr>
          <w:b/>
          <w:bCs/>
          <w:sz w:val="28"/>
          <w:szCs w:val="28"/>
        </w:rPr>
      </w:pPr>
      <w:r>
        <w:rPr>
          <w:b/>
          <w:bCs/>
          <w:sz w:val="28"/>
          <w:szCs w:val="28"/>
        </w:rPr>
        <w:t>ЧАСТЬ ΙΙ</w:t>
      </w:r>
    </w:p>
    <w:p w:rsidR="00181746" w:rsidRDefault="00181746" w:rsidP="00C80A9D">
      <w:pPr>
        <w:ind w:left="426"/>
        <w:jc w:val="center"/>
        <w:rPr>
          <w:b/>
          <w:bCs/>
          <w:iCs/>
          <w:caps/>
          <w:color w:val="000000"/>
          <w:sz w:val="32"/>
          <w:szCs w:val="32"/>
        </w:rPr>
      </w:pPr>
    </w:p>
    <w:p w:rsidR="00181746" w:rsidRPr="0049761D" w:rsidRDefault="00181746" w:rsidP="00C80A9D">
      <w:pPr>
        <w:ind w:left="426"/>
        <w:jc w:val="center"/>
        <w:rPr>
          <w:b/>
        </w:rPr>
      </w:pPr>
      <w:r w:rsidRPr="00D40EEF">
        <w:rPr>
          <w:b/>
          <w:bCs/>
          <w:iCs/>
          <w:caps/>
          <w:color w:val="000000"/>
          <w:sz w:val="32"/>
          <w:szCs w:val="32"/>
        </w:rPr>
        <w:t>Материалы по обоснованию</w:t>
      </w:r>
    </w:p>
    <w:p w:rsidR="00181746" w:rsidRPr="0049761D" w:rsidRDefault="00181746" w:rsidP="00C80A9D">
      <w:pPr>
        <w:contextualSpacing/>
        <w:jc w:val="center"/>
        <w:rPr>
          <w:b/>
        </w:rPr>
      </w:pPr>
    </w:p>
    <w:p w:rsidR="00181746" w:rsidRDefault="00181746" w:rsidP="00C80A9D">
      <w:pPr>
        <w:contextualSpacing/>
        <w:jc w:val="both"/>
        <w:rPr>
          <w:b/>
          <w:sz w:val="32"/>
          <w:szCs w:val="32"/>
        </w:rPr>
      </w:pPr>
    </w:p>
    <w:p w:rsidR="00181746" w:rsidRDefault="00181746" w:rsidP="00C80A9D">
      <w:pPr>
        <w:contextualSpacing/>
        <w:jc w:val="both"/>
        <w:rPr>
          <w:sz w:val="28"/>
          <w:szCs w:val="28"/>
        </w:rPr>
      </w:pPr>
    </w:p>
    <w:p w:rsidR="00181746" w:rsidRDefault="00181746" w:rsidP="00C80A9D">
      <w:pPr>
        <w:contextualSpacing/>
        <w:jc w:val="both"/>
        <w:rPr>
          <w:sz w:val="28"/>
          <w:szCs w:val="28"/>
        </w:rPr>
      </w:pPr>
    </w:p>
    <w:p w:rsidR="00181746" w:rsidRPr="00E0512F" w:rsidRDefault="00181746" w:rsidP="00A61E4A">
      <w:pPr>
        <w:contextualSpacing/>
        <w:rPr>
          <w:b/>
        </w:rPr>
      </w:pPr>
    </w:p>
    <w:p w:rsidR="00181746" w:rsidRPr="00E0512F" w:rsidRDefault="00181746" w:rsidP="00C80A9D">
      <w:pPr>
        <w:contextualSpacing/>
        <w:jc w:val="center"/>
        <w:rPr>
          <w:b/>
        </w:rPr>
      </w:pPr>
    </w:p>
    <w:p w:rsidR="00181746" w:rsidRPr="0049761D" w:rsidRDefault="00181746" w:rsidP="00C80A9D">
      <w:pPr>
        <w:contextualSpacing/>
        <w:jc w:val="center"/>
        <w:rPr>
          <w:b/>
        </w:rPr>
      </w:pPr>
    </w:p>
    <w:tbl>
      <w:tblPr>
        <w:tblW w:w="8080" w:type="dxa"/>
        <w:tblInd w:w="1242" w:type="dxa"/>
        <w:tblLook w:val="01E0"/>
      </w:tblPr>
      <w:tblGrid>
        <w:gridCol w:w="2869"/>
        <w:gridCol w:w="1951"/>
        <w:gridCol w:w="3260"/>
      </w:tblGrid>
      <w:tr w:rsidR="00181746" w:rsidRPr="00E0512F" w:rsidTr="001D5F26">
        <w:tc>
          <w:tcPr>
            <w:tcW w:w="2869" w:type="dxa"/>
            <w:vAlign w:val="center"/>
          </w:tcPr>
          <w:p w:rsidR="00181746" w:rsidRPr="00E0512F" w:rsidRDefault="00181746" w:rsidP="001D5F26">
            <w:r>
              <w:t>Генеральный д</w:t>
            </w:r>
            <w:r w:rsidRPr="00E0512F">
              <w:t>иректор</w:t>
            </w:r>
          </w:p>
          <w:p w:rsidR="00181746" w:rsidRPr="00E0512F" w:rsidRDefault="00181746" w:rsidP="001D5F26"/>
          <w:p w:rsidR="00181746" w:rsidRPr="00E0512F" w:rsidRDefault="00181746" w:rsidP="001D5F26">
            <w:r w:rsidRPr="00E0512F">
              <w:t>ГАП</w:t>
            </w:r>
          </w:p>
        </w:tc>
        <w:tc>
          <w:tcPr>
            <w:tcW w:w="1951" w:type="dxa"/>
          </w:tcPr>
          <w:p w:rsidR="00181746" w:rsidRPr="00E0512F" w:rsidRDefault="00181746" w:rsidP="001D5F26"/>
        </w:tc>
        <w:tc>
          <w:tcPr>
            <w:tcW w:w="3260" w:type="dxa"/>
            <w:vAlign w:val="center"/>
          </w:tcPr>
          <w:p w:rsidR="00181746" w:rsidRPr="00E0512F" w:rsidRDefault="00181746" w:rsidP="001D5F26">
            <w:pPr>
              <w:jc w:val="right"/>
            </w:pPr>
            <w:r>
              <w:t>Е</w:t>
            </w:r>
            <w:r w:rsidRPr="00E0512F">
              <w:t>.</w:t>
            </w:r>
            <w:r>
              <w:t>В</w:t>
            </w:r>
            <w:r w:rsidRPr="00E0512F">
              <w:t xml:space="preserve">. </w:t>
            </w:r>
            <w:r>
              <w:t>Губанова</w:t>
            </w:r>
          </w:p>
          <w:p w:rsidR="00181746" w:rsidRPr="00E0512F" w:rsidRDefault="00181746" w:rsidP="001D5F26">
            <w:pPr>
              <w:jc w:val="right"/>
            </w:pPr>
          </w:p>
          <w:p w:rsidR="00181746" w:rsidRPr="00E0512F" w:rsidRDefault="00181746" w:rsidP="001D5F26">
            <w:pPr>
              <w:jc w:val="right"/>
            </w:pPr>
            <w:r>
              <w:t>С</w:t>
            </w:r>
            <w:r w:rsidRPr="00E0512F">
              <w:t>.</w:t>
            </w:r>
            <w:r>
              <w:t>М</w:t>
            </w:r>
            <w:r w:rsidRPr="00E0512F">
              <w:t xml:space="preserve">. </w:t>
            </w:r>
            <w:r>
              <w:t>Царахов</w:t>
            </w:r>
          </w:p>
        </w:tc>
      </w:tr>
    </w:tbl>
    <w:p w:rsidR="00181746" w:rsidRDefault="00181746" w:rsidP="00C80A9D"/>
    <w:p w:rsidR="00181746" w:rsidRDefault="00181746" w:rsidP="00C80A9D"/>
    <w:p w:rsidR="00181746" w:rsidRDefault="00181746" w:rsidP="00C80A9D"/>
    <w:p w:rsidR="00181746" w:rsidRDefault="00181746" w:rsidP="00C80A9D"/>
    <w:p w:rsidR="00181746" w:rsidRDefault="00181746" w:rsidP="00C80A9D"/>
    <w:p w:rsidR="00181746" w:rsidRDefault="00181746" w:rsidP="00C80A9D"/>
    <w:p w:rsidR="00181746" w:rsidRPr="00731683" w:rsidRDefault="00181746" w:rsidP="00C80A9D"/>
    <w:p w:rsidR="00181746" w:rsidRDefault="00181746" w:rsidP="00C80A9D"/>
    <w:p w:rsidR="00181746" w:rsidRDefault="00181746" w:rsidP="00C80A9D"/>
    <w:p w:rsidR="00181746" w:rsidRDefault="00181746" w:rsidP="00C80A9D"/>
    <w:p w:rsidR="00181746" w:rsidRDefault="00181746" w:rsidP="00C80A9D"/>
    <w:p w:rsidR="00181746" w:rsidRDefault="00181746" w:rsidP="00C80A9D"/>
    <w:p w:rsidR="00181746" w:rsidRDefault="00181746" w:rsidP="00C80A9D">
      <w:pPr>
        <w:rPr>
          <w:b/>
        </w:rPr>
      </w:pPr>
    </w:p>
    <w:p w:rsidR="00181746" w:rsidRDefault="00181746" w:rsidP="00C80A9D">
      <w:pPr>
        <w:jc w:val="center"/>
        <w:rPr>
          <w:b/>
        </w:rPr>
        <w:sectPr w:rsidR="00181746" w:rsidSect="00251FC7">
          <w:headerReference w:type="default" r:id="rId8"/>
          <w:footerReference w:type="default" r:id="rId9"/>
          <w:headerReference w:type="first" r:id="rId10"/>
          <w:pgSz w:w="11905" w:h="16837" w:code="9"/>
          <w:pgMar w:top="397" w:right="851" w:bottom="295" w:left="1134" w:header="567" w:footer="454" w:gutter="0"/>
          <w:cols w:space="720"/>
          <w:titlePg/>
          <w:docGrid w:linePitch="360"/>
        </w:sectPr>
      </w:pPr>
      <w:r w:rsidRPr="00F73E0D">
        <w:rPr>
          <w:b/>
        </w:rPr>
        <w:t>20</w:t>
      </w:r>
      <w:r>
        <w:rPr>
          <w:b/>
        </w:rPr>
        <w:t>23</w:t>
      </w:r>
      <w:bookmarkStart w:id="0" w:name="_GoBack"/>
      <w:bookmarkEnd w:id="0"/>
      <w:r w:rsidRPr="00F73E0D">
        <w:rPr>
          <w:b/>
        </w:rPr>
        <w:t xml:space="preserve"> год</w:t>
      </w:r>
    </w:p>
    <w:p w:rsidR="00181746" w:rsidRDefault="00181746" w:rsidP="00C80A9D"/>
    <w:p w:rsidR="00181746" w:rsidRDefault="00181746" w:rsidP="00C80A9D"/>
    <w:p w:rsidR="00181746" w:rsidRPr="002F46EC" w:rsidRDefault="00181746" w:rsidP="00C80A9D">
      <w:pPr>
        <w:pStyle w:val="ListParagraph"/>
        <w:jc w:val="center"/>
        <w:rPr>
          <w:rFonts w:ascii="Times New Roman ??????????" w:hAnsi="Times New Roman ??????????"/>
          <w:b/>
          <w:caps/>
        </w:rPr>
      </w:pPr>
      <w:r w:rsidRPr="002F46EC">
        <w:rPr>
          <w:rFonts w:ascii="Times New Roman ??????????" w:hAnsi="Times New Roman ??????????"/>
          <w:b/>
          <w:caps/>
        </w:rPr>
        <w:t>ИСПОЛНИТЕЛИ</w:t>
      </w:r>
    </w:p>
    <w:p w:rsidR="00181746" w:rsidRDefault="00181746" w:rsidP="00C80A9D">
      <w:pPr>
        <w:pStyle w:val="ListParagraph"/>
        <w:jc w:val="center"/>
        <w:rPr>
          <w:sz w:val="28"/>
          <w:szCs w:val="28"/>
        </w:rPr>
      </w:pP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53"/>
        <w:gridCol w:w="3402"/>
        <w:gridCol w:w="2595"/>
      </w:tblGrid>
      <w:tr w:rsidR="00181746" w:rsidRPr="004502A4" w:rsidTr="004502A4">
        <w:trPr>
          <w:jc w:val="center"/>
        </w:trPr>
        <w:tc>
          <w:tcPr>
            <w:tcW w:w="4053" w:type="dxa"/>
            <w:vAlign w:val="center"/>
          </w:tcPr>
          <w:p w:rsidR="00181746" w:rsidRPr="00E327A7" w:rsidRDefault="00181746" w:rsidP="004502A4">
            <w:pPr>
              <w:pStyle w:val="ListParagraph"/>
              <w:rPr>
                <w:rFonts w:cs="Calibri"/>
                <w:b/>
                <w:sz w:val="28"/>
                <w:szCs w:val="28"/>
              </w:rPr>
            </w:pPr>
            <w:r w:rsidRPr="00E327A7">
              <w:rPr>
                <w:rFonts w:cs="Calibri"/>
                <w:b/>
                <w:sz w:val="28"/>
                <w:szCs w:val="28"/>
              </w:rPr>
              <w:t>Должность</w:t>
            </w:r>
          </w:p>
        </w:tc>
        <w:tc>
          <w:tcPr>
            <w:tcW w:w="3402" w:type="dxa"/>
            <w:vAlign w:val="center"/>
          </w:tcPr>
          <w:p w:rsidR="00181746" w:rsidRPr="00E327A7" w:rsidRDefault="00181746" w:rsidP="004502A4">
            <w:pPr>
              <w:pStyle w:val="ListParagraph"/>
              <w:rPr>
                <w:rFonts w:cs="Calibri"/>
                <w:b/>
                <w:sz w:val="28"/>
                <w:szCs w:val="28"/>
              </w:rPr>
            </w:pPr>
            <w:r w:rsidRPr="00E327A7">
              <w:rPr>
                <w:rFonts w:cs="Calibri"/>
                <w:b/>
                <w:sz w:val="28"/>
                <w:szCs w:val="28"/>
              </w:rPr>
              <w:t>Фамилия, инициалы</w:t>
            </w:r>
          </w:p>
        </w:tc>
        <w:tc>
          <w:tcPr>
            <w:tcW w:w="2595" w:type="dxa"/>
            <w:vAlign w:val="center"/>
          </w:tcPr>
          <w:p w:rsidR="00181746" w:rsidRPr="00E327A7" w:rsidRDefault="00181746" w:rsidP="004502A4">
            <w:pPr>
              <w:pStyle w:val="ListParagraph"/>
              <w:rPr>
                <w:rFonts w:cs="Calibri"/>
                <w:b/>
                <w:sz w:val="28"/>
                <w:szCs w:val="28"/>
              </w:rPr>
            </w:pPr>
            <w:r w:rsidRPr="00E327A7">
              <w:rPr>
                <w:rFonts w:cs="Calibri"/>
                <w:b/>
                <w:sz w:val="28"/>
                <w:szCs w:val="28"/>
              </w:rPr>
              <w:t>Подпись</w:t>
            </w:r>
          </w:p>
        </w:tc>
      </w:tr>
      <w:tr w:rsidR="00181746" w:rsidRPr="004502A4" w:rsidTr="004502A4">
        <w:trPr>
          <w:trHeight w:val="2932"/>
          <w:jc w:val="center"/>
        </w:trPr>
        <w:tc>
          <w:tcPr>
            <w:tcW w:w="4053" w:type="dxa"/>
            <w:vAlign w:val="center"/>
          </w:tcPr>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ГАП</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Вед.архитектор</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Архитектор</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Архитектор</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Архитектор</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Ведущий инженер</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Н. контроль</w:t>
            </w:r>
          </w:p>
          <w:p w:rsidR="00181746" w:rsidRPr="00E327A7" w:rsidRDefault="00181746" w:rsidP="004502A4">
            <w:pPr>
              <w:pStyle w:val="ListParagraph"/>
              <w:rPr>
                <w:rFonts w:cs="Calibri"/>
                <w:sz w:val="28"/>
                <w:szCs w:val="28"/>
              </w:rPr>
            </w:pPr>
          </w:p>
        </w:tc>
        <w:tc>
          <w:tcPr>
            <w:tcW w:w="3402" w:type="dxa"/>
          </w:tcPr>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С.М. Царахов</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А.И. Оводкова</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А.С. Голубева</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А.С. Абрамова</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Д.Р. Ерофеева</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С.В. Казаков</w:t>
            </w:r>
          </w:p>
          <w:p w:rsidR="00181746" w:rsidRPr="00E327A7" w:rsidRDefault="00181746" w:rsidP="004502A4">
            <w:pPr>
              <w:pStyle w:val="ListParagraph"/>
              <w:rPr>
                <w:rFonts w:cs="Calibri"/>
                <w:sz w:val="28"/>
                <w:szCs w:val="28"/>
              </w:rPr>
            </w:pPr>
          </w:p>
          <w:p w:rsidR="00181746" w:rsidRPr="00E327A7" w:rsidRDefault="00181746" w:rsidP="004502A4">
            <w:pPr>
              <w:pStyle w:val="ListParagraph"/>
              <w:rPr>
                <w:rFonts w:cs="Calibri"/>
                <w:sz w:val="28"/>
                <w:szCs w:val="28"/>
              </w:rPr>
            </w:pPr>
            <w:r w:rsidRPr="00E327A7">
              <w:rPr>
                <w:rFonts w:cs="Calibri"/>
                <w:sz w:val="28"/>
                <w:szCs w:val="28"/>
              </w:rPr>
              <w:t>И.В. Кудинова</w:t>
            </w:r>
          </w:p>
          <w:p w:rsidR="00181746" w:rsidRPr="00E327A7" w:rsidRDefault="00181746" w:rsidP="004502A4">
            <w:pPr>
              <w:pStyle w:val="ListParagraph"/>
              <w:rPr>
                <w:rFonts w:cs="Calibri"/>
                <w:sz w:val="28"/>
                <w:szCs w:val="28"/>
              </w:rPr>
            </w:pPr>
          </w:p>
        </w:tc>
        <w:tc>
          <w:tcPr>
            <w:tcW w:w="2595" w:type="dxa"/>
          </w:tcPr>
          <w:p w:rsidR="00181746" w:rsidRPr="00E327A7" w:rsidRDefault="00181746" w:rsidP="004502A4">
            <w:pPr>
              <w:pStyle w:val="ListParagraph"/>
              <w:rPr>
                <w:rFonts w:cs="Calibri"/>
                <w:sz w:val="28"/>
                <w:szCs w:val="28"/>
              </w:rPr>
            </w:pPr>
            <w:r>
              <w:rPr>
                <w:noProof/>
                <w:lang w:eastAsia="ru-RU"/>
              </w:rPr>
              <w:pict>
                <v:shape id="Рисунок 0" o:spid="_x0000_s1028" type="#_x0000_t75" alt="Голубева А.С..tif" style="position:absolute;left:0;text-align:left;margin-left:31.15pt;margin-top:57.5pt;width:64.05pt;height:45.75pt;z-index:251661824;visibility:visible;mso-position-horizontal-relative:margin;mso-position-vertical-relative:margin">
                  <v:imagedata r:id="rId11" o:title=""/>
                  <w10:wrap type="square" anchorx="margin" anchory="margin"/>
                </v:shape>
              </w:pict>
            </w:r>
            <w:r>
              <w:rPr>
                <w:noProof/>
                <w:lang w:eastAsia="ru-RU"/>
              </w:rPr>
              <w:pict>
                <v:shape id="Рисунок 5" o:spid="_x0000_s1029" type="#_x0000_t75" style="position:absolute;left:0;text-align:left;margin-left:25.9pt;margin-top:96.5pt;width:50.45pt;height:70.5pt;z-index:251662848;visibility:visible;mso-position-horizontal-relative:text;mso-position-vertical-relative:text">
                  <v:imagedata r:id="rId12" o:title=""/>
                </v:shape>
              </w:pict>
            </w:r>
            <w:r>
              <w:rPr>
                <w:noProof/>
                <w:lang w:eastAsia="ru-RU"/>
              </w:rPr>
              <w:pict>
                <v:shape id="Рисунок 12" o:spid="_x0000_s1030" type="#_x0000_t75" style="position:absolute;left:0;text-align:left;margin-left:1.15pt;margin-top:146.75pt;width:85.5pt;height:55.5pt;z-index:251659776;visibility:visible;mso-position-horizontal-relative:text;mso-position-vertical-relative:text">
                  <v:imagedata r:id="rId13" o:title=""/>
                </v:shape>
              </w:pict>
            </w:r>
            <w:r>
              <w:rPr>
                <w:noProof/>
                <w:lang w:eastAsia="ru-RU"/>
              </w:rPr>
              <w:pict>
                <v:shape id="Рисунок 4" o:spid="_x0000_s1031" type="#_x0000_t75" style="position:absolute;left:0;text-align:left;margin-left:10.7pt;margin-top:191.75pt;width:75.75pt;height:45pt;z-index:251657728;visibility:visible;mso-position-horizontal-relative:text;mso-position-vertical-relative:text">
                  <v:imagedata r:id="rId14" o:title=""/>
                </v:shape>
              </w:pict>
            </w:r>
            <w:r>
              <w:rPr>
                <w:noProof/>
                <w:lang w:eastAsia="ru-RU"/>
              </w:rPr>
              <w:pict>
                <v:shape id="Рисунок 10" o:spid="_x0000_s1032" type="#_x0000_t75" style="position:absolute;left:0;text-align:left;margin-left:21.15pt;margin-top:85.65pt;width:83.05pt;height:36.8pt;z-index:251658752;visibility:visible;mso-position-horizontal-relative:text;mso-position-vertical-relative:text">
                  <v:imagedata r:id="rId15" o:title=""/>
                </v:shape>
              </w:pict>
            </w:r>
            <w:r>
              <w:rPr>
                <w:noProof/>
                <w:lang w:eastAsia="ru-RU"/>
              </w:rPr>
              <w:pict>
                <v:shape id="Рисунок 14" o:spid="_x0000_s1033" type="#_x0000_t75" style="position:absolute;left:0;text-align:left;margin-left:19.95pt;margin-top:21.2pt;width:75.3pt;height:55.25pt;z-index:251660800;visibility:visible;mso-position-horizontal-relative:text;mso-position-vertical-relative:text">
                  <v:imagedata r:id="rId16" o:title=""/>
                </v:shape>
              </w:pict>
            </w:r>
            <w:r>
              <w:rPr>
                <w:noProof/>
                <w:lang w:eastAsia="ru-RU"/>
              </w:rPr>
              <w:pict>
                <v:shape id="Рисунок 11" o:spid="_x0000_s1034" type="#_x0000_t75" style="position:absolute;left:0;text-align:left;margin-left:16.3pt;margin-top:4.65pt;width:87.9pt;height:52.7pt;z-index:251656704;visibility:visible;mso-position-horizontal-relative:text;mso-position-vertical-relative:text">
                  <v:imagedata r:id="rId17" o:title=""/>
                </v:shape>
              </w:pict>
            </w:r>
          </w:p>
        </w:tc>
      </w:tr>
    </w:tbl>
    <w:p w:rsidR="00181746" w:rsidRDefault="00181746" w:rsidP="00C80A9D">
      <w:pPr>
        <w:pStyle w:val="ListParagraph"/>
        <w:jc w:val="center"/>
        <w:rPr>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ind w:right="-58"/>
        <w:jc w:val="center"/>
        <w:rPr>
          <w:color w:val="000000"/>
          <w:sz w:val="28"/>
          <w:szCs w:val="28"/>
        </w:rPr>
      </w:pPr>
    </w:p>
    <w:p w:rsidR="00181746" w:rsidRDefault="00181746" w:rsidP="00C80A9D">
      <w:pPr>
        <w:jc w:val="center"/>
        <w:rPr>
          <w:b/>
          <w:szCs w:val="28"/>
        </w:rPr>
      </w:pPr>
    </w:p>
    <w:p w:rsidR="00181746" w:rsidRPr="002F46EC" w:rsidRDefault="00181746" w:rsidP="00C80A9D">
      <w:pPr>
        <w:pStyle w:val="ListParagraph"/>
        <w:jc w:val="center"/>
        <w:rPr>
          <w:rFonts w:ascii="Times New Roman ??????????" w:hAnsi="Times New Roman ??????????"/>
          <w:b/>
          <w:caps/>
        </w:rPr>
      </w:pPr>
      <w:bookmarkStart w:id="1" w:name="_Toc9845005"/>
      <w:r w:rsidRPr="002F46EC">
        <w:rPr>
          <w:rFonts w:ascii="Times New Roman ??????????" w:hAnsi="Times New Roman ??????????"/>
          <w:b/>
          <w:caps/>
        </w:rPr>
        <w:t>СОСТАВ ПРОЕКТА</w:t>
      </w:r>
      <w:bookmarkEnd w:id="1"/>
    </w:p>
    <w:p w:rsidR="00181746" w:rsidRPr="00B1319A" w:rsidRDefault="00181746" w:rsidP="00C80A9D">
      <w:pPr>
        <w:ind w:firstLine="567"/>
        <w:jc w:val="center"/>
        <w:rPr>
          <w:b/>
          <w:sz w:val="36"/>
          <w:szCs w:val="36"/>
        </w:rPr>
      </w:pPr>
    </w:p>
    <w:p w:rsidR="00181746" w:rsidRDefault="00181746" w:rsidP="00080368">
      <w:pPr>
        <w:pStyle w:val="3"/>
        <w:shd w:val="clear" w:color="auto" w:fill="FFFFFF"/>
        <w:ind w:left="556"/>
        <w:jc w:val="center"/>
        <w:rPr>
          <w:b/>
          <w:sz w:val="24"/>
          <w:szCs w:val="24"/>
        </w:rPr>
      </w:pPr>
      <w:r w:rsidRPr="009A0BBC">
        <w:rPr>
          <w:b/>
          <w:sz w:val="24"/>
          <w:szCs w:val="24"/>
        </w:rPr>
        <w:t>Генерального плана</w:t>
      </w:r>
      <w:r w:rsidRPr="00080368">
        <w:rPr>
          <w:b/>
          <w:sz w:val="24"/>
          <w:szCs w:val="24"/>
        </w:rPr>
        <w:t>Ветлевского сельского поселения Мглинского</w:t>
      </w:r>
      <w:r>
        <w:rPr>
          <w:b/>
          <w:sz w:val="24"/>
          <w:szCs w:val="24"/>
        </w:rPr>
        <w:t xml:space="preserve"> муниципального</w:t>
      </w:r>
      <w:r w:rsidRPr="00080368">
        <w:rPr>
          <w:b/>
          <w:sz w:val="24"/>
          <w:szCs w:val="24"/>
        </w:rPr>
        <w:t xml:space="preserve"> района Брянской области</w:t>
      </w:r>
    </w:p>
    <w:p w:rsidR="00181746" w:rsidRPr="00385B6A" w:rsidRDefault="00181746" w:rsidP="00C80A9D">
      <w:pPr>
        <w:pStyle w:val="3"/>
        <w:shd w:val="clear" w:color="auto" w:fill="FFFFFF"/>
        <w:ind w:left="556"/>
        <w:jc w:val="center"/>
        <w:rPr>
          <w:sz w:val="24"/>
          <w:szCs w:val="24"/>
        </w:rPr>
      </w:pPr>
    </w:p>
    <w:p w:rsidR="00181746" w:rsidRPr="00774597" w:rsidRDefault="00181746" w:rsidP="00C80A9D">
      <w:pPr>
        <w:jc w:val="center"/>
      </w:pPr>
      <w:r w:rsidRPr="00774597">
        <w:rPr>
          <w:rStyle w:val="2"/>
          <w:lang w:eastAsia="ar-SA"/>
        </w:rPr>
        <w:t>Утверждаемые материалы</w:t>
      </w:r>
      <w:r w:rsidRPr="00774597">
        <w:t>:</w:t>
      </w:r>
    </w:p>
    <w:p w:rsidR="00181746" w:rsidRPr="00EB73FC" w:rsidRDefault="00181746" w:rsidP="00C80A9D">
      <w:pPr>
        <w:jc w:val="center"/>
      </w:pPr>
      <w:r>
        <w:t>Часть</w:t>
      </w:r>
      <w:r w:rsidRPr="00EB73FC">
        <w:t xml:space="preserve"> I. Положение о территориальном планировании</w:t>
      </w:r>
    </w:p>
    <w:p w:rsidR="00181746" w:rsidRPr="00EB73FC" w:rsidRDefault="00181746" w:rsidP="00C80A9D">
      <w:pPr>
        <w:jc w:val="center"/>
      </w:pPr>
    </w:p>
    <w:p w:rsidR="00181746" w:rsidRPr="00774597" w:rsidRDefault="00181746" w:rsidP="00C80A9D">
      <w:pPr>
        <w:jc w:val="center"/>
      </w:pPr>
      <w:r w:rsidRPr="00774597">
        <w:rPr>
          <w:rStyle w:val="2"/>
          <w:lang w:eastAsia="ar-SA"/>
        </w:rPr>
        <w:t>Обосновывающие материалы:</w:t>
      </w:r>
    </w:p>
    <w:p w:rsidR="00181746" w:rsidRDefault="00181746" w:rsidP="00C80A9D">
      <w:pPr>
        <w:jc w:val="center"/>
      </w:pPr>
      <w:r>
        <w:t>Часть</w:t>
      </w:r>
      <w:r w:rsidRPr="00EB73FC">
        <w:t xml:space="preserve"> II. Материалы по обоснованию генерального плана</w:t>
      </w:r>
    </w:p>
    <w:p w:rsidR="00181746" w:rsidRDefault="00181746" w:rsidP="004A1611">
      <w:pPr>
        <w:pStyle w:val="4"/>
        <w:shd w:val="clear" w:color="auto" w:fill="auto"/>
        <w:tabs>
          <w:tab w:val="left" w:leader="underscore" w:pos="2938"/>
          <w:tab w:val="left" w:leader="underscore" w:pos="8856"/>
        </w:tabs>
        <w:spacing w:line="240" w:lineRule="auto"/>
        <w:ind w:right="800" w:firstLine="567"/>
        <w:rPr>
          <w:sz w:val="24"/>
          <w:szCs w:val="24"/>
        </w:rPr>
      </w:pPr>
    </w:p>
    <w:p w:rsidR="00181746" w:rsidRDefault="00181746" w:rsidP="004A1611">
      <w:pPr>
        <w:pStyle w:val="4"/>
        <w:shd w:val="clear" w:color="auto" w:fill="auto"/>
        <w:tabs>
          <w:tab w:val="left" w:leader="underscore" w:pos="2938"/>
          <w:tab w:val="left" w:leader="underscore" w:pos="8856"/>
        </w:tabs>
        <w:spacing w:line="240" w:lineRule="auto"/>
        <w:ind w:right="800" w:firstLine="567"/>
        <w:rPr>
          <w:sz w:val="24"/>
          <w:szCs w:val="24"/>
        </w:rPr>
      </w:pPr>
    </w:p>
    <w:p w:rsidR="00181746" w:rsidRDefault="00181746" w:rsidP="004A1611">
      <w:pPr>
        <w:ind w:right="-58"/>
        <w:jc w:val="center"/>
        <w:rPr>
          <w:color w:val="000000"/>
          <w:sz w:val="28"/>
          <w:szCs w:val="28"/>
        </w:rPr>
      </w:pPr>
      <w:r>
        <w:rPr>
          <w:color w:val="000000"/>
          <w:sz w:val="28"/>
          <w:szCs w:val="28"/>
        </w:rPr>
        <w:br w:type="page"/>
      </w:r>
    </w:p>
    <w:p w:rsidR="00181746" w:rsidRPr="00DC638F" w:rsidRDefault="00181746" w:rsidP="00DC638F">
      <w:pPr>
        <w:pStyle w:val="Heading6"/>
        <w:ind w:firstLine="0"/>
        <w:jc w:val="center"/>
        <w:rPr>
          <w:sz w:val="24"/>
          <w:szCs w:val="24"/>
        </w:rPr>
      </w:pPr>
      <w:bookmarkStart w:id="2" w:name="_Toc9845006"/>
      <w:r w:rsidRPr="00DC638F">
        <w:rPr>
          <w:sz w:val="24"/>
          <w:szCs w:val="24"/>
        </w:rPr>
        <w:t>СОДЕРЖАНИЕ</w:t>
      </w:r>
      <w:bookmarkEnd w:id="2"/>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r>
        <w:rPr>
          <w:lang w:val="en-US"/>
        </w:rPr>
        <w:fldChar w:fldCharType="begin"/>
      </w:r>
      <w:r>
        <w:rPr>
          <w:lang w:val="en-US"/>
        </w:rPr>
        <w:instrText xml:space="preserve"> TOC \o "1-3" \h \z \u </w:instrText>
      </w:r>
      <w:r>
        <w:rPr>
          <w:lang w:val="en-US"/>
        </w:rPr>
        <w:fldChar w:fldCharType="separate"/>
      </w:r>
      <w:hyperlink w:anchor="_Toc80056525" w:history="1">
        <w:r w:rsidRPr="00366A26">
          <w:rPr>
            <w:rStyle w:val="Hyperlink"/>
            <w:rFonts w:cs="Calibri"/>
            <w:noProof/>
          </w:rPr>
          <w:t>1. Общие положения</w:t>
        </w:r>
        <w:r>
          <w:rPr>
            <w:noProof/>
            <w:webHidden/>
          </w:rPr>
          <w:tab/>
        </w:r>
        <w:r>
          <w:rPr>
            <w:noProof/>
            <w:webHidden/>
          </w:rPr>
          <w:fldChar w:fldCharType="begin"/>
        </w:r>
        <w:r>
          <w:rPr>
            <w:noProof/>
            <w:webHidden/>
          </w:rPr>
          <w:instrText xml:space="preserve"> PAGEREF _Toc80056525 \h </w:instrText>
        </w:r>
        <w:r>
          <w:rPr>
            <w:noProof/>
          </w:rPr>
        </w:r>
        <w:r>
          <w:rPr>
            <w:noProof/>
            <w:webHidden/>
          </w:rPr>
          <w:fldChar w:fldCharType="separate"/>
        </w:r>
        <w:r>
          <w:rPr>
            <w:noProof/>
            <w:webHidden/>
          </w:rPr>
          <w:t>6</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26" w:history="1">
        <w:r w:rsidRPr="00366A26">
          <w:rPr>
            <w:rStyle w:val="Hyperlink"/>
            <w:rFonts w:cs="Calibri"/>
            <w:noProof/>
          </w:rPr>
          <w:t>2. Анализ использования территории муниципального образования</w:t>
        </w:r>
        <w:r>
          <w:rPr>
            <w:noProof/>
            <w:webHidden/>
          </w:rPr>
          <w:tab/>
        </w:r>
        <w:r>
          <w:rPr>
            <w:noProof/>
            <w:webHidden/>
          </w:rPr>
          <w:fldChar w:fldCharType="begin"/>
        </w:r>
        <w:r>
          <w:rPr>
            <w:noProof/>
            <w:webHidden/>
          </w:rPr>
          <w:instrText xml:space="preserve"> PAGEREF _Toc80056526 \h </w:instrText>
        </w:r>
        <w:r>
          <w:rPr>
            <w:noProof/>
          </w:rPr>
        </w:r>
        <w:r>
          <w:rPr>
            <w:noProof/>
            <w:webHidden/>
          </w:rPr>
          <w:fldChar w:fldCharType="separate"/>
        </w:r>
        <w:r>
          <w:rPr>
            <w:noProof/>
            <w:webHidden/>
          </w:rPr>
          <w:t>7</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27" w:history="1">
        <w:r w:rsidRPr="00366A26">
          <w:rPr>
            <w:rStyle w:val="Hyperlink"/>
            <w:rFonts w:cs="Calibri"/>
            <w:noProof/>
          </w:rPr>
          <w:t>2.1. Сведения о границах муниципального образования</w:t>
        </w:r>
        <w:r>
          <w:rPr>
            <w:noProof/>
            <w:webHidden/>
          </w:rPr>
          <w:tab/>
        </w:r>
        <w:r>
          <w:rPr>
            <w:noProof/>
            <w:webHidden/>
          </w:rPr>
          <w:fldChar w:fldCharType="begin"/>
        </w:r>
        <w:r>
          <w:rPr>
            <w:noProof/>
            <w:webHidden/>
          </w:rPr>
          <w:instrText xml:space="preserve"> PAGEREF _Toc80056527 \h </w:instrText>
        </w:r>
        <w:r>
          <w:rPr>
            <w:noProof/>
          </w:rPr>
        </w:r>
        <w:r>
          <w:rPr>
            <w:noProof/>
            <w:webHidden/>
          </w:rPr>
          <w:fldChar w:fldCharType="separate"/>
        </w:r>
        <w:r>
          <w:rPr>
            <w:noProof/>
            <w:webHidden/>
          </w:rPr>
          <w:t>7</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28" w:history="1">
        <w:r w:rsidRPr="00366A26">
          <w:rPr>
            <w:rStyle w:val="Hyperlink"/>
            <w:rFonts w:cs="Calibri"/>
            <w:noProof/>
          </w:rPr>
          <w:t>2.2. Комплексная оценка и основные проблемы развития территории.</w:t>
        </w:r>
        <w:r>
          <w:rPr>
            <w:noProof/>
            <w:webHidden/>
          </w:rPr>
          <w:tab/>
        </w:r>
        <w:r>
          <w:rPr>
            <w:noProof/>
            <w:webHidden/>
          </w:rPr>
          <w:fldChar w:fldCharType="begin"/>
        </w:r>
        <w:r>
          <w:rPr>
            <w:noProof/>
            <w:webHidden/>
          </w:rPr>
          <w:instrText xml:space="preserve"> PAGEREF _Toc80056528 \h </w:instrText>
        </w:r>
        <w:r>
          <w:rPr>
            <w:noProof/>
          </w:rPr>
        </w:r>
        <w:r>
          <w:rPr>
            <w:noProof/>
            <w:webHidden/>
          </w:rPr>
          <w:fldChar w:fldCharType="separate"/>
        </w:r>
        <w:r>
          <w:rPr>
            <w:noProof/>
            <w:webHidden/>
          </w:rPr>
          <w:t>8</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29" w:history="1">
        <w:r w:rsidRPr="00366A26">
          <w:rPr>
            <w:rStyle w:val="Hyperlink"/>
            <w:rFonts w:cs="Calibri"/>
            <w:noProof/>
          </w:rPr>
          <w:t>2.2.1. Система расселения и трудовые ресурсы</w:t>
        </w:r>
        <w:r>
          <w:rPr>
            <w:noProof/>
            <w:webHidden/>
          </w:rPr>
          <w:tab/>
        </w:r>
        <w:r>
          <w:rPr>
            <w:noProof/>
            <w:webHidden/>
          </w:rPr>
          <w:fldChar w:fldCharType="begin"/>
        </w:r>
        <w:r>
          <w:rPr>
            <w:noProof/>
            <w:webHidden/>
          </w:rPr>
          <w:instrText xml:space="preserve"> PAGEREF _Toc80056529 \h </w:instrText>
        </w:r>
        <w:r>
          <w:rPr>
            <w:noProof/>
          </w:rPr>
        </w:r>
        <w:r>
          <w:rPr>
            <w:noProof/>
            <w:webHidden/>
          </w:rPr>
          <w:fldChar w:fldCharType="separate"/>
        </w:r>
        <w:r>
          <w:rPr>
            <w:noProof/>
            <w:webHidden/>
          </w:rPr>
          <w:t>8</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0" w:history="1">
        <w:r w:rsidRPr="00366A26">
          <w:rPr>
            <w:rStyle w:val="Hyperlink"/>
            <w:rFonts w:cs="Calibri"/>
            <w:noProof/>
          </w:rPr>
          <w:t>2.2.2. Организация социальной инфраструктуры</w:t>
        </w:r>
        <w:r>
          <w:rPr>
            <w:noProof/>
            <w:webHidden/>
          </w:rPr>
          <w:tab/>
        </w:r>
        <w:r>
          <w:rPr>
            <w:noProof/>
            <w:webHidden/>
          </w:rPr>
          <w:fldChar w:fldCharType="begin"/>
        </w:r>
        <w:r>
          <w:rPr>
            <w:noProof/>
            <w:webHidden/>
          </w:rPr>
          <w:instrText xml:space="preserve"> PAGEREF _Toc80056530 \h </w:instrText>
        </w:r>
        <w:r>
          <w:rPr>
            <w:noProof/>
          </w:rPr>
        </w:r>
        <w:r>
          <w:rPr>
            <w:noProof/>
            <w:webHidden/>
          </w:rPr>
          <w:fldChar w:fldCharType="separate"/>
        </w:r>
        <w:r>
          <w:rPr>
            <w:noProof/>
            <w:webHidden/>
          </w:rPr>
          <w:t>22</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1" w:history="1">
        <w:r w:rsidRPr="00366A26">
          <w:rPr>
            <w:rStyle w:val="Hyperlink"/>
            <w:rFonts w:cs="Calibri"/>
            <w:noProof/>
          </w:rPr>
          <w:t>Учреждения образования</w:t>
        </w:r>
        <w:r>
          <w:rPr>
            <w:noProof/>
            <w:webHidden/>
          </w:rPr>
          <w:tab/>
        </w:r>
        <w:r>
          <w:rPr>
            <w:noProof/>
            <w:webHidden/>
          </w:rPr>
          <w:fldChar w:fldCharType="begin"/>
        </w:r>
        <w:r>
          <w:rPr>
            <w:noProof/>
            <w:webHidden/>
          </w:rPr>
          <w:instrText xml:space="preserve"> PAGEREF _Toc80056531 \h </w:instrText>
        </w:r>
        <w:r>
          <w:rPr>
            <w:noProof/>
          </w:rPr>
        </w:r>
        <w:r>
          <w:rPr>
            <w:noProof/>
            <w:webHidden/>
          </w:rPr>
          <w:fldChar w:fldCharType="separate"/>
        </w:r>
        <w:r>
          <w:rPr>
            <w:noProof/>
            <w:webHidden/>
          </w:rPr>
          <w:t>22</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2" w:history="1">
        <w:r w:rsidRPr="00366A26">
          <w:rPr>
            <w:rStyle w:val="Hyperlink"/>
            <w:rFonts w:cs="Calibri"/>
            <w:noProof/>
          </w:rPr>
          <w:t>Учреждения здравоохранения</w:t>
        </w:r>
        <w:r>
          <w:rPr>
            <w:noProof/>
            <w:webHidden/>
          </w:rPr>
          <w:tab/>
        </w:r>
        <w:r>
          <w:rPr>
            <w:noProof/>
            <w:webHidden/>
          </w:rPr>
          <w:fldChar w:fldCharType="begin"/>
        </w:r>
        <w:r>
          <w:rPr>
            <w:noProof/>
            <w:webHidden/>
          </w:rPr>
          <w:instrText xml:space="preserve"> PAGEREF _Toc80056532 \h </w:instrText>
        </w:r>
        <w:r>
          <w:rPr>
            <w:noProof/>
          </w:rPr>
        </w:r>
        <w:r>
          <w:rPr>
            <w:noProof/>
            <w:webHidden/>
          </w:rPr>
          <w:fldChar w:fldCharType="separate"/>
        </w:r>
        <w:r>
          <w:rPr>
            <w:noProof/>
            <w:webHidden/>
          </w:rPr>
          <w:t>23</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3" w:history="1">
        <w:r w:rsidRPr="00366A26">
          <w:rPr>
            <w:rStyle w:val="Hyperlink"/>
            <w:rFonts w:cs="Calibri"/>
            <w:noProof/>
          </w:rPr>
          <w:t>Спортивные и физкультурно-оздоровительные учреждения</w:t>
        </w:r>
        <w:r>
          <w:rPr>
            <w:noProof/>
            <w:webHidden/>
          </w:rPr>
          <w:tab/>
        </w:r>
        <w:r>
          <w:rPr>
            <w:noProof/>
            <w:webHidden/>
          </w:rPr>
          <w:fldChar w:fldCharType="begin"/>
        </w:r>
        <w:r>
          <w:rPr>
            <w:noProof/>
            <w:webHidden/>
          </w:rPr>
          <w:instrText xml:space="preserve"> PAGEREF _Toc80056533 \h </w:instrText>
        </w:r>
        <w:r>
          <w:rPr>
            <w:noProof/>
          </w:rPr>
        </w:r>
        <w:r>
          <w:rPr>
            <w:noProof/>
            <w:webHidden/>
          </w:rPr>
          <w:fldChar w:fldCharType="separate"/>
        </w:r>
        <w:r>
          <w:rPr>
            <w:noProof/>
            <w:webHidden/>
          </w:rPr>
          <w:t>23</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4" w:history="1">
        <w:r w:rsidRPr="00366A26">
          <w:rPr>
            <w:rStyle w:val="Hyperlink"/>
            <w:rFonts w:cs="Calibri"/>
            <w:noProof/>
          </w:rPr>
          <w:t>Объекты коммунального назначения</w:t>
        </w:r>
        <w:r>
          <w:rPr>
            <w:noProof/>
            <w:webHidden/>
          </w:rPr>
          <w:tab/>
        </w:r>
        <w:r>
          <w:rPr>
            <w:noProof/>
            <w:webHidden/>
          </w:rPr>
          <w:fldChar w:fldCharType="begin"/>
        </w:r>
        <w:r>
          <w:rPr>
            <w:noProof/>
            <w:webHidden/>
          </w:rPr>
          <w:instrText xml:space="preserve"> PAGEREF _Toc80056534 \h </w:instrText>
        </w:r>
        <w:r>
          <w:rPr>
            <w:noProof/>
          </w:rPr>
        </w:r>
        <w:r>
          <w:rPr>
            <w:noProof/>
            <w:webHidden/>
          </w:rPr>
          <w:fldChar w:fldCharType="separate"/>
        </w:r>
        <w:r>
          <w:rPr>
            <w:noProof/>
            <w:webHidden/>
          </w:rPr>
          <w:t>25</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35" w:history="1">
        <w:r w:rsidRPr="00366A26">
          <w:rPr>
            <w:rStyle w:val="Hyperlink"/>
            <w:rFonts w:cs="Calibri"/>
            <w:noProof/>
          </w:rPr>
          <w:t>Развитие коммерческого сектора системы обслуживания населения</w:t>
        </w:r>
        <w:r>
          <w:rPr>
            <w:noProof/>
            <w:webHidden/>
          </w:rPr>
          <w:tab/>
        </w:r>
        <w:r>
          <w:rPr>
            <w:noProof/>
            <w:webHidden/>
          </w:rPr>
          <w:fldChar w:fldCharType="begin"/>
        </w:r>
        <w:r>
          <w:rPr>
            <w:noProof/>
            <w:webHidden/>
          </w:rPr>
          <w:instrText xml:space="preserve"> PAGEREF _Toc80056535 \h </w:instrText>
        </w:r>
        <w:r>
          <w:rPr>
            <w:noProof/>
          </w:rPr>
        </w:r>
        <w:r>
          <w:rPr>
            <w:noProof/>
            <w:webHidden/>
          </w:rPr>
          <w:fldChar w:fldCharType="separate"/>
        </w:r>
        <w:r>
          <w:rPr>
            <w:noProof/>
            <w:webHidden/>
          </w:rPr>
          <w:t>25</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6" w:history="1">
        <w:r w:rsidRPr="00366A26">
          <w:rPr>
            <w:rStyle w:val="Hyperlink"/>
            <w:rFonts w:cs="Calibri"/>
            <w:noProof/>
          </w:rPr>
          <w:t>2.2.3. Жилищный фонд</w:t>
        </w:r>
        <w:r>
          <w:rPr>
            <w:noProof/>
            <w:webHidden/>
          </w:rPr>
          <w:tab/>
        </w:r>
        <w:r>
          <w:rPr>
            <w:noProof/>
            <w:webHidden/>
          </w:rPr>
          <w:fldChar w:fldCharType="begin"/>
        </w:r>
        <w:r>
          <w:rPr>
            <w:noProof/>
            <w:webHidden/>
          </w:rPr>
          <w:instrText xml:space="preserve"> PAGEREF _Toc80056536 \h </w:instrText>
        </w:r>
        <w:r>
          <w:rPr>
            <w:noProof/>
          </w:rPr>
        </w:r>
        <w:r>
          <w:rPr>
            <w:noProof/>
            <w:webHidden/>
          </w:rPr>
          <w:fldChar w:fldCharType="separate"/>
        </w:r>
        <w:r>
          <w:rPr>
            <w:noProof/>
            <w:webHidden/>
          </w:rPr>
          <w:t>30</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7" w:history="1">
        <w:r w:rsidRPr="00366A26">
          <w:rPr>
            <w:rStyle w:val="Hyperlink"/>
            <w:rFonts w:cs="Calibri"/>
            <w:noProof/>
          </w:rPr>
          <w:t>Основные направления жилищного строительства</w:t>
        </w:r>
        <w:r>
          <w:rPr>
            <w:noProof/>
            <w:webHidden/>
          </w:rPr>
          <w:tab/>
        </w:r>
        <w:r>
          <w:rPr>
            <w:noProof/>
            <w:webHidden/>
          </w:rPr>
          <w:fldChar w:fldCharType="begin"/>
        </w:r>
        <w:r>
          <w:rPr>
            <w:noProof/>
            <w:webHidden/>
          </w:rPr>
          <w:instrText xml:space="preserve"> PAGEREF _Toc80056537 \h </w:instrText>
        </w:r>
        <w:r>
          <w:rPr>
            <w:noProof/>
          </w:rPr>
        </w:r>
        <w:r>
          <w:rPr>
            <w:noProof/>
            <w:webHidden/>
          </w:rPr>
          <w:fldChar w:fldCharType="separate"/>
        </w:r>
        <w:r>
          <w:rPr>
            <w:noProof/>
            <w:webHidden/>
          </w:rPr>
          <w:t>30</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8" w:history="1">
        <w:r w:rsidRPr="00366A26">
          <w:rPr>
            <w:rStyle w:val="Hyperlink"/>
            <w:rFonts w:cs="Calibri"/>
            <w:noProof/>
          </w:rPr>
          <w:t>2.2.4. Экономический потенциал поселения</w:t>
        </w:r>
        <w:r>
          <w:rPr>
            <w:noProof/>
            <w:webHidden/>
          </w:rPr>
          <w:tab/>
        </w:r>
        <w:r>
          <w:rPr>
            <w:noProof/>
            <w:webHidden/>
          </w:rPr>
          <w:fldChar w:fldCharType="begin"/>
        </w:r>
        <w:r>
          <w:rPr>
            <w:noProof/>
            <w:webHidden/>
          </w:rPr>
          <w:instrText xml:space="preserve"> PAGEREF _Toc80056538 \h </w:instrText>
        </w:r>
        <w:r>
          <w:rPr>
            <w:noProof/>
          </w:rPr>
        </w:r>
        <w:r>
          <w:rPr>
            <w:noProof/>
            <w:webHidden/>
          </w:rPr>
          <w:fldChar w:fldCharType="separate"/>
        </w:r>
        <w:r>
          <w:rPr>
            <w:noProof/>
            <w:webHidden/>
          </w:rPr>
          <w:t>34</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39" w:history="1">
        <w:r w:rsidRPr="00366A26">
          <w:rPr>
            <w:rStyle w:val="Hyperlink"/>
            <w:rFonts w:cs="Calibri"/>
            <w:noProof/>
          </w:rPr>
          <w:t>2.2.5 Существующее состояние и перспективы развития транспортной инфраструктуры поселения</w:t>
        </w:r>
        <w:r>
          <w:rPr>
            <w:noProof/>
            <w:webHidden/>
          </w:rPr>
          <w:tab/>
        </w:r>
        <w:r>
          <w:rPr>
            <w:noProof/>
            <w:webHidden/>
          </w:rPr>
          <w:fldChar w:fldCharType="begin"/>
        </w:r>
        <w:r>
          <w:rPr>
            <w:noProof/>
            <w:webHidden/>
          </w:rPr>
          <w:instrText xml:space="preserve"> PAGEREF _Toc80056539 \h </w:instrText>
        </w:r>
        <w:r>
          <w:rPr>
            <w:noProof/>
          </w:rPr>
        </w:r>
        <w:r>
          <w:rPr>
            <w:noProof/>
            <w:webHidden/>
          </w:rPr>
          <w:fldChar w:fldCharType="separate"/>
        </w:r>
        <w:r>
          <w:rPr>
            <w:noProof/>
            <w:webHidden/>
          </w:rPr>
          <w:t>38</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44" w:history="1">
        <w:r w:rsidRPr="00366A26">
          <w:rPr>
            <w:rStyle w:val="Hyperlink"/>
            <w:rFonts w:cs="Calibri"/>
            <w:noProof/>
          </w:rPr>
          <w:t>2.2.6 Существующее состояние и перспективы развития инженерной инфраструктуры поселения</w:t>
        </w:r>
        <w:r>
          <w:rPr>
            <w:noProof/>
            <w:webHidden/>
          </w:rPr>
          <w:tab/>
        </w:r>
        <w:r>
          <w:rPr>
            <w:noProof/>
            <w:webHidden/>
          </w:rPr>
          <w:fldChar w:fldCharType="begin"/>
        </w:r>
        <w:r>
          <w:rPr>
            <w:noProof/>
            <w:webHidden/>
          </w:rPr>
          <w:instrText xml:space="preserve"> PAGEREF _Toc80056544 \h </w:instrText>
        </w:r>
        <w:r>
          <w:rPr>
            <w:noProof/>
          </w:rPr>
        </w:r>
        <w:r>
          <w:rPr>
            <w:noProof/>
            <w:webHidden/>
          </w:rPr>
          <w:fldChar w:fldCharType="separate"/>
        </w:r>
        <w:r>
          <w:rPr>
            <w:noProof/>
            <w:webHidden/>
          </w:rPr>
          <w:t>43</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48" w:history="1">
        <w:r w:rsidRPr="00366A26">
          <w:rPr>
            <w:rStyle w:val="Hyperlink"/>
            <w:rFonts w:cs="Calibri"/>
            <w:noProof/>
          </w:rPr>
          <w:t>Инженерная подготовка территории поселения</w:t>
        </w:r>
        <w:r>
          <w:rPr>
            <w:noProof/>
            <w:webHidden/>
          </w:rPr>
          <w:tab/>
        </w:r>
        <w:r>
          <w:rPr>
            <w:noProof/>
            <w:webHidden/>
          </w:rPr>
          <w:fldChar w:fldCharType="begin"/>
        </w:r>
        <w:r>
          <w:rPr>
            <w:noProof/>
            <w:webHidden/>
          </w:rPr>
          <w:instrText xml:space="preserve"> PAGEREF _Toc80056548 \h </w:instrText>
        </w:r>
        <w:r>
          <w:rPr>
            <w:noProof/>
          </w:rPr>
        </w:r>
        <w:r>
          <w:rPr>
            <w:noProof/>
            <w:webHidden/>
          </w:rPr>
          <w:fldChar w:fldCharType="separate"/>
        </w:r>
        <w:r>
          <w:rPr>
            <w:noProof/>
            <w:webHidden/>
          </w:rPr>
          <w:t>47</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53" w:history="1">
        <w:r w:rsidRPr="00366A26">
          <w:rPr>
            <w:rStyle w:val="Hyperlink"/>
            <w:rFonts w:cs="Calibri"/>
            <w:noProof/>
          </w:rPr>
          <w:t>2.2.7. Муниципальная правовая база в сфере градостроительной деятельности и земельно-имущественных отношений</w:t>
        </w:r>
        <w:r>
          <w:rPr>
            <w:noProof/>
            <w:webHidden/>
          </w:rPr>
          <w:tab/>
        </w:r>
        <w:r>
          <w:rPr>
            <w:noProof/>
            <w:webHidden/>
          </w:rPr>
          <w:fldChar w:fldCharType="begin"/>
        </w:r>
        <w:r>
          <w:rPr>
            <w:noProof/>
            <w:webHidden/>
          </w:rPr>
          <w:instrText xml:space="preserve"> PAGEREF _Toc80056553 \h </w:instrText>
        </w:r>
        <w:r>
          <w:rPr>
            <w:noProof/>
          </w:rPr>
        </w:r>
        <w:r>
          <w:rPr>
            <w:noProof/>
            <w:webHidden/>
          </w:rPr>
          <w:fldChar w:fldCharType="separate"/>
        </w:r>
        <w:r>
          <w:rPr>
            <w:noProof/>
            <w:webHidden/>
          </w:rPr>
          <w:t>50</w:t>
        </w:r>
        <w:r>
          <w:rPr>
            <w:noProof/>
            <w:webHidden/>
          </w:rPr>
          <w:fldChar w:fldCharType="end"/>
        </w:r>
      </w:hyperlink>
    </w:p>
    <w:p w:rsidR="00181746" w:rsidRDefault="00181746">
      <w:pPr>
        <w:pStyle w:val="TOC2"/>
        <w:tabs>
          <w:tab w:val="left" w:pos="960"/>
          <w:tab w:val="right" w:leader="underscore" w:pos="9347"/>
        </w:tabs>
        <w:rPr>
          <w:rFonts w:ascii="Calibri" w:hAnsi="Calibri" w:cs="Times New Roman"/>
          <w:b w:val="0"/>
          <w:bCs w:val="0"/>
          <w:noProof/>
          <w:sz w:val="22"/>
          <w:lang w:eastAsia="ru-RU"/>
        </w:rPr>
      </w:pPr>
      <w:hyperlink w:anchor="_Toc80056558" w:history="1">
        <w:r w:rsidRPr="00366A26">
          <w:rPr>
            <w:rStyle w:val="Hyperlink"/>
            <w:rFonts w:cs="Calibri"/>
            <w:noProof/>
          </w:rPr>
          <w:t xml:space="preserve">2.3. </w:t>
        </w:r>
        <w:r>
          <w:rPr>
            <w:rFonts w:ascii="Calibri" w:hAnsi="Calibri" w:cs="Times New Roman"/>
            <w:b w:val="0"/>
            <w:bCs w:val="0"/>
            <w:noProof/>
            <w:sz w:val="22"/>
            <w:lang w:eastAsia="ru-RU"/>
          </w:rPr>
          <w:tab/>
        </w:r>
        <w:r w:rsidRPr="00366A26">
          <w:rPr>
            <w:rStyle w:val="Hyperlink"/>
            <w:rFonts w:cs="Calibri"/>
            <w:noProof/>
          </w:rPr>
          <w:t>Природные условия и ресурсы территории муниципального образования</w:t>
        </w:r>
        <w:r>
          <w:rPr>
            <w:noProof/>
            <w:webHidden/>
          </w:rPr>
          <w:tab/>
        </w:r>
        <w:r>
          <w:rPr>
            <w:noProof/>
            <w:webHidden/>
          </w:rPr>
          <w:fldChar w:fldCharType="begin"/>
        </w:r>
        <w:r>
          <w:rPr>
            <w:noProof/>
            <w:webHidden/>
          </w:rPr>
          <w:instrText xml:space="preserve"> PAGEREF _Toc80056558 \h </w:instrText>
        </w:r>
        <w:r>
          <w:rPr>
            <w:noProof/>
          </w:rPr>
        </w:r>
        <w:r>
          <w:rPr>
            <w:noProof/>
            <w:webHidden/>
          </w:rPr>
          <w:fldChar w:fldCharType="separate"/>
        </w:r>
        <w:r>
          <w:rPr>
            <w:noProof/>
            <w:webHidden/>
          </w:rPr>
          <w:t>52</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59" w:history="1">
        <w:r w:rsidRPr="00366A26">
          <w:rPr>
            <w:rStyle w:val="Hyperlink"/>
            <w:rFonts w:cs="Calibri"/>
            <w:b/>
            <w:noProof/>
          </w:rPr>
          <w:t>Климат</w:t>
        </w:r>
        <w:r>
          <w:rPr>
            <w:noProof/>
            <w:webHidden/>
          </w:rPr>
          <w:tab/>
        </w:r>
        <w:r>
          <w:rPr>
            <w:noProof/>
            <w:webHidden/>
          </w:rPr>
          <w:fldChar w:fldCharType="begin"/>
        </w:r>
        <w:r>
          <w:rPr>
            <w:noProof/>
            <w:webHidden/>
          </w:rPr>
          <w:instrText xml:space="preserve"> PAGEREF _Toc80056559 \h </w:instrText>
        </w:r>
        <w:r>
          <w:rPr>
            <w:noProof/>
          </w:rPr>
        </w:r>
        <w:r>
          <w:rPr>
            <w:noProof/>
            <w:webHidden/>
          </w:rPr>
          <w:fldChar w:fldCharType="separate"/>
        </w:r>
        <w:r>
          <w:rPr>
            <w:noProof/>
            <w:webHidden/>
          </w:rPr>
          <w:t>52</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60" w:history="1">
        <w:r w:rsidRPr="00366A26">
          <w:rPr>
            <w:rStyle w:val="Hyperlink"/>
            <w:rFonts w:cs="Calibri"/>
            <w:b/>
            <w:noProof/>
            <w:spacing w:val="1"/>
          </w:rPr>
          <w:t>Инженерно-геологическая характеристика</w:t>
        </w:r>
        <w:r>
          <w:rPr>
            <w:noProof/>
            <w:webHidden/>
          </w:rPr>
          <w:tab/>
        </w:r>
        <w:r>
          <w:rPr>
            <w:noProof/>
            <w:webHidden/>
          </w:rPr>
          <w:fldChar w:fldCharType="begin"/>
        </w:r>
        <w:r>
          <w:rPr>
            <w:noProof/>
            <w:webHidden/>
          </w:rPr>
          <w:instrText xml:space="preserve"> PAGEREF _Toc80056560 \h </w:instrText>
        </w:r>
        <w:r>
          <w:rPr>
            <w:noProof/>
          </w:rPr>
        </w:r>
        <w:r>
          <w:rPr>
            <w:noProof/>
            <w:webHidden/>
          </w:rPr>
          <w:fldChar w:fldCharType="separate"/>
        </w:r>
        <w:r>
          <w:rPr>
            <w:noProof/>
            <w:webHidden/>
          </w:rPr>
          <w:t>54</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61" w:history="1">
        <w:r w:rsidRPr="00366A26">
          <w:rPr>
            <w:rStyle w:val="Hyperlink"/>
            <w:rFonts w:cs="Calibri"/>
            <w:b/>
            <w:noProof/>
            <w:spacing w:val="1"/>
          </w:rPr>
          <w:t>Почвы</w:t>
        </w:r>
        <w:r>
          <w:rPr>
            <w:noProof/>
            <w:webHidden/>
          </w:rPr>
          <w:tab/>
        </w:r>
        <w:r>
          <w:rPr>
            <w:noProof/>
            <w:webHidden/>
          </w:rPr>
          <w:fldChar w:fldCharType="begin"/>
        </w:r>
        <w:r>
          <w:rPr>
            <w:noProof/>
            <w:webHidden/>
          </w:rPr>
          <w:instrText xml:space="preserve"> PAGEREF _Toc80056561 \h </w:instrText>
        </w:r>
        <w:r>
          <w:rPr>
            <w:noProof/>
          </w:rPr>
        </w:r>
        <w:r>
          <w:rPr>
            <w:noProof/>
            <w:webHidden/>
          </w:rPr>
          <w:fldChar w:fldCharType="separate"/>
        </w:r>
        <w:r>
          <w:rPr>
            <w:noProof/>
            <w:webHidden/>
          </w:rPr>
          <w:t>56</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62" w:history="1">
        <w:r w:rsidRPr="00366A26">
          <w:rPr>
            <w:rStyle w:val="Hyperlink"/>
            <w:rFonts w:cs="Calibri"/>
            <w:b/>
            <w:noProof/>
            <w:spacing w:val="1"/>
          </w:rPr>
          <w:t>Растительность</w:t>
        </w:r>
        <w:r>
          <w:rPr>
            <w:noProof/>
            <w:webHidden/>
          </w:rPr>
          <w:tab/>
        </w:r>
        <w:r>
          <w:rPr>
            <w:noProof/>
            <w:webHidden/>
          </w:rPr>
          <w:fldChar w:fldCharType="begin"/>
        </w:r>
        <w:r>
          <w:rPr>
            <w:noProof/>
            <w:webHidden/>
          </w:rPr>
          <w:instrText xml:space="preserve"> PAGEREF _Toc80056562 \h </w:instrText>
        </w:r>
        <w:r>
          <w:rPr>
            <w:noProof/>
          </w:rPr>
        </w:r>
        <w:r>
          <w:rPr>
            <w:noProof/>
            <w:webHidden/>
          </w:rPr>
          <w:fldChar w:fldCharType="separate"/>
        </w:r>
        <w:r>
          <w:rPr>
            <w:noProof/>
            <w:webHidden/>
          </w:rPr>
          <w:t>58</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63" w:history="1">
        <w:r w:rsidRPr="00366A26">
          <w:rPr>
            <w:rStyle w:val="Hyperlink"/>
            <w:rFonts w:cs="Calibri"/>
            <w:b/>
            <w:noProof/>
            <w:spacing w:val="1"/>
          </w:rPr>
          <w:t>Выводы</w:t>
        </w:r>
        <w:r>
          <w:rPr>
            <w:noProof/>
            <w:webHidden/>
          </w:rPr>
          <w:tab/>
        </w:r>
        <w:r>
          <w:rPr>
            <w:noProof/>
            <w:webHidden/>
          </w:rPr>
          <w:fldChar w:fldCharType="begin"/>
        </w:r>
        <w:r>
          <w:rPr>
            <w:noProof/>
            <w:webHidden/>
          </w:rPr>
          <w:instrText xml:space="preserve"> PAGEREF _Toc80056563 \h </w:instrText>
        </w:r>
        <w:r>
          <w:rPr>
            <w:noProof/>
          </w:rPr>
        </w:r>
        <w:r>
          <w:rPr>
            <w:noProof/>
            <w:webHidden/>
          </w:rPr>
          <w:fldChar w:fldCharType="separate"/>
        </w:r>
        <w:r>
          <w:rPr>
            <w:noProof/>
            <w:webHidden/>
          </w:rPr>
          <w:t>59</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64" w:history="1">
        <w:r w:rsidRPr="00366A26">
          <w:rPr>
            <w:rStyle w:val="Hyperlink"/>
            <w:rFonts w:cs="Calibri"/>
            <w:noProof/>
          </w:rPr>
          <w:t>2.4 Сведения об особо охраняемых природных территориях, расположенных на территории муниципального образования</w:t>
        </w:r>
        <w:r>
          <w:rPr>
            <w:noProof/>
            <w:webHidden/>
          </w:rPr>
          <w:tab/>
        </w:r>
        <w:r>
          <w:rPr>
            <w:noProof/>
            <w:webHidden/>
          </w:rPr>
          <w:fldChar w:fldCharType="begin"/>
        </w:r>
        <w:r>
          <w:rPr>
            <w:noProof/>
            <w:webHidden/>
          </w:rPr>
          <w:instrText xml:space="preserve"> PAGEREF _Toc80056564 \h </w:instrText>
        </w:r>
        <w:r>
          <w:rPr>
            <w:noProof/>
          </w:rPr>
        </w:r>
        <w:r>
          <w:rPr>
            <w:noProof/>
            <w:webHidden/>
          </w:rPr>
          <w:fldChar w:fldCharType="separate"/>
        </w:r>
        <w:r>
          <w:rPr>
            <w:noProof/>
            <w:webHidden/>
          </w:rPr>
          <w:t>60</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65" w:history="1">
        <w:r w:rsidRPr="00366A26">
          <w:rPr>
            <w:rStyle w:val="Hyperlink"/>
            <w:rFonts w:cs="Calibri"/>
            <w:noProof/>
          </w:rPr>
          <w:t>2.4.1 Сведения об особо охраняемых природных территориях федерального значения</w:t>
        </w:r>
        <w:r>
          <w:rPr>
            <w:noProof/>
            <w:webHidden/>
          </w:rPr>
          <w:tab/>
        </w:r>
        <w:r>
          <w:rPr>
            <w:noProof/>
            <w:webHidden/>
          </w:rPr>
          <w:fldChar w:fldCharType="begin"/>
        </w:r>
        <w:r>
          <w:rPr>
            <w:noProof/>
            <w:webHidden/>
          </w:rPr>
          <w:instrText xml:space="preserve"> PAGEREF _Toc80056565 \h </w:instrText>
        </w:r>
        <w:r>
          <w:rPr>
            <w:noProof/>
          </w:rPr>
        </w:r>
        <w:r>
          <w:rPr>
            <w:noProof/>
            <w:webHidden/>
          </w:rPr>
          <w:fldChar w:fldCharType="separate"/>
        </w:r>
        <w:r>
          <w:rPr>
            <w:noProof/>
            <w:webHidden/>
          </w:rPr>
          <w:t>60</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66" w:history="1">
        <w:r w:rsidRPr="00366A26">
          <w:rPr>
            <w:rStyle w:val="Hyperlink"/>
            <w:rFonts w:cs="Calibri"/>
            <w:noProof/>
          </w:rPr>
          <w:t>2.4.2 Сведения об особо охраняемых природных территориях регионального значения</w:t>
        </w:r>
        <w:r>
          <w:rPr>
            <w:noProof/>
            <w:webHidden/>
          </w:rPr>
          <w:tab/>
        </w:r>
        <w:r>
          <w:rPr>
            <w:noProof/>
            <w:webHidden/>
          </w:rPr>
          <w:fldChar w:fldCharType="begin"/>
        </w:r>
        <w:r>
          <w:rPr>
            <w:noProof/>
            <w:webHidden/>
          </w:rPr>
          <w:instrText xml:space="preserve"> PAGEREF _Toc80056566 \h </w:instrText>
        </w:r>
        <w:r>
          <w:rPr>
            <w:noProof/>
          </w:rPr>
        </w:r>
        <w:r>
          <w:rPr>
            <w:noProof/>
            <w:webHidden/>
          </w:rPr>
          <w:fldChar w:fldCharType="separate"/>
        </w:r>
        <w:r>
          <w:rPr>
            <w:noProof/>
            <w:webHidden/>
          </w:rPr>
          <w:t>60</w:t>
        </w:r>
        <w:r>
          <w:rPr>
            <w:noProof/>
            <w:webHidden/>
          </w:rPr>
          <w:fldChar w:fldCharType="end"/>
        </w:r>
      </w:hyperlink>
    </w:p>
    <w:p w:rsidR="00181746" w:rsidRDefault="00181746">
      <w:pPr>
        <w:pStyle w:val="TOC3"/>
        <w:tabs>
          <w:tab w:val="right" w:leader="underscore" w:pos="9347"/>
        </w:tabs>
        <w:rPr>
          <w:rFonts w:ascii="Calibri" w:hAnsi="Calibri" w:cs="Times New Roman"/>
          <w:noProof/>
          <w:sz w:val="22"/>
          <w:szCs w:val="22"/>
          <w:lang w:eastAsia="ru-RU"/>
        </w:rPr>
      </w:pPr>
      <w:hyperlink w:anchor="_Toc80056567" w:history="1">
        <w:r w:rsidRPr="00366A26">
          <w:rPr>
            <w:rStyle w:val="Hyperlink"/>
            <w:rFonts w:cs="Calibri"/>
            <w:noProof/>
          </w:rPr>
          <w:t>2.4.3 Сведения об особо охраняемых природных территориях местного значения</w:t>
        </w:r>
        <w:r>
          <w:rPr>
            <w:noProof/>
            <w:webHidden/>
          </w:rPr>
          <w:tab/>
        </w:r>
        <w:r>
          <w:rPr>
            <w:noProof/>
            <w:webHidden/>
          </w:rPr>
          <w:fldChar w:fldCharType="begin"/>
        </w:r>
        <w:r>
          <w:rPr>
            <w:noProof/>
            <w:webHidden/>
          </w:rPr>
          <w:instrText xml:space="preserve"> PAGEREF _Toc80056567 \h </w:instrText>
        </w:r>
        <w:r>
          <w:rPr>
            <w:noProof/>
          </w:rPr>
        </w:r>
        <w:r>
          <w:rPr>
            <w:noProof/>
            <w:webHidden/>
          </w:rPr>
          <w:fldChar w:fldCharType="separate"/>
        </w:r>
        <w:r>
          <w:rPr>
            <w:noProof/>
            <w:webHidden/>
          </w:rPr>
          <w:t>60</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68" w:history="1">
        <w:r w:rsidRPr="00366A26">
          <w:rPr>
            <w:rStyle w:val="Hyperlink"/>
            <w:rFonts w:cs="Calibri"/>
            <w:noProof/>
          </w:rPr>
          <w:t>3. Cведения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Pr>
            <w:noProof/>
            <w:webHidden/>
          </w:rPr>
          <w:tab/>
        </w:r>
        <w:r>
          <w:rPr>
            <w:noProof/>
            <w:webHidden/>
          </w:rPr>
          <w:fldChar w:fldCharType="begin"/>
        </w:r>
        <w:r>
          <w:rPr>
            <w:noProof/>
            <w:webHidden/>
          </w:rPr>
          <w:instrText xml:space="preserve"> PAGEREF _Toc80056568 \h </w:instrText>
        </w:r>
        <w:r>
          <w:rPr>
            <w:noProof/>
          </w:rPr>
        </w:r>
        <w:r>
          <w:rPr>
            <w:noProof/>
            <w:webHidden/>
          </w:rPr>
          <w:fldChar w:fldCharType="separate"/>
        </w:r>
        <w:r>
          <w:rPr>
            <w:noProof/>
            <w:webHidden/>
          </w:rPr>
          <w:t>60</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69" w:history="1">
        <w:r w:rsidRPr="00366A26">
          <w:rPr>
            <w:rStyle w:val="Hyperlink"/>
            <w:rFonts w:cs="Calibri"/>
            <w:noProof/>
          </w:rPr>
          <w:t>3.1.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r>
          <w:rPr>
            <w:noProof/>
            <w:webHidden/>
          </w:rPr>
          <w:tab/>
        </w:r>
        <w:r>
          <w:rPr>
            <w:noProof/>
            <w:webHidden/>
          </w:rPr>
          <w:fldChar w:fldCharType="begin"/>
        </w:r>
        <w:r>
          <w:rPr>
            <w:noProof/>
            <w:webHidden/>
          </w:rPr>
          <w:instrText xml:space="preserve"> PAGEREF _Toc80056569 \h </w:instrText>
        </w:r>
        <w:r>
          <w:rPr>
            <w:noProof/>
          </w:rPr>
        </w:r>
        <w:r>
          <w:rPr>
            <w:noProof/>
            <w:webHidden/>
          </w:rPr>
          <w:fldChar w:fldCharType="separate"/>
        </w:r>
        <w:r>
          <w:rPr>
            <w:noProof/>
            <w:webHidden/>
          </w:rPr>
          <w:t>61</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70" w:history="1">
        <w:r w:rsidRPr="00366A26">
          <w:rPr>
            <w:rStyle w:val="Hyperlink"/>
            <w:rFonts w:cs="Calibri"/>
            <w:noProof/>
          </w:rPr>
          <w:t>4. Cведения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w:t>
        </w:r>
        <w:r>
          <w:rPr>
            <w:noProof/>
            <w:webHidden/>
          </w:rPr>
          <w:tab/>
        </w:r>
        <w:r>
          <w:rPr>
            <w:noProof/>
            <w:webHidden/>
          </w:rPr>
          <w:fldChar w:fldCharType="begin"/>
        </w:r>
        <w:r>
          <w:rPr>
            <w:noProof/>
            <w:webHidden/>
          </w:rPr>
          <w:instrText xml:space="preserve"> PAGEREF _Toc80056570 \h </w:instrText>
        </w:r>
        <w:r>
          <w:rPr>
            <w:noProof/>
          </w:rPr>
        </w:r>
        <w:r>
          <w:rPr>
            <w:noProof/>
            <w:webHidden/>
          </w:rPr>
          <w:fldChar w:fldCharType="separate"/>
        </w:r>
        <w:r>
          <w:rPr>
            <w:noProof/>
            <w:webHidden/>
          </w:rPr>
          <w:t>62</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71" w:history="1">
        <w:r w:rsidRPr="00366A26">
          <w:rPr>
            <w:rStyle w:val="Hyperlink"/>
            <w:rFonts w:cs="Calibri"/>
            <w:noProof/>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r>
          <w:rPr>
            <w:noProof/>
            <w:webHidden/>
          </w:rPr>
          <w:tab/>
        </w:r>
        <w:r>
          <w:rPr>
            <w:noProof/>
            <w:webHidden/>
          </w:rPr>
          <w:fldChar w:fldCharType="begin"/>
        </w:r>
        <w:r>
          <w:rPr>
            <w:noProof/>
            <w:webHidden/>
          </w:rPr>
          <w:instrText xml:space="preserve"> PAGEREF _Toc80056571 \h </w:instrText>
        </w:r>
        <w:r>
          <w:rPr>
            <w:noProof/>
          </w:rPr>
        </w:r>
        <w:r>
          <w:rPr>
            <w:noProof/>
            <w:webHidden/>
          </w:rPr>
          <w:fldChar w:fldCharType="separate"/>
        </w:r>
        <w:r>
          <w:rPr>
            <w:noProof/>
            <w:webHidden/>
          </w:rPr>
          <w:t>63</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72" w:history="1">
        <w:r w:rsidRPr="00366A26">
          <w:rPr>
            <w:rStyle w:val="Hyperlink"/>
            <w:rFonts w:cs="Calibri"/>
            <w:noProof/>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Pr>
            <w:noProof/>
            <w:webHidden/>
          </w:rPr>
          <w:tab/>
        </w:r>
        <w:r>
          <w:rPr>
            <w:noProof/>
            <w:webHidden/>
          </w:rPr>
          <w:fldChar w:fldCharType="begin"/>
        </w:r>
        <w:r>
          <w:rPr>
            <w:noProof/>
            <w:webHidden/>
          </w:rPr>
          <w:instrText xml:space="preserve"> PAGEREF _Toc80056572 \h </w:instrText>
        </w:r>
        <w:r>
          <w:rPr>
            <w:noProof/>
          </w:rPr>
        </w:r>
        <w:r>
          <w:rPr>
            <w:noProof/>
            <w:webHidden/>
          </w:rPr>
          <w:fldChar w:fldCharType="separate"/>
        </w:r>
        <w:r>
          <w:rPr>
            <w:noProof/>
            <w:webHidden/>
          </w:rPr>
          <w:t>64</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73" w:history="1">
        <w:r w:rsidRPr="00366A26">
          <w:rPr>
            <w:rStyle w:val="Hyperlink"/>
            <w:rFonts w:cs="Calibri"/>
            <w:noProof/>
          </w:rPr>
          <w:t>6. Перечень существующих и строящихся объектов местного значения, созданных (создаваемых) для исполнения полномочий муниципального образования</w:t>
        </w:r>
        <w:r>
          <w:rPr>
            <w:noProof/>
            <w:webHidden/>
          </w:rPr>
          <w:tab/>
        </w:r>
        <w:r>
          <w:rPr>
            <w:noProof/>
            <w:webHidden/>
          </w:rPr>
          <w:fldChar w:fldCharType="begin"/>
        </w:r>
        <w:r>
          <w:rPr>
            <w:noProof/>
            <w:webHidden/>
          </w:rPr>
          <w:instrText xml:space="preserve"> PAGEREF _Toc80056573 \h </w:instrText>
        </w:r>
        <w:r>
          <w:rPr>
            <w:noProof/>
          </w:rPr>
        </w:r>
        <w:r>
          <w:rPr>
            <w:noProof/>
            <w:webHidden/>
          </w:rPr>
          <w:fldChar w:fldCharType="separate"/>
        </w:r>
        <w:r>
          <w:rPr>
            <w:noProof/>
            <w:webHidden/>
          </w:rPr>
          <w:t>65</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74" w:history="1">
        <w:r w:rsidRPr="00366A26">
          <w:rPr>
            <w:rStyle w:val="Hyperlink"/>
            <w:rFonts w:cs="Calibri"/>
            <w:noProof/>
          </w:rPr>
          <w:t>7. Общий перечень планируемых объектов местного значения для включения в Генеральный план</w:t>
        </w:r>
        <w:r>
          <w:rPr>
            <w:noProof/>
            <w:webHidden/>
          </w:rPr>
          <w:tab/>
        </w:r>
        <w:r>
          <w:rPr>
            <w:noProof/>
            <w:webHidden/>
          </w:rPr>
          <w:fldChar w:fldCharType="begin"/>
        </w:r>
        <w:r>
          <w:rPr>
            <w:noProof/>
            <w:webHidden/>
          </w:rPr>
          <w:instrText xml:space="preserve"> PAGEREF _Toc80056574 \h </w:instrText>
        </w:r>
        <w:r>
          <w:rPr>
            <w:noProof/>
          </w:rPr>
        </w:r>
        <w:r>
          <w:rPr>
            <w:noProof/>
            <w:webHidden/>
          </w:rPr>
          <w:fldChar w:fldCharType="separate"/>
        </w:r>
        <w:r>
          <w:rPr>
            <w:noProof/>
            <w:webHidden/>
          </w:rPr>
          <w:t>69</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75" w:history="1">
        <w:r w:rsidRPr="00366A26">
          <w:rPr>
            <w:rStyle w:val="Hyperlink"/>
            <w:rFonts w:cs="Calibri"/>
            <w:noProof/>
          </w:rPr>
          <w:t>8. Обоснование выбранного варианта размещения объектов местного значения</w:t>
        </w:r>
        <w:r>
          <w:rPr>
            <w:noProof/>
            <w:webHidden/>
          </w:rPr>
          <w:tab/>
        </w:r>
        <w:r>
          <w:rPr>
            <w:noProof/>
            <w:webHidden/>
          </w:rPr>
          <w:fldChar w:fldCharType="begin"/>
        </w:r>
        <w:r>
          <w:rPr>
            <w:noProof/>
            <w:webHidden/>
          </w:rPr>
          <w:instrText xml:space="preserve"> PAGEREF _Toc80056575 \h </w:instrText>
        </w:r>
        <w:r>
          <w:rPr>
            <w:noProof/>
          </w:rPr>
        </w:r>
        <w:r>
          <w:rPr>
            <w:noProof/>
            <w:webHidden/>
          </w:rPr>
          <w:fldChar w:fldCharType="separate"/>
        </w:r>
        <w:r>
          <w:rPr>
            <w:noProof/>
            <w:webHidden/>
          </w:rPr>
          <w:t>77</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76" w:history="1">
        <w:r w:rsidRPr="00366A26">
          <w:rPr>
            <w:rStyle w:val="Hyperlink"/>
            <w:rFonts w:cs="Calibri"/>
            <w:noProof/>
          </w:rPr>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_Toc80056576 \h </w:instrText>
        </w:r>
        <w:r>
          <w:rPr>
            <w:noProof/>
          </w:rPr>
        </w:r>
        <w:r>
          <w:rPr>
            <w:noProof/>
            <w:webHidden/>
          </w:rPr>
          <w:fldChar w:fldCharType="separate"/>
        </w:r>
        <w:r>
          <w:rPr>
            <w:noProof/>
            <w:webHidden/>
          </w:rPr>
          <w:t>78</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77" w:history="1">
        <w:r w:rsidRPr="00366A26">
          <w:rPr>
            <w:rStyle w:val="Hyperlink"/>
            <w:rFonts w:cs="Calibri"/>
            <w:noProof/>
          </w:rPr>
          <w:t>8.2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_Toc80056577 \h </w:instrText>
        </w:r>
        <w:r>
          <w:rPr>
            <w:noProof/>
          </w:rPr>
        </w:r>
        <w:r>
          <w:rPr>
            <w:noProof/>
            <w:webHidden/>
          </w:rPr>
          <w:fldChar w:fldCharType="separate"/>
        </w:r>
        <w:r>
          <w:rPr>
            <w:noProof/>
            <w:webHidden/>
          </w:rPr>
          <w:t>78</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78" w:history="1">
        <w:r w:rsidRPr="00366A26">
          <w:rPr>
            <w:rStyle w:val="Hyperlink"/>
            <w:rFonts w:cs="Calibri"/>
            <w:noProof/>
          </w:rPr>
          <w:t>8.3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_Toc80056578 \h </w:instrText>
        </w:r>
        <w:r>
          <w:rPr>
            <w:noProof/>
          </w:rPr>
        </w:r>
        <w:r>
          <w:rPr>
            <w:noProof/>
            <w:webHidden/>
          </w:rPr>
          <w:fldChar w:fldCharType="separate"/>
        </w:r>
        <w:r>
          <w:rPr>
            <w:noProof/>
            <w:webHidden/>
          </w:rPr>
          <w:t>78</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79" w:history="1">
        <w:r w:rsidRPr="00366A26">
          <w:rPr>
            <w:rStyle w:val="Hyperlink"/>
            <w:rFonts w:cs="Calibri"/>
            <w:noProof/>
          </w:rPr>
          <w:t>8.4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_Toc80056579 \h </w:instrText>
        </w:r>
        <w:r>
          <w:rPr>
            <w:noProof/>
          </w:rPr>
        </w:r>
        <w:r>
          <w:rPr>
            <w:noProof/>
            <w:webHidden/>
          </w:rPr>
          <w:fldChar w:fldCharType="separate"/>
        </w:r>
        <w:r>
          <w:rPr>
            <w:noProof/>
            <w:webHidden/>
          </w:rPr>
          <w:t>79</w:t>
        </w:r>
        <w:r>
          <w:rPr>
            <w:noProof/>
            <w:webHidden/>
          </w:rPr>
          <w:fldChar w:fldCharType="end"/>
        </w:r>
      </w:hyperlink>
    </w:p>
    <w:p w:rsidR="00181746" w:rsidRDefault="00181746">
      <w:pPr>
        <w:pStyle w:val="TOC2"/>
        <w:tabs>
          <w:tab w:val="right" w:leader="underscore" w:pos="9347"/>
        </w:tabs>
        <w:rPr>
          <w:rFonts w:ascii="Calibri" w:hAnsi="Calibri" w:cs="Times New Roman"/>
          <w:b w:val="0"/>
          <w:bCs w:val="0"/>
          <w:noProof/>
          <w:sz w:val="22"/>
          <w:lang w:eastAsia="ru-RU"/>
        </w:rPr>
      </w:pPr>
      <w:hyperlink w:anchor="_Toc80056580" w:history="1">
        <w:r w:rsidRPr="00366A26">
          <w:rPr>
            <w:rStyle w:val="Hyperlink"/>
            <w:rFonts w:cs="Calibri"/>
            <w:noProof/>
          </w:rPr>
          <w:t>8.5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_Toc80056580 \h </w:instrText>
        </w:r>
        <w:r>
          <w:rPr>
            <w:noProof/>
          </w:rPr>
        </w:r>
        <w:r>
          <w:rPr>
            <w:noProof/>
            <w:webHidden/>
          </w:rPr>
          <w:fldChar w:fldCharType="separate"/>
        </w:r>
        <w:r>
          <w:rPr>
            <w:noProof/>
            <w:webHidden/>
          </w:rPr>
          <w:t>79</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81" w:history="1">
        <w:r w:rsidRPr="00366A26">
          <w:rPr>
            <w:rStyle w:val="Hyperlink"/>
            <w:rFonts w:cs="Calibri"/>
            <w:noProof/>
          </w:rPr>
          <w:t>9. Оценка возможного влияния планируемых для размещения объектов местного значения на комплексное развитие этих территорий</w:t>
        </w:r>
        <w:r>
          <w:rPr>
            <w:noProof/>
            <w:webHidden/>
          </w:rPr>
          <w:tab/>
        </w:r>
        <w:r>
          <w:rPr>
            <w:noProof/>
            <w:webHidden/>
          </w:rPr>
          <w:fldChar w:fldCharType="begin"/>
        </w:r>
        <w:r>
          <w:rPr>
            <w:noProof/>
            <w:webHidden/>
          </w:rPr>
          <w:instrText xml:space="preserve"> PAGEREF _Toc80056581 \h </w:instrText>
        </w:r>
        <w:r>
          <w:rPr>
            <w:noProof/>
          </w:rPr>
        </w:r>
        <w:r>
          <w:rPr>
            <w:noProof/>
            <w:webHidden/>
          </w:rPr>
          <w:fldChar w:fldCharType="separate"/>
        </w:r>
        <w:r>
          <w:rPr>
            <w:noProof/>
            <w:webHidden/>
          </w:rPr>
          <w:t>82</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82" w:history="1">
        <w:r w:rsidRPr="00366A26">
          <w:rPr>
            <w:rStyle w:val="Hyperlink"/>
            <w:rFonts w:cs="Calibri"/>
            <w:noProof/>
          </w:rPr>
          <w:t>10. Перечень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_Toc80056582 \h </w:instrText>
        </w:r>
        <w:r>
          <w:rPr>
            <w:noProof/>
          </w:rPr>
        </w:r>
        <w:r>
          <w:rPr>
            <w:noProof/>
            <w:webHidden/>
          </w:rPr>
          <w:fldChar w:fldCharType="separate"/>
        </w:r>
        <w:r>
          <w:rPr>
            <w:noProof/>
            <w:webHidden/>
          </w:rPr>
          <w:t>82</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83" w:history="1">
        <w:r w:rsidRPr="00366A26">
          <w:rPr>
            <w:rStyle w:val="Hyperlink"/>
            <w:rFonts w:cs="Calibri"/>
            <w:noProof/>
          </w:rPr>
          <w:t>11.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r>
          <w:rPr>
            <w:noProof/>
            <w:webHidden/>
          </w:rPr>
          <w:tab/>
        </w:r>
        <w:r>
          <w:rPr>
            <w:noProof/>
            <w:webHidden/>
          </w:rPr>
          <w:fldChar w:fldCharType="begin"/>
        </w:r>
        <w:r>
          <w:rPr>
            <w:noProof/>
            <w:webHidden/>
          </w:rPr>
          <w:instrText xml:space="preserve"> PAGEREF _Toc80056583 \h </w:instrText>
        </w:r>
        <w:r>
          <w:rPr>
            <w:noProof/>
          </w:rPr>
        </w:r>
        <w:r>
          <w:rPr>
            <w:noProof/>
            <w:webHidden/>
          </w:rPr>
          <w:fldChar w:fldCharType="separate"/>
        </w:r>
        <w:r>
          <w:rPr>
            <w:noProof/>
            <w:webHidden/>
          </w:rPr>
          <w:t>87</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84" w:history="1">
        <w:r w:rsidRPr="00366A26">
          <w:rPr>
            <w:rStyle w:val="Hyperlink"/>
            <w:rFonts w:cs="Calibri"/>
            <w:noProof/>
          </w:rPr>
          <w:t>12.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noProof/>
            <w:webHidden/>
          </w:rPr>
          <w:tab/>
        </w:r>
        <w:r>
          <w:rPr>
            <w:noProof/>
            <w:webHidden/>
          </w:rPr>
          <w:fldChar w:fldCharType="begin"/>
        </w:r>
        <w:r>
          <w:rPr>
            <w:noProof/>
            <w:webHidden/>
          </w:rPr>
          <w:instrText xml:space="preserve"> PAGEREF _Toc80056584 \h </w:instrText>
        </w:r>
        <w:r>
          <w:rPr>
            <w:noProof/>
          </w:rPr>
        </w:r>
        <w:r>
          <w:rPr>
            <w:noProof/>
            <w:webHidden/>
          </w:rPr>
          <w:fldChar w:fldCharType="separate"/>
        </w:r>
        <w:r>
          <w:rPr>
            <w:noProof/>
            <w:webHidden/>
          </w:rPr>
          <w:t>89</w:t>
        </w:r>
        <w:r>
          <w:rPr>
            <w:noProof/>
            <w:webHidden/>
          </w:rPr>
          <w:fldChar w:fldCharType="end"/>
        </w:r>
      </w:hyperlink>
    </w:p>
    <w:p w:rsidR="00181746" w:rsidRDefault="00181746">
      <w:pPr>
        <w:pStyle w:val="TOC1"/>
        <w:tabs>
          <w:tab w:val="right" w:leader="underscore" w:pos="9347"/>
        </w:tabs>
        <w:rPr>
          <w:rFonts w:ascii="Calibri" w:hAnsi="Calibri" w:cs="Times New Roman"/>
          <w:b w:val="0"/>
          <w:bCs w:val="0"/>
          <w:iCs w:val="0"/>
          <w:caps w:val="0"/>
          <w:noProof/>
          <w:sz w:val="22"/>
          <w:szCs w:val="22"/>
          <w:lang w:eastAsia="ru-RU"/>
        </w:rPr>
      </w:pPr>
      <w:hyperlink w:anchor="_Toc80056585" w:history="1">
        <w:r w:rsidRPr="00366A26">
          <w:rPr>
            <w:rStyle w:val="Hyperlink"/>
            <w:rFonts w:cs="Calibri"/>
            <w:noProof/>
          </w:rPr>
          <w:t>13. Состав графической части (Часть II)</w:t>
        </w:r>
        <w:r>
          <w:rPr>
            <w:noProof/>
            <w:webHidden/>
          </w:rPr>
          <w:tab/>
        </w:r>
        <w:r>
          <w:rPr>
            <w:noProof/>
            <w:webHidden/>
          </w:rPr>
          <w:fldChar w:fldCharType="begin"/>
        </w:r>
        <w:r>
          <w:rPr>
            <w:noProof/>
            <w:webHidden/>
          </w:rPr>
          <w:instrText xml:space="preserve"> PAGEREF _Toc80056585 \h </w:instrText>
        </w:r>
        <w:r>
          <w:rPr>
            <w:noProof/>
          </w:rPr>
        </w:r>
        <w:r>
          <w:rPr>
            <w:noProof/>
            <w:webHidden/>
          </w:rPr>
          <w:fldChar w:fldCharType="separate"/>
        </w:r>
        <w:r>
          <w:rPr>
            <w:noProof/>
            <w:webHidden/>
          </w:rPr>
          <w:t>92</w:t>
        </w:r>
        <w:r>
          <w:rPr>
            <w:noProof/>
            <w:webHidden/>
          </w:rPr>
          <w:fldChar w:fldCharType="end"/>
        </w:r>
      </w:hyperlink>
    </w:p>
    <w:p w:rsidR="00181746" w:rsidRDefault="00181746" w:rsidP="004A1611">
      <w:pPr>
        <w:rPr>
          <w:lang w:val="en-US"/>
        </w:rPr>
      </w:pPr>
      <w:r>
        <w:rPr>
          <w:lang w:val="en-US"/>
        </w:rPr>
        <w:fldChar w:fldCharType="end"/>
      </w:r>
    </w:p>
    <w:p w:rsidR="00181746" w:rsidRPr="00E46B8B" w:rsidRDefault="00181746" w:rsidP="004A1611">
      <w:pPr>
        <w:rPr>
          <w:lang w:val="en-US"/>
        </w:rPr>
      </w:pPr>
    </w:p>
    <w:p w:rsidR="00181746" w:rsidRDefault="00181746" w:rsidP="004A1611">
      <w:pPr>
        <w:pStyle w:val="4"/>
        <w:shd w:val="clear" w:color="auto" w:fill="auto"/>
        <w:tabs>
          <w:tab w:val="left" w:leader="underscore" w:pos="2938"/>
          <w:tab w:val="left" w:leader="underscore" w:pos="8856"/>
        </w:tabs>
        <w:spacing w:line="240" w:lineRule="auto"/>
        <w:ind w:left="426" w:right="800" w:firstLine="567"/>
        <w:rPr>
          <w:sz w:val="24"/>
          <w:szCs w:val="24"/>
        </w:rPr>
      </w:pPr>
    </w:p>
    <w:p w:rsidR="00181746" w:rsidRDefault="00181746" w:rsidP="004A1611">
      <w:pPr>
        <w:pStyle w:val="4"/>
        <w:shd w:val="clear" w:color="auto" w:fill="auto"/>
        <w:tabs>
          <w:tab w:val="left" w:leader="underscore" w:pos="2938"/>
          <w:tab w:val="left" w:leader="underscore" w:pos="8856"/>
        </w:tabs>
        <w:spacing w:line="240" w:lineRule="auto"/>
        <w:ind w:left="426" w:right="800" w:firstLine="567"/>
        <w:rPr>
          <w:sz w:val="24"/>
          <w:szCs w:val="24"/>
        </w:rPr>
        <w:sectPr w:rsidR="00181746" w:rsidSect="003E76ED">
          <w:headerReference w:type="even" r:id="rId18"/>
          <w:headerReference w:type="default" r:id="rId19"/>
          <w:footerReference w:type="default" r:id="rId20"/>
          <w:headerReference w:type="first" r:id="rId21"/>
          <w:footerReference w:type="first" r:id="rId22"/>
          <w:pgSz w:w="11909" w:h="16834"/>
          <w:pgMar w:top="1134" w:right="851" w:bottom="1134" w:left="1701" w:header="720" w:footer="720" w:gutter="0"/>
          <w:pgNumType w:start="1"/>
          <w:cols w:space="720"/>
          <w:titlePg/>
        </w:sectPr>
      </w:pPr>
    </w:p>
    <w:p w:rsidR="00181746" w:rsidRPr="00983614" w:rsidRDefault="00181746" w:rsidP="002F46EC">
      <w:pPr>
        <w:pStyle w:val="Heading1"/>
        <w:rPr>
          <w:lang w:val="ru-RU"/>
        </w:rPr>
      </w:pPr>
      <w:bookmarkStart w:id="3" w:name="_Toc9845007"/>
      <w:bookmarkStart w:id="4" w:name="_Toc80056525"/>
      <w:r w:rsidRPr="00983614">
        <w:rPr>
          <w:lang w:val="ru-RU"/>
        </w:rPr>
        <w:t>1. Общие положения</w:t>
      </w:r>
      <w:bookmarkEnd w:id="3"/>
      <w:bookmarkEnd w:id="4"/>
    </w:p>
    <w:p w:rsidR="00181746" w:rsidRPr="00EA0714" w:rsidRDefault="00181746" w:rsidP="0096321C">
      <w:pPr>
        <w:pStyle w:val="3"/>
        <w:shd w:val="clear" w:color="auto" w:fill="FFFFFF"/>
        <w:ind w:firstLine="556"/>
        <w:jc w:val="both"/>
        <w:rPr>
          <w:sz w:val="24"/>
          <w:szCs w:val="24"/>
        </w:rPr>
      </w:pPr>
      <w:r w:rsidRPr="00EA0714">
        <w:rPr>
          <w:rFonts w:cs="Calibri"/>
          <w:sz w:val="24"/>
          <w:szCs w:val="24"/>
        </w:rPr>
        <w:t xml:space="preserve">Проект Генерального плана </w:t>
      </w:r>
      <w:r w:rsidRPr="0096321C">
        <w:rPr>
          <w:rFonts w:cs="Calibri"/>
          <w:sz w:val="24"/>
          <w:szCs w:val="24"/>
        </w:rPr>
        <w:t xml:space="preserve">Ветлевского сельского поселения Мглинского </w:t>
      </w:r>
      <w:r>
        <w:rPr>
          <w:rFonts w:cs="Calibri"/>
          <w:sz w:val="24"/>
          <w:szCs w:val="24"/>
        </w:rPr>
        <w:t xml:space="preserve">муниципального </w:t>
      </w:r>
      <w:r w:rsidRPr="0096321C">
        <w:rPr>
          <w:rFonts w:cs="Calibri"/>
          <w:sz w:val="24"/>
          <w:szCs w:val="24"/>
        </w:rPr>
        <w:t>района Брянской области</w:t>
      </w:r>
      <w:r w:rsidRPr="00EA0714">
        <w:rPr>
          <w:rFonts w:cs="Calibri"/>
          <w:sz w:val="24"/>
          <w:szCs w:val="24"/>
        </w:rPr>
        <w:t>(далее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181746" w:rsidRPr="0031423B" w:rsidRDefault="00181746" w:rsidP="00DE3EFD">
      <w:pPr>
        <w:ind w:firstLine="556"/>
        <w:jc w:val="both"/>
      </w:pPr>
      <w:r w:rsidRPr="00EA0714">
        <w:t>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w:t>
      </w:r>
      <w:r>
        <w:t>Брянской</w:t>
      </w:r>
      <w:r w:rsidRPr="0031423B">
        <w:t xml:space="preserve"> области, иными нормативно-правовыми документами, необходимые для подготовки документации по территориальному планированию.</w:t>
      </w:r>
    </w:p>
    <w:p w:rsidR="00181746" w:rsidRPr="008A320B" w:rsidRDefault="00181746" w:rsidP="00DE3EFD">
      <w:pPr>
        <w:ind w:firstLine="556"/>
        <w:jc w:val="both"/>
        <w:rPr>
          <w:b/>
          <w:highlight w:val="yellow"/>
        </w:rPr>
      </w:pPr>
    </w:p>
    <w:p w:rsidR="00181746" w:rsidRPr="007031BF" w:rsidRDefault="00181746" w:rsidP="00DE3EFD">
      <w:pPr>
        <w:tabs>
          <w:tab w:val="left" w:pos="1134"/>
        </w:tabs>
        <w:autoSpaceDE w:val="0"/>
        <w:autoSpaceDN w:val="0"/>
        <w:adjustRightInd w:val="0"/>
        <w:ind w:firstLine="556"/>
        <w:jc w:val="both"/>
        <w:rPr>
          <w:rFonts w:cs="Times New Roman"/>
          <w:b/>
        </w:rPr>
      </w:pPr>
      <w:r w:rsidRPr="007031BF">
        <w:rPr>
          <w:rFonts w:cs="Times New Roman"/>
          <w:b/>
        </w:rPr>
        <w:t>Основание для разработки проекта:</w:t>
      </w:r>
    </w:p>
    <w:p w:rsidR="00181746" w:rsidRPr="009B325B" w:rsidRDefault="00181746" w:rsidP="00DE3EFD">
      <w:pPr>
        <w:snapToGrid w:val="0"/>
        <w:spacing w:line="120" w:lineRule="atLeast"/>
        <w:ind w:firstLine="556"/>
      </w:pPr>
      <w:r>
        <w:t xml:space="preserve">1. </w:t>
      </w:r>
      <w:r w:rsidRPr="009B325B">
        <w:t>Градостроительный кодекс Российской Федерации.</w:t>
      </w:r>
    </w:p>
    <w:p w:rsidR="00181746" w:rsidRDefault="00181746" w:rsidP="00DE3EFD">
      <w:pPr>
        <w:ind w:firstLine="556"/>
        <w:jc w:val="both"/>
      </w:pPr>
      <w:r>
        <w:t xml:space="preserve">2. </w:t>
      </w:r>
      <w:r w:rsidRPr="009B325B">
        <w:t>Приказ Минэкономразвития России от 09.01.2018 N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(Зарегистрировано в Минюсте России 31.01.2018 N 49832).</w:t>
      </w:r>
    </w:p>
    <w:p w:rsidR="00181746" w:rsidRPr="007031BF" w:rsidRDefault="00181746" w:rsidP="00DE3EFD">
      <w:pPr>
        <w:ind w:firstLine="556"/>
        <w:jc w:val="both"/>
      </w:pPr>
      <w:r>
        <w:t xml:space="preserve">3. </w:t>
      </w:r>
      <w:r w:rsidRPr="007031BF">
        <w:t>Муниципальный контракт</w:t>
      </w:r>
      <w:r w:rsidRPr="00DE3EFD">
        <w:t>№0127300019420000021</w:t>
      </w:r>
      <w:r w:rsidRPr="007031BF">
        <w:t xml:space="preserve">от </w:t>
      </w:r>
      <w:r w:rsidRPr="00DE3EFD">
        <w:t>«24» июля 2020 г.</w:t>
      </w:r>
    </w:p>
    <w:p w:rsidR="00181746" w:rsidRPr="008A320B" w:rsidRDefault="00181746" w:rsidP="00DE3EFD">
      <w:pPr>
        <w:tabs>
          <w:tab w:val="num" w:pos="432"/>
        </w:tabs>
        <w:ind w:firstLine="556"/>
        <w:jc w:val="both"/>
        <w:rPr>
          <w:b/>
          <w:highlight w:val="yellow"/>
        </w:rPr>
      </w:pPr>
    </w:p>
    <w:p w:rsidR="00181746" w:rsidRPr="007031BF" w:rsidRDefault="00181746" w:rsidP="00DE3EFD">
      <w:pPr>
        <w:tabs>
          <w:tab w:val="num" w:pos="432"/>
        </w:tabs>
        <w:ind w:firstLine="556"/>
        <w:jc w:val="both"/>
        <w:rPr>
          <w:b/>
        </w:rPr>
      </w:pPr>
      <w:r w:rsidRPr="007031BF">
        <w:rPr>
          <w:b/>
        </w:rPr>
        <w:t>Цели Генерального плана:</w:t>
      </w:r>
    </w:p>
    <w:p w:rsidR="00181746" w:rsidRPr="009B325B" w:rsidRDefault="00181746" w:rsidP="00DE3EFD">
      <w:pPr>
        <w:snapToGrid w:val="0"/>
        <w:ind w:firstLine="556"/>
        <w:jc w:val="both"/>
      </w:pPr>
      <w:r w:rsidRPr="009B325B">
        <w:t>1.  Разработкаактуализированной редакции генерального плана Ветлевского сельского поселения Мглинского района Брянской области.</w:t>
      </w:r>
    </w:p>
    <w:p w:rsidR="00181746" w:rsidRPr="009B325B" w:rsidRDefault="00181746" w:rsidP="00DE3EFD">
      <w:pPr>
        <w:snapToGrid w:val="0"/>
        <w:ind w:firstLine="556"/>
        <w:jc w:val="both"/>
      </w:pPr>
      <w:r w:rsidRPr="009B325B">
        <w:t xml:space="preserve">2. На основе: </w:t>
      </w:r>
    </w:p>
    <w:p w:rsidR="00181746" w:rsidRPr="009B325B" w:rsidRDefault="00181746" w:rsidP="00DE3EFD">
      <w:pPr>
        <w:snapToGrid w:val="0"/>
        <w:ind w:firstLine="556"/>
        <w:jc w:val="both"/>
      </w:pPr>
      <w:r w:rsidRPr="009B325B">
        <w:t xml:space="preserve">- анализа существующего состояния социально-экономического развития поселения, его природно-ресурсного потенциала, уровня развития социальной, транспортной и инженерной инфраструктуры, состояния окружающей среды; </w:t>
      </w:r>
    </w:p>
    <w:p w:rsidR="00181746" w:rsidRPr="009B325B" w:rsidRDefault="00181746" w:rsidP="00DE3EFD">
      <w:pPr>
        <w:snapToGrid w:val="0"/>
        <w:ind w:firstLine="556"/>
        <w:jc w:val="both"/>
      </w:pPr>
      <w:r w:rsidRPr="009B325B">
        <w:t>- исследований территории поселения и выявления ее сильных и слабых сторон как единой градостроительной системы;</w:t>
      </w:r>
    </w:p>
    <w:p w:rsidR="00181746" w:rsidRPr="009B325B" w:rsidRDefault="00181746" w:rsidP="00DE3EFD">
      <w:pPr>
        <w:snapToGrid w:val="0"/>
        <w:ind w:firstLine="556"/>
        <w:jc w:val="both"/>
      </w:pPr>
      <w:r w:rsidRPr="009B325B">
        <w:t>- комплексной оценки территории с учетом рационального использования земель и их охраны, защиты территории от воздействия чрезвычайных ситуаций природного и техногенного характера, охраны окружающей среды и сохранения объектов культурного наследия.</w:t>
      </w:r>
    </w:p>
    <w:p w:rsidR="00181746" w:rsidRPr="009B325B" w:rsidRDefault="00181746" w:rsidP="00DE3EFD">
      <w:pPr>
        <w:snapToGrid w:val="0"/>
        <w:ind w:firstLine="556"/>
        <w:jc w:val="both"/>
      </w:pPr>
      <w:r w:rsidRPr="009B325B">
        <w:t>а) Разработка концепции пространственной организации территории поселения, обеспечивающей создание необходимых условий для формирования благоприятной среды жизнедеятельности граждан и оптимальных условий для привлечения инвестиций, развития производства, обеспечения устойчивого развития поселения на перспективу 20-25 лет.</w:t>
      </w:r>
    </w:p>
    <w:p w:rsidR="00181746" w:rsidRPr="009B325B" w:rsidRDefault="00181746" w:rsidP="00DE3EFD">
      <w:pPr>
        <w:snapToGrid w:val="0"/>
        <w:ind w:firstLine="556"/>
        <w:jc w:val="both"/>
      </w:pPr>
      <w:r w:rsidRPr="009B325B">
        <w:t>б) Установление границ территорий размещения планируемых объектов местного значения.</w:t>
      </w:r>
    </w:p>
    <w:p w:rsidR="00181746" w:rsidRPr="009B325B" w:rsidRDefault="00181746" w:rsidP="00DE3EFD">
      <w:pPr>
        <w:snapToGrid w:val="0"/>
        <w:ind w:firstLine="556"/>
        <w:jc w:val="both"/>
      </w:pPr>
      <w:r w:rsidRPr="009B325B">
        <w:t>в) Установление границ населенных пунктов, выявление резервных территорий для развития населенных пунктов поселения, установление направлений развития социальной, транспортной и инженерной инфраструктур, определение мер по рациональному использованию земель, защите территории от чрезвычайных ситуаций природного и техногенного характера, иных мер, направленных на устойчивое развитие территории поселения.</w:t>
      </w:r>
    </w:p>
    <w:p w:rsidR="00181746" w:rsidRPr="009B325B" w:rsidRDefault="00181746" w:rsidP="00DE3EFD">
      <w:pPr>
        <w:snapToGrid w:val="0"/>
        <w:spacing w:line="120" w:lineRule="atLeast"/>
        <w:ind w:firstLine="556"/>
        <w:jc w:val="both"/>
      </w:pPr>
      <w:r w:rsidRPr="009B325B">
        <w:t>г) Установление функционального зонирования территории поселения в целях обеспечения прав и законных интересов граждан и юридических лиц, в том числе правообладателей объектов недвижимости, создания прозрачного механизма предоставления земельных участков для осуществления  различных видов деятельности, обеспечения оперативного осуществления органами местного самоуправления поселения муниципальных функций и оказания муниципальных услуг гражданам и юридическим лицам, повышение эффективности управления территорией поселения.</w:t>
      </w:r>
    </w:p>
    <w:p w:rsidR="00181746" w:rsidRPr="009B325B" w:rsidRDefault="00181746" w:rsidP="00DE3EFD">
      <w:pPr>
        <w:snapToGrid w:val="0"/>
        <w:spacing w:line="120" w:lineRule="atLeast"/>
        <w:ind w:firstLine="556"/>
        <w:jc w:val="both"/>
      </w:pPr>
      <w:r w:rsidRPr="009B325B">
        <w:t>д) Подготовка электронной версии генерального плана.</w:t>
      </w:r>
    </w:p>
    <w:p w:rsidR="00181746" w:rsidRDefault="00181746" w:rsidP="00DE3EFD">
      <w:pPr>
        <w:snapToGrid w:val="0"/>
        <w:ind w:firstLine="556"/>
        <w:jc w:val="both"/>
      </w:pPr>
    </w:p>
    <w:p w:rsidR="00181746" w:rsidRPr="007031BF" w:rsidRDefault="00181746" w:rsidP="00DE3EFD">
      <w:pPr>
        <w:snapToGrid w:val="0"/>
        <w:ind w:firstLine="556"/>
        <w:jc w:val="both"/>
      </w:pPr>
    </w:p>
    <w:p w:rsidR="00181746" w:rsidRPr="007031BF" w:rsidRDefault="00181746" w:rsidP="00DE3EFD">
      <w:pPr>
        <w:tabs>
          <w:tab w:val="num" w:pos="432"/>
          <w:tab w:val="left" w:pos="1260"/>
        </w:tabs>
        <w:ind w:firstLine="556"/>
        <w:jc w:val="both"/>
        <w:rPr>
          <w:b/>
        </w:rPr>
      </w:pPr>
      <w:r w:rsidRPr="007031BF">
        <w:rPr>
          <w:b/>
        </w:rPr>
        <w:t>Задачи Генерального плана:</w:t>
      </w:r>
    </w:p>
    <w:p w:rsidR="00181746" w:rsidRPr="009B325B" w:rsidRDefault="00181746" w:rsidP="00DE3EFD">
      <w:pPr>
        <w:spacing w:line="120" w:lineRule="atLeast"/>
        <w:ind w:firstLine="556"/>
        <w:jc w:val="both"/>
      </w:pPr>
      <w:r w:rsidRPr="009B325B">
        <w:t>- разработка концепции пространственной организации территории поселения;</w:t>
      </w:r>
    </w:p>
    <w:p w:rsidR="00181746" w:rsidRPr="009B325B" w:rsidRDefault="00181746" w:rsidP="00DE3EFD">
      <w:pPr>
        <w:spacing w:line="120" w:lineRule="atLeast"/>
        <w:ind w:firstLine="556"/>
        <w:jc w:val="both"/>
      </w:pPr>
      <w:r w:rsidRPr="009B325B">
        <w:t>- установление зон перспективного инвестиционного и инновационного развития;</w:t>
      </w:r>
    </w:p>
    <w:p w:rsidR="00181746" w:rsidRPr="009B325B" w:rsidRDefault="00181746" w:rsidP="00DE3EFD">
      <w:pPr>
        <w:spacing w:line="120" w:lineRule="atLeast"/>
        <w:ind w:firstLine="556"/>
        <w:jc w:val="both"/>
      </w:pPr>
      <w:r w:rsidRPr="009B325B">
        <w:t>- установление границ населенных пунктов, в том числе вновь образуемых, входящих в состав поселения;</w:t>
      </w:r>
    </w:p>
    <w:p w:rsidR="00181746" w:rsidRPr="009B325B" w:rsidRDefault="00181746" w:rsidP="00DE3EFD">
      <w:pPr>
        <w:spacing w:line="120" w:lineRule="atLeast"/>
        <w:ind w:firstLine="556"/>
        <w:jc w:val="both"/>
      </w:pPr>
      <w:r w:rsidRPr="009B325B">
        <w:t>- установление функционального зонирования территории поселения, населенных пунктов, входящих в состав поселения, характеристик и параметров развития функциональных зон;</w:t>
      </w:r>
    </w:p>
    <w:p w:rsidR="00181746" w:rsidRPr="009B325B" w:rsidRDefault="00181746" w:rsidP="00DE3EFD">
      <w:pPr>
        <w:spacing w:line="120" w:lineRule="atLeast"/>
        <w:ind w:firstLine="556"/>
        <w:jc w:val="both"/>
      </w:pPr>
      <w:r w:rsidRPr="009B325B">
        <w:t>- определение границ территорий планируемого размещения объектов местного значения и их зон с особыми условиями использования территории, если установление таких зон требуется в связи с размещением указанных объектов;</w:t>
      </w:r>
    </w:p>
    <w:p w:rsidR="00181746" w:rsidRPr="009B325B" w:rsidRDefault="00181746" w:rsidP="0069347A">
      <w:pPr>
        <w:spacing w:line="120" w:lineRule="atLeast"/>
        <w:ind w:firstLine="556"/>
        <w:jc w:val="both"/>
      </w:pPr>
      <w:r w:rsidRPr="009B325B">
        <w:t>- градостроительное зонирование территории поселения с установлением границ территориальных зон и зон с особыми условиями использования территории, установление градостроительных регламентов и градостроительных ограничений;</w:t>
      </w:r>
    </w:p>
    <w:p w:rsidR="00181746" w:rsidRPr="009B325B" w:rsidRDefault="00181746" w:rsidP="0069347A">
      <w:pPr>
        <w:spacing w:line="120" w:lineRule="atLeast"/>
        <w:ind w:firstLine="556"/>
        <w:jc w:val="both"/>
      </w:pPr>
      <w:r w:rsidRPr="009B325B">
        <w:t>- отображение территорий, подверженных риску возникновения чрезвычайных ситуаций природного и техногенного характера, иных зон с особыми условиями использования территории в соответствии с требованиями действующего законодательства.</w:t>
      </w:r>
    </w:p>
    <w:p w:rsidR="00181746" w:rsidRDefault="00181746" w:rsidP="0069347A">
      <w:pPr>
        <w:tabs>
          <w:tab w:val="num" w:pos="432"/>
        </w:tabs>
        <w:ind w:firstLine="556"/>
        <w:jc w:val="both"/>
      </w:pPr>
    </w:p>
    <w:p w:rsidR="00181746" w:rsidRPr="007031BF" w:rsidRDefault="00181746" w:rsidP="0069347A">
      <w:pPr>
        <w:tabs>
          <w:tab w:val="num" w:pos="432"/>
        </w:tabs>
        <w:ind w:firstLine="556"/>
        <w:jc w:val="both"/>
      </w:pPr>
      <w:r w:rsidRPr="007031BF">
        <w:t>В материалах Генерального плана муниципального образования установлены следующие сроки его реализации:</w:t>
      </w:r>
    </w:p>
    <w:p w:rsidR="00181746" w:rsidRPr="007031BF" w:rsidRDefault="00181746" w:rsidP="0069347A">
      <w:pPr>
        <w:pStyle w:val="17"/>
        <w:shd w:val="clear" w:color="auto" w:fill="auto"/>
        <w:tabs>
          <w:tab w:val="num" w:pos="432"/>
        </w:tabs>
        <w:spacing w:line="240" w:lineRule="auto"/>
        <w:ind w:firstLine="556"/>
        <w:rPr>
          <w:rFonts w:cs="Calibri"/>
          <w:sz w:val="24"/>
          <w:szCs w:val="24"/>
          <w:lang w:eastAsia="ar-SA"/>
        </w:rPr>
      </w:pPr>
      <w:r w:rsidRPr="007031BF">
        <w:rPr>
          <w:rFonts w:cs="Calibri"/>
          <w:sz w:val="24"/>
          <w:szCs w:val="24"/>
          <w:lang w:eastAsia="ar-SA"/>
        </w:rPr>
        <w:t>исходный год - 20</w:t>
      </w:r>
      <w:r>
        <w:rPr>
          <w:rFonts w:cs="Calibri"/>
          <w:sz w:val="24"/>
          <w:szCs w:val="24"/>
          <w:lang w:eastAsia="ar-SA"/>
        </w:rPr>
        <w:t>20</w:t>
      </w:r>
      <w:r w:rsidRPr="007031BF">
        <w:rPr>
          <w:rFonts w:cs="Calibri"/>
          <w:sz w:val="24"/>
          <w:szCs w:val="24"/>
          <w:lang w:eastAsia="ar-SA"/>
        </w:rPr>
        <w:t>г.,</w:t>
      </w:r>
    </w:p>
    <w:p w:rsidR="00181746" w:rsidRPr="007031BF" w:rsidRDefault="00181746" w:rsidP="0069347A">
      <w:pPr>
        <w:pStyle w:val="17"/>
        <w:shd w:val="clear" w:color="auto" w:fill="auto"/>
        <w:tabs>
          <w:tab w:val="left" w:pos="0"/>
          <w:tab w:val="num" w:pos="432"/>
        </w:tabs>
        <w:spacing w:line="240" w:lineRule="auto"/>
        <w:ind w:firstLine="556"/>
        <w:rPr>
          <w:rFonts w:cs="Calibri"/>
          <w:sz w:val="24"/>
          <w:szCs w:val="24"/>
          <w:lang w:eastAsia="ar-SA"/>
        </w:rPr>
      </w:pPr>
      <w:r w:rsidRPr="007031BF">
        <w:rPr>
          <w:rFonts w:cs="Calibri"/>
          <w:sz w:val="24"/>
          <w:szCs w:val="24"/>
          <w:lang w:eastAsia="ar-SA"/>
        </w:rPr>
        <w:t>I этап– 20</w:t>
      </w:r>
      <w:r>
        <w:rPr>
          <w:rFonts w:cs="Calibri"/>
          <w:sz w:val="24"/>
          <w:szCs w:val="24"/>
          <w:lang w:eastAsia="ar-SA"/>
        </w:rPr>
        <w:t>20</w:t>
      </w:r>
      <w:r w:rsidRPr="007031BF">
        <w:rPr>
          <w:rFonts w:cs="Calibri"/>
          <w:sz w:val="24"/>
          <w:szCs w:val="24"/>
          <w:lang w:eastAsia="ar-SA"/>
        </w:rPr>
        <w:t>-20</w:t>
      </w:r>
      <w:r>
        <w:rPr>
          <w:rFonts w:cs="Calibri"/>
          <w:sz w:val="24"/>
          <w:szCs w:val="24"/>
          <w:lang w:eastAsia="ar-SA"/>
        </w:rPr>
        <w:t>30</w:t>
      </w:r>
      <w:r w:rsidRPr="007031BF">
        <w:rPr>
          <w:rFonts w:cs="Calibri"/>
          <w:sz w:val="24"/>
          <w:szCs w:val="24"/>
          <w:lang w:eastAsia="ar-SA"/>
        </w:rPr>
        <w:t xml:space="preserve"> гг. (первоочередные плановые мероприятия 3-10 лет);</w:t>
      </w:r>
    </w:p>
    <w:p w:rsidR="00181746" w:rsidRDefault="00181746" w:rsidP="0069347A">
      <w:pPr>
        <w:pStyle w:val="17"/>
        <w:shd w:val="clear" w:color="auto" w:fill="auto"/>
        <w:tabs>
          <w:tab w:val="left" w:pos="1179"/>
        </w:tabs>
        <w:spacing w:line="240" w:lineRule="auto"/>
        <w:ind w:firstLine="556"/>
        <w:rPr>
          <w:rFonts w:cs="Calibri"/>
          <w:sz w:val="24"/>
          <w:szCs w:val="24"/>
          <w:lang w:eastAsia="ar-SA"/>
        </w:rPr>
      </w:pPr>
      <w:r w:rsidRPr="007031BF">
        <w:rPr>
          <w:rFonts w:cs="Calibri"/>
          <w:sz w:val="24"/>
          <w:szCs w:val="24"/>
          <w:lang w:eastAsia="ar-SA"/>
        </w:rPr>
        <w:t>II этап– до 20</w:t>
      </w:r>
      <w:r>
        <w:rPr>
          <w:rFonts w:cs="Calibri"/>
          <w:sz w:val="24"/>
          <w:szCs w:val="24"/>
          <w:lang w:eastAsia="ar-SA"/>
        </w:rPr>
        <w:t>40</w:t>
      </w:r>
      <w:r w:rsidRPr="007031BF">
        <w:rPr>
          <w:rFonts w:cs="Calibri"/>
          <w:sz w:val="24"/>
          <w:szCs w:val="24"/>
          <w:lang w:eastAsia="ar-SA"/>
        </w:rPr>
        <w:t xml:space="preserve"> г. (расчетный срок Генерального плана, 20 лет).</w:t>
      </w:r>
    </w:p>
    <w:p w:rsidR="00181746" w:rsidRPr="007031BF" w:rsidRDefault="00181746" w:rsidP="0069347A">
      <w:pPr>
        <w:pStyle w:val="17"/>
        <w:shd w:val="clear" w:color="auto" w:fill="auto"/>
        <w:tabs>
          <w:tab w:val="left" w:pos="1179"/>
        </w:tabs>
        <w:spacing w:line="240" w:lineRule="auto"/>
        <w:ind w:firstLine="556"/>
        <w:rPr>
          <w:rFonts w:cs="Calibri"/>
          <w:sz w:val="24"/>
          <w:szCs w:val="24"/>
          <w:lang w:eastAsia="ar-SA"/>
        </w:rPr>
      </w:pPr>
    </w:p>
    <w:p w:rsidR="00181746" w:rsidRPr="00983614" w:rsidRDefault="00181746" w:rsidP="0069347A">
      <w:pPr>
        <w:pStyle w:val="Heading1"/>
        <w:ind w:firstLine="556"/>
        <w:rPr>
          <w:lang w:val="ru-RU"/>
        </w:rPr>
      </w:pPr>
      <w:bookmarkStart w:id="5" w:name="_Toc215908055"/>
      <w:bookmarkStart w:id="6" w:name="_Toc9845008"/>
      <w:bookmarkStart w:id="7" w:name="_Toc80056526"/>
      <w:r w:rsidRPr="00983614">
        <w:rPr>
          <w:lang w:val="ru-RU"/>
        </w:rPr>
        <w:t xml:space="preserve">2. </w:t>
      </w:r>
      <w:bookmarkEnd w:id="5"/>
      <w:r w:rsidRPr="00983614">
        <w:rPr>
          <w:lang w:val="ru-RU"/>
        </w:rPr>
        <w:t>Анализ использования территории муниципального образования</w:t>
      </w:r>
      <w:bookmarkEnd w:id="6"/>
      <w:bookmarkEnd w:id="7"/>
    </w:p>
    <w:p w:rsidR="00181746" w:rsidRPr="000E6D8D" w:rsidRDefault="00181746" w:rsidP="00B2115F">
      <w:pPr>
        <w:pStyle w:val="Heading2"/>
      </w:pPr>
      <w:bookmarkStart w:id="8" w:name="_Toc9845009"/>
      <w:bookmarkStart w:id="9" w:name="_Toc80056527"/>
      <w:r w:rsidRPr="000E6D8D">
        <w:t>2.1. Сведения о границах муниципального образования</w:t>
      </w:r>
      <w:bookmarkEnd w:id="8"/>
      <w:bookmarkEnd w:id="9"/>
    </w:p>
    <w:p w:rsidR="00181746" w:rsidRPr="009F169B" w:rsidRDefault="00181746" w:rsidP="009F169B">
      <w:pPr>
        <w:pStyle w:val="NormalWeb"/>
        <w:spacing w:before="0" w:beforeAutospacing="0" w:after="0" w:afterAutospacing="0"/>
        <w:ind w:firstLine="567"/>
        <w:jc w:val="both"/>
        <w:rPr>
          <w:rFonts w:cs="Calibri"/>
          <w:lang w:eastAsia="ar-SA"/>
        </w:rPr>
      </w:pPr>
      <w:r w:rsidRPr="009F169B">
        <w:rPr>
          <w:rFonts w:cs="Calibri"/>
          <w:lang w:eastAsia="ar-SA"/>
        </w:rPr>
        <w:t>Ветлевское </w:t>
      </w:r>
      <w:hyperlink r:id="rId23" w:history="1">
        <w:r>
          <w:rPr>
            <w:rFonts w:cs="Calibri"/>
            <w:lang w:eastAsia="ar-SA"/>
          </w:rPr>
          <w:t xml:space="preserve">сельское </w:t>
        </w:r>
        <w:r w:rsidRPr="009F169B">
          <w:rPr>
            <w:rFonts w:cs="Calibri"/>
            <w:lang w:eastAsia="ar-SA"/>
          </w:rPr>
          <w:t>поселение</w:t>
        </w:r>
      </w:hyperlink>
      <w:r w:rsidRPr="009F169B">
        <w:rPr>
          <w:rFonts w:cs="Calibri"/>
          <w:lang w:eastAsia="ar-SA"/>
        </w:rPr>
        <w:t> — </w:t>
      </w:r>
      <w:hyperlink r:id="rId24" w:tooltip="Муниципальное образование" w:history="1">
        <w:r w:rsidRPr="009F169B">
          <w:rPr>
            <w:rFonts w:cs="Calibri"/>
            <w:lang w:eastAsia="ar-SA"/>
          </w:rPr>
          <w:t>муниципальное образование</w:t>
        </w:r>
      </w:hyperlink>
      <w:r>
        <w:rPr>
          <w:rFonts w:cs="Calibri"/>
          <w:lang w:eastAsia="ar-SA"/>
        </w:rPr>
        <w:t xml:space="preserve"> в восточной </w:t>
      </w:r>
      <w:r w:rsidRPr="009F169B">
        <w:rPr>
          <w:rFonts w:cs="Calibri"/>
          <w:lang w:eastAsia="ar-SA"/>
        </w:rPr>
        <w:t>части </w:t>
      </w:r>
      <w:hyperlink r:id="rId25" w:tooltip="Мглинский район" w:history="1">
        <w:r w:rsidRPr="009F169B">
          <w:rPr>
            <w:rFonts w:cs="Calibri"/>
            <w:lang w:eastAsia="ar-SA"/>
          </w:rPr>
          <w:t>Мглинского района</w:t>
        </w:r>
      </w:hyperlink>
      <w:r w:rsidRPr="009F169B">
        <w:rPr>
          <w:rFonts w:cs="Calibri"/>
          <w:lang w:eastAsia="ar-SA"/>
        </w:rPr>
        <w:t> </w:t>
      </w:r>
      <w:hyperlink r:id="rId26" w:tooltip="Брянская область" w:history="1">
        <w:r w:rsidRPr="009F169B">
          <w:rPr>
            <w:rFonts w:cs="Calibri"/>
            <w:lang w:eastAsia="ar-SA"/>
          </w:rPr>
          <w:t>Брянской области</w:t>
        </w:r>
      </w:hyperlink>
      <w:r w:rsidRPr="009F169B">
        <w:rPr>
          <w:rFonts w:cs="Calibri"/>
          <w:lang w:eastAsia="ar-SA"/>
        </w:rPr>
        <w:t>. Административный центр — деревня </w:t>
      </w:r>
      <w:hyperlink r:id="rId27" w:tooltip="Ветлевка (страница отсутствует)" w:history="1">
        <w:r w:rsidRPr="009F169B">
          <w:rPr>
            <w:rFonts w:cs="Calibri"/>
            <w:lang w:eastAsia="ar-SA"/>
          </w:rPr>
          <w:t>Ветлевка</w:t>
        </w:r>
      </w:hyperlink>
      <w:r w:rsidRPr="009F169B">
        <w:rPr>
          <w:rFonts w:cs="Calibri"/>
          <w:lang w:eastAsia="ar-SA"/>
        </w:rPr>
        <w:t>.</w:t>
      </w:r>
    </w:p>
    <w:p w:rsidR="00181746" w:rsidRPr="009F169B" w:rsidRDefault="00181746" w:rsidP="009F169B">
      <w:pPr>
        <w:pStyle w:val="NormalWeb"/>
        <w:spacing w:before="0" w:beforeAutospacing="0" w:after="0" w:afterAutospacing="0"/>
        <w:ind w:firstLine="567"/>
        <w:jc w:val="both"/>
        <w:rPr>
          <w:rFonts w:cs="Calibri"/>
          <w:lang w:eastAsia="ar-SA"/>
        </w:rPr>
      </w:pPr>
      <w:r w:rsidRPr="009F169B">
        <w:rPr>
          <w:rFonts w:cs="Calibri"/>
          <w:lang w:eastAsia="ar-SA"/>
        </w:rPr>
        <w:t>Образовано в результате проведения </w:t>
      </w:r>
      <w:hyperlink r:id="rId28" w:tooltip="Муниципальная реформа в России (2006)" w:history="1">
        <w:r w:rsidRPr="009F169B">
          <w:rPr>
            <w:rFonts w:cs="Calibri"/>
            <w:lang w:eastAsia="ar-SA"/>
          </w:rPr>
          <w:t>муниципальной реформы</w:t>
        </w:r>
      </w:hyperlink>
      <w:r w:rsidRPr="009F169B">
        <w:rPr>
          <w:rFonts w:cs="Calibri"/>
          <w:lang w:eastAsia="ar-SA"/>
        </w:rPr>
        <w:t> в </w:t>
      </w:r>
      <w:hyperlink r:id="rId29" w:tooltip="2005 год" w:history="1">
        <w:r w:rsidRPr="009F169B">
          <w:rPr>
            <w:rFonts w:cs="Calibri"/>
            <w:lang w:eastAsia="ar-SA"/>
          </w:rPr>
          <w:t>2005 году</w:t>
        </w:r>
      </w:hyperlink>
      <w:r w:rsidRPr="009F169B">
        <w:rPr>
          <w:rFonts w:cs="Calibri"/>
          <w:lang w:eastAsia="ar-SA"/>
        </w:rPr>
        <w:t>, путём слияния дореформенных Ветлевского и Дивовского </w:t>
      </w:r>
      <w:hyperlink r:id="rId30" w:tooltip="Сельсовет" w:history="1">
        <w:r w:rsidRPr="009F169B">
          <w:rPr>
            <w:rFonts w:cs="Calibri"/>
            <w:lang w:eastAsia="ar-SA"/>
          </w:rPr>
          <w:t>сельсоветов</w:t>
        </w:r>
      </w:hyperlink>
      <w:r w:rsidRPr="009F169B">
        <w:rPr>
          <w:rFonts w:cs="Calibri"/>
          <w:lang w:eastAsia="ar-SA"/>
        </w:rPr>
        <w:t>.</w:t>
      </w:r>
    </w:p>
    <w:p w:rsidR="00181746" w:rsidRDefault="00181746" w:rsidP="009F169B">
      <w:pPr>
        <w:ind w:firstLine="567"/>
        <w:jc w:val="both"/>
      </w:pPr>
      <w:r w:rsidRPr="009F169B">
        <w:t>Законом Брянской области от 8 мая 2019 года были упразднены </w:t>
      </w:r>
      <w:hyperlink r:id="rId31" w:tooltip="Вельжичское сельское поселение" w:history="1">
        <w:r w:rsidRPr="009F169B">
          <w:t>Вельжичское</w:t>
        </w:r>
      </w:hyperlink>
      <w:r w:rsidRPr="009F169B">
        <w:t>, </w:t>
      </w:r>
      <w:hyperlink r:id="rId32" w:tooltip="Новоромановское сельское поселение (Брянская область)" w:history="1">
        <w:r w:rsidRPr="009F169B">
          <w:t>Новоромановское</w:t>
        </w:r>
      </w:hyperlink>
      <w:r w:rsidRPr="009F169B">
        <w:t> и </w:t>
      </w:r>
      <w:hyperlink r:id="rId33" w:tooltip="Осколковское сельское поселение" w:history="1">
        <w:r w:rsidRPr="009F169B">
          <w:t>Осколковское сельские поселения</w:t>
        </w:r>
      </w:hyperlink>
      <w:r w:rsidRPr="009F169B">
        <w:t>, все включённые в Ветлевское сельское поселение</w:t>
      </w:r>
      <w:r>
        <w:t>.</w:t>
      </w:r>
    </w:p>
    <w:p w:rsidR="00181746" w:rsidRPr="00543108" w:rsidRDefault="00181746" w:rsidP="009F169B">
      <w:pPr>
        <w:ind w:firstLine="556"/>
        <w:jc w:val="both"/>
      </w:pPr>
      <w:r w:rsidRPr="00543108">
        <w:t>Границы населенных пунктов, входящих в состав городского или сельского поселения, устанавливаются в генеральном плане соответствующего муниципального образования.</w:t>
      </w:r>
    </w:p>
    <w:p w:rsidR="00181746" w:rsidRPr="00543108" w:rsidRDefault="00181746" w:rsidP="009F169B">
      <w:pPr>
        <w:ind w:firstLine="556"/>
        <w:jc w:val="both"/>
      </w:pPr>
      <w:r w:rsidRPr="00543108">
        <w:t xml:space="preserve">После принятия  Закона Брянской области от 24 февраля 2005 года №3-з,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Окончательно административно-территориальное устройство Брянской области определено в соответствии с Законом Брянской области №140 от 24.12.2006г. «О внесении изменений в областной закон «Об административно-территориальном устройстве Брянской области». Официальным документом, устанавливающим границы сельского поселения, является описание границ, данное в этом Законе Брянской области, где сказано, что в настоящее время  границы </w:t>
      </w:r>
      <w:r w:rsidRPr="000E5789">
        <w:t>Ветлевского</w:t>
      </w:r>
      <w:r w:rsidRPr="00543108">
        <w:t xml:space="preserve"> сельского поселения таковы:</w:t>
      </w:r>
    </w:p>
    <w:p w:rsidR="00181746" w:rsidRPr="00C909B9" w:rsidRDefault="00181746" w:rsidP="00367892">
      <w:pPr>
        <w:pStyle w:val="formattext0"/>
        <w:ind w:left="284" w:firstLine="556"/>
        <w:rPr>
          <w:sz w:val="24"/>
          <w:szCs w:val="24"/>
        </w:rPr>
      </w:pPr>
      <w:r w:rsidRPr="00C909B9">
        <w:rPr>
          <w:sz w:val="24"/>
          <w:szCs w:val="24"/>
        </w:rPr>
        <w:t>«</w:t>
      </w:r>
      <w:r w:rsidRPr="00C909B9">
        <w:rPr>
          <w:b/>
          <w:sz w:val="24"/>
          <w:szCs w:val="24"/>
        </w:rPr>
        <w:t>Ветлевское</w:t>
      </w:r>
      <w:r w:rsidRPr="00C909B9">
        <w:rPr>
          <w:sz w:val="24"/>
          <w:szCs w:val="24"/>
        </w:rPr>
        <w:t xml:space="preserve"> сельское поселение» </w:t>
      </w:r>
    </w:p>
    <w:p w:rsidR="00181746" w:rsidRPr="00C909B9" w:rsidRDefault="00181746" w:rsidP="00367892">
      <w:pPr>
        <w:pStyle w:val="formattext0"/>
        <w:ind w:left="284" w:firstLine="556"/>
        <w:jc w:val="both"/>
        <w:rPr>
          <w:sz w:val="24"/>
          <w:szCs w:val="24"/>
        </w:rPr>
      </w:pPr>
      <w:r w:rsidRPr="00C909B9">
        <w:rPr>
          <w:sz w:val="24"/>
          <w:szCs w:val="24"/>
        </w:rPr>
        <w:t>«Ветлевское сельское поселение расположено в восточной части МО "Мглинский район".</w:t>
      </w:r>
    </w:p>
    <w:p w:rsidR="00181746" w:rsidRPr="00C909B9" w:rsidRDefault="00181746" w:rsidP="00367892">
      <w:pPr>
        <w:pStyle w:val="formattext0"/>
        <w:ind w:left="284" w:firstLine="556"/>
        <w:jc w:val="both"/>
        <w:rPr>
          <w:sz w:val="24"/>
          <w:szCs w:val="24"/>
        </w:rPr>
      </w:pPr>
      <w:r>
        <w:rPr>
          <w:sz w:val="24"/>
          <w:szCs w:val="24"/>
        </w:rPr>
        <w:t> </w:t>
      </w:r>
      <w:r w:rsidRPr="00C909B9">
        <w:rPr>
          <w:sz w:val="24"/>
          <w:szCs w:val="24"/>
        </w:rPr>
        <w:t xml:space="preserve">На севере граничит с Шумаровским сельским поселением, на востоке -с </w:t>
      </w:r>
      <w:r>
        <w:rPr>
          <w:sz w:val="24"/>
          <w:szCs w:val="24"/>
        </w:rPr>
        <w:t>Почепским районом</w:t>
      </w:r>
      <w:r w:rsidRPr="00C909B9">
        <w:rPr>
          <w:sz w:val="24"/>
          <w:szCs w:val="24"/>
        </w:rPr>
        <w:t>. На западе -с Мглинским городским поселением</w:t>
      </w:r>
      <w:r>
        <w:rPr>
          <w:sz w:val="24"/>
          <w:szCs w:val="24"/>
        </w:rPr>
        <w:t xml:space="preserve"> и Симонтовским сельским поселением</w:t>
      </w:r>
      <w:r w:rsidRPr="00C909B9">
        <w:rPr>
          <w:sz w:val="24"/>
          <w:szCs w:val="24"/>
        </w:rPr>
        <w:t>.</w:t>
      </w:r>
    </w:p>
    <w:p w:rsidR="00181746" w:rsidRDefault="00181746" w:rsidP="00367892">
      <w:pPr>
        <w:ind w:left="284" w:firstLine="556"/>
        <w:jc w:val="both"/>
      </w:pPr>
      <w:r w:rsidRPr="00543108">
        <w:t xml:space="preserve">В пределах границ сельское поселение составляет </w:t>
      </w:r>
      <w:r>
        <w:rPr>
          <w:b/>
        </w:rPr>
        <w:t xml:space="preserve">34721,64 </w:t>
      </w:r>
      <w:r w:rsidRPr="00543108">
        <w:t xml:space="preserve">га  (уточнено по обмерам опорного плана). </w:t>
      </w:r>
    </w:p>
    <w:p w:rsidR="00181746" w:rsidRDefault="00181746" w:rsidP="00367892">
      <w:pPr>
        <w:ind w:left="284" w:firstLine="556"/>
        <w:jc w:val="both"/>
      </w:pPr>
      <w:r w:rsidRPr="00543108">
        <w:t xml:space="preserve"> В соответствии с предложениями по территориальному планированию за основу берется данная территория МО </w:t>
      </w:r>
      <w:r w:rsidRPr="00543108">
        <w:rPr>
          <w:b/>
        </w:rPr>
        <w:t>Ветлевское</w:t>
      </w:r>
      <w:r w:rsidRPr="00543108">
        <w:t xml:space="preserve"> сельское поселение – </w:t>
      </w:r>
      <w:r>
        <w:rPr>
          <w:b/>
        </w:rPr>
        <w:t>34721,64</w:t>
      </w:r>
      <w:r w:rsidRPr="00543108">
        <w:t>га.</w:t>
      </w:r>
    </w:p>
    <w:p w:rsidR="00181746" w:rsidRPr="001C51D0" w:rsidRDefault="00181746" w:rsidP="001C51D0">
      <w:pPr>
        <w:ind w:firstLine="839"/>
        <w:rPr>
          <w:color w:val="FF0000"/>
          <w:highlight w:val="yellow"/>
        </w:rPr>
      </w:pPr>
    </w:p>
    <w:p w:rsidR="00181746" w:rsidRPr="001C51D0" w:rsidRDefault="00181746" w:rsidP="001C51D0">
      <w:pPr>
        <w:ind w:firstLine="839"/>
      </w:pPr>
      <w:r w:rsidRPr="001C51D0">
        <w:t>Распределение площадей территории Ветлевского сельского поселения по функциональному использованию. Существующее положение.</w:t>
      </w:r>
    </w:p>
    <w:p w:rsidR="00181746" w:rsidRPr="001C51D0" w:rsidRDefault="00181746" w:rsidP="001C51D0">
      <w:pPr>
        <w:ind w:firstLine="839"/>
        <w:jc w:val="center"/>
      </w:pPr>
    </w:p>
    <w:tbl>
      <w:tblPr>
        <w:tblW w:w="9104" w:type="dxa"/>
        <w:jc w:val="center"/>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56"/>
        <w:gridCol w:w="1292"/>
        <w:gridCol w:w="2056"/>
      </w:tblGrid>
      <w:tr w:rsidR="00181746" w:rsidRPr="001C51D0" w:rsidTr="00D775AE">
        <w:trPr>
          <w:cantSplit/>
          <w:trHeight w:val="318"/>
          <w:jc w:val="center"/>
        </w:trPr>
        <w:tc>
          <w:tcPr>
            <w:tcW w:w="5756" w:type="dxa"/>
            <w:shd w:val="clear" w:color="auto" w:fill="CCFFCC"/>
            <w:vAlign w:val="center"/>
          </w:tcPr>
          <w:p w:rsidR="00181746" w:rsidRPr="001C51D0" w:rsidRDefault="00181746" w:rsidP="00D775AE">
            <w:pPr>
              <w:jc w:val="center"/>
            </w:pPr>
            <w:r w:rsidRPr="001C51D0">
              <w:t>Наименование территории</w:t>
            </w:r>
          </w:p>
        </w:tc>
        <w:tc>
          <w:tcPr>
            <w:tcW w:w="1292" w:type="dxa"/>
            <w:shd w:val="clear" w:color="auto" w:fill="CCFFCC"/>
            <w:vAlign w:val="center"/>
          </w:tcPr>
          <w:p w:rsidR="00181746" w:rsidRPr="001C51D0" w:rsidRDefault="00181746" w:rsidP="00D775AE">
            <w:pPr>
              <w:jc w:val="center"/>
            </w:pPr>
            <w:r w:rsidRPr="001C51D0">
              <w:t>Ед. измерения</w:t>
            </w:r>
          </w:p>
        </w:tc>
        <w:tc>
          <w:tcPr>
            <w:tcW w:w="2056" w:type="dxa"/>
            <w:shd w:val="clear" w:color="auto" w:fill="CCFFCC"/>
            <w:vAlign w:val="center"/>
          </w:tcPr>
          <w:p w:rsidR="00181746" w:rsidRPr="001C51D0" w:rsidRDefault="00181746" w:rsidP="00D775AE">
            <w:pPr>
              <w:jc w:val="center"/>
            </w:pPr>
            <w:r w:rsidRPr="001C51D0">
              <w:t>Площадь/процент от общей площади территории МО</w:t>
            </w:r>
          </w:p>
        </w:tc>
      </w:tr>
      <w:tr w:rsidR="00181746" w:rsidRPr="001C51D0" w:rsidTr="00D775AE">
        <w:trPr>
          <w:cantSplit/>
          <w:trHeight w:val="429"/>
          <w:jc w:val="center"/>
        </w:trPr>
        <w:tc>
          <w:tcPr>
            <w:tcW w:w="5756" w:type="dxa"/>
            <w:vMerge w:val="restart"/>
            <w:vAlign w:val="center"/>
          </w:tcPr>
          <w:p w:rsidR="00181746" w:rsidRPr="001C51D0" w:rsidRDefault="00181746" w:rsidP="00D775AE">
            <w:pPr>
              <w:jc w:val="both"/>
              <w:rPr>
                <w:b/>
              </w:rPr>
            </w:pPr>
            <w:r w:rsidRPr="001C51D0">
              <w:rPr>
                <w:b/>
              </w:rPr>
              <w:t xml:space="preserve">Жилые зоны. </w:t>
            </w:r>
          </w:p>
        </w:tc>
        <w:tc>
          <w:tcPr>
            <w:tcW w:w="1292" w:type="dxa"/>
          </w:tcPr>
          <w:p w:rsidR="00181746" w:rsidRPr="001C51D0" w:rsidRDefault="00181746" w:rsidP="00D775AE">
            <w:pPr>
              <w:jc w:val="center"/>
            </w:pPr>
            <w:r w:rsidRPr="001C51D0">
              <w:t>га</w:t>
            </w:r>
          </w:p>
        </w:tc>
        <w:tc>
          <w:tcPr>
            <w:tcW w:w="2056" w:type="dxa"/>
          </w:tcPr>
          <w:p w:rsidR="00181746" w:rsidRPr="001C51D0" w:rsidRDefault="00181746" w:rsidP="00D775AE">
            <w:pPr>
              <w:jc w:val="center"/>
            </w:pPr>
            <w:r w:rsidRPr="001C51D0">
              <w:t>1874,71</w:t>
            </w:r>
          </w:p>
        </w:tc>
      </w:tr>
      <w:tr w:rsidR="00181746" w:rsidRPr="001C51D0" w:rsidTr="00D775AE">
        <w:trPr>
          <w:cantSplit/>
          <w:trHeight w:val="318"/>
          <w:jc w:val="center"/>
        </w:trPr>
        <w:tc>
          <w:tcPr>
            <w:tcW w:w="5756" w:type="dxa"/>
            <w:vMerge/>
            <w:vAlign w:val="center"/>
          </w:tcPr>
          <w:p w:rsidR="00181746" w:rsidRPr="001C51D0" w:rsidRDefault="00181746" w:rsidP="00D775AE">
            <w:pPr>
              <w:jc w:val="both"/>
            </w:pPr>
          </w:p>
        </w:tc>
        <w:tc>
          <w:tcPr>
            <w:tcW w:w="1292" w:type="dxa"/>
          </w:tcPr>
          <w:p w:rsidR="00181746" w:rsidRPr="001C51D0" w:rsidRDefault="00181746" w:rsidP="00D775AE">
            <w:pPr>
              <w:jc w:val="center"/>
            </w:pPr>
            <w:r w:rsidRPr="001C51D0">
              <w:t>%</w:t>
            </w:r>
          </w:p>
        </w:tc>
        <w:tc>
          <w:tcPr>
            <w:tcW w:w="2056" w:type="dxa"/>
          </w:tcPr>
          <w:p w:rsidR="00181746" w:rsidRPr="001C51D0" w:rsidRDefault="00181746" w:rsidP="00D775AE">
            <w:pPr>
              <w:jc w:val="center"/>
            </w:pPr>
            <w:r w:rsidRPr="001C51D0">
              <w:t>5,4</w:t>
            </w:r>
          </w:p>
        </w:tc>
      </w:tr>
      <w:tr w:rsidR="00181746" w:rsidRPr="001C51D0" w:rsidTr="00D775AE">
        <w:trPr>
          <w:cantSplit/>
          <w:trHeight w:val="318"/>
          <w:jc w:val="center"/>
        </w:trPr>
        <w:tc>
          <w:tcPr>
            <w:tcW w:w="5756" w:type="dxa"/>
            <w:vMerge w:val="restart"/>
            <w:vAlign w:val="center"/>
          </w:tcPr>
          <w:p w:rsidR="00181746" w:rsidRPr="001C51D0" w:rsidRDefault="00181746" w:rsidP="00D775AE">
            <w:pPr>
              <w:jc w:val="both"/>
            </w:pPr>
            <w:r w:rsidRPr="001C51D0">
              <w:rPr>
                <w:b/>
              </w:rPr>
              <w:t xml:space="preserve">Общественно-деловая зона. </w:t>
            </w:r>
          </w:p>
        </w:tc>
        <w:tc>
          <w:tcPr>
            <w:tcW w:w="1292" w:type="dxa"/>
          </w:tcPr>
          <w:p w:rsidR="00181746" w:rsidRPr="001C51D0" w:rsidRDefault="00181746" w:rsidP="00D775AE">
            <w:pPr>
              <w:jc w:val="center"/>
            </w:pPr>
            <w:r w:rsidRPr="001C51D0">
              <w:t>га</w:t>
            </w:r>
          </w:p>
        </w:tc>
        <w:tc>
          <w:tcPr>
            <w:tcW w:w="2056" w:type="dxa"/>
          </w:tcPr>
          <w:p w:rsidR="00181746" w:rsidRPr="001C51D0" w:rsidRDefault="00181746" w:rsidP="00D775AE">
            <w:pPr>
              <w:jc w:val="center"/>
            </w:pPr>
            <w:r w:rsidRPr="001C51D0">
              <w:t>59,95</w:t>
            </w:r>
          </w:p>
        </w:tc>
      </w:tr>
      <w:tr w:rsidR="00181746" w:rsidRPr="001C51D0" w:rsidTr="00D775AE">
        <w:trPr>
          <w:cantSplit/>
          <w:trHeight w:val="318"/>
          <w:jc w:val="center"/>
        </w:trPr>
        <w:tc>
          <w:tcPr>
            <w:tcW w:w="5756" w:type="dxa"/>
            <w:vMerge/>
            <w:vAlign w:val="center"/>
          </w:tcPr>
          <w:p w:rsidR="00181746" w:rsidRPr="001C51D0" w:rsidRDefault="00181746" w:rsidP="00D775AE">
            <w:pPr>
              <w:jc w:val="both"/>
            </w:pPr>
          </w:p>
        </w:tc>
        <w:tc>
          <w:tcPr>
            <w:tcW w:w="1292" w:type="dxa"/>
          </w:tcPr>
          <w:p w:rsidR="00181746" w:rsidRPr="001C51D0" w:rsidRDefault="00181746" w:rsidP="00D775AE">
            <w:pPr>
              <w:jc w:val="center"/>
            </w:pPr>
            <w:r w:rsidRPr="001C51D0">
              <w:t>%</w:t>
            </w:r>
          </w:p>
        </w:tc>
        <w:tc>
          <w:tcPr>
            <w:tcW w:w="2056" w:type="dxa"/>
          </w:tcPr>
          <w:p w:rsidR="00181746" w:rsidRPr="001C51D0" w:rsidRDefault="00181746" w:rsidP="00D775AE">
            <w:pPr>
              <w:jc w:val="center"/>
            </w:pPr>
            <w:r w:rsidRPr="001C51D0">
              <w:t>0,2</w:t>
            </w:r>
          </w:p>
        </w:tc>
      </w:tr>
      <w:tr w:rsidR="00181746" w:rsidRPr="001C51D0" w:rsidTr="00D775AE">
        <w:trPr>
          <w:cantSplit/>
          <w:trHeight w:val="318"/>
          <w:jc w:val="center"/>
        </w:trPr>
        <w:tc>
          <w:tcPr>
            <w:tcW w:w="5756" w:type="dxa"/>
            <w:vMerge w:val="restart"/>
            <w:vAlign w:val="center"/>
          </w:tcPr>
          <w:p w:rsidR="00181746" w:rsidRPr="001C51D0" w:rsidRDefault="00181746" w:rsidP="00D775AE">
            <w:pPr>
              <w:jc w:val="both"/>
            </w:pPr>
            <w:r w:rsidRPr="001C51D0">
              <w:rPr>
                <w:b/>
              </w:rPr>
              <w:t xml:space="preserve">Рекреационная зона. </w:t>
            </w:r>
          </w:p>
        </w:tc>
        <w:tc>
          <w:tcPr>
            <w:tcW w:w="1292" w:type="dxa"/>
          </w:tcPr>
          <w:p w:rsidR="00181746" w:rsidRPr="001C51D0" w:rsidRDefault="00181746" w:rsidP="00D775AE">
            <w:pPr>
              <w:jc w:val="center"/>
            </w:pPr>
            <w:r w:rsidRPr="001C51D0">
              <w:t>га</w:t>
            </w:r>
          </w:p>
        </w:tc>
        <w:tc>
          <w:tcPr>
            <w:tcW w:w="2056" w:type="dxa"/>
          </w:tcPr>
          <w:p w:rsidR="00181746" w:rsidRPr="001C51D0" w:rsidRDefault="00181746" w:rsidP="00D775AE">
            <w:pPr>
              <w:jc w:val="center"/>
            </w:pPr>
            <w:r w:rsidRPr="001C51D0">
              <w:t>462,05</w:t>
            </w:r>
          </w:p>
        </w:tc>
      </w:tr>
      <w:tr w:rsidR="00181746" w:rsidRPr="001C51D0" w:rsidTr="00D775AE">
        <w:trPr>
          <w:cantSplit/>
          <w:trHeight w:val="318"/>
          <w:jc w:val="center"/>
        </w:trPr>
        <w:tc>
          <w:tcPr>
            <w:tcW w:w="5756" w:type="dxa"/>
            <w:vMerge/>
            <w:vAlign w:val="center"/>
          </w:tcPr>
          <w:p w:rsidR="00181746" w:rsidRPr="001C51D0" w:rsidRDefault="00181746" w:rsidP="00D775AE">
            <w:pPr>
              <w:jc w:val="both"/>
            </w:pPr>
          </w:p>
        </w:tc>
        <w:tc>
          <w:tcPr>
            <w:tcW w:w="1292" w:type="dxa"/>
          </w:tcPr>
          <w:p w:rsidR="00181746" w:rsidRPr="001C51D0" w:rsidRDefault="00181746" w:rsidP="00D775AE">
            <w:pPr>
              <w:jc w:val="center"/>
            </w:pPr>
            <w:r w:rsidRPr="001C51D0">
              <w:t>%</w:t>
            </w:r>
          </w:p>
        </w:tc>
        <w:tc>
          <w:tcPr>
            <w:tcW w:w="2056" w:type="dxa"/>
          </w:tcPr>
          <w:p w:rsidR="00181746" w:rsidRPr="001C51D0" w:rsidRDefault="00181746" w:rsidP="00D775AE">
            <w:pPr>
              <w:jc w:val="center"/>
            </w:pPr>
            <w:r w:rsidRPr="001C51D0">
              <w:t>1,3</w:t>
            </w:r>
          </w:p>
        </w:tc>
      </w:tr>
      <w:tr w:rsidR="00181746" w:rsidRPr="001C51D0" w:rsidTr="00D775AE">
        <w:trPr>
          <w:cantSplit/>
          <w:trHeight w:val="318"/>
          <w:jc w:val="center"/>
        </w:trPr>
        <w:tc>
          <w:tcPr>
            <w:tcW w:w="5756" w:type="dxa"/>
            <w:vMerge w:val="restart"/>
            <w:vAlign w:val="center"/>
          </w:tcPr>
          <w:p w:rsidR="00181746" w:rsidRPr="001C51D0" w:rsidRDefault="00181746" w:rsidP="00D775AE">
            <w:pPr>
              <w:jc w:val="both"/>
            </w:pPr>
            <w:r w:rsidRPr="001C51D0">
              <w:rPr>
                <w:b/>
              </w:rPr>
              <w:t xml:space="preserve">Зона специального назначения. </w:t>
            </w:r>
          </w:p>
        </w:tc>
        <w:tc>
          <w:tcPr>
            <w:tcW w:w="1292" w:type="dxa"/>
          </w:tcPr>
          <w:p w:rsidR="00181746" w:rsidRPr="001C51D0" w:rsidRDefault="00181746" w:rsidP="00D775AE">
            <w:pPr>
              <w:jc w:val="center"/>
            </w:pPr>
            <w:r w:rsidRPr="001C51D0">
              <w:t>га</w:t>
            </w:r>
          </w:p>
        </w:tc>
        <w:tc>
          <w:tcPr>
            <w:tcW w:w="2056" w:type="dxa"/>
          </w:tcPr>
          <w:p w:rsidR="00181746" w:rsidRPr="001C51D0" w:rsidRDefault="00181746" w:rsidP="00D775AE">
            <w:pPr>
              <w:jc w:val="center"/>
            </w:pPr>
            <w:r w:rsidRPr="001C51D0">
              <w:t>39,14</w:t>
            </w:r>
          </w:p>
        </w:tc>
      </w:tr>
      <w:tr w:rsidR="00181746" w:rsidRPr="001C51D0" w:rsidTr="00D775AE">
        <w:trPr>
          <w:cantSplit/>
          <w:trHeight w:val="318"/>
          <w:jc w:val="center"/>
        </w:trPr>
        <w:tc>
          <w:tcPr>
            <w:tcW w:w="5756" w:type="dxa"/>
            <w:vMerge/>
            <w:vAlign w:val="center"/>
          </w:tcPr>
          <w:p w:rsidR="00181746" w:rsidRPr="001C51D0" w:rsidRDefault="00181746" w:rsidP="00D775AE">
            <w:pPr>
              <w:jc w:val="both"/>
            </w:pPr>
          </w:p>
        </w:tc>
        <w:tc>
          <w:tcPr>
            <w:tcW w:w="1292" w:type="dxa"/>
          </w:tcPr>
          <w:p w:rsidR="00181746" w:rsidRPr="001C51D0" w:rsidRDefault="00181746" w:rsidP="00D775AE">
            <w:pPr>
              <w:jc w:val="center"/>
            </w:pPr>
            <w:r w:rsidRPr="001C51D0">
              <w:t>%</w:t>
            </w:r>
          </w:p>
        </w:tc>
        <w:tc>
          <w:tcPr>
            <w:tcW w:w="2056" w:type="dxa"/>
          </w:tcPr>
          <w:p w:rsidR="00181746" w:rsidRPr="001C51D0" w:rsidRDefault="00181746" w:rsidP="00D775AE">
            <w:pPr>
              <w:jc w:val="center"/>
            </w:pPr>
            <w:r w:rsidRPr="001C51D0">
              <w:t>0,1</w:t>
            </w:r>
          </w:p>
        </w:tc>
      </w:tr>
      <w:tr w:rsidR="00181746" w:rsidRPr="001C51D0" w:rsidTr="00D775AE">
        <w:trPr>
          <w:cantSplit/>
          <w:trHeight w:val="318"/>
          <w:jc w:val="center"/>
        </w:trPr>
        <w:tc>
          <w:tcPr>
            <w:tcW w:w="5756" w:type="dxa"/>
            <w:vMerge w:val="restart"/>
            <w:vAlign w:val="center"/>
          </w:tcPr>
          <w:p w:rsidR="00181746" w:rsidRPr="001C51D0" w:rsidRDefault="00181746" w:rsidP="00D775AE">
            <w:pPr>
              <w:jc w:val="both"/>
              <w:rPr>
                <w:b/>
              </w:rPr>
            </w:pPr>
            <w:r w:rsidRPr="001C51D0">
              <w:rPr>
                <w:b/>
              </w:rPr>
              <w:t xml:space="preserve">Зона сельскохозяйственного использования </w:t>
            </w:r>
          </w:p>
          <w:p w:rsidR="00181746" w:rsidRPr="001C51D0" w:rsidRDefault="00181746" w:rsidP="00D775AE">
            <w:pPr>
              <w:jc w:val="both"/>
              <w:rPr>
                <w:i/>
              </w:rPr>
            </w:pPr>
            <w:r w:rsidRPr="001C51D0">
              <w:rPr>
                <w:i/>
              </w:rPr>
              <w:t>(в границах населенных пунктов)</w:t>
            </w:r>
          </w:p>
        </w:tc>
        <w:tc>
          <w:tcPr>
            <w:tcW w:w="1292" w:type="dxa"/>
          </w:tcPr>
          <w:p w:rsidR="00181746" w:rsidRPr="001C51D0" w:rsidRDefault="00181746" w:rsidP="00D775AE">
            <w:pPr>
              <w:jc w:val="center"/>
            </w:pPr>
            <w:r w:rsidRPr="001C51D0">
              <w:t>га</w:t>
            </w:r>
          </w:p>
        </w:tc>
        <w:tc>
          <w:tcPr>
            <w:tcW w:w="2056" w:type="dxa"/>
          </w:tcPr>
          <w:p w:rsidR="00181746" w:rsidRPr="001C51D0" w:rsidRDefault="00181746" w:rsidP="00D775AE">
            <w:pPr>
              <w:jc w:val="center"/>
            </w:pPr>
            <w:r w:rsidRPr="001C51D0">
              <w:t>92,67</w:t>
            </w:r>
          </w:p>
        </w:tc>
      </w:tr>
      <w:tr w:rsidR="00181746" w:rsidRPr="001C51D0" w:rsidTr="00D775AE">
        <w:trPr>
          <w:cantSplit/>
          <w:trHeight w:val="357"/>
          <w:jc w:val="center"/>
        </w:trPr>
        <w:tc>
          <w:tcPr>
            <w:tcW w:w="5756" w:type="dxa"/>
            <w:vMerge/>
            <w:vAlign w:val="center"/>
          </w:tcPr>
          <w:p w:rsidR="00181746" w:rsidRPr="001C51D0" w:rsidRDefault="00181746" w:rsidP="00D775AE">
            <w:pPr>
              <w:jc w:val="both"/>
            </w:pPr>
          </w:p>
        </w:tc>
        <w:tc>
          <w:tcPr>
            <w:tcW w:w="1292" w:type="dxa"/>
          </w:tcPr>
          <w:p w:rsidR="00181746" w:rsidRPr="001C51D0" w:rsidRDefault="00181746" w:rsidP="00D775AE">
            <w:pPr>
              <w:jc w:val="center"/>
            </w:pPr>
            <w:r w:rsidRPr="001C51D0">
              <w:t>%</w:t>
            </w:r>
          </w:p>
        </w:tc>
        <w:tc>
          <w:tcPr>
            <w:tcW w:w="2056" w:type="dxa"/>
          </w:tcPr>
          <w:p w:rsidR="00181746" w:rsidRPr="001C51D0" w:rsidRDefault="00181746" w:rsidP="00D775AE">
            <w:pPr>
              <w:jc w:val="center"/>
            </w:pPr>
            <w:r w:rsidRPr="001C51D0">
              <w:t>0,3</w:t>
            </w:r>
          </w:p>
        </w:tc>
      </w:tr>
      <w:tr w:rsidR="00181746" w:rsidRPr="001C51D0" w:rsidTr="00D775AE">
        <w:trPr>
          <w:cantSplit/>
          <w:trHeight w:val="318"/>
          <w:jc w:val="center"/>
        </w:trPr>
        <w:tc>
          <w:tcPr>
            <w:tcW w:w="5756" w:type="dxa"/>
            <w:vMerge w:val="restart"/>
            <w:vAlign w:val="center"/>
          </w:tcPr>
          <w:p w:rsidR="00181746" w:rsidRPr="001C51D0" w:rsidRDefault="00181746" w:rsidP="00D775AE">
            <w:pPr>
              <w:jc w:val="both"/>
              <w:rPr>
                <w:b/>
              </w:rPr>
            </w:pPr>
            <w:r w:rsidRPr="001C51D0">
              <w:rPr>
                <w:b/>
              </w:rPr>
              <w:t xml:space="preserve">Зона сельскохозяйственного назначения. </w:t>
            </w:r>
          </w:p>
          <w:p w:rsidR="00181746" w:rsidRPr="001C51D0" w:rsidRDefault="00181746" w:rsidP="00D775AE">
            <w:pPr>
              <w:jc w:val="both"/>
              <w:rPr>
                <w:i/>
              </w:rPr>
            </w:pPr>
            <w:r w:rsidRPr="001C51D0">
              <w:rPr>
                <w:i/>
              </w:rPr>
              <w:t>(за границами)</w:t>
            </w:r>
          </w:p>
          <w:p w:rsidR="00181746" w:rsidRPr="001C51D0" w:rsidRDefault="00181746" w:rsidP="00D775AE">
            <w:pPr>
              <w:jc w:val="both"/>
            </w:pPr>
          </w:p>
        </w:tc>
        <w:tc>
          <w:tcPr>
            <w:tcW w:w="1292" w:type="dxa"/>
          </w:tcPr>
          <w:p w:rsidR="00181746" w:rsidRPr="001C51D0" w:rsidRDefault="00181746" w:rsidP="00D775AE">
            <w:pPr>
              <w:jc w:val="center"/>
            </w:pPr>
            <w:r w:rsidRPr="001C51D0">
              <w:t>га</w:t>
            </w:r>
          </w:p>
        </w:tc>
        <w:tc>
          <w:tcPr>
            <w:tcW w:w="2056" w:type="dxa"/>
          </w:tcPr>
          <w:p w:rsidR="00181746" w:rsidRPr="001C51D0" w:rsidRDefault="00181746" w:rsidP="00D775AE">
            <w:pPr>
              <w:jc w:val="center"/>
            </w:pPr>
            <w:r w:rsidRPr="001C51D0">
              <w:t>29636,88</w:t>
            </w:r>
          </w:p>
        </w:tc>
      </w:tr>
      <w:tr w:rsidR="00181746" w:rsidRPr="001C51D0" w:rsidTr="00D775AE">
        <w:trPr>
          <w:cantSplit/>
          <w:trHeight w:val="318"/>
          <w:jc w:val="center"/>
        </w:trPr>
        <w:tc>
          <w:tcPr>
            <w:tcW w:w="5756" w:type="dxa"/>
            <w:vMerge/>
            <w:vAlign w:val="center"/>
          </w:tcPr>
          <w:p w:rsidR="00181746" w:rsidRPr="001C51D0" w:rsidRDefault="00181746" w:rsidP="00D775AE">
            <w:pPr>
              <w:jc w:val="both"/>
            </w:pPr>
          </w:p>
        </w:tc>
        <w:tc>
          <w:tcPr>
            <w:tcW w:w="1292" w:type="dxa"/>
          </w:tcPr>
          <w:p w:rsidR="00181746" w:rsidRPr="001C51D0" w:rsidRDefault="00181746" w:rsidP="00D775AE">
            <w:pPr>
              <w:jc w:val="center"/>
            </w:pPr>
            <w:r w:rsidRPr="001C51D0">
              <w:t>%</w:t>
            </w:r>
          </w:p>
        </w:tc>
        <w:tc>
          <w:tcPr>
            <w:tcW w:w="2056" w:type="dxa"/>
          </w:tcPr>
          <w:p w:rsidR="00181746" w:rsidRPr="001C51D0" w:rsidRDefault="00181746" w:rsidP="00D775AE">
            <w:pPr>
              <w:jc w:val="center"/>
            </w:pPr>
            <w:r w:rsidRPr="001C51D0">
              <w:t>85,3</w:t>
            </w:r>
          </w:p>
        </w:tc>
      </w:tr>
      <w:tr w:rsidR="00181746" w:rsidRPr="001C51D0" w:rsidTr="00D775AE">
        <w:trPr>
          <w:cantSplit/>
          <w:trHeight w:val="352"/>
          <w:jc w:val="center"/>
        </w:trPr>
        <w:tc>
          <w:tcPr>
            <w:tcW w:w="5756" w:type="dxa"/>
            <w:vMerge w:val="restart"/>
            <w:vAlign w:val="center"/>
          </w:tcPr>
          <w:p w:rsidR="00181746" w:rsidRPr="001C51D0" w:rsidRDefault="00181746" w:rsidP="00D775AE">
            <w:pPr>
              <w:jc w:val="both"/>
            </w:pPr>
            <w:r w:rsidRPr="001C51D0">
              <w:rPr>
                <w:b/>
              </w:rPr>
              <w:t>Зона лесного фонда</w:t>
            </w:r>
          </w:p>
        </w:tc>
        <w:tc>
          <w:tcPr>
            <w:tcW w:w="1292" w:type="dxa"/>
          </w:tcPr>
          <w:p w:rsidR="00181746" w:rsidRPr="001C51D0" w:rsidRDefault="00181746" w:rsidP="00D775AE">
            <w:pPr>
              <w:jc w:val="center"/>
            </w:pPr>
            <w:r w:rsidRPr="001C51D0">
              <w:t>га</w:t>
            </w:r>
          </w:p>
        </w:tc>
        <w:tc>
          <w:tcPr>
            <w:tcW w:w="2056" w:type="dxa"/>
          </w:tcPr>
          <w:p w:rsidR="00181746" w:rsidRPr="001C51D0" w:rsidRDefault="00181746" w:rsidP="00D775AE">
            <w:pPr>
              <w:jc w:val="center"/>
            </w:pPr>
            <w:r w:rsidRPr="001C51D0">
              <w:t>2005,19</w:t>
            </w:r>
          </w:p>
        </w:tc>
      </w:tr>
      <w:tr w:rsidR="00181746" w:rsidRPr="001C51D0" w:rsidTr="00D775AE">
        <w:trPr>
          <w:cantSplit/>
          <w:trHeight w:val="318"/>
          <w:jc w:val="center"/>
        </w:trPr>
        <w:tc>
          <w:tcPr>
            <w:tcW w:w="5756" w:type="dxa"/>
            <w:vMerge/>
            <w:vAlign w:val="center"/>
          </w:tcPr>
          <w:p w:rsidR="00181746" w:rsidRPr="001C51D0" w:rsidRDefault="00181746" w:rsidP="00D775AE">
            <w:pPr>
              <w:jc w:val="both"/>
            </w:pPr>
          </w:p>
        </w:tc>
        <w:tc>
          <w:tcPr>
            <w:tcW w:w="1292" w:type="dxa"/>
          </w:tcPr>
          <w:p w:rsidR="00181746" w:rsidRPr="001C51D0" w:rsidRDefault="00181746" w:rsidP="00D775AE">
            <w:pPr>
              <w:jc w:val="center"/>
            </w:pPr>
            <w:r w:rsidRPr="001C51D0">
              <w:t>%</w:t>
            </w:r>
          </w:p>
        </w:tc>
        <w:tc>
          <w:tcPr>
            <w:tcW w:w="2056" w:type="dxa"/>
          </w:tcPr>
          <w:p w:rsidR="00181746" w:rsidRPr="001C51D0" w:rsidRDefault="00181746" w:rsidP="00D775AE">
            <w:pPr>
              <w:jc w:val="center"/>
            </w:pPr>
            <w:r w:rsidRPr="001C51D0">
              <w:t>5,8</w:t>
            </w:r>
          </w:p>
        </w:tc>
      </w:tr>
      <w:tr w:rsidR="00181746" w:rsidRPr="001C51D0" w:rsidTr="00D775AE">
        <w:trPr>
          <w:cantSplit/>
          <w:trHeight w:val="318"/>
          <w:jc w:val="center"/>
        </w:trPr>
        <w:tc>
          <w:tcPr>
            <w:tcW w:w="5756" w:type="dxa"/>
            <w:vMerge w:val="restart"/>
            <w:vAlign w:val="center"/>
          </w:tcPr>
          <w:p w:rsidR="00181746" w:rsidRPr="001C51D0" w:rsidRDefault="00181746" w:rsidP="00D775AE">
            <w:pPr>
              <w:jc w:val="both"/>
            </w:pPr>
            <w:r w:rsidRPr="001C51D0">
              <w:rPr>
                <w:b/>
              </w:rPr>
              <w:t xml:space="preserve">Производственная зона. </w:t>
            </w:r>
          </w:p>
        </w:tc>
        <w:tc>
          <w:tcPr>
            <w:tcW w:w="1292" w:type="dxa"/>
          </w:tcPr>
          <w:p w:rsidR="00181746" w:rsidRPr="001C51D0" w:rsidRDefault="00181746" w:rsidP="00D775AE">
            <w:pPr>
              <w:jc w:val="center"/>
            </w:pPr>
            <w:r w:rsidRPr="001C51D0">
              <w:t>га</w:t>
            </w:r>
          </w:p>
        </w:tc>
        <w:tc>
          <w:tcPr>
            <w:tcW w:w="2056" w:type="dxa"/>
          </w:tcPr>
          <w:p w:rsidR="00181746" w:rsidRPr="001C51D0" w:rsidRDefault="00181746" w:rsidP="00D775AE">
            <w:pPr>
              <w:jc w:val="center"/>
            </w:pPr>
            <w:r w:rsidRPr="001C51D0">
              <w:t>551,05</w:t>
            </w:r>
          </w:p>
        </w:tc>
      </w:tr>
      <w:tr w:rsidR="00181746" w:rsidRPr="001C51D0" w:rsidTr="00D775AE">
        <w:trPr>
          <w:cantSplit/>
          <w:trHeight w:val="318"/>
          <w:jc w:val="center"/>
        </w:trPr>
        <w:tc>
          <w:tcPr>
            <w:tcW w:w="5756" w:type="dxa"/>
            <w:vMerge/>
            <w:vAlign w:val="center"/>
          </w:tcPr>
          <w:p w:rsidR="00181746" w:rsidRPr="001C51D0" w:rsidRDefault="00181746" w:rsidP="00D775AE">
            <w:pPr>
              <w:jc w:val="both"/>
            </w:pPr>
          </w:p>
        </w:tc>
        <w:tc>
          <w:tcPr>
            <w:tcW w:w="1292" w:type="dxa"/>
          </w:tcPr>
          <w:p w:rsidR="00181746" w:rsidRPr="001C51D0" w:rsidRDefault="00181746" w:rsidP="00D775AE">
            <w:pPr>
              <w:jc w:val="center"/>
            </w:pPr>
            <w:r w:rsidRPr="001C51D0">
              <w:t>%</w:t>
            </w:r>
          </w:p>
        </w:tc>
        <w:tc>
          <w:tcPr>
            <w:tcW w:w="2056" w:type="dxa"/>
          </w:tcPr>
          <w:p w:rsidR="00181746" w:rsidRPr="001C51D0" w:rsidRDefault="00181746" w:rsidP="00D775AE">
            <w:pPr>
              <w:jc w:val="center"/>
            </w:pPr>
            <w:r w:rsidRPr="001C51D0">
              <w:t>1,6</w:t>
            </w:r>
          </w:p>
        </w:tc>
      </w:tr>
      <w:tr w:rsidR="00181746" w:rsidRPr="0031538E" w:rsidTr="00D775AE">
        <w:trPr>
          <w:cantSplit/>
          <w:trHeight w:val="393"/>
          <w:jc w:val="center"/>
        </w:trPr>
        <w:tc>
          <w:tcPr>
            <w:tcW w:w="5756" w:type="dxa"/>
            <w:vAlign w:val="center"/>
          </w:tcPr>
          <w:p w:rsidR="00181746" w:rsidRPr="001C51D0" w:rsidRDefault="00181746" w:rsidP="00D775AE">
            <w:r w:rsidRPr="001C51D0">
              <w:t>ИТОГО</w:t>
            </w:r>
          </w:p>
        </w:tc>
        <w:tc>
          <w:tcPr>
            <w:tcW w:w="1292" w:type="dxa"/>
            <w:vAlign w:val="center"/>
          </w:tcPr>
          <w:p w:rsidR="00181746" w:rsidRPr="001C51D0" w:rsidRDefault="00181746" w:rsidP="00D775AE">
            <w:pPr>
              <w:jc w:val="center"/>
            </w:pPr>
            <w:r w:rsidRPr="001C51D0">
              <w:t>га</w:t>
            </w:r>
          </w:p>
        </w:tc>
        <w:tc>
          <w:tcPr>
            <w:tcW w:w="2056" w:type="dxa"/>
            <w:vAlign w:val="center"/>
          </w:tcPr>
          <w:p w:rsidR="00181746" w:rsidRPr="005758A1" w:rsidRDefault="00181746" w:rsidP="00D775AE">
            <w:pPr>
              <w:jc w:val="center"/>
            </w:pPr>
            <w:r w:rsidRPr="001C51D0">
              <w:rPr>
                <w:b/>
              </w:rPr>
              <w:t>34721,64</w:t>
            </w:r>
          </w:p>
        </w:tc>
      </w:tr>
    </w:tbl>
    <w:p w:rsidR="00181746" w:rsidRDefault="00181746" w:rsidP="00367892">
      <w:pPr>
        <w:ind w:left="284" w:firstLine="556"/>
        <w:jc w:val="both"/>
      </w:pPr>
    </w:p>
    <w:p w:rsidR="00181746" w:rsidRDefault="00181746" w:rsidP="00780237">
      <w:pPr>
        <w:spacing w:line="360" w:lineRule="auto"/>
        <w:ind w:firstLine="567"/>
        <w:jc w:val="both"/>
      </w:pPr>
    </w:p>
    <w:p w:rsidR="00181746" w:rsidRPr="002F46EC" w:rsidRDefault="00181746" w:rsidP="00B2115F">
      <w:pPr>
        <w:pStyle w:val="Heading2"/>
      </w:pPr>
      <w:bookmarkStart w:id="10" w:name="_Toc9845010"/>
      <w:bookmarkStart w:id="11" w:name="_Toc80056528"/>
      <w:r w:rsidRPr="002F46EC">
        <w:t>2.2. Комплексная оценка и основные проблемы развития территории.</w:t>
      </w:r>
      <w:bookmarkEnd w:id="10"/>
      <w:bookmarkEnd w:id="11"/>
    </w:p>
    <w:p w:rsidR="00181746" w:rsidRPr="002F46EC"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2" w:name="_Toc9845011"/>
      <w:bookmarkStart w:id="13" w:name="_Toc80056529"/>
      <w:r w:rsidRPr="002F46EC">
        <w:rPr>
          <w:rFonts w:ascii="Times New Roman" w:hAnsi="Times New Roman"/>
          <w:b/>
          <w:bCs/>
          <w:sz w:val="24"/>
          <w:szCs w:val="24"/>
          <w:lang w:val="ru-RU" w:eastAsia="ar-SA"/>
        </w:rPr>
        <w:t>2.2.1. Система расселения и трудовые ресурсы</w:t>
      </w:r>
      <w:bookmarkEnd w:id="12"/>
      <w:bookmarkEnd w:id="13"/>
    </w:p>
    <w:p w:rsidR="00181746" w:rsidRPr="00D57E3F" w:rsidRDefault="00181746" w:rsidP="0021456D">
      <w:pPr>
        <w:ind w:firstLine="709"/>
        <w:jc w:val="both"/>
        <w:rPr>
          <w:b/>
          <w:color w:val="000000"/>
        </w:rPr>
      </w:pPr>
      <w:r w:rsidRPr="00D57E3F">
        <w:rPr>
          <w:rFonts w:cs="Times New Roman"/>
          <w:b/>
        </w:rPr>
        <w:t>Современное положение и демографические тенденции развития</w:t>
      </w:r>
    </w:p>
    <w:p w:rsidR="00181746" w:rsidRPr="003C59A1" w:rsidRDefault="00181746" w:rsidP="0021456D">
      <w:pPr>
        <w:ind w:firstLine="709"/>
        <w:jc w:val="both"/>
        <w:rPr>
          <w:color w:val="000000"/>
        </w:rPr>
      </w:pPr>
      <w:r w:rsidRPr="003C59A1">
        <w:rPr>
          <w:color w:val="000000"/>
        </w:rPr>
        <w:t xml:space="preserve">На территории поселения расположено </w:t>
      </w:r>
      <w:r>
        <w:rPr>
          <w:color w:val="000000"/>
        </w:rPr>
        <w:t>41</w:t>
      </w:r>
      <w:r w:rsidRPr="003C59A1">
        <w:rPr>
          <w:color w:val="000000"/>
        </w:rPr>
        <w:t xml:space="preserve"> населенны</w:t>
      </w:r>
      <w:r>
        <w:rPr>
          <w:color w:val="000000"/>
        </w:rPr>
        <w:t>й</w:t>
      </w:r>
      <w:r w:rsidRPr="003C59A1">
        <w:rPr>
          <w:color w:val="000000"/>
        </w:rPr>
        <w:t xml:space="preserve"> пункт</w:t>
      </w:r>
      <w:r>
        <w:rPr>
          <w:color w:val="000000"/>
        </w:rPr>
        <w:t>.</w:t>
      </w:r>
    </w:p>
    <w:p w:rsidR="00181746" w:rsidRPr="00C11453" w:rsidRDefault="00181746" w:rsidP="0021456D">
      <w:pPr>
        <w:pStyle w:val="ListParagraph"/>
        <w:spacing w:line="360" w:lineRule="auto"/>
        <w:ind w:left="0" w:firstLine="709"/>
        <w:rPr>
          <w:szCs w:val="28"/>
        </w:rPr>
      </w:pPr>
      <w:r w:rsidRPr="001A5170">
        <w:rPr>
          <w:szCs w:val="28"/>
        </w:rPr>
        <w:t>В таблице приведены данные по распределению населения по населенным пунктам.</w:t>
      </w:r>
    </w:p>
    <w:p w:rsidR="00181746" w:rsidRPr="004502A4" w:rsidRDefault="00181746" w:rsidP="006411CF">
      <w:pPr>
        <w:pStyle w:val="Heading7"/>
        <w:rPr>
          <w:b/>
        </w:rPr>
      </w:pPr>
      <w:r w:rsidRPr="004502A4">
        <w:rPr>
          <w:b/>
        </w:rPr>
        <w:t>Таблица 2.2.1.1</w:t>
      </w:r>
    </w:p>
    <w:p w:rsidR="00181746" w:rsidRPr="00C11453" w:rsidRDefault="00181746" w:rsidP="00AA1E44">
      <w:pPr>
        <w:shd w:val="clear" w:color="auto" w:fill="FFFFFF"/>
        <w:autoSpaceDE w:val="0"/>
        <w:autoSpaceDN w:val="0"/>
        <w:adjustRightInd w:val="0"/>
        <w:jc w:val="right"/>
      </w:pPr>
      <w:r w:rsidRPr="00C11453">
        <w:t>Сведения о численности постоянного населения муниципального образования на 01.01.201</w:t>
      </w:r>
      <w:r>
        <w:t>8</w:t>
      </w:r>
      <w:r w:rsidRPr="00C11453">
        <w:t>г</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622"/>
        <w:gridCol w:w="3119"/>
        <w:gridCol w:w="3979"/>
        <w:gridCol w:w="1850"/>
      </w:tblGrid>
      <w:tr w:rsidR="00181746" w:rsidRPr="006411CF" w:rsidTr="00E327A7">
        <w:trPr>
          <w:jc w:val="center"/>
        </w:trPr>
        <w:tc>
          <w:tcPr>
            <w:tcW w:w="635" w:type="dxa"/>
            <w:vAlign w:val="center"/>
          </w:tcPr>
          <w:p w:rsidR="00181746" w:rsidRPr="00E327A7" w:rsidRDefault="00181746" w:rsidP="00E327A7">
            <w:pPr>
              <w:jc w:val="center"/>
              <w:rPr>
                <w:rFonts w:cs="Times New Roman"/>
                <w:b/>
                <w:bCs/>
                <w:lang w:eastAsia="ru-RU"/>
              </w:rPr>
            </w:pPr>
            <w:r w:rsidRPr="00E327A7">
              <w:rPr>
                <w:rFonts w:cs="Times New Roman"/>
                <w:b/>
                <w:bCs/>
                <w:lang w:eastAsia="ru-RU"/>
              </w:rPr>
              <w:t>№</w:t>
            </w:r>
          </w:p>
        </w:tc>
        <w:tc>
          <w:tcPr>
            <w:tcW w:w="3236" w:type="dxa"/>
            <w:vAlign w:val="center"/>
          </w:tcPr>
          <w:p w:rsidR="00181746" w:rsidRPr="00E327A7" w:rsidRDefault="00181746" w:rsidP="00E327A7">
            <w:pPr>
              <w:jc w:val="center"/>
              <w:rPr>
                <w:rFonts w:cs="Times New Roman"/>
                <w:b/>
                <w:bCs/>
                <w:lang w:eastAsia="ru-RU"/>
              </w:rPr>
            </w:pPr>
            <w:r w:rsidRPr="00E327A7">
              <w:rPr>
                <w:rFonts w:cs="Times New Roman"/>
                <w:b/>
                <w:bCs/>
                <w:lang w:eastAsia="ru-RU"/>
              </w:rPr>
              <w:t>Населённый пункт</w:t>
            </w:r>
          </w:p>
        </w:tc>
        <w:tc>
          <w:tcPr>
            <w:tcW w:w="4180" w:type="dxa"/>
            <w:vAlign w:val="center"/>
          </w:tcPr>
          <w:p w:rsidR="00181746" w:rsidRPr="00E327A7" w:rsidRDefault="00181746" w:rsidP="00E327A7">
            <w:pPr>
              <w:jc w:val="center"/>
              <w:rPr>
                <w:rFonts w:cs="Times New Roman"/>
                <w:b/>
                <w:bCs/>
                <w:lang w:eastAsia="ru-RU"/>
              </w:rPr>
            </w:pPr>
            <w:r w:rsidRPr="00E327A7">
              <w:rPr>
                <w:rFonts w:cs="Times New Roman"/>
                <w:b/>
                <w:bCs/>
                <w:lang w:eastAsia="ru-RU"/>
              </w:rPr>
              <w:t>Тип населённого пункта</w:t>
            </w:r>
          </w:p>
        </w:tc>
        <w:tc>
          <w:tcPr>
            <w:tcW w:w="1891" w:type="dxa"/>
            <w:vAlign w:val="center"/>
          </w:tcPr>
          <w:p w:rsidR="00181746" w:rsidRPr="00E327A7" w:rsidRDefault="00181746" w:rsidP="00E327A7">
            <w:pPr>
              <w:jc w:val="center"/>
              <w:rPr>
                <w:rFonts w:cs="Times New Roman"/>
                <w:b/>
                <w:bCs/>
                <w:lang w:eastAsia="ru-RU"/>
              </w:rPr>
            </w:pPr>
            <w:r w:rsidRPr="00E327A7">
              <w:rPr>
                <w:rFonts w:cs="Times New Roman"/>
                <w:b/>
                <w:bCs/>
                <w:lang w:eastAsia="ru-RU"/>
              </w:rPr>
              <w:t>Население</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w:t>
            </w:r>
          </w:p>
        </w:tc>
        <w:tc>
          <w:tcPr>
            <w:tcW w:w="3236" w:type="dxa"/>
            <w:vAlign w:val="center"/>
          </w:tcPr>
          <w:p w:rsidR="00181746" w:rsidRPr="00E327A7" w:rsidRDefault="00181746" w:rsidP="00E327A7">
            <w:pPr>
              <w:spacing w:before="240" w:after="240"/>
              <w:rPr>
                <w:rFonts w:cs="Times New Roman"/>
              </w:rPr>
            </w:pPr>
            <w:hyperlink r:id="rId34" w:tooltip="Алексеевский (Мглинский район) (страница отсутствует)" w:history="1">
              <w:r w:rsidRPr="00E327A7">
                <w:rPr>
                  <w:rStyle w:val="Hyperlink"/>
                  <w:color w:val="auto"/>
                  <w:u w:val="none"/>
                </w:rPr>
                <w:t>Алексеевский</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хутор</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16</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w:t>
            </w:r>
          </w:p>
        </w:tc>
        <w:tc>
          <w:tcPr>
            <w:tcW w:w="3236" w:type="dxa"/>
            <w:vAlign w:val="center"/>
          </w:tcPr>
          <w:p w:rsidR="00181746" w:rsidRPr="00E327A7" w:rsidRDefault="00181746" w:rsidP="00E327A7">
            <w:pPr>
              <w:spacing w:before="240" w:after="240"/>
              <w:rPr>
                <w:rFonts w:cs="Times New Roman"/>
              </w:rPr>
            </w:pPr>
            <w:hyperlink r:id="rId35" w:tooltip="Бушевщина (страница отсутствует)" w:history="1">
              <w:r w:rsidRPr="00E327A7">
                <w:rPr>
                  <w:rStyle w:val="Hyperlink"/>
                  <w:color w:val="auto"/>
                  <w:u w:val="none"/>
                </w:rPr>
                <w:t>Бушевщина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46</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w:t>
            </w:r>
          </w:p>
        </w:tc>
        <w:tc>
          <w:tcPr>
            <w:tcW w:w="3236" w:type="dxa"/>
            <w:vAlign w:val="center"/>
          </w:tcPr>
          <w:p w:rsidR="00181746" w:rsidRPr="00E327A7" w:rsidRDefault="00181746" w:rsidP="00E327A7">
            <w:pPr>
              <w:spacing w:before="240" w:after="240"/>
              <w:rPr>
                <w:rFonts w:cs="Times New Roman"/>
              </w:rPr>
            </w:pPr>
            <w:hyperlink r:id="rId36" w:tooltip="Вельжичи (страница отсутствует)" w:history="1">
              <w:r w:rsidRPr="00E327A7">
                <w:rPr>
                  <w:rStyle w:val="Hyperlink"/>
                  <w:color w:val="auto"/>
                  <w:u w:val="none"/>
                </w:rPr>
                <w:t>Вельжичи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287</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4</w:t>
            </w:r>
          </w:p>
        </w:tc>
        <w:tc>
          <w:tcPr>
            <w:tcW w:w="3236" w:type="dxa"/>
            <w:vAlign w:val="center"/>
          </w:tcPr>
          <w:p w:rsidR="00181746" w:rsidRPr="00E327A7" w:rsidRDefault="00181746" w:rsidP="00E327A7">
            <w:pPr>
              <w:spacing w:before="240" w:after="240"/>
              <w:rPr>
                <w:rFonts w:cs="Times New Roman"/>
              </w:rPr>
            </w:pPr>
            <w:hyperlink r:id="rId37" w:tooltip="Велюханы (страница отсутствует)" w:history="1">
              <w:r w:rsidRPr="00E327A7">
                <w:rPr>
                  <w:rStyle w:val="Hyperlink"/>
                  <w:color w:val="auto"/>
                  <w:u w:val="none"/>
                </w:rPr>
                <w:t>Велюханы</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деревня</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212</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5</w:t>
            </w:r>
          </w:p>
        </w:tc>
        <w:tc>
          <w:tcPr>
            <w:tcW w:w="3236" w:type="dxa"/>
            <w:vAlign w:val="center"/>
          </w:tcPr>
          <w:p w:rsidR="00181746" w:rsidRPr="00E327A7" w:rsidRDefault="00181746" w:rsidP="00E327A7">
            <w:pPr>
              <w:spacing w:before="240" w:after="240"/>
              <w:rPr>
                <w:rFonts w:cs="Times New Roman"/>
              </w:rPr>
            </w:pPr>
            <w:hyperlink r:id="rId38" w:tooltip="Ветлевка (страница отсутствует)" w:history="1">
              <w:r w:rsidRPr="00E327A7">
                <w:rPr>
                  <w:rStyle w:val="Hyperlink"/>
                  <w:color w:val="auto"/>
                  <w:u w:val="none"/>
                </w:rPr>
                <w:t>Ветлевка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деревня</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405</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6</w:t>
            </w:r>
          </w:p>
        </w:tc>
        <w:tc>
          <w:tcPr>
            <w:tcW w:w="3236" w:type="dxa"/>
            <w:vAlign w:val="center"/>
          </w:tcPr>
          <w:p w:rsidR="00181746" w:rsidRPr="00E327A7" w:rsidRDefault="00181746" w:rsidP="00E327A7">
            <w:pPr>
              <w:spacing w:before="240" w:after="240"/>
              <w:rPr>
                <w:rFonts w:cs="Times New Roman"/>
              </w:rPr>
            </w:pPr>
            <w:hyperlink r:id="rId39" w:tooltip="Владимировка (Мглинский район) (страница отсутствует)" w:history="1">
              <w:r w:rsidRPr="00E327A7">
                <w:rPr>
                  <w:rStyle w:val="Hyperlink"/>
                  <w:color w:val="auto"/>
                  <w:u w:val="none"/>
                </w:rPr>
                <w:t>Владимировка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00CC00"/>
              </w:rPr>
              <w:t>↗</w:t>
            </w:r>
            <w:r w:rsidRPr="00E327A7">
              <w:rPr>
                <w:rFonts w:cs="Times New Roman"/>
              </w:rPr>
              <w:t>9</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7</w:t>
            </w:r>
          </w:p>
        </w:tc>
        <w:tc>
          <w:tcPr>
            <w:tcW w:w="3236" w:type="dxa"/>
            <w:vAlign w:val="center"/>
          </w:tcPr>
          <w:p w:rsidR="00181746" w:rsidRPr="00E327A7" w:rsidRDefault="00181746" w:rsidP="00E327A7">
            <w:pPr>
              <w:spacing w:before="240" w:after="240"/>
              <w:rPr>
                <w:rFonts w:cs="Times New Roman"/>
              </w:rPr>
            </w:pPr>
            <w:hyperlink r:id="rId40" w:tooltip="Вормино (Мглинский район) (страница отсутствует)" w:history="1">
              <w:r w:rsidRPr="00E327A7">
                <w:rPr>
                  <w:rStyle w:val="Hyperlink"/>
                  <w:color w:val="auto"/>
                  <w:u w:val="none"/>
                </w:rPr>
                <w:t>Вормино</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138</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8</w:t>
            </w:r>
          </w:p>
        </w:tc>
        <w:tc>
          <w:tcPr>
            <w:tcW w:w="3236" w:type="dxa"/>
            <w:vAlign w:val="center"/>
          </w:tcPr>
          <w:p w:rsidR="00181746" w:rsidRPr="00E327A7" w:rsidRDefault="00181746" w:rsidP="00E327A7">
            <w:pPr>
              <w:spacing w:before="240" w:after="240"/>
              <w:rPr>
                <w:rFonts w:cs="Times New Roman"/>
              </w:rPr>
            </w:pPr>
            <w:hyperlink r:id="rId41" w:tooltip="Гриневка (Брянская область) (страница отсутствует)" w:history="1">
              <w:r w:rsidRPr="00E327A7">
                <w:rPr>
                  <w:rStyle w:val="Hyperlink"/>
                  <w:color w:val="auto"/>
                  <w:u w:val="none"/>
                </w:rPr>
                <w:t>Гриневка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0</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9</w:t>
            </w:r>
          </w:p>
        </w:tc>
        <w:tc>
          <w:tcPr>
            <w:tcW w:w="3236" w:type="dxa"/>
            <w:vAlign w:val="center"/>
          </w:tcPr>
          <w:p w:rsidR="00181746" w:rsidRPr="00E327A7" w:rsidRDefault="00181746" w:rsidP="00E327A7">
            <w:pPr>
              <w:spacing w:before="240" w:after="240"/>
              <w:rPr>
                <w:rFonts w:cs="Times New Roman"/>
              </w:rPr>
            </w:pPr>
            <w:hyperlink r:id="rId42" w:tooltip="Деремна (страница отсутствует)" w:history="1">
              <w:r w:rsidRPr="00E327A7">
                <w:rPr>
                  <w:rStyle w:val="Hyperlink"/>
                  <w:color w:val="auto"/>
                  <w:u w:val="none"/>
                </w:rPr>
                <w:t>Деремна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256</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10</w:t>
            </w:r>
          </w:p>
        </w:tc>
        <w:tc>
          <w:tcPr>
            <w:tcW w:w="3236" w:type="dxa"/>
            <w:vAlign w:val="center"/>
          </w:tcPr>
          <w:p w:rsidR="00181746" w:rsidRPr="00E327A7" w:rsidRDefault="00181746" w:rsidP="00E327A7">
            <w:pPr>
              <w:spacing w:before="240" w:after="240"/>
              <w:rPr>
                <w:rFonts w:cs="Times New Roman"/>
              </w:rPr>
            </w:pPr>
            <w:hyperlink r:id="rId43" w:tooltip="Дивовка (Брянская область)" w:history="1">
              <w:r w:rsidRPr="00E327A7">
                <w:rPr>
                  <w:rStyle w:val="Hyperlink"/>
                  <w:color w:val="auto"/>
                  <w:u w:val="none"/>
                </w:rPr>
                <w:t>Дивовка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401</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11</w:t>
            </w:r>
          </w:p>
        </w:tc>
        <w:tc>
          <w:tcPr>
            <w:tcW w:w="3236" w:type="dxa"/>
            <w:vAlign w:val="center"/>
          </w:tcPr>
          <w:p w:rsidR="00181746" w:rsidRPr="00E327A7" w:rsidRDefault="00181746" w:rsidP="00E327A7">
            <w:pPr>
              <w:spacing w:before="240" w:after="240"/>
              <w:rPr>
                <w:rFonts w:cs="Times New Roman"/>
              </w:rPr>
            </w:pPr>
            <w:hyperlink r:id="rId44" w:tooltip="Дуброва (Мглинский район) (страница отсутствует)" w:history="1">
              <w:r w:rsidRPr="00E327A7">
                <w:rPr>
                  <w:rStyle w:val="Hyperlink"/>
                  <w:color w:val="auto"/>
                  <w:u w:val="none"/>
                </w:rPr>
                <w:t>Дуброва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27</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12</w:t>
            </w:r>
          </w:p>
        </w:tc>
        <w:tc>
          <w:tcPr>
            <w:tcW w:w="3236" w:type="dxa"/>
            <w:vAlign w:val="center"/>
          </w:tcPr>
          <w:p w:rsidR="00181746" w:rsidRPr="00E327A7" w:rsidRDefault="00181746" w:rsidP="00E327A7">
            <w:pPr>
              <w:spacing w:before="240" w:after="240"/>
              <w:rPr>
                <w:rFonts w:cs="Times New Roman"/>
              </w:rPr>
            </w:pPr>
            <w:hyperlink r:id="rId45" w:tooltip="Зайцовка (Брянская область) (страница отсутствует)" w:history="1">
              <w:r w:rsidRPr="00E327A7">
                <w:rPr>
                  <w:rStyle w:val="Hyperlink"/>
                  <w:color w:val="auto"/>
                  <w:u w:val="none"/>
                </w:rPr>
                <w:t>Зайцовка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00CC00"/>
              </w:rPr>
              <w:t>↗</w:t>
            </w:r>
            <w:r w:rsidRPr="00E327A7">
              <w:rPr>
                <w:rFonts w:cs="Times New Roman"/>
              </w:rPr>
              <w:t>60</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13</w:t>
            </w:r>
          </w:p>
        </w:tc>
        <w:tc>
          <w:tcPr>
            <w:tcW w:w="3236" w:type="dxa"/>
            <w:vAlign w:val="center"/>
          </w:tcPr>
          <w:p w:rsidR="00181746" w:rsidRPr="00E327A7" w:rsidRDefault="00181746" w:rsidP="00E327A7">
            <w:pPr>
              <w:spacing w:before="240" w:after="240"/>
              <w:rPr>
                <w:rFonts w:cs="Times New Roman"/>
              </w:rPr>
            </w:pPr>
            <w:hyperlink r:id="rId46" w:tooltip="Заречье (Ветлевское сельское поселение)" w:history="1">
              <w:r w:rsidRPr="00E327A7">
                <w:rPr>
                  <w:rStyle w:val="Hyperlink"/>
                  <w:color w:val="auto"/>
                  <w:u w:val="none"/>
                </w:rPr>
                <w:t>Заречье</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46</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14</w:t>
            </w:r>
          </w:p>
        </w:tc>
        <w:tc>
          <w:tcPr>
            <w:tcW w:w="3236" w:type="dxa"/>
            <w:vAlign w:val="center"/>
          </w:tcPr>
          <w:p w:rsidR="00181746" w:rsidRPr="00E327A7" w:rsidRDefault="00181746" w:rsidP="00E327A7">
            <w:pPr>
              <w:spacing w:before="240" w:after="240"/>
              <w:rPr>
                <w:rFonts w:cs="Times New Roman"/>
              </w:rPr>
            </w:pPr>
            <w:hyperlink r:id="rId47" w:tooltip="Заречье (Осколковское сельское поселение)" w:history="1">
              <w:r w:rsidRPr="00E327A7">
                <w:rPr>
                  <w:rStyle w:val="Hyperlink"/>
                  <w:color w:val="auto"/>
                  <w:u w:val="none"/>
                </w:rPr>
                <w:t>Заречье</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3</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15</w:t>
            </w:r>
          </w:p>
        </w:tc>
        <w:tc>
          <w:tcPr>
            <w:tcW w:w="3236" w:type="dxa"/>
            <w:vAlign w:val="center"/>
          </w:tcPr>
          <w:p w:rsidR="00181746" w:rsidRPr="00E327A7" w:rsidRDefault="00181746" w:rsidP="00E327A7">
            <w:pPr>
              <w:spacing w:before="240" w:after="240"/>
              <w:rPr>
                <w:rFonts w:cs="Times New Roman"/>
              </w:rPr>
            </w:pPr>
            <w:hyperlink r:id="rId48" w:tooltip="Корунский (Брянская область) (страница отсутствует)" w:history="1">
              <w:r w:rsidRPr="00E327A7">
                <w:rPr>
                  <w:rStyle w:val="Hyperlink"/>
                  <w:color w:val="auto"/>
                  <w:u w:val="none"/>
                </w:rPr>
                <w:t>Корунский</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11</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16</w:t>
            </w:r>
          </w:p>
        </w:tc>
        <w:tc>
          <w:tcPr>
            <w:tcW w:w="3236" w:type="dxa"/>
            <w:vAlign w:val="center"/>
          </w:tcPr>
          <w:p w:rsidR="00181746" w:rsidRPr="00E327A7" w:rsidRDefault="00181746" w:rsidP="00E327A7">
            <w:pPr>
              <w:spacing w:before="240" w:after="240"/>
              <w:rPr>
                <w:rFonts w:cs="Times New Roman"/>
              </w:rPr>
            </w:pPr>
            <w:hyperlink r:id="rId49" w:tooltip="Красный (Мглинский район) (страница отсутствует)" w:history="1">
              <w:r w:rsidRPr="00E327A7">
                <w:rPr>
                  <w:rStyle w:val="Hyperlink"/>
                  <w:color w:val="auto"/>
                  <w:u w:val="none"/>
                </w:rPr>
                <w:t>Красный</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19</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17</w:t>
            </w:r>
          </w:p>
        </w:tc>
        <w:tc>
          <w:tcPr>
            <w:tcW w:w="3236" w:type="dxa"/>
            <w:vAlign w:val="center"/>
          </w:tcPr>
          <w:p w:rsidR="00181746" w:rsidRPr="00E327A7" w:rsidRDefault="00181746" w:rsidP="00E327A7">
            <w:pPr>
              <w:spacing w:before="240" w:after="240"/>
              <w:rPr>
                <w:rFonts w:cs="Times New Roman"/>
              </w:rPr>
            </w:pPr>
            <w:hyperlink r:id="rId50" w:tooltip="Курчичи (страница отсутствует)" w:history="1">
              <w:r w:rsidRPr="00E327A7">
                <w:rPr>
                  <w:rStyle w:val="Hyperlink"/>
                  <w:color w:val="auto"/>
                  <w:u w:val="none"/>
                </w:rPr>
                <w:t>Курчичи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180</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18</w:t>
            </w:r>
          </w:p>
        </w:tc>
        <w:tc>
          <w:tcPr>
            <w:tcW w:w="3236" w:type="dxa"/>
            <w:vAlign w:val="center"/>
          </w:tcPr>
          <w:p w:rsidR="00181746" w:rsidRPr="00E327A7" w:rsidRDefault="00181746" w:rsidP="00E327A7">
            <w:pPr>
              <w:spacing w:before="240" w:after="240"/>
              <w:rPr>
                <w:rFonts w:cs="Times New Roman"/>
              </w:rPr>
            </w:pPr>
            <w:hyperlink r:id="rId51" w:tooltip="Липки (Мглинский район) (страница отсутствует)" w:history="1">
              <w:r w:rsidRPr="00E327A7">
                <w:rPr>
                  <w:rStyle w:val="Hyperlink"/>
                  <w:color w:val="auto"/>
                  <w:u w:val="none"/>
                </w:rPr>
                <w:t>Липки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8</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19</w:t>
            </w:r>
          </w:p>
        </w:tc>
        <w:tc>
          <w:tcPr>
            <w:tcW w:w="3236" w:type="dxa"/>
            <w:vAlign w:val="center"/>
          </w:tcPr>
          <w:p w:rsidR="00181746" w:rsidRPr="00E327A7" w:rsidRDefault="00181746" w:rsidP="00E327A7">
            <w:pPr>
              <w:spacing w:before="240" w:after="240"/>
              <w:rPr>
                <w:rFonts w:cs="Times New Roman"/>
              </w:rPr>
            </w:pPr>
            <w:hyperlink r:id="rId52" w:tooltip="Ляховка (Брянская область) (страница отсутствует)" w:history="1">
              <w:r w:rsidRPr="00E327A7">
                <w:rPr>
                  <w:rStyle w:val="Hyperlink"/>
                  <w:color w:val="auto"/>
                  <w:u w:val="none"/>
                </w:rPr>
                <w:t>Ляховка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4</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20</w:t>
            </w:r>
          </w:p>
        </w:tc>
        <w:tc>
          <w:tcPr>
            <w:tcW w:w="3236" w:type="dxa"/>
            <w:vAlign w:val="center"/>
          </w:tcPr>
          <w:p w:rsidR="00181746" w:rsidRPr="00E327A7" w:rsidRDefault="00181746" w:rsidP="00E327A7">
            <w:pPr>
              <w:spacing w:before="240" w:after="240"/>
              <w:rPr>
                <w:rFonts w:cs="Times New Roman"/>
              </w:rPr>
            </w:pPr>
            <w:hyperlink r:id="rId53" w:tooltip="Малая Деременка (страница отсутствует)" w:history="1">
              <w:r w:rsidRPr="00E327A7">
                <w:rPr>
                  <w:rStyle w:val="Hyperlink"/>
                  <w:color w:val="auto"/>
                  <w:u w:val="none"/>
                </w:rPr>
                <w:t>Малая Деременка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деревня</w:t>
            </w:r>
          </w:p>
        </w:tc>
        <w:tc>
          <w:tcPr>
            <w:tcW w:w="1891" w:type="dxa"/>
            <w:vAlign w:val="center"/>
          </w:tcPr>
          <w:p w:rsidR="00181746" w:rsidRPr="00E327A7" w:rsidRDefault="00181746" w:rsidP="00E327A7">
            <w:pPr>
              <w:spacing w:before="240" w:after="240"/>
              <w:jc w:val="center"/>
              <w:rPr>
                <w:rFonts w:cs="Times New Roman"/>
              </w:rPr>
            </w:pPr>
            <w:r w:rsidRPr="00E327A7">
              <w:rPr>
                <w:rFonts w:cs="Times New Roman"/>
                <w:color w:val="00AAFF"/>
              </w:rPr>
              <w:t>→</w:t>
            </w:r>
            <w:r w:rsidRPr="00E327A7">
              <w:rPr>
                <w:rFonts w:cs="Times New Roman"/>
              </w:rPr>
              <w:t>7</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21</w:t>
            </w:r>
          </w:p>
        </w:tc>
        <w:tc>
          <w:tcPr>
            <w:tcW w:w="3236" w:type="dxa"/>
            <w:vAlign w:val="center"/>
          </w:tcPr>
          <w:p w:rsidR="00181746" w:rsidRPr="00E327A7" w:rsidRDefault="00181746" w:rsidP="00E327A7">
            <w:pPr>
              <w:spacing w:before="240" w:after="240"/>
              <w:rPr>
                <w:rFonts w:cs="Times New Roman"/>
              </w:rPr>
            </w:pPr>
            <w:hyperlink r:id="rId54" w:tooltip="Медведьки (страница отсутствует)" w:history="1">
              <w:r w:rsidRPr="00E327A7">
                <w:rPr>
                  <w:rStyle w:val="Hyperlink"/>
                  <w:color w:val="auto"/>
                  <w:u w:val="none"/>
                </w:rPr>
                <w:t>Медведьки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21</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22</w:t>
            </w:r>
          </w:p>
        </w:tc>
        <w:tc>
          <w:tcPr>
            <w:tcW w:w="3236" w:type="dxa"/>
            <w:vAlign w:val="center"/>
          </w:tcPr>
          <w:p w:rsidR="00181746" w:rsidRPr="00E327A7" w:rsidRDefault="00181746" w:rsidP="00E327A7">
            <w:pPr>
              <w:spacing w:before="240" w:after="240"/>
              <w:rPr>
                <w:rFonts w:cs="Times New Roman"/>
              </w:rPr>
            </w:pPr>
            <w:hyperlink r:id="rId55" w:tooltip="Новая Романовка (Брянская область) (страница отсутствует)" w:history="1">
              <w:r w:rsidRPr="00E327A7">
                <w:rPr>
                  <w:rStyle w:val="Hyperlink"/>
                  <w:color w:val="auto"/>
                  <w:u w:val="none"/>
                </w:rPr>
                <w:t>Новая Романовка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537</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23</w:t>
            </w:r>
          </w:p>
        </w:tc>
        <w:tc>
          <w:tcPr>
            <w:tcW w:w="3236" w:type="dxa"/>
            <w:vAlign w:val="center"/>
          </w:tcPr>
          <w:p w:rsidR="00181746" w:rsidRPr="00E327A7" w:rsidRDefault="00181746" w:rsidP="00E327A7">
            <w:pPr>
              <w:spacing w:before="240" w:after="240"/>
              <w:rPr>
                <w:rFonts w:cs="Times New Roman"/>
              </w:rPr>
            </w:pPr>
            <w:hyperlink r:id="rId56" w:tooltip="Осколково (Мглинский район) (страница отсутствует)" w:history="1">
              <w:r w:rsidRPr="00E327A7">
                <w:rPr>
                  <w:rStyle w:val="Hyperlink"/>
                  <w:color w:val="auto"/>
                  <w:u w:val="none"/>
                </w:rPr>
                <w:t>Осколково</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458</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24</w:t>
            </w:r>
          </w:p>
        </w:tc>
        <w:tc>
          <w:tcPr>
            <w:tcW w:w="3236" w:type="dxa"/>
            <w:vAlign w:val="center"/>
          </w:tcPr>
          <w:p w:rsidR="00181746" w:rsidRPr="00E327A7" w:rsidRDefault="00181746" w:rsidP="00E327A7">
            <w:pPr>
              <w:spacing w:before="240" w:after="240"/>
              <w:rPr>
                <w:rFonts w:cs="Times New Roman"/>
              </w:rPr>
            </w:pPr>
            <w:hyperlink r:id="rId57" w:tooltip="Петровка (Мглинский район) (страница отсутствует)" w:history="1">
              <w:r w:rsidRPr="00E327A7">
                <w:rPr>
                  <w:rStyle w:val="Hyperlink"/>
                  <w:color w:val="auto"/>
                  <w:u w:val="none"/>
                </w:rPr>
                <w:t>Петровка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14</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25</w:t>
            </w:r>
          </w:p>
        </w:tc>
        <w:tc>
          <w:tcPr>
            <w:tcW w:w="3236" w:type="dxa"/>
            <w:vAlign w:val="center"/>
          </w:tcPr>
          <w:p w:rsidR="00181746" w:rsidRPr="00E327A7" w:rsidRDefault="00181746" w:rsidP="00E327A7">
            <w:pPr>
              <w:spacing w:before="240" w:after="240"/>
              <w:rPr>
                <w:rFonts w:cs="Times New Roman"/>
              </w:rPr>
            </w:pPr>
            <w:hyperlink r:id="rId58" w:tooltip="Петьково (страница отсутствует)" w:history="1">
              <w:r w:rsidRPr="00E327A7">
                <w:rPr>
                  <w:rStyle w:val="Hyperlink"/>
                  <w:color w:val="auto"/>
                  <w:u w:val="none"/>
                </w:rPr>
                <w:t>Петьково</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42</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26</w:t>
            </w:r>
          </w:p>
        </w:tc>
        <w:tc>
          <w:tcPr>
            <w:tcW w:w="3236" w:type="dxa"/>
            <w:vAlign w:val="center"/>
          </w:tcPr>
          <w:p w:rsidR="00181746" w:rsidRPr="00E327A7" w:rsidRDefault="00181746" w:rsidP="00E327A7">
            <w:pPr>
              <w:spacing w:before="240" w:after="240"/>
              <w:rPr>
                <w:rFonts w:cs="Times New Roman"/>
              </w:rPr>
            </w:pPr>
            <w:hyperlink r:id="rId59" w:tooltip="Подгаев (Брянская область) (страница отсутствует)" w:history="1">
              <w:r w:rsidRPr="00E327A7">
                <w:rPr>
                  <w:rStyle w:val="Hyperlink"/>
                  <w:color w:val="auto"/>
                  <w:u w:val="none"/>
                </w:rPr>
                <w:t>Подгаев</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13</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27</w:t>
            </w:r>
          </w:p>
        </w:tc>
        <w:tc>
          <w:tcPr>
            <w:tcW w:w="3236" w:type="dxa"/>
            <w:vAlign w:val="center"/>
          </w:tcPr>
          <w:p w:rsidR="00181746" w:rsidRPr="00E327A7" w:rsidRDefault="00181746" w:rsidP="00E327A7">
            <w:pPr>
              <w:spacing w:before="240" w:after="240"/>
              <w:rPr>
                <w:rFonts w:cs="Times New Roman"/>
              </w:rPr>
            </w:pPr>
            <w:hyperlink r:id="rId60" w:tooltip="Полховка (страница отсутствует)" w:history="1">
              <w:r w:rsidRPr="00E327A7">
                <w:rPr>
                  <w:rStyle w:val="Hyperlink"/>
                  <w:color w:val="auto"/>
                  <w:u w:val="none"/>
                </w:rPr>
                <w:t>Полховка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деревня</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86</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28</w:t>
            </w:r>
          </w:p>
        </w:tc>
        <w:tc>
          <w:tcPr>
            <w:tcW w:w="3236" w:type="dxa"/>
            <w:vAlign w:val="center"/>
          </w:tcPr>
          <w:p w:rsidR="00181746" w:rsidRPr="00E327A7" w:rsidRDefault="00181746" w:rsidP="00E327A7">
            <w:pPr>
              <w:spacing w:before="240" w:after="240"/>
              <w:rPr>
                <w:rFonts w:cs="Times New Roman"/>
              </w:rPr>
            </w:pPr>
            <w:hyperlink r:id="rId61" w:tooltip="Попелевка (страница отсутствует)" w:history="1">
              <w:r w:rsidRPr="00E327A7">
                <w:rPr>
                  <w:rStyle w:val="Hyperlink"/>
                  <w:color w:val="auto"/>
                  <w:u w:val="none"/>
                </w:rPr>
                <w:t>Попелевка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деревня</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198</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29</w:t>
            </w:r>
          </w:p>
        </w:tc>
        <w:tc>
          <w:tcPr>
            <w:tcW w:w="3236" w:type="dxa"/>
            <w:vAlign w:val="center"/>
          </w:tcPr>
          <w:p w:rsidR="00181746" w:rsidRPr="00E327A7" w:rsidRDefault="00181746" w:rsidP="00E327A7">
            <w:pPr>
              <w:spacing w:before="240" w:after="240"/>
              <w:rPr>
                <w:rFonts w:cs="Times New Roman"/>
              </w:rPr>
            </w:pPr>
            <w:hyperlink r:id="rId62" w:tooltip="Портники (страница отсутствует)" w:history="1">
              <w:r w:rsidRPr="00E327A7">
                <w:rPr>
                  <w:rStyle w:val="Hyperlink"/>
                  <w:color w:val="auto"/>
                  <w:u w:val="none"/>
                </w:rPr>
                <w:t>Портники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cs="Times New Roman"/>
                <w:color w:val="00AAFF"/>
              </w:rPr>
              <w:t>→</w:t>
            </w:r>
            <w:r w:rsidRPr="00E327A7">
              <w:rPr>
                <w:rFonts w:cs="Times New Roman"/>
              </w:rPr>
              <w:t>12</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30</w:t>
            </w:r>
          </w:p>
        </w:tc>
        <w:tc>
          <w:tcPr>
            <w:tcW w:w="3236" w:type="dxa"/>
            <w:vAlign w:val="center"/>
          </w:tcPr>
          <w:p w:rsidR="00181746" w:rsidRPr="00E327A7" w:rsidRDefault="00181746" w:rsidP="00E327A7">
            <w:pPr>
              <w:spacing w:before="240" w:after="240"/>
              <w:rPr>
                <w:rFonts w:cs="Times New Roman"/>
              </w:rPr>
            </w:pPr>
            <w:hyperlink r:id="rId63" w:tooltip="Разрытое (Брянская область) (страница отсутствует)" w:history="1">
              <w:r w:rsidRPr="00E327A7">
                <w:rPr>
                  <w:rStyle w:val="Hyperlink"/>
                  <w:color w:val="auto"/>
                  <w:u w:val="none"/>
                </w:rPr>
                <w:t>Разрытое</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25</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31</w:t>
            </w:r>
          </w:p>
        </w:tc>
        <w:tc>
          <w:tcPr>
            <w:tcW w:w="3236" w:type="dxa"/>
            <w:vAlign w:val="center"/>
          </w:tcPr>
          <w:p w:rsidR="00181746" w:rsidRPr="00E327A7" w:rsidRDefault="00181746" w:rsidP="00E327A7">
            <w:pPr>
              <w:spacing w:before="240" w:after="240"/>
              <w:rPr>
                <w:rFonts w:cs="Times New Roman"/>
              </w:rPr>
            </w:pPr>
            <w:hyperlink r:id="rId64" w:tooltip="Санники (Мглинский район) (страница отсутствует)" w:history="1">
              <w:r w:rsidRPr="00E327A7">
                <w:rPr>
                  <w:rStyle w:val="Hyperlink"/>
                  <w:color w:val="auto"/>
                  <w:u w:val="none"/>
                </w:rPr>
                <w:t>Санники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деревня</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48</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32</w:t>
            </w:r>
          </w:p>
        </w:tc>
        <w:tc>
          <w:tcPr>
            <w:tcW w:w="3236" w:type="dxa"/>
            <w:vAlign w:val="center"/>
          </w:tcPr>
          <w:p w:rsidR="00181746" w:rsidRPr="00E327A7" w:rsidRDefault="00181746" w:rsidP="00E327A7">
            <w:pPr>
              <w:spacing w:before="240" w:after="240"/>
              <w:rPr>
                <w:rFonts w:cs="Times New Roman"/>
              </w:rPr>
            </w:pPr>
            <w:hyperlink r:id="rId65" w:tooltip="Седки (Брянская область) (страница отсутствует)" w:history="1">
              <w:r w:rsidRPr="00E327A7">
                <w:rPr>
                  <w:rStyle w:val="Hyperlink"/>
                  <w:color w:val="auto"/>
                  <w:u w:val="none"/>
                </w:rPr>
                <w:t>Седки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хутор</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9</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33</w:t>
            </w:r>
          </w:p>
        </w:tc>
        <w:tc>
          <w:tcPr>
            <w:tcW w:w="3236" w:type="dxa"/>
            <w:vAlign w:val="center"/>
          </w:tcPr>
          <w:p w:rsidR="00181746" w:rsidRPr="00E327A7" w:rsidRDefault="00181746" w:rsidP="00E327A7">
            <w:pPr>
              <w:spacing w:before="240" w:after="240"/>
              <w:rPr>
                <w:rFonts w:cs="Times New Roman"/>
              </w:rPr>
            </w:pPr>
            <w:hyperlink r:id="rId66" w:tooltip="Селянка (Брянская область) (страница отсутствует)" w:history="1">
              <w:r w:rsidRPr="00E327A7">
                <w:rPr>
                  <w:rStyle w:val="Hyperlink"/>
                  <w:color w:val="auto"/>
                  <w:u w:val="none"/>
                </w:rPr>
                <w:t>Селянка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5</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34</w:t>
            </w:r>
          </w:p>
        </w:tc>
        <w:tc>
          <w:tcPr>
            <w:tcW w:w="3236" w:type="dxa"/>
            <w:vAlign w:val="center"/>
          </w:tcPr>
          <w:p w:rsidR="00181746" w:rsidRPr="00E327A7" w:rsidRDefault="00181746" w:rsidP="00E327A7">
            <w:pPr>
              <w:spacing w:before="240" w:after="240"/>
              <w:rPr>
                <w:rFonts w:cs="Times New Roman"/>
              </w:rPr>
            </w:pPr>
            <w:hyperlink r:id="rId67" w:tooltip="Семки (Мглинский район) (страница отсутствует)" w:history="1">
              <w:r w:rsidRPr="00E327A7">
                <w:rPr>
                  <w:rStyle w:val="Hyperlink"/>
                  <w:color w:val="auto"/>
                  <w:u w:val="none"/>
                </w:rPr>
                <w:t>Семки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село</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368</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35</w:t>
            </w:r>
          </w:p>
        </w:tc>
        <w:tc>
          <w:tcPr>
            <w:tcW w:w="3236" w:type="dxa"/>
            <w:vAlign w:val="center"/>
          </w:tcPr>
          <w:p w:rsidR="00181746" w:rsidRPr="00E327A7" w:rsidRDefault="00181746" w:rsidP="00E327A7">
            <w:pPr>
              <w:spacing w:before="240" w:after="240"/>
              <w:rPr>
                <w:rFonts w:cs="Times New Roman"/>
              </w:rPr>
            </w:pPr>
            <w:hyperlink r:id="rId68" w:tooltip="Старая Романовка (страница отсутствует)" w:history="1">
              <w:r w:rsidRPr="00E327A7">
                <w:rPr>
                  <w:rStyle w:val="Hyperlink"/>
                  <w:color w:val="auto"/>
                  <w:u w:val="none"/>
                </w:rPr>
                <w:t>Старая Романовка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деревня</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341</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36</w:t>
            </w:r>
          </w:p>
        </w:tc>
        <w:tc>
          <w:tcPr>
            <w:tcW w:w="3236" w:type="dxa"/>
            <w:vAlign w:val="center"/>
          </w:tcPr>
          <w:p w:rsidR="00181746" w:rsidRPr="00E327A7" w:rsidRDefault="00181746" w:rsidP="00E327A7">
            <w:pPr>
              <w:spacing w:before="240" w:after="240"/>
              <w:rPr>
                <w:rFonts w:cs="Times New Roman"/>
              </w:rPr>
            </w:pPr>
            <w:hyperlink r:id="rId69" w:tooltip="Степной (Брянская область)" w:history="1">
              <w:r w:rsidRPr="00E327A7">
                <w:rPr>
                  <w:rStyle w:val="Hyperlink"/>
                  <w:color w:val="auto"/>
                  <w:u w:val="none"/>
                </w:rPr>
                <w:t>Степной</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2</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37</w:t>
            </w:r>
          </w:p>
        </w:tc>
        <w:tc>
          <w:tcPr>
            <w:tcW w:w="3236" w:type="dxa"/>
            <w:vAlign w:val="center"/>
          </w:tcPr>
          <w:p w:rsidR="00181746" w:rsidRPr="00E327A7" w:rsidRDefault="00181746" w:rsidP="00E327A7">
            <w:pPr>
              <w:spacing w:before="240" w:after="240"/>
              <w:rPr>
                <w:rFonts w:cs="Times New Roman"/>
              </w:rPr>
            </w:pPr>
            <w:hyperlink r:id="rId70" w:tooltip="Трусовка (Брянская область) (страница отсутствует)" w:history="1">
              <w:r w:rsidRPr="00E327A7">
                <w:rPr>
                  <w:rStyle w:val="Hyperlink"/>
                  <w:color w:val="auto"/>
                  <w:u w:val="none"/>
                </w:rPr>
                <w:t>Трусовка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деревня</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86</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38</w:t>
            </w:r>
          </w:p>
        </w:tc>
        <w:tc>
          <w:tcPr>
            <w:tcW w:w="3236" w:type="dxa"/>
            <w:vAlign w:val="center"/>
          </w:tcPr>
          <w:p w:rsidR="00181746" w:rsidRPr="00E327A7" w:rsidRDefault="00181746" w:rsidP="00E327A7">
            <w:pPr>
              <w:spacing w:before="240" w:after="240"/>
              <w:rPr>
                <w:rFonts w:cs="Times New Roman"/>
              </w:rPr>
            </w:pPr>
            <w:hyperlink r:id="rId71" w:tooltip="Халимонки (страница отсутствует)" w:history="1">
              <w:r w:rsidRPr="00E327A7">
                <w:rPr>
                  <w:rStyle w:val="Hyperlink"/>
                  <w:color w:val="auto"/>
                  <w:u w:val="none"/>
                </w:rPr>
                <w:t>Халимонки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cs="Times New Roman"/>
                <w:color w:val="00AAFF"/>
              </w:rPr>
              <w:t>→</w:t>
            </w:r>
            <w:r w:rsidRPr="00E327A7">
              <w:rPr>
                <w:rFonts w:cs="Times New Roman"/>
              </w:rPr>
              <w:t>0</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39</w:t>
            </w:r>
          </w:p>
        </w:tc>
        <w:tc>
          <w:tcPr>
            <w:tcW w:w="3236" w:type="dxa"/>
            <w:vAlign w:val="center"/>
          </w:tcPr>
          <w:p w:rsidR="00181746" w:rsidRPr="00E327A7" w:rsidRDefault="00181746" w:rsidP="00E327A7">
            <w:pPr>
              <w:spacing w:before="240" w:after="240"/>
              <w:rPr>
                <w:rFonts w:cs="Times New Roman"/>
              </w:rPr>
            </w:pPr>
            <w:hyperlink r:id="rId72" w:tooltip="Шелудьки (Мглинский район) (страница отсутствует)" w:history="1">
              <w:r w:rsidRPr="00E327A7">
                <w:rPr>
                  <w:rStyle w:val="Hyperlink"/>
                  <w:color w:val="auto"/>
                  <w:u w:val="none"/>
                </w:rPr>
                <w:t>Шелудьки</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cs="Times New Roman"/>
                <w:color w:val="00AAFF"/>
              </w:rPr>
              <w:t>→</w:t>
            </w:r>
            <w:r w:rsidRPr="00E327A7">
              <w:rPr>
                <w:rFonts w:cs="Times New Roman"/>
              </w:rPr>
              <w:t>5</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40</w:t>
            </w:r>
          </w:p>
        </w:tc>
        <w:tc>
          <w:tcPr>
            <w:tcW w:w="3236" w:type="dxa"/>
            <w:vAlign w:val="center"/>
          </w:tcPr>
          <w:p w:rsidR="00181746" w:rsidRPr="00E327A7" w:rsidRDefault="00181746" w:rsidP="00E327A7">
            <w:pPr>
              <w:spacing w:before="240" w:after="240"/>
              <w:rPr>
                <w:rFonts w:cs="Times New Roman"/>
              </w:rPr>
            </w:pPr>
            <w:hyperlink r:id="rId73" w:tooltip="Ясная Поляна (Ветлевское сельское поселение) (страница отсутствует)" w:history="1">
              <w:r w:rsidRPr="00E327A7">
                <w:rPr>
                  <w:rStyle w:val="Hyperlink"/>
                  <w:color w:val="auto"/>
                  <w:u w:val="none"/>
                </w:rPr>
                <w:t>Ясная Поляна</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71</w:t>
            </w:r>
          </w:p>
        </w:tc>
      </w:tr>
      <w:tr w:rsidR="00181746" w:rsidRPr="006411CF" w:rsidTr="00E327A7">
        <w:trPr>
          <w:jc w:val="center"/>
        </w:trPr>
        <w:tc>
          <w:tcPr>
            <w:tcW w:w="635" w:type="dxa"/>
            <w:vAlign w:val="center"/>
          </w:tcPr>
          <w:p w:rsidR="00181746" w:rsidRPr="00E327A7" w:rsidRDefault="00181746" w:rsidP="00E327A7">
            <w:pPr>
              <w:spacing w:before="240" w:after="240"/>
              <w:jc w:val="center"/>
              <w:rPr>
                <w:rFonts w:cs="Times New Roman"/>
              </w:rPr>
            </w:pPr>
            <w:r w:rsidRPr="00E327A7">
              <w:rPr>
                <w:rFonts w:cs="Times New Roman"/>
              </w:rPr>
              <w:t>41</w:t>
            </w:r>
          </w:p>
        </w:tc>
        <w:tc>
          <w:tcPr>
            <w:tcW w:w="3236" w:type="dxa"/>
            <w:vAlign w:val="center"/>
          </w:tcPr>
          <w:p w:rsidR="00181746" w:rsidRPr="00E327A7" w:rsidRDefault="00181746" w:rsidP="00E327A7">
            <w:pPr>
              <w:spacing w:before="240" w:after="240"/>
              <w:rPr>
                <w:rFonts w:cs="Times New Roman"/>
              </w:rPr>
            </w:pPr>
            <w:hyperlink r:id="rId74" w:tooltip="Ястребец (Брянская область) (страница отсутствует)" w:history="1">
              <w:r w:rsidRPr="00E327A7">
                <w:rPr>
                  <w:rStyle w:val="Hyperlink"/>
                  <w:color w:val="auto"/>
                  <w:u w:val="none"/>
                </w:rPr>
                <w:t>Ястребец</w:t>
              </w:r>
            </w:hyperlink>
          </w:p>
        </w:tc>
        <w:tc>
          <w:tcPr>
            <w:tcW w:w="4180" w:type="dxa"/>
            <w:vAlign w:val="center"/>
          </w:tcPr>
          <w:p w:rsidR="00181746" w:rsidRPr="00E327A7" w:rsidRDefault="00181746" w:rsidP="00E327A7">
            <w:pPr>
              <w:spacing w:before="240" w:after="240"/>
              <w:rPr>
                <w:rFonts w:cs="Times New Roman"/>
              </w:rPr>
            </w:pPr>
            <w:r w:rsidRPr="00E327A7">
              <w:rPr>
                <w:rFonts w:cs="Times New Roman"/>
              </w:rPr>
              <w:t>посёлок</w:t>
            </w:r>
          </w:p>
        </w:tc>
        <w:tc>
          <w:tcPr>
            <w:tcW w:w="1891" w:type="dxa"/>
            <w:vAlign w:val="center"/>
          </w:tcPr>
          <w:p w:rsidR="00181746" w:rsidRPr="00E327A7" w:rsidRDefault="00181746" w:rsidP="00E327A7">
            <w:pPr>
              <w:spacing w:before="240" w:after="240"/>
              <w:jc w:val="center"/>
              <w:rPr>
                <w:rFonts w:cs="Times New Roman"/>
              </w:rPr>
            </w:pPr>
            <w:r w:rsidRPr="00E327A7">
              <w:rPr>
                <w:rFonts w:ascii="Cambria Math" w:hAnsi="Cambria Math" w:cs="Cambria Math"/>
                <w:b/>
                <w:bCs/>
                <w:color w:val="FF0000"/>
              </w:rPr>
              <w:t>↘</w:t>
            </w:r>
            <w:r w:rsidRPr="00E327A7">
              <w:rPr>
                <w:rFonts w:cs="Times New Roman"/>
              </w:rPr>
              <w:t>7</w:t>
            </w:r>
          </w:p>
        </w:tc>
      </w:tr>
    </w:tbl>
    <w:p w:rsidR="00181746" w:rsidRPr="004502A4" w:rsidRDefault="00181746" w:rsidP="006411CF">
      <w:pPr>
        <w:pStyle w:val="Heading7"/>
        <w:rPr>
          <w:b/>
        </w:rPr>
      </w:pPr>
      <w:r w:rsidRPr="004502A4">
        <w:rPr>
          <w:b/>
        </w:rPr>
        <w:t>Таблица 2.2.1.2</w:t>
      </w:r>
    </w:p>
    <w:p w:rsidR="00181746" w:rsidRDefault="00181746" w:rsidP="00B93FCE">
      <w:pPr>
        <w:jc w:val="right"/>
        <w:rPr>
          <w:rFonts w:cs="Times New Roman"/>
        </w:rPr>
      </w:pPr>
      <w:r w:rsidRPr="00C11453">
        <w:rPr>
          <w:rFonts w:cs="Times New Roman"/>
        </w:rPr>
        <w:t>Показатели изменения численности населения 2010-201</w:t>
      </w:r>
      <w:r>
        <w:rPr>
          <w:rFonts w:cs="Times New Roman"/>
        </w:rPr>
        <w:t>8</w:t>
      </w:r>
      <w:r w:rsidRPr="00C11453">
        <w:rPr>
          <w:rFonts w:cs="Times New Roman"/>
        </w:rPr>
        <w:t>гг.</w:t>
      </w:r>
    </w:p>
    <w:p w:rsidR="00181746" w:rsidRPr="00B93FCE" w:rsidRDefault="00181746" w:rsidP="00B93FCE">
      <w:pPr>
        <w:jc w:val="right"/>
        <w:rPr>
          <w:rFonts w:cs="Times New Roman"/>
        </w:rPr>
      </w:pP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95"/>
        <w:gridCol w:w="1159"/>
        <w:gridCol w:w="1139"/>
        <w:gridCol w:w="1111"/>
        <w:gridCol w:w="1152"/>
        <w:gridCol w:w="1188"/>
      </w:tblGrid>
      <w:tr w:rsidR="00181746" w:rsidRPr="0031538E" w:rsidTr="00D775AE">
        <w:trPr>
          <w:trHeight w:val="672"/>
          <w:jc w:val="center"/>
        </w:trPr>
        <w:tc>
          <w:tcPr>
            <w:tcW w:w="3495" w:type="dxa"/>
            <w:shd w:val="clear" w:color="auto" w:fill="CCFFCC"/>
            <w:vAlign w:val="center"/>
          </w:tcPr>
          <w:p w:rsidR="00181746" w:rsidRPr="00724F05" w:rsidRDefault="00181746" w:rsidP="00D775AE">
            <w:pPr>
              <w:pStyle w:val="BalloonText"/>
              <w:spacing w:after="0" w:line="240" w:lineRule="auto"/>
              <w:jc w:val="center"/>
              <w:rPr>
                <w:rFonts w:ascii="Times New Roman" w:eastAsia="Arial Unicode MS" w:hAnsi="Times New Roman"/>
                <w:i/>
                <w:iCs/>
                <w:sz w:val="24"/>
                <w:szCs w:val="24"/>
                <w:lang w:val="ru-RU" w:eastAsia="ru-RU"/>
              </w:rPr>
            </w:pPr>
            <w:r w:rsidRPr="00724F05">
              <w:rPr>
                <w:rFonts w:ascii="Times New Roman" w:hAnsi="Times New Roman"/>
                <w:i/>
                <w:iCs/>
                <w:sz w:val="24"/>
                <w:szCs w:val="24"/>
                <w:lang w:val="ru-RU"/>
              </w:rPr>
              <w:t>Наименование населенных пунктов</w:t>
            </w:r>
          </w:p>
        </w:tc>
        <w:tc>
          <w:tcPr>
            <w:tcW w:w="1159" w:type="dxa"/>
            <w:shd w:val="clear" w:color="auto" w:fill="CCFFCC"/>
            <w:vAlign w:val="center"/>
          </w:tcPr>
          <w:p w:rsidR="00181746" w:rsidRPr="00724F05" w:rsidRDefault="00181746" w:rsidP="00D775AE">
            <w:pPr>
              <w:jc w:val="center"/>
              <w:rPr>
                <w:rFonts w:eastAsia="Arial Unicode MS"/>
                <w:i/>
                <w:iCs/>
              </w:rPr>
            </w:pPr>
            <w:r w:rsidRPr="00724F05">
              <w:rPr>
                <w:i/>
                <w:iCs/>
              </w:rPr>
              <w:t>01.01.20</w:t>
            </w:r>
            <w:r>
              <w:rPr>
                <w:i/>
                <w:iCs/>
              </w:rPr>
              <w:t>17</w:t>
            </w:r>
          </w:p>
        </w:tc>
        <w:tc>
          <w:tcPr>
            <w:tcW w:w="1139" w:type="dxa"/>
            <w:shd w:val="clear" w:color="auto" w:fill="CCFFCC"/>
            <w:vAlign w:val="center"/>
          </w:tcPr>
          <w:p w:rsidR="00181746" w:rsidRPr="00724F05" w:rsidRDefault="00181746" w:rsidP="00D775AE">
            <w:pPr>
              <w:pStyle w:val="TablCenter"/>
              <w:keepLines w:val="0"/>
              <w:spacing w:before="0" w:after="0" w:line="240" w:lineRule="auto"/>
              <w:rPr>
                <w:rFonts w:eastAsia="Arial Unicode MS"/>
                <w:i/>
                <w:iCs/>
                <w:sz w:val="24"/>
                <w:szCs w:val="24"/>
              </w:rPr>
            </w:pPr>
            <w:r w:rsidRPr="00724F05">
              <w:rPr>
                <w:i/>
                <w:iCs/>
                <w:sz w:val="24"/>
                <w:szCs w:val="24"/>
              </w:rPr>
              <w:t>01.01.20</w:t>
            </w:r>
            <w:r>
              <w:rPr>
                <w:i/>
                <w:iCs/>
                <w:sz w:val="24"/>
                <w:szCs w:val="24"/>
              </w:rPr>
              <w:t>18</w:t>
            </w:r>
          </w:p>
        </w:tc>
        <w:tc>
          <w:tcPr>
            <w:tcW w:w="1111" w:type="dxa"/>
            <w:shd w:val="clear" w:color="auto" w:fill="CCFFCC"/>
            <w:vAlign w:val="center"/>
          </w:tcPr>
          <w:p w:rsidR="00181746" w:rsidRPr="00724F05" w:rsidRDefault="00181746" w:rsidP="00D775AE">
            <w:pPr>
              <w:jc w:val="center"/>
              <w:rPr>
                <w:rFonts w:eastAsia="Arial Unicode MS"/>
                <w:i/>
                <w:iCs/>
              </w:rPr>
            </w:pPr>
            <w:r w:rsidRPr="00724F05">
              <w:rPr>
                <w:i/>
                <w:iCs/>
              </w:rPr>
              <w:t>01.01.20</w:t>
            </w:r>
            <w:r>
              <w:rPr>
                <w:i/>
                <w:iCs/>
              </w:rPr>
              <w:t>19</w:t>
            </w:r>
          </w:p>
        </w:tc>
        <w:tc>
          <w:tcPr>
            <w:tcW w:w="1152" w:type="dxa"/>
            <w:shd w:val="clear" w:color="auto" w:fill="CCFFCC"/>
            <w:tcMar>
              <w:top w:w="0" w:type="dxa"/>
              <w:left w:w="15" w:type="dxa"/>
              <w:bottom w:w="0" w:type="dxa"/>
              <w:right w:w="15" w:type="dxa"/>
            </w:tcMar>
            <w:vAlign w:val="center"/>
          </w:tcPr>
          <w:p w:rsidR="00181746" w:rsidRPr="00724F05" w:rsidRDefault="00181746" w:rsidP="00D775AE">
            <w:pPr>
              <w:jc w:val="center"/>
              <w:rPr>
                <w:rFonts w:eastAsia="Arial Unicode MS"/>
                <w:i/>
                <w:iCs/>
              </w:rPr>
            </w:pPr>
            <w:r w:rsidRPr="00724F05">
              <w:rPr>
                <w:i/>
                <w:iCs/>
              </w:rPr>
              <w:t>01.01.20</w:t>
            </w:r>
            <w:r>
              <w:rPr>
                <w:i/>
                <w:iCs/>
              </w:rPr>
              <w:t>20</w:t>
            </w:r>
          </w:p>
        </w:tc>
        <w:tc>
          <w:tcPr>
            <w:tcW w:w="1188" w:type="dxa"/>
            <w:shd w:val="clear" w:color="auto" w:fill="CCFFCC"/>
            <w:tcMar>
              <w:top w:w="15" w:type="dxa"/>
              <w:left w:w="15" w:type="dxa"/>
              <w:bottom w:w="0" w:type="dxa"/>
              <w:right w:w="15" w:type="dxa"/>
            </w:tcMar>
            <w:vAlign w:val="center"/>
          </w:tcPr>
          <w:p w:rsidR="00181746" w:rsidRPr="00724F05" w:rsidRDefault="00181746" w:rsidP="00D775AE">
            <w:pPr>
              <w:jc w:val="center"/>
              <w:rPr>
                <w:rFonts w:eastAsia="Arial Unicode MS"/>
                <w:i/>
                <w:iCs/>
              </w:rPr>
            </w:pPr>
            <w:r w:rsidRPr="00724F05">
              <w:rPr>
                <w:i/>
                <w:iCs/>
              </w:rPr>
              <w:t>01.01.20</w:t>
            </w:r>
            <w:r>
              <w:rPr>
                <w:i/>
                <w:iCs/>
              </w:rPr>
              <w:t>21</w:t>
            </w:r>
          </w:p>
        </w:tc>
      </w:tr>
      <w:tr w:rsidR="00181746" w:rsidRPr="0031538E" w:rsidTr="00D775AE">
        <w:trPr>
          <w:trHeight w:val="255"/>
          <w:jc w:val="center"/>
        </w:trPr>
        <w:tc>
          <w:tcPr>
            <w:tcW w:w="3495" w:type="dxa"/>
            <w:noWrap/>
            <w:tcMar>
              <w:top w:w="15" w:type="dxa"/>
              <w:left w:w="15" w:type="dxa"/>
              <w:bottom w:w="0" w:type="dxa"/>
              <w:right w:w="15" w:type="dxa"/>
            </w:tcMar>
            <w:vAlign w:val="center"/>
          </w:tcPr>
          <w:p w:rsidR="00181746" w:rsidRPr="00724F05" w:rsidRDefault="00181746" w:rsidP="00D775AE">
            <w:pPr>
              <w:pStyle w:val="xl65"/>
              <w:spacing w:before="0" w:beforeAutospacing="0" w:after="0" w:afterAutospacing="0"/>
              <w:rPr>
                <w:rFonts w:eastAsia="Arial Unicode MS"/>
              </w:rPr>
            </w:pPr>
            <w:r w:rsidRPr="00724F05">
              <w:t>Численность населения, чел.</w:t>
            </w:r>
          </w:p>
        </w:tc>
        <w:tc>
          <w:tcPr>
            <w:tcW w:w="1159" w:type="dxa"/>
            <w:noWrap/>
            <w:tcMar>
              <w:top w:w="15" w:type="dxa"/>
              <w:left w:w="15" w:type="dxa"/>
              <w:bottom w:w="0" w:type="dxa"/>
              <w:right w:w="15" w:type="dxa"/>
            </w:tcMar>
            <w:vAlign w:val="bottom"/>
          </w:tcPr>
          <w:p w:rsidR="00181746" w:rsidRPr="00773DA2" w:rsidRDefault="00181746" w:rsidP="00D775AE">
            <w:pPr>
              <w:jc w:val="center"/>
              <w:rPr>
                <w:bCs/>
                <w:highlight w:val="yellow"/>
              </w:rPr>
            </w:pPr>
            <w:r w:rsidRPr="00773DA2">
              <w:rPr>
                <w:bCs/>
                <w:highlight w:val="yellow"/>
              </w:rPr>
              <w:t>4032</w:t>
            </w:r>
          </w:p>
        </w:tc>
        <w:tc>
          <w:tcPr>
            <w:tcW w:w="1139" w:type="dxa"/>
            <w:noWrap/>
            <w:tcMar>
              <w:top w:w="15" w:type="dxa"/>
              <w:left w:w="15" w:type="dxa"/>
              <w:bottom w:w="0" w:type="dxa"/>
              <w:right w:w="15" w:type="dxa"/>
            </w:tcMar>
            <w:vAlign w:val="bottom"/>
          </w:tcPr>
          <w:p w:rsidR="00181746" w:rsidRPr="00773DA2" w:rsidRDefault="00181746" w:rsidP="00D775AE">
            <w:pPr>
              <w:jc w:val="center"/>
              <w:rPr>
                <w:bCs/>
                <w:highlight w:val="yellow"/>
              </w:rPr>
            </w:pPr>
            <w:r w:rsidRPr="00773DA2">
              <w:rPr>
                <w:bCs/>
                <w:highlight w:val="yellow"/>
              </w:rPr>
              <w:t>3943</w:t>
            </w:r>
          </w:p>
        </w:tc>
        <w:tc>
          <w:tcPr>
            <w:tcW w:w="1111" w:type="dxa"/>
            <w:noWrap/>
            <w:tcMar>
              <w:top w:w="15" w:type="dxa"/>
              <w:left w:w="15" w:type="dxa"/>
              <w:bottom w:w="0" w:type="dxa"/>
              <w:right w:w="15" w:type="dxa"/>
            </w:tcMar>
            <w:vAlign w:val="bottom"/>
          </w:tcPr>
          <w:p w:rsidR="00181746" w:rsidRPr="00773DA2" w:rsidRDefault="00181746" w:rsidP="00D775AE">
            <w:pPr>
              <w:jc w:val="center"/>
              <w:rPr>
                <w:bCs/>
                <w:highlight w:val="yellow"/>
              </w:rPr>
            </w:pPr>
            <w:r w:rsidRPr="00773DA2">
              <w:rPr>
                <w:bCs/>
                <w:highlight w:val="yellow"/>
              </w:rPr>
              <w:t>3796</w:t>
            </w:r>
          </w:p>
        </w:tc>
        <w:tc>
          <w:tcPr>
            <w:tcW w:w="1152" w:type="dxa"/>
            <w:noWrap/>
            <w:tcMar>
              <w:top w:w="15" w:type="dxa"/>
              <w:left w:w="15" w:type="dxa"/>
              <w:bottom w:w="0" w:type="dxa"/>
              <w:right w:w="15" w:type="dxa"/>
            </w:tcMar>
            <w:vAlign w:val="bottom"/>
          </w:tcPr>
          <w:p w:rsidR="00181746" w:rsidRPr="00773DA2" w:rsidRDefault="00181746" w:rsidP="00D775AE">
            <w:pPr>
              <w:jc w:val="center"/>
              <w:rPr>
                <w:bCs/>
                <w:highlight w:val="yellow"/>
              </w:rPr>
            </w:pPr>
            <w:r w:rsidRPr="00773DA2">
              <w:rPr>
                <w:bCs/>
                <w:highlight w:val="yellow"/>
              </w:rPr>
              <w:t>3757</w:t>
            </w:r>
          </w:p>
        </w:tc>
        <w:tc>
          <w:tcPr>
            <w:tcW w:w="1188" w:type="dxa"/>
            <w:noWrap/>
            <w:tcMar>
              <w:top w:w="15" w:type="dxa"/>
              <w:left w:w="15" w:type="dxa"/>
              <w:bottom w:w="0" w:type="dxa"/>
              <w:right w:w="15" w:type="dxa"/>
            </w:tcMar>
            <w:vAlign w:val="bottom"/>
          </w:tcPr>
          <w:p w:rsidR="00181746" w:rsidRPr="00773DA2" w:rsidRDefault="00181746" w:rsidP="00D775AE">
            <w:pPr>
              <w:jc w:val="center"/>
              <w:rPr>
                <w:bCs/>
                <w:highlight w:val="yellow"/>
              </w:rPr>
            </w:pPr>
            <w:r w:rsidRPr="00773DA2">
              <w:rPr>
                <w:bCs/>
                <w:highlight w:val="yellow"/>
              </w:rPr>
              <w:t>3642</w:t>
            </w:r>
          </w:p>
        </w:tc>
      </w:tr>
      <w:tr w:rsidR="00181746" w:rsidRPr="0031538E" w:rsidTr="00D775AE">
        <w:trPr>
          <w:trHeight w:val="255"/>
          <w:jc w:val="center"/>
        </w:trPr>
        <w:tc>
          <w:tcPr>
            <w:tcW w:w="3495" w:type="dxa"/>
            <w:noWrap/>
            <w:tcMar>
              <w:top w:w="15" w:type="dxa"/>
              <w:left w:w="15" w:type="dxa"/>
              <w:bottom w:w="0" w:type="dxa"/>
              <w:right w:w="15" w:type="dxa"/>
            </w:tcMar>
            <w:vAlign w:val="center"/>
          </w:tcPr>
          <w:p w:rsidR="00181746" w:rsidRPr="00870344" w:rsidRDefault="00181746" w:rsidP="00D775AE">
            <w:pPr>
              <w:rPr>
                <w:rFonts w:eastAsia="Arial Unicode MS"/>
              </w:rPr>
            </w:pPr>
            <w:r w:rsidRPr="00870344">
              <w:t>Темпы убыли по отношению к предыдущему году, %</w:t>
            </w:r>
          </w:p>
        </w:tc>
        <w:tc>
          <w:tcPr>
            <w:tcW w:w="1159" w:type="dxa"/>
            <w:noWrap/>
            <w:tcMar>
              <w:top w:w="15" w:type="dxa"/>
              <w:left w:w="15" w:type="dxa"/>
              <w:bottom w:w="0" w:type="dxa"/>
              <w:right w:w="15" w:type="dxa"/>
            </w:tcMar>
            <w:vAlign w:val="center"/>
          </w:tcPr>
          <w:p w:rsidR="00181746" w:rsidRPr="00D83E6D" w:rsidRDefault="00181746" w:rsidP="00D775AE">
            <w:pPr>
              <w:jc w:val="center"/>
              <w:rPr>
                <w:rFonts w:ascii="Arial" w:eastAsia="Arial Unicode MS" w:hAnsi="Arial" w:cs="Arial Unicode MS"/>
                <w:bCs/>
                <w:highlight w:val="yellow"/>
              </w:rPr>
            </w:pPr>
            <w:r>
              <w:rPr>
                <w:rFonts w:ascii="Arial" w:eastAsia="Arial Unicode MS" w:hAnsi="Arial" w:cs="Arial Unicode MS"/>
                <w:bCs/>
                <w:highlight w:val="yellow"/>
              </w:rPr>
              <w:t>2,4</w:t>
            </w:r>
          </w:p>
        </w:tc>
        <w:tc>
          <w:tcPr>
            <w:tcW w:w="1139" w:type="dxa"/>
            <w:noWrap/>
            <w:tcMar>
              <w:top w:w="15" w:type="dxa"/>
              <w:left w:w="15" w:type="dxa"/>
              <w:bottom w:w="0" w:type="dxa"/>
              <w:right w:w="15" w:type="dxa"/>
            </w:tcMar>
            <w:vAlign w:val="center"/>
          </w:tcPr>
          <w:p w:rsidR="00181746" w:rsidRPr="00D83E6D" w:rsidRDefault="00181746" w:rsidP="00D775AE">
            <w:pPr>
              <w:jc w:val="center"/>
              <w:rPr>
                <w:bCs/>
                <w:highlight w:val="yellow"/>
              </w:rPr>
            </w:pPr>
            <w:r>
              <w:rPr>
                <w:bCs/>
                <w:highlight w:val="yellow"/>
              </w:rPr>
              <w:t>2,2</w:t>
            </w:r>
          </w:p>
        </w:tc>
        <w:tc>
          <w:tcPr>
            <w:tcW w:w="1111" w:type="dxa"/>
            <w:noWrap/>
            <w:tcMar>
              <w:top w:w="15" w:type="dxa"/>
              <w:left w:w="15" w:type="dxa"/>
              <w:bottom w:w="0" w:type="dxa"/>
              <w:right w:w="15" w:type="dxa"/>
            </w:tcMar>
            <w:vAlign w:val="center"/>
          </w:tcPr>
          <w:p w:rsidR="00181746" w:rsidRPr="00D83E6D" w:rsidRDefault="00181746" w:rsidP="00D775AE">
            <w:pPr>
              <w:jc w:val="center"/>
              <w:rPr>
                <w:bCs/>
                <w:highlight w:val="yellow"/>
              </w:rPr>
            </w:pPr>
            <w:r>
              <w:rPr>
                <w:bCs/>
                <w:highlight w:val="yellow"/>
              </w:rPr>
              <w:t>3,7</w:t>
            </w:r>
          </w:p>
        </w:tc>
        <w:tc>
          <w:tcPr>
            <w:tcW w:w="1152" w:type="dxa"/>
            <w:noWrap/>
            <w:tcMar>
              <w:top w:w="15" w:type="dxa"/>
              <w:left w:w="15" w:type="dxa"/>
              <w:bottom w:w="0" w:type="dxa"/>
              <w:right w:w="15" w:type="dxa"/>
            </w:tcMar>
            <w:vAlign w:val="center"/>
          </w:tcPr>
          <w:p w:rsidR="00181746" w:rsidRPr="00D83E6D" w:rsidRDefault="00181746" w:rsidP="00D775AE">
            <w:pPr>
              <w:jc w:val="center"/>
              <w:rPr>
                <w:bCs/>
                <w:highlight w:val="yellow"/>
              </w:rPr>
            </w:pPr>
            <w:r>
              <w:rPr>
                <w:bCs/>
                <w:highlight w:val="yellow"/>
              </w:rPr>
              <w:t>1,0</w:t>
            </w:r>
          </w:p>
        </w:tc>
        <w:tc>
          <w:tcPr>
            <w:tcW w:w="1188" w:type="dxa"/>
            <w:noWrap/>
            <w:tcMar>
              <w:top w:w="15" w:type="dxa"/>
              <w:left w:w="15" w:type="dxa"/>
              <w:bottom w:w="0" w:type="dxa"/>
              <w:right w:w="15" w:type="dxa"/>
            </w:tcMar>
            <w:vAlign w:val="center"/>
          </w:tcPr>
          <w:p w:rsidR="00181746" w:rsidRPr="00D83E6D" w:rsidRDefault="00181746" w:rsidP="00D775AE">
            <w:pPr>
              <w:jc w:val="center"/>
              <w:rPr>
                <w:bCs/>
                <w:highlight w:val="yellow"/>
              </w:rPr>
            </w:pPr>
            <w:r>
              <w:rPr>
                <w:bCs/>
                <w:highlight w:val="yellow"/>
              </w:rPr>
              <w:t>3,0</w:t>
            </w:r>
          </w:p>
        </w:tc>
      </w:tr>
    </w:tbl>
    <w:p w:rsidR="00181746" w:rsidRDefault="00181746" w:rsidP="004A1611">
      <w:pPr>
        <w:ind w:firstLine="709"/>
        <w:jc w:val="both"/>
        <w:rPr>
          <w:color w:val="000000"/>
          <w:spacing w:val="-5"/>
        </w:rPr>
      </w:pPr>
    </w:p>
    <w:p w:rsidR="00181746" w:rsidRDefault="00181746" w:rsidP="0055250F">
      <w:pPr>
        <w:ind w:firstLine="709"/>
        <w:jc w:val="both"/>
      </w:pPr>
      <w:r w:rsidRPr="0055250F">
        <w:t xml:space="preserve">В </w:t>
      </w:r>
      <w:r w:rsidRPr="0096321C">
        <w:t>Ветлевско</w:t>
      </w:r>
      <w:r>
        <w:t>м</w:t>
      </w:r>
      <w:r w:rsidRPr="0096321C">
        <w:t xml:space="preserve"> сельско</w:t>
      </w:r>
      <w:r>
        <w:t>м</w:t>
      </w:r>
      <w:r w:rsidRPr="0096321C">
        <w:t xml:space="preserve"> поселени</w:t>
      </w:r>
      <w:r>
        <w:t>и</w:t>
      </w:r>
      <w:r w:rsidRPr="0096321C">
        <w:t xml:space="preserve"> Мглинского района Брянской области</w:t>
      </w:r>
      <w:r>
        <w:t>наблюдается уменьшение</w:t>
      </w:r>
      <w:r w:rsidRPr="003C59A1">
        <w:t xml:space="preserve"> численност</w:t>
      </w:r>
      <w:r>
        <w:t>и</w:t>
      </w:r>
      <w:r w:rsidRPr="003C59A1">
        <w:t xml:space="preserve"> населения на протяжении последних </w:t>
      </w:r>
      <w:r>
        <w:t>5</w:t>
      </w:r>
      <w:r w:rsidRPr="003C59A1">
        <w:t xml:space="preserve"> лет</w:t>
      </w:r>
      <w:r>
        <w:t>.</w:t>
      </w:r>
      <w:r w:rsidRPr="003C59A1">
        <w:t xml:space="preserve"> С 20</w:t>
      </w:r>
      <w:r>
        <w:t>17 г. по 2021</w:t>
      </w:r>
      <w:r w:rsidRPr="003C59A1">
        <w:t xml:space="preserve"> г. </w:t>
      </w:r>
      <w:r w:rsidRPr="0055250F">
        <w:t xml:space="preserve">численность населения поселения сократилось с </w:t>
      </w:r>
      <w:r>
        <w:t>4032</w:t>
      </w:r>
      <w:r w:rsidRPr="0055250F">
        <w:t xml:space="preserve"> человек до </w:t>
      </w:r>
      <w:r>
        <w:t>3642</w:t>
      </w:r>
      <w:r w:rsidRPr="0055250F">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181746" w:rsidRPr="0074340A" w:rsidRDefault="00181746" w:rsidP="0055250F">
      <w:pPr>
        <w:ind w:firstLine="709"/>
        <w:jc w:val="both"/>
      </w:pPr>
      <w:r w:rsidRPr="0055250F">
        <w:t xml:space="preserve">К населенным пунктам с численностью населения более 100 человек относятся село </w:t>
      </w:r>
      <w:hyperlink r:id="rId75" w:tooltip="Вельжичи (страница отсутствует)" w:history="1">
        <w:r w:rsidRPr="0055250F">
          <w:rPr>
            <w:rStyle w:val="Hyperlink"/>
            <w:color w:val="auto"/>
            <w:u w:val="none"/>
          </w:rPr>
          <w:t>Вельжичи</w:t>
        </w:r>
      </w:hyperlink>
      <w:r w:rsidRPr="0055250F">
        <w:rPr>
          <w:rStyle w:val="Hyperlink"/>
          <w:rFonts w:cs="Calibri"/>
          <w:color w:val="auto"/>
          <w:u w:val="none"/>
        </w:rPr>
        <w:t xml:space="preserve">, деревня </w:t>
      </w:r>
      <w:hyperlink r:id="rId76" w:tooltip="Велюханы (страница отсутствует)" w:history="1">
        <w:r w:rsidRPr="0055250F">
          <w:rPr>
            <w:rStyle w:val="Hyperlink"/>
            <w:color w:val="auto"/>
            <w:u w:val="none"/>
          </w:rPr>
          <w:t>Велюханы</w:t>
        </w:r>
      </w:hyperlink>
      <w:r w:rsidRPr="0055250F">
        <w:rPr>
          <w:rStyle w:val="Hyperlink"/>
          <w:rFonts w:cs="Calibri"/>
          <w:color w:val="auto"/>
          <w:u w:val="none"/>
        </w:rPr>
        <w:t xml:space="preserve">, </w:t>
      </w:r>
      <w:r w:rsidRPr="0055250F">
        <w:rPr>
          <w:rFonts w:cs="Times New Roman"/>
        </w:rPr>
        <w:t>деревня</w:t>
      </w:r>
      <w:hyperlink r:id="rId77" w:tooltip="Ветлевка (страница отсутствует)" w:history="1">
        <w:r w:rsidRPr="0055250F">
          <w:rPr>
            <w:rStyle w:val="Hyperlink"/>
            <w:color w:val="auto"/>
            <w:u w:val="none"/>
          </w:rPr>
          <w:t>Ветлевка</w:t>
        </w:r>
      </w:hyperlink>
      <w:r w:rsidRPr="0055250F">
        <w:rPr>
          <w:rStyle w:val="Hyperlink"/>
          <w:rFonts w:cs="Calibri"/>
          <w:color w:val="auto"/>
          <w:u w:val="none"/>
        </w:rPr>
        <w:t xml:space="preserve">, село </w:t>
      </w:r>
      <w:hyperlink r:id="rId78" w:tooltip="Вормино (Мглинский район) (страница отсутствует)" w:history="1">
        <w:r w:rsidRPr="0055250F">
          <w:rPr>
            <w:rStyle w:val="Hyperlink"/>
            <w:color w:val="auto"/>
            <w:u w:val="none"/>
          </w:rPr>
          <w:t>Вормино</w:t>
        </w:r>
      </w:hyperlink>
      <w:r w:rsidRPr="0055250F">
        <w:rPr>
          <w:rStyle w:val="Hyperlink"/>
          <w:rFonts w:cs="Calibri"/>
          <w:color w:val="auto"/>
          <w:u w:val="none"/>
        </w:rPr>
        <w:t xml:space="preserve">, село </w:t>
      </w:r>
      <w:hyperlink r:id="rId79" w:tooltip="Деремна (страница отсутствует)" w:history="1">
        <w:r w:rsidRPr="0055250F">
          <w:rPr>
            <w:rStyle w:val="Hyperlink"/>
            <w:color w:val="auto"/>
            <w:u w:val="none"/>
          </w:rPr>
          <w:t>Деремна</w:t>
        </w:r>
      </w:hyperlink>
      <w:r w:rsidRPr="0055250F">
        <w:rPr>
          <w:rStyle w:val="Hyperlink"/>
          <w:rFonts w:cs="Calibri"/>
          <w:color w:val="auto"/>
          <w:u w:val="none"/>
        </w:rPr>
        <w:t xml:space="preserve">, село </w:t>
      </w:r>
      <w:hyperlink r:id="rId80" w:tooltip="Дивовка (Брянская область)" w:history="1">
        <w:r w:rsidRPr="0055250F">
          <w:rPr>
            <w:rStyle w:val="Hyperlink"/>
            <w:color w:val="auto"/>
            <w:u w:val="none"/>
          </w:rPr>
          <w:t>Дивовка</w:t>
        </w:r>
      </w:hyperlink>
      <w:r w:rsidRPr="0055250F">
        <w:rPr>
          <w:rStyle w:val="Hyperlink"/>
          <w:rFonts w:cs="Calibri"/>
          <w:color w:val="auto"/>
          <w:u w:val="none"/>
        </w:rPr>
        <w:t xml:space="preserve">, село </w:t>
      </w:r>
      <w:hyperlink r:id="rId81" w:tooltip="Курчичи (страница отсутствует)" w:history="1">
        <w:r w:rsidRPr="0055250F">
          <w:rPr>
            <w:rStyle w:val="Hyperlink"/>
            <w:color w:val="auto"/>
            <w:u w:val="none"/>
          </w:rPr>
          <w:t>Курчичи</w:t>
        </w:r>
      </w:hyperlink>
      <w:r w:rsidRPr="0055250F">
        <w:rPr>
          <w:rStyle w:val="Hyperlink"/>
          <w:rFonts w:cs="Calibri"/>
          <w:color w:val="auto"/>
          <w:u w:val="none"/>
        </w:rPr>
        <w:t>, село</w:t>
      </w:r>
      <w:hyperlink r:id="rId82" w:tooltip="Новая Романовка (Брянская область) (страница отсутствует)" w:history="1">
        <w:r w:rsidRPr="0055250F">
          <w:rPr>
            <w:rStyle w:val="Hyperlink"/>
            <w:color w:val="auto"/>
            <w:u w:val="none"/>
          </w:rPr>
          <w:t>Новая Романовка</w:t>
        </w:r>
      </w:hyperlink>
      <w:r w:rsidRPr="0055250F">
        <w:rPr>
          <w:rStyle w:val="Hyperlink"/>
          <w:rFonts w:cs="Calibri"/>
          <w:color w:val="auto"/>
          <w:u w:val="none"/>
        </w:rPr>
        <w:t xml:space="preserve">, село </w:t>
      </w:r>
      <w:hyperlink r:id="rId83" w:tooltip="Осколково (Мглинский район) (страница отсутствует)" w:history="1">
        <w:r w:rsidRPr="0055250F">
          <w:rPr>
            <w:rStyle w:val="Hyperlink"/>
            <w:color w:val="auto"/>
            <w:u w:val="none"/>
          </w:rPr>
          <w:t>Осколково</w:t>
        </w:r>
      </w:hyperlink>
      <w:r w:rsidRPr="0055250F">
        <w:rPr>
          <w:rStyle w:val="Hyperlink"/>
          <w:rFonts w:cs="Calibri"/>
          <w:color w:val="auto"/>
          <w:u w:val="none"/>
        </w:rPr>
        <w:t xml:space="preserve">, деревня </w:t>
      </w:r>
      <w:hyperlink r:id="rId84" w:tooltip="Попелевка (страница отсутствует)" w:history="1">
        <w:r w:rsidRPr="0055250F">
          <w:rPr>
            <w:rStyle w:val="Hyperlink"/>
            <w:color w:val="auto"/>
            <w:u w:val="none"/>
          </w:rPr>
          <w:t>Попелевка</w:t>
        </w:r>
      </w:hyperlink>
      <w:r w:rsidRPr="0055250F">
        <w:rPr>
          <w:rStyle w:val="Hyperlink"/>
          <w:rFonts w:cs="Calibri"/>
          <w:color w:val="auto"/>
          <w:u w:val="none"/>
        </w:rPr>
        <w:t xml:space="preserve">, село </w:t>
      </w:r>
      <w:hyperlink r:id="rId85" w:tooltip="Семки (Мглинский район) (страница отсутствует)" w:history="1">
        <w:r w:rsidRPr="0055250F">
          <w:rPr>
            <w:rStyle w:val="Hyperlink"/>
            <w:color w:val="auto"/>
            <w:u w:val="none"/>
          </w:rPr>
          <w:t>Семки</w:t>
        </w:r>
      </w:hyperlink>
      <w:r w:rsidRPr="0055250F">
        <w:rPr>
          <w:rStyle w:val="Hyperlink"/>
          <w:rFonts w:cs="Calibri"/>
          <w:color w:val="auto"/>
          <w:u w:val="none"/>
        </w:rPr>
        <w:t xml:space="preserve">, село </w:t>
      </w:r>
      <w:hyperlink r:id="rId86" w:tooltip="Старая Романовка (страница отсутствует)" w:history="1">
        <w:r w:rsidRPr="0055250F">
          <w:rPr>
            <w:rStyle w:val="Hyperlink"/>
            <w:color w:val="auto"/>
            <w:u w:val="none"/>
          </w:rPr>
          <w:t>Старая Романовка</w:t>
        </w:r>
      </w:hyperlink>
      <w:r w:rsidRPr="0055250F">
        <w:t>. Принимая во внимание, что населенные пункты с численностью населения до 100 чел. в силу своих демографических особенностей не могут расти за счет воспроизводства населения, то следует в перспективе ожидать их дальнейшего разукрупнения, а впоследствии и ликвидации. Учитывая, что таких населенных пунктов (до 100 чел.) в</w:t>
      </w:r>
      <w:r w:rsidRPr="0074340A">
        <w:t xml:space="preserve"> поселении </w:t>
      </w:r>
      <w:r>
        <w:t>большая часть</w:t>
      </w:r>
      <w:r w:rsidRPr="0074340A">
        <w:t>, необходимо проведение политики, направленной на поддержание этих населенных пунктов и обеспечения их жителям необходимых условий проживания.</w:t>
      </w:r>
    </w:p>
    <w:p w:rsidR="00181746" w:rsidRDefault="00181746" w:rsidP="00CE7ECA">
      <w:pPr>
        <w:ind w:firstLine="709"/>
        <w:jc w:val="both"/>
      </w:pPr>
      <w:r w:rsidRPr="00F051C8">
        <w:t xml:space="preserve">Таким образом, в </w:t>
      </w:r>
      <w:r w:rsidRPr="0096321C">
        <w:t>Ветлевско</w:t>
      </w:r>
      <w:r>
        <w:t>м</w:t>
      </w:r>
      <w:r w:rsidRPr="0096321C">
        <w:t xml:space="preserve"> сельско</w:t>
      </w:r>
      <w:r>
        <w:t>м</w:t>
      </w:r>
      <w:r w:rsidRPr="0096321C">
        <w:t xml:space="preserve"> поселени</w:t>
      </w:r>
      <w:r>
        <w:t>и</w:t>
      </w:r>
      <w:r w:rsidRPr="00F051C8">
        <w:t xml:space="preserve"> складывается неблагоприятная демографическая ситуация</w:t>
      </w:r>
      <w:r>
        <w:t xml:space="preserve"> – смертность </w:t>
      </w:r>
      <w:r w:rsidRPr="00F051C8">
        <w:t>превышает число родившихся. Изменить сегодняшнюю ситуацию возможно только при улучшении общей экономической ситуации и с учетом действий органов местного самоуправления по реализации стратегии</w:t>
      </w:r>
      <w:r>
        <w:t>.</w:t>
      </w:r>
    </w:p>
    <w:p w:rsidR="00181746" w:rsidRPr="002F2895" w:rsidRDefault="00181746" w:rsidP="00CE7ECA">
      <w:pPr>
        <w:autoSpaceDE w:val="0"/>
        <w:autoSpaceDN w:val="0"/>
        <w:adjustRightInd w:val="0"/>
        <w:ind w:firstLine="567"/>
        <w:jc w:val="both"/>
      </w:pPr>
      <w:r w:rsidRPr="002F2895">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181746" w:rsidRPr="002F2895" w:rsidRDefault="00181746" w:rsidP="006411CF">
      <w:pPr>
        <w:ind w:firstLine="709"/>
        <w:jc w:val="both"/>
      </w:pPr>
      <w:r w:rsidRPr="002F2895">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181746" w:rsidRPr="002F2895" w:rsidRDefault="00181746" w:rsidP="006411CF">
      <w:pPr>
        <w:ind w:firstLine="709"/>
        <w:jc w:val="both"/>
      </w:pPr>
      <w:r w:rsidRPr="002F2895">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181746" w:rsidRPr="002F2895" w:rsidRDefault="00181746" w:rsidP="006411CF">
      <w:pPr>
        <w:ind w:firstLine="709"/>
        <w:jc w:val="both"/>
      </w:pPr>
      <w:r>
        <w:t>Поэтому</w:t>
      </w:r>
      <w:r w:rsidRPr="002F2895">
        <w:t xml:space="preserve"> прогноз опира</w:t>
      </w:r>
      <w:r>
        <w:t xml:space="preserve">ется </w:t>
      </w:r>
      <w:r w:rsidRPr="002F2895">
        <w:t>на следующие методы и статические данные:</w:t>
      </w:r>
    </w:p>
    <w:p w:rsidR="00181746" w:rsidRPr="002F2895" w:rsidRDefault="00181746" w:rsidP="006411CF">
      <w:pPr>
        <w:pStyle w:val="a1"/>
        <w:spacing w:line="240" w:lineRule="auto"/>
        <w:rPr>
          <w:rFonts w:ascii="Times New Roman" w:hAnsi="Times New Roman" w:cs="Calibri"/>
          <w:sz w:val="24"/>
          <w:szCs w:val="24"/>
          <w:lang w:eastAsia="ar-SA"/>
        </w:rPr>
      </w:pPr>
      <w:r w:rsidRPr="002F2895">
        <w:rPr>
          <w:rFonts w:ascii="Times New Roman" w:hAnsi="Times New Roman" w:cs="Calibri"/>
          <w:sz w:val="24"/>
          <w:szCs w:val="24"/>
          <w:lang w:eastAsia="ar-SA"/>
        </w:rPr>
        <w:t>численность населения муниципального образования за последние годы;</w:t>
      </w:r>
    </w:p>
    <w:p w:rsidR="00181746" w:rsidRPr="002F2895" w:rsidRDefault="00181746" w:rsidP="006411CF">
      <w:pPr>
        <w:pStyle w:val="a1"/>
        <w:spacing w:line="240" w:lineRule="auto"/>
        <w:rPr>
          <w:rFonts w:ascii="Times New Roman" w:hAnsi="Times New Roman" w:cs="Calibri"/>
          <w:sz w:val="24"/>
          <w:szCs w:val="24"/>
          <w:lang w:eastAsia="ar-SA"/>
        </w:rPr>
      </w:pPr>
      <w:r w:rsidRPr="002F2895">
        <w:rPr>
          <w:rFonts w:ascii="Times New Roman" w:hAnsi="Times New Roman" w:cs="Calibri"/>
          <w:sz w:val="24"/>
          <w:szCs w:val="24"/>
          <w:lang w:eastAsia="ar-SA"/>
        </w:rPr>
        <w:t xml:space="preserve">прогноз, выполненный схемой территориального планирования </w:t>
      </w:r>
      <w:r>
        <w:rPr>
          <w:rFonts w:ascii="Times New Roman" w:hAnsi="Times New Roman" w:cs="Calibri"/>
          <w:sz w:val="24"/>
          <w:szCs w:val="24"/>
          <w:lang w:eastAsia="ar-SA"/>
        </w:rPr>
        <w:t>Брянской</w:t>
      </w:r>
      <w:r w:rsidRPr="002F2895">
        <w:rPr>
          <w:rFonts w:ascii="Times New Roman" w:hAnsi="Times New Roman" w:cs="Calibri"/>
          <w:sz w:val="24"/>
          <w:szCs w:val="24"/>
          <w:lang w:eastAsia="ar-SA"/>
        </w:rPr>
        <w:t xml:space="preserve"> области;</w:t>
      </w:r>
    </w:p>
    <w:p w:rsidR="00181746" w:rsidRDefault="00181746" w:rsidP="006411CF">
      <w:pPr>
        <w:pStyle w:val="a1"/>
        <w:spacing w:line="240" w:lineRule="auto"/>
        <w:rPr>
          <w:rFonts w:ascii="Times New Roman" w:hAnsi="Times New Roman" w:cs="Calibri"/>
          <w:sz w:val="24"/>
          <w:szCs w:val="24"/>
          <w:lang w:eastAsia="ar-SA"/>
        </w:rPr>
      </w:pPr>
      <w:r w:rsidRPr="002F2895">
        <w:rPr>
          <w:rFonts w:ascii="Times New Roman" w:hAnsi="Times New Roman" w:cs="Calibri"/>
          <w:sz w:val="24"/>
          <w:szCs w:val="24"/>
          <w:lang w:eastAsia="ar-SA"/>
        </w:rPr>
        <w:t xml:space="preserve">прогноз, выполненный схемой территориального планирования </w:t>
      </w:r>
      <w:r w:rsidRPr="0055250F">
        <w:rPr>
          <w:rFonts w:ascii="Times New Roman" w:hAnsi="Times New Roman" w:cs="Calibri"/>
          <w:sz w:val="24"/>
          <w:szCs w:val="24"/>
          <w:lang w:eastAsia="ar-SA"/>
        </w:rPr>
        <w:t>Мглинского района Брянской области</w:t>
      </w:r>
      <w:r w:rsidRPr="002F2895">
        <w:rPr>
          <w:rFonts w:ascii="Times New Roman" w:hAnsi="Times New Roman" w:cs="Calibri"/>
          <w:sz w:val="24"/>
          <w:szCs w:val="24"/>
          <w:lang w:eastAsia="ar-SA"/>
        </w:rPr>
        <w:t>;</w:t>
      </w:r>
    </w:p>
    <w:p w:rsidR="00181746" w:rsidRPr="00BD4F8F" w:rsidRDefault="00181746" w:rsidP="006411CF">
      <w:pPr>
        <w:pStyle w:val="a1"/>
        <w:spacing w:line="240" w:lineRule="auto"/>
        <w:rPr>
          <w:rFonts w:ascii="Times New Roman" w:hAnsi="Times New Roman" w:cs="Calibri"/>
          <w:sz w:val="24"/>
          <w:szCs w:val="24"/>
          <w:lang w:eastAsia="ar-SA"/>
        </w:rPr>
      </w:pPr>
      <w:r w:rsidRPr="00BD4F8F">
        <w:rPr>
          <w:rFonts w:ascii="Times New Roman" w:hAnsi="Times New Roman" w:cs="Calibri"/>
          <w:sz w:val="24"/>
          <w:szCs w:val="24"/>
          <w:lang w:eastAsia="ar-SA"/>
        </w:rPr>
        <w:t xml:space="preserve">учет позитивного влияния мероприятий генерального плана </w:t>
      </w:r>
      <w:r>
        <w:rPr>
          <w:rFonts w:ascii="Times New Roman" w:hAnsi="Times New Roman" w:cs="Calibri"/>
          <w:sz w:val="24"/>
          <w:szCs w:val="24"/>
          <w:lang w:eastAsia="ar-SA"/>
        </w:rPr>
        <w:t>муниципального образования</w:t>
      </w:r>
      <w:r w:rsidRPr="00BD4F8F">
        <w:rPr>
          <w:rFonts w:ascii="Times New Roman" w:hAnsi="Times New Roman" w:cs="Calibri"/>
          <w:sz w:val="24"/>
          <w:szCs w:val="24"/>
          <w:lang w:eastAsia="ar-SA"/>
        </w:rPr>
        <w:t>.</w:t>
      </w:r>
    </w:p>
    <w:p w:rsidR="00181746" w:rsidRPr="002F2895" w:rsidRDefault="00181746" w:rsidP="006411CF">
      <w:pPr>
        <w:ind w:firstLine="709"/>
        <w:jc w:val="both"/>
      </w:pPr>
      <w:r w:rsidRPr="002F2895">
        <w:t>Перспективная численность населения муниципального образования представлена в таблице.</w:t>
      </w:r>
    </w:p>
    <w:p w:rsidR="00181746" w:rsidRPr="004502A4" w:rsidRDefault="00181746" w:rsidP="006411CF">
      <w:pPr>
        <w:pStyle w:val="Heading7"/>
        <w:rPr>
          <w:b/>
        </w:rPr>
      </w:pPr>
      <w:r w:rsidRPr="004502A4">
        <w:rPr>
          <w:b/>
        </w:rPr>
        <w:t>Таблица 2.2.1.3</w:t>
      </w:r>
    </w:p>
    <w:p w:rsidR="00181746" w:rsidRDefault="00181746" w:rsidP="00CE7ECA">
      <w:pPr>
        <w:ind w:firstLine="709"/>
        <w:jc w:val="right"/>
      </w:pPr>
      <w:r>
        <w:t xml:space="preserve">Перспективная численность населения </w:t>
      </w:r>
      <w:r w:rsidRPr="00BD4F8F">
        <w:t>сельского поселения</w:t>
      </w:r>
    </w:p>
    <w:p w:rsidR="00181746" w:rsidRPr="002F2895" w:rsidRDefault="00181746" w:rsidP="00CE7ECA">
      <w:pPr>
        <w:ind w:firstLine="709"/>
        <w:jc w:val="righ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tblPr>
      <w:tblGrid>
        <w:gridCol w:w="1564"/>
        <w:gridCol w:w="1432"/>
        <w:gridCol w:w="1614"/>
        <w:gridCol w:w="1622"/>
        <w:gridCol w:w="1614"/>
        <w:gridCol w:w="1622"/>
      </w:tblGrid>
      <w:tr w:rsidR="00181746" w:rsidRPr="0094331A" w:rsidTr="006411CF">
        <w:trPr>
          <w:trHeight w:val="315"/>
          <w:jc w:val="center"/>
        </w:trPr>
        <w:tc>
          <w:tcPr>
            <w:tcW w:w="0" w:type="auto"/>
            <w:vMerge w:val="restart"/>
            <w:vAlign w:val="center"/>
          </w:tcPr>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Наименование</w:t>
            </w:r>
          </w:p>
        </w:tc>
        <w:tc>
          <w:tcPr>
            <w:tcW w:w="0" w:type="auto"/>
            <w:vMerge w:val="restart"/>
            <w:tcBorders>
              <w:right w:val="single" w:sz="4" w:space="0" w:color="auto"/>
            </w:tcBorders>
            <w:vAlign w:val="center"/>
          </w:tcPr>
          <w:p w:rsidR="00181746" w:rsidRPr="006411CF" w:rsidRDefault="00181746" w:rsidP="006411CF">
            <w:pPr>
              <w:pStyle w:val="aff3"/>
              <w:jc w:val="center"/>
              <w:rPr>
                <w:rFonts w:ascii="Times New Roman" w:hAnsi="Times New Roman" w:cs="Calibri"/>
                <w:b w:val="0"/>
                <w:sz w:val="24"/>
                <w:szCs w:val="24"/>
                <w:lang w:val="en-US" w:eastAsia="ar-SA"/>
              </w:rPr>
            </w:pPr>
            <w:r w:rsidRPr="00E327A7">
              <w:rPr>
                <w:rFonts w:ascii="Times New Roman" w:hAnsi="Times New Roman" w:cs="Calibri"/>
                <w:b w:val="0"/>
                <w:sz w:val="24"/>
                <w:szCs w:val="24"/>
                <w:lang w:eastAsia="ar-SA"/>
              </w:rPr>
              <w:t>Современное состояние</w:t>
            </w:r>
          </w:p>
        </w:tc>
        <w:tc>
          <w:tcPr>
            <w:tcW w:w="0" w:type="auto"/>
            <w:gridSpan w:val="2"/>
            <w:tcBorders>
              <w:left w:val="single" w:sz="4" w:space="0" w:color="auto"/>
              <w:bottom w:val="single" w:sz="4" w:space="0" w:color="auto"/>
              <w:right w:val="single" w:sz="4" w:space="0" w:color="auto"/>
            </w:tcBorders>
            <w:vAlign w:val="center"/>
          </w:tcPr>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Первая очередь,</w:t>
            </w:r>
          </w:p>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2029г.</w:t>
            </w:r>
          </w:p>
        </w:tc>
        <w:tc>
          <w:tcPr>
            <w:tcW w:w="0" w:type="auto"/>
            <w:gridSpan w:val="2"/>
            <w:tcBorders>
              <w:left w:val="single" w:sz="4" w:space="0" w:color="auto"/>
              <w:bottom w:val="single" w:sz="4" w:space="0" w:color="auto"/>
            </w:tcBorders>
            <w:vAlign w:val="center"/>
          </w:tcPr>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Расчетный срок,</w:t>
            </w:r>
          </w:p>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2039г.</w:t>
            </w:r>
          </w:p>
        </w:tc>
      </w:tr>
      <w:tr w:rsidR="00181746" w:rsidRPr="0094331A" w:rsidTr="006411CF">
        <w:trPr>
          <w:trHeight w:val="199"/>
          <w:jc w:val="center"/>
        </w:trPr>
        <w:tc>
          <w:tcPr>
            <w:tcW w:w="0" w:type="auto"/>
            <w:vMerge/>
            <w:vAlign w:val="center"/>
          </w:tcPr>
          <w:p w:rsidR="00181746" w:rsidRPr="00E327A7" w:rsidRDefault="00181746" w:rsidP="006411CF">
            <w:pPr>
              <w:pStyle w:val="aff3"/>
              <w:jc w:val="center"/>
              <w:rPr>
                <w:rFonts w:ascii="Times New Roman" w:hAnsi="Times New Roman" w:cs="Calibri"/>
                <w:b w:val="0"/>
                <w:sz w:val="24"/>
                <w:szCs w:val="24"/>
                <w:lang w:eastAsia="ar-SA"/>
              </w:rPr>
            </w:pPr>
          </w:p>
        </w:tc>
        <w:tc>
          <w:tcPr>
            <w:tcW w:w="0" w:type="auto"/>
            <w:vMerge/>
            <w:tcBorders>
              <w:right w:val="single" w:sz="4" w:space="0" w:color="auto"/>
            </w:tcBorders>
            <w:vAlign w:val="center"/>
          </w:tcPr>
          <w:p w:rsidR="00181746" w:rsidRPr="00E327A7" w:rsidRDefault="00181746" w:rsidP="006411CF">
            <w:pPr>
              <w:pStyle w:val="aff3"/>
              <w:jc w:val="center"/>
              <w:rPr>
                <w:rFonts w:ascii="Times New Roman" w:hAnsi="Times New Roman" w:cs="Calibri"/>
                <w:b w:val="0"/>
                <w:sz w:val="24"/>
                <w:szCs w:val="24"/>
                <w:lang w:eastAsia="ar-SA"/>
              </w:rPr>
            </w:pPr>
          </w:p>
        </w:tc>
        <w:tc>
          <w:tcPr>
            <w:tcW w:w="0" w:type="auto"/>
            <w:tcBorders>
              <w:top w:val="single" w:sz="4" w:space="0" w:color="auto"/>
              <w:left w:val="single" w:sz="4" w:space="0" w:color="auto"/>
              <w:right w:val="single" w:sz="4" w:space="0" w:color="auto"/>
            </w:tcBorders>
            <w:vAlign w:val="center"/>
          </w:tcPr>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Перспективная численность</w:t>
            </w:r>
          </w:p>
        </w:tc>
        <w:tc>
          <w:tcPr>
            <w:tcW w:w="0" w:type="auto"/>
            <w:tcBorders>
              <w:top w:val="single" w:sz="4" w:space="0" w:color="auto"/>
              <w:left w:val="single" w:sz="4" w:space="0" w:color="auto"/>
              <w:right w:val="single" w:sz="4" w:space="0" w:color="auto"/>
            </w:tcBorders>
            <w:vAlign w:val="center"/>
          </w:tcPr>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Рост численности,%</w:t>
            </w:r>
          </w:p>
        </w:tc>
        <w:tc>
          <w:tcPr>
            <w:tcW w:w="0" w:type="auto"/>
            <w:tcBorders>
              <w:top w:val="single" w:sz="4" w:space="0" w:color="auto"/>
              <w:left w:val="single" w:sz="4" w:space="0" w:color="auto"/>
              <w:right w:val="single" w:sz="4" w:space="0" w:color="auto"/>
            </w:tcBorders>
            <w:vAlign w:val="center"/>
          </w:tcPr>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Перспективная численность</w:t>
            </w:r>
          </w:p>
        </w:tc>
        <w:tc>
          <w:tcPr>
            <w:tcW w:w="0" w:type="auto"/>
            <w:tcBorders>
              <w:top w:val="single" w:sz="4" w:space="0" w:color="auto"/>
              <w:left w:val="single" w:sz="4" w:space="0" w:color="auto"/>
            </w:tcBorders>
            <w:vAlign w:val="center"/>
          </w:tcPr>
          <w:p w:rsidR="00181746" w:rsidRPr="00E327A7" w:rsidRDefault="00181746" w:rsidP="006411CF">
            <w:pPr>
              <w:pStyle w:val="aff3"/>
              <w:jc w:val="center"/>
              <w:rPr>
                <w:rFonts w:ascii="Times New Roman" w:hAnsi="Times New Roman" w:cs="Calibri"/>
                <w:b w:val="0"/>
                <w:sz w:val="24"/>
                <w:szCs w:val="24"/>
                <w:lang w:eastAsia="ar-SA"/>
              </w:rPr>
            </w:pPr>
            <w:r w:rsidRPr="00E327A7">
              <w:rPr>
                <w:rFonts w:ascii="Times New Roman" w:hAnsi="Times New Roman" w:cs="Calibri"/>
                <w:b w:val="0"/>
                <w:sz w:val="24"/>
                <w:szCs w:val="24"/>
                <w:lang w:eastAsia="ar-SA"/>
              </w:rPr>
              <w:t>Рост численности,%</w:t>
            </w:r>
          </w:p>
        </w:tc>
      </w:tr>
      <w:tr w:rsidR="00181746" w:rsidRPr="002F2895" w:rsidTr="006411CF">
        <w:trPr>
          <w:trHeight w:val="105"/>
          <w:jc w:val="center"/>
        </w:trPr>
        <w:tc>
          <w:tcPr>
            <w:tcW w:w="0" w:type="auto"/>
            <w:tcBorders>
              <w:top w:val="single" w:sz="4" w:space="0" w:color="auto"/>
              <w:left w:val="single" w:sz="4" w:space="0" w:color="auto"/>
              <w:right w:val="single" w:sz="4" w:space="0" w:color="auto"/>
            </w:tcBorders>
            <w:vAlign w:val="center"/>
          </w:tcPr>
          <w:p w:rsidR="00181746" w:rsidRPr="00E327A7" w:rsidRDefault="00181746" w:rsidP="006411CF">
            <w:pPr>
              <w:pStyle w:val="aff5"/>
              <w:jc w:val="center"/>
              <w:rPr>
                <w:rFonts w:ascii="Times New Roman" w:hAnsi="Times New Roman" w:cs="Calibri"/>
                <w:color w:val="auto"/>
                <w:sz w:val="24"/>
                <w:szCs w:val="24"/>
                <w:lang w:eastAsia="ar-SA"/>
              </w:rPr>
            </w:pPr>
            <w:r w:rsidRPr="00E327A7">
              <w:rPr>
                <w:rFonts w:ascii="Times New Roman" w:hAnsi="Times New Roman" w:cs="Calibri"/>
                <w:color w:val="auto"/>
                <w:sz w:val="24"/>
                <w:szCs w:val="24"/>
                <w:lang w:eastAsia="ar-SA"/>
              </w:rPr>
              <w:t>Общая численность населения, чел.</w:t>
            </w:r>
          </w:p>
        </w:tc>
        <w:tc>
          <w:tcPr>
            <w:tcW w:w="0" w:type="auto"/>
            <w:tcBorders>
              <w:top w:val="single" w:sz="4" w:space="0" w:color="auto"/>
              <w:left w:val="single" w:sz="4" w:space="0" w:color="auto"/>
              <w:bottom w:val="single" w:sz="4" w:space="0" w:color="auto"/>
              <w:right w:val="single" w:sz="4" w:space="0" w:color="auto"/>
            </w:tcBorders>
            <w:vAlign w:val="center"/>
          </w:tcPr>
          <w:p w:rsidR="00181746" w:rsidRPr="00E327A7" w:rsidRDefault="00181746" w:rsidP="0055250F">
            <w:pPr>
              <w:pStyle w:val="aff5"/>
              <w:jc w:val="center"/>
              <w:rPr>
                <w:rFonts w:ascii="Times New Roman" w:hAnsi="Times New Roman" w:cs="Calibri"/>
                <w:color w:val="auto"/>
                <w:sz w:val="24"/>
                <w:szCs w:val="24"/>
                <w:lang w:eastAsia="ar-SA"/>
              </w:rPr>
            </w:pPr>
            <w:r w:rsidRPr="00E327A7">
              <w:rPr>
                <w:rFonts w:ascii="Times New Roman" w:hAnsi="Times New Roman" w:cs="Calibri"/>
                <w:color w:val="auto"/>
                <w:sz w:val="24"/>
                <w:szCs w:val="24"/>
                <w:lang w:eastAsia="ar-SA"/>
              </w:rPr>
              <w:t>3642</w:t>
            </w:r>
          </w:p>
        </w:tc>
        <w:tc>
          <w:tcPr>
            <w:tcW w:w="0" w:type="auto"/>
            <w:tcBorders>
              <w:top w:val="single" w:sz="4" w:space="0" w:color="auto"/>
              <w:left w:val="single" w:sz="4" w:space="0" w:color="auto"/>
              <w:bottom w:val="single" w:sz="4" w:space="0" w:color="auto"/>
              <w:right w:val="single" w:sz="4" w:space="0" w:color="auto"/>
            </w:tcBorders>
            <w:vAlign w:val="center"/>
          </w:tcPr>
          <w:p w:rsidR="00181746" w:rsidRPr="00E327A7" w:rsidRDefault="00181746" w:rsidP="006411CF">
            <w:pPr>
              <w:pStyle w:val="aff5"/>
              <w:jc w:val="center"/>
              <w:rPr>
                <w:rFonts w:ascii="Times New Roman" w:hAnsi="Times New Roman" w:cs="Calibri"/>
                <w:color w:val="auto"/>
                <w:sz w:val="24"/>
                <w:szCs w:val="24"/>
                <w:lang w:eastAsia="ar-SA"/>
              </w:rPr>
            </w:pPr>
            <w:r w:rsidRPr="00E327A7">
              <w:rPr>
                <w:rFonts w:ascii="Times New Roman" w:hAnsi="Times New Roman" w:cs="Calibri"/>
                <w:color w:val="auto"/>
                <w:sz w:val="24"/>
                <w:szCs w:val="24"/>
                <w:lang w:eastAsia="ar-SA"/>
              </w:rPr>
              <w:t>3678</w:t>
            </w:r>
          </w:p>
        </w:tc>
        <w:tc>
          <w:tcPr>
            <w:tcW w:w="0" w:type="auto"/>
            <w:tcBorders>
              <w:top w:val="single" w:sz="4" w:space="0" w:color="auto"/>
              <w:left w:val="single" w:sz="4" w:space="0" w:color="auto"/>
              <w:bottom w:val="single" w:sz="4" w:space="0" w:color="auto"/>
              <w:right w:val="single" w:sz="4" w:space="0" w:color="auto"/>
            </w:tcBorders>
            <w:vAlign w:val="center"/>
          </w:tcPr>
          <w:p w:rsidR="00181746" w:rsidRPr="00E327A7" w:rsidRDefault="00181746" w:rsidP="006411CF">
            <w:pPr>
              <w:pStyle w:val="aff5"/>
              <w:jc w:val="center"/>
              <w:rPr>
                <w:rFonts w:ascii="Times New Roman" w:hAnsi="Times New Roman" w:cs="Calibri"/>
                <w:color w:val="auto"/>
                <w:sz w:val="24"/>
                <w:szCs w:val="24"/>
                <w:lang w:eastAsia="ar-SA"/>
              </w:rPr>
            </w:pPr>
            <w:r w:rsidRPr="00E327A7">
              <w:rPr>
                <w:rFonts w:ascii="Times New Roman" w:hAnsi="Times New Roman" w:cs="Calibri"/>
                <w:color w:val="auto"/>
                <w:sz w:val="24"/>
                <w:szCs w:val="24"/>
                <w:lang w:eastAsia="ar-SA"/>
              </w:rPr>
              <w:t>1</w:t>
            </w:r>
          </w:p>
        </w:tc>
        <w:tc>
          <w:tcPr>
            <w:tcW w:w="0" w:type="auto"/>
            <w:tcBorders>
              <w:top w:val="single" w:sz="4" w:space="0" w:color="auto"/>
              <w:left w:val="single" w:sz="4" w:space="0" w:color="auto"/>
              <w:bottom w:val="single" w:sz="4" w:space="0" w:color="auto"/>
              <w:right w:val="single" w:sz="4" w:space="0" w:color="auto"/>
            </w:tcBorders>
            <w:vAlign w:val="center"/>
          </w:tcPr>
          <w:p w:rsidR="00181746" w:rsidRPr="00E327A7" w:rsidRDefault="00181746" w:rsidP="006411CF">
            <w:pPr>
              <w:pStyle w:val="aff5"/>
              <w:jc w:val="center"/>
              <w:rPr>
                <w:rFonts w:ascii="Times New Roman" w:hAnsi="Times New Roman" w:cs="Calibri"/>
                <w:color w:val="auto"/>
                <w:sz w:val="24"/>
                <w:szCs w:val="24"/>
                <w:lang w:eastAsia="ar-SA"/>
              </w:rPr>
            </w:pPr>
            <w:r w:rsidRPr="00E327A7">
              <w:rPr>
                <w:rFonts w:ascii="Times New Roman" w:hAnsi="Times New Roman" w:cs="Calibri"/>
                <w:color w:val="auto"/>
                <w:sz w:val="24"/>
                <w:szCs w:val="24"/>
                <w:lang w:eastAsia="ar-SA"/>
              </w:rPr>
              <w:t>3862</w:t>
            </w:r>
          </w:p>
        </w:tc>
        <w:tc>
          <w:tcPr>
            <w:tcW w:w="0" w:type="auto"/>
            <w:tcBorders>
              <w:top w:val="single" w:sz="4" w:space="0" w:color="auto"/>
              <w:left w:val="single" w:sz="4" w:space="0" w:color="auto"/>
              <w:bottom w:val="single" w:sz="4" w:space="0" w:color="auto"/>
              <w:right w:val="single" w:sz="4" w:space="0" w:color="auto"/>
            </w:tcBorders>
            <w:vAlign w:val="center"/>
          </w:tcPr>
          <w:p w:rsidR="00181746" w:rsidRPr="00E327A7" w:rsidRDefault="00181746" w:rsidP="006411CF">
            <w:pPr>
              <w:pStyle w:val="aff5"/>
              <w:jc w:val="center"/>
              <w:rPr>
                <w:rFonts w:ascii="Times New Roman" w:hAnsi="Times New Roman" w:cs="Calibri"/>
                <w:color w:val="auto"/>
                <w:sz w:val="24"/>
                <w:szCs w:val="24"/>
                <w:lang w:eastAsia="ar-SA"/>
              </w:rPr>
            </w:pPr>
            <w:r w:rsidRPr="00E327A7">
              <w:rPr>
                <w:rFonts w:ascii="Times New Roman" w:hAnsi="Times New Roman" w:cs="Calibri"/>
                <w:color w:val="auto"/>
                <w:sz w:val="24"/>
                <w:szCs w:val="24"/>
                <w:lang w:eastAsia="ar-SA"/>
              </w:rPr>
              <w:t>5</w:t>
            </w:r>
          </w:p>
        </w:tc>
      </w:tr>
    </w:tbl>
    <w:p w:rsidR="00181746" w:rsidRPr="004502A4" w:rsidRDefault="00181746" w:rsidP="006411CF">
      <w:pPr>
        <w:pStyle w:val="Heading7"/>
        <w:rPr>
          <w:b/>
        </w:rPr>
      </w:pPr>
      <w:r w:rsidRPr="004502A4">
        <w:rPr>
          <w:b/>
        </w:rPr>
        <w:t xml:space="preserve">Таблица </w:t>
      </w:r>
      <w:r w:rsidRPr="004502A4">
        <w:rPr>
          <w:b/>
          <w:bCs/>
        </w:rPr>
        <w:t>2.2.1.4</w:t>
      </w:r>
    </w:p>
    <w:p w:rsidR="00181746" w:rsidRPr="00C11453" w:rsidRDefault="00181746" w:rsidP="00B93FCE">
      <w:pPr>
        <w:jc w:val="right"/>
      </w:pPr>
      <w:r w:rsidRPr="00C11453">
        <w:t>Определение потребности в детских дошкольных учреждениях</w:t>
      </w:r>
    </w:p>
    <w:p w:rsidR="00181746" w:rsidRPr="00C11453" w:rsidRDefault="00181746" w:rsidP="00B93FCE">
      <w:pPr>
        <w:jc w:val="right"/>
      </w:pPr>
      <w:r w:rsidRPr="00C11453">
        <w:t>в соответствии с действующими нормативами</w:t>
      </w:r>
    </w:p>
    <w:tbl>
      <w:tblPr>
        <w:tblW w:w="105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72"/>
        <w:gridCol w:w="3090"/>
        <w:gridCol w:w="709"/>
        <w:gridCol w:w="879"/>
        <w:gridCol w:w="1843"/>
        <w:gridCol w:w="1955"/>
        <w:gridCol w:w="236"/>
      </w:tblGrid>
      <w:tr w:rsidR="00181746" w:rsidRPr="006411CF" w:rsidTr="004502A4">
        <w:trPr>
          <w:gridAfter w:val="1"/>
          <w:wAfter w:w="236" w:type="dxa"/>
          <w:trHeight w:val="70"/>
          <w:tblHeader/>
        </w:trPr>
        <w:tc>
          <w:tcPr>
            <w:tcW w:w="1872" w:type="dxa"/>
            <w:vMerge w:val="restart"/>
            <w:vAlign w:val="center"/>
          </w:tcPr>
          <w:p w:rsidR="00181746" w:rsidRPr="006411CF" w:rsidRDefault="00181746" w:rsidP="006411CF">
            <w:pPr>
              <w:jc w:val="center"/>
              <w:rPr>
                <w:b/>
                <w:sz w:val="22"/>
                <w:szCs w:val="22"/>
              </w:rPr>
            </w:pPr>
            <w:r w:rsidRPr="006411CF">
              <w:rPr>
                <w:b/>
                <w:sz w:val="22"/>
                <w:szCs w:val="22"/>
              </w:rPr>
              <w:t>Наименование населенного пункта</w:t>
            </w:r>
          </w:p>
        </w:tc>
        <w:tc>
          <w:tcPr>
            <w:tcW w:w="3090" w:type="dxa"/>
            <w:vMerge w:val="restart"/>
            <w:vAlign w:val="center"/>
          </w:tcPr>
          <w:p w:rsidR="00181746" w:rsidRPr="006411CF" w:rsidRDefault="00181746" w:rsidP="006411CF">
            <w:pPr>
              <w:jc w:val="center"/>
              <w:rPr>
                <w:b/>
                <w:sz w:val="22"/>
                <w:szCs w:val="22"/>
              </w:rPr>
            </w:pPr>
            <w:r w:rsidRPr="006411CF">
              <w:rPr>
                <w:b/>
                <w:sz w:val="22"/>
                <w:szCs w:val="22"/>
              </w:rPr>
              <w:t>Тип населённого пункта</w:t>
            </w:r>
          </w:p>
        </w:tc>
        <w:tc>
          <w:tcPr>
            <w:tcW w:w="709" w:type="dxa"/>
            <w:vMerge w:val="restart"/>
            <w:textDirection w:val="btLr"/>
            <w:vAlign w:val="center"/>
          </w:tcPr>
          <w:p w:rsidR="00181746" w:rsidRPr="006411CF" w:rsidRDefault="00181746" w:rsidP="006411CF">
            <w:pPr>
              <w:jc w:val="center"/>
              <w:rPr>
                <w:b/>
                <w:sz w:val="22"/>
                <w:szCs w:val="22"/>
              </w:rPr>
            </w:pPr>
            <w:r w:rsidRPr="006411CF">
              <w:rPr>
                <w:b/>
                <w:sz w:val="22"/>
                <w:szCs w:val="22"/>
              </w:rPr>
              <w:t>Численность, чел</w:t>
            </w:r>
          </w:p>
        </w:tc>
        <w:tc>
          <w:tcPr>
            <w:tcW w:w="879" w:type="dxa"/>
            <w:vAlign w:val="center"/>
          </w:tcPr>
          <w:p w:rsidR="00181746" w:rsidRPr="006411CF" w:rsidRDefault="00181746" w:rsidP="006411CF">
            <w:pPr>
              <w:rPr>
                <w:b/>
                <w:sz w:val="22"/>
                <w:szCs w:val="22"/>
              </w:rPr>
            </w:pPr>
            <w:r w:rsidRPr="006411CF">
              <w:rPr>
                <w:b/>
                <w:sz w:val="22"/>
                <w:szCs w:val="22"/>
              </w:rPr>
              <w:t>Количество мест в детских дошкольных учреждениях</w:t>
            </w:r>
          </w:p>
        </w:tc>
        <w:tc>
          <w:tcPr>
            <w:tcW w:w="1843" w:type="dxa"/>
            <w:vAlign w:val="center"/>
          </w:tcPr>
          <w:p w:rsidR="00181746" w:rsidRPr="006411CF" w:rsidRDefault="00181746" w:rsidP="006411CF">
            <w:pPr>
              <w:jc w:val="center"/>
              <w:rPr>
                <w:b/>
                <w:sz w:val="22"/>
                <w:szCs w:val="22"/>
              </w:rPr>
            </w:pPr>
            <w:r w:rsidRPr="006411CF">
              <w:rPr>
                <w:b/>
                <w:sz w:val="22"/>
                <w:szCs w:val="22"/>
              </w:rPr>
              <w:t>Норма расчета, на 1000 человек</w:t>
            </w:r>
          </w:p>
        </w:tc>
        <w:tc>
          <w:tcPr>
            <w:tcW w:w="1955" w:type="dxa"/>
            <w:vMerge w:val="restart"/>
            <w:vAlign w:val="center"/>
          </w:tcPr>
          <w:p w:rsidR="00181746" w:rsidRPr="006411CF" w:rsidRDefault="00181746" w:rsidP="006411CF">
            <w:pPr>
              <w:jc w:val="center"/>
              <w:rPr>
                <w:b/>
                <w:sz w:val="22"/>
                <w:szCs w:val="22"/>
              </w:rPr>
            </w:pPr>
            <w:r w:rsidRPr="006411CF">
              <w:rPr>
                <w:b/>
                <w:sz w:val="22"/>
                <w:szCs w:val="22"/>
              </w:rPr>
              <w:t>Выводы</w:t>
            </w:r>
          </w:p>
        </w:tc>
      </w:tr>
      <w:tr w:rsidR="00181746" w:rsidRPr="006411CF" w:rsidTr="004502A4">
        <w:trPr>
          <w:trHeight w:val="657"/>
          <w:tblHeader/>
        </w:trPr>
        <w:tc>
          <w:tcPr>
            <w:tcW w:w="1872" w:type="dxa"/>
            <w:vMerge/>
            <w:vAlign w:val="center"/>
          </w:tcPr>
          <w:p w:rsidR="00181746" w:rsidRPr="006411CF" w:rsidRDefault="00181746" w:rsidP="006411CF">
            <w:pPr>
              <w:rPr>
                <w:b/>
                <w:sz w:val="22"/>
                <w:szCs w:val="22"/>
              </w:rPr>
            </w:pPr>
          </w:p>
        </w:tc>
        <w:tc>
          <w:tcPr>
            <w:tcW w:w="3090" w:type="dxa"/>
            <w:vMerge/>
          </w:tcPr>
          <w:p w:rsidR="00181746" w:rsidRPr="006411CF" w:rsidRDefault="00181746" w:rsidP="006411CF">
            <w:pPr>
              <w:rPr>
                <w:b/>
                <w:sz w:val="22"/>
                <w:szCs w:val="22"/>
              </w:rPr>
            </w:pPr>
          </w:p>
        </w:tc>
        <w:tc>
          <w:tcPr>
            <w:tcW w:w="709" w:type="dxa"/>
            <w:vMerge/>
            <w:vAlign w:val="center"/>
          </w:tcPr>
          <w:p w:rsidR="00181746" w:rsidRPr="006411CF" w:rsidRDefault="00181746" w:rsidP="006411CF">
            <w:pPr>
              <w:rPr>
                <w:b/>
                <w:sz w:val="22"/>
                <w:szCs w:val="22"/>
              </w:rPr>
            </w:pPr>
          </w:p>
        </w:tc>
        <w:tc>
          <w:tcPr>
            <w:tcW w:w="879" w:type="dxa"/>
            <w:vAlign w:val="center"/>
          </w:tcPr>
          <w:p w:rsidR="00181746" w:rsidRPr="006411CF" w:rsidRDefault="00181746" w:rsidP="006411CF">
            <w:pPr>
              <w:jc w:val="center"/>
              <w:rPr>
                <w:b/>
                <w:sz w:val="22"/>
                <w:szCs w:val="22"/>
              </w:rPr>
            </w:pPr>
            <w:r w:rsidRPr="006411CF">
              <w:rPr>
                <w:b/>
                <w:sz w:val="22"/>
                <w:szCs w:val="22"/>
              </w:rPr>
              <w:t>Существующее</w:t>
            </w:r>
          </w:p>
        </w:tc>
        <w:tc>
          <w:tcPr>
            <w:tcW w:w="1843" w:type="dxa"/>
            <w:vAlign w:val="center"/>
          </w:tcPr>
          <w:p w:rsidR="00181746" w:rsidRPr="006411CF" w:rsidRDefault="00181746" w:rsidP="006411CF">
            <w:pPr>
              <w:rPr>
                <w:b/>
                <w:sz w:val="22"/>
                <w:szCs w:val="22"/>
              </w:rPr>
            </w:pPr>
            <w:r w:rsidRPr="006411CF">
              <w:rPr>
                <w:b/>
                <w:sz w:val="22"/>
                <w:szCs w:val="22"/>
              </w:rPr>
              <w:t>Нормативное</w:t>
            </w:r>
          </w:p>
        </w:tc>
        <w:tc>
          <w:tcPr>
            <w:tcW w:w="1955" w:type="dxa"/>
            <w:vMerge/>
            <w:vAlign w:val="center"/>
          </w:tcPr>
          <w:p w:rsidR="00181746" w:rsidRPr="006411CF" w:rsidRDefault="00181746" w:rsidP="006411CF">
            <w:pPr>
              <w:rPr>
                <w:b/>
                <w:sz w:val="22"/>
                <w:szCs w:val="22"/>
              </w:rPr>
            </w:pPr>
          </w:p>
        </w:tc>
        <w:tc>
          <w:tcPr>
            <w:tcW w:w="236" w:type="dxa"/>
            <w:vMerge w:val="restart"/>
            <w:tcBorders>
              <w:top w:val="nil"/>
              <w:bottom w:val="nil"/>
              <w:right w:val="nil"/>
            </w:tcBorders>
            <w:vAlign w:val="center"/>
          </w:tcPr>
          <w:p w:rsidR="00181746" w:rsidRPr="006411CF" w:rsidRDefault="00181746" w:rsidP="006411CF">
            <w:pPr>
              <w:jc w:val="center"/>
              <w:rPr>
                <w:b/>
                <w:sz w:val="22"/>
                <w:szCs w:val="22"/>
              </w:rPr>
            </w:pPr>
          </w:p>
        </w:tc>
      </w:tr>
      <w:tr w:rsidR="00181746" w:rsidRPr="006411CF" w:rsidTr="004502A4">
        <w:trPr>
          <w:tblHeader/>
        </w:trPr>
        <w:tc>
          <w:tcPr>
            <w:tcW w:w="1872" w:type="dxa"/>
            <w:vAlign w:val="center"/>
          </w:tcPr>
          <w:p w:rsidR="00181746" w:rsidRPr="006411CF" w:rsidRDefault="00181746" w:rsidP="006411CF">
            <w:pPr>
              <w:jc w:val="center"/>
              <w:rPr>
                <w:b/>
                <w:sz w:val="22"/>
                <w:szCs w:val="22"/>
              </w:rPr>
            </w:pPr>
            <w:r w:rsidRPr="006411CF">
              <w:rPr>
                <w:b/>
                <w:sz w:val="22"/>
                <w:szCs w:val="22"/>
              </w:rPr>
              <w:t>1</w:t>
            </w:r>
          </w:p>
        </w:tc>
        <w:tc>
          <w:tcPr>
            <w:tcW w:w="3090" w:type="dxa"/>
          </w:tcPr>
          <w:p w:rsidR="00181746" w:rsidRPr="006411CF" w:rsidRDefault="00181746" w:rsidP="006411CF">
            <w:pPr>
              <w:jc w:val="center"/>
              <w:rPr>
                <w:b/>
                <w:sz w:val="22"/>
                <w:szCs w:val="22"/>
              </w:rPr>
            </w:pPr>
            <w:r w:rsidRPr="006411CF">
              <w:rPr>
                <w:b/>
                <w:sz w:val="22"/>
                <w:szCs w:val="22"/>
              </w:rPr>
              <w:t>2</w:t>
            </w:r>
          </w:p>
        </w:tc>
        <w:tc>
          <w:tcPr>
            <w:tcW w:w="709" w:type="dxa"/>
            <w:vAlign w:val="center"/>
          </w:tcPr>
          <w:p w:rsidR="00181746" w:rsidRPr="006411CF" w:rsidRDefault="00181746" w:rsidP="006411CF">
            <w:pPr>
              <w:jc w:val="center"/>
              <w:rPr>
                <w:b/>
                <w:sz w:val="22"/>
                <w:szCs w:val="22"/>
              </w:rPr>
            </w:pPr>
            <w:r w:rsidRPr="006411CF">
              <w:rPr>
                <w:b/>
                <w:sz w:val="22"/>
                <w:szCs w:val="22"/>
              </w:rPr>
              <w:t>3</w:t>
            </w:r>
          </w:p>
        </w:tc>
        <w:tc>
          <w:tcPr>
            <w:tcW w:w="879" w:type="dxa"/>
            <w:vAlign w:val="center"/>
          </w:tcPr>
          <w:p w:rsidR="00181746" w:rsidRPr="006411CF" w:rsidRDefault="00181746" w:rsidP="006411CF">
            <w:pPr>
              <w:jc w:val="center"/>
              <w:rPr>
                <w:b/>
                <w:sz w:val="22"/>
                <w:szCs w:val="22"/>
              </w:rPr>
            </w:pPr>
            <w:r w:rsidRPr="006411CF">
              <w:rPr>
                <w:b/>
                <w:sz w:val="22"/>
                <w:szCs w:val="22"/>
              </w:rPr>
              <w:t>4</w:t>
            </w:r>
          </w:p>
        </w:tc>
        <w:tc>
          <w:tcPr>
            <w:tcW w:w="1843" w:type="dxa"/>
            <w:vAlign w:val="center"/>
          </w:tcPr>
          <w:p w:rsidR="00181746" w:rsidRPr="006411CF" w:rsidRDefault="00181746" w:rsidP="006411CF">
            <w:pPr>
              <w:jc w:val="center"/>
              <w:rPr>
                <w:b/>
                <w:sz w:val="22"/>
                <w:szCs w:val="22"/>
              </w:rPr>
            </w:pPr>
            <w:r w:rsidRPr="006411CF">
              <w:rPr>
                <w:b/>
                <w:sz w:val="22"/>
                <w:szCs w:val="22"/>
              </w:rPr>
              <w:t>5</w:t>
            </w:r>
          </w:p>
        </w:tc>
        <w:tc>
          <w:tcPr>
            <w:tcW w:w="1955" w:type="dxa"/>
            <w:vAlign w:val="center"/>
          </w:tcPr>
          <w:p w:rsidR="00181746" w:rsidRPr="006411CF" w:rsidRDefault="00181746" w:rsidP="006411CF">
            <w:pPr>
              <w:jc w:val="center"/>
              <w:rPr>
                <w:b/>
                <w:sz w:val="22"/>
                <w:szCs w:val="22"/>
              </w:rPr>
            </w:pPr>
            <w:r w:rsidRPr="006411CF">
              <w:rPr>
                <w:b/>
                <w:sz w:val="22"/>
                <w:szCs w:val="22"/>
              </w:rPr>
              <w:t>6</w:t>
            </w:r>
          </w:p>
        </w:tc>
        <w:tc>
          <w:tcPr>
            <w:tcW w:w="236" w:type="dxa"/>
            <w:vMerge/>
            <w:tcBorders>
              <w:top w:val="nil"/>
              <w:bottom w:val="nil"/>
              <w:right w:val="nil"/>
            </w:tcBorders>
            <w:vAlign w:val="center"/>
          </w:tcPr>
          <w:p w:rsidR="00181746" w:rsidRPr="006411CF" w:rsidRDefault="00181746" w:rsidP="006411CF">
            <w:pPr>
              <w:jc w:val="center"/>
              <w:rPr>
                <w:b/>
                <w:sz w:val="22"/>
                <w:szCs w:val="22"/>
              </w:rPr>
            </w:pPr>
          </w:p>
        </w:tc>
      </w:tr>
      <w:tr w:rsidR="00181746" w:rsidRPr="006411CF" w:rsidTr="004502A4">
        <w:trPr>
          <w:trHeight w:val="92"/>
        </w:trPr>
        <w:tc>
          <w:tcPr>
            <w:tcW w:w="1872" w:type="dxa"/>
            <w:vAlign w:val="center"/>
          </w:tcPr>
          <w:p w:rsidR="00181746" w:rsidRPr="00C0580D" w:rsidRDefault="00181746" w:rsidP="0055250F">
            <w:pPr>
              <w:spacing w:before="240" w:after="240"/>
              <w:rPr>
                <w:rFonts w:cs="Times New Roman"/>
              </w:rPr>
            </w:pPr>
            <w:hyperlink r:id="rId87" w:tooltip="Алексеевский (Мглинский район) (страница отсутствует)" w:history="1">
              <w:r w:rsidRPr="00C0580D">
                <w:rPr>
                  <w:rStyle w:val="Hyperlink"/>
                  <w:color w:val="auto"/>
                  <w:u w:val="none"/>
                </w:rPr>
                <w:t>Алексеевский</w:t>
              </w:r>
            </w:hyperlink>
          </w:p>
        </w:tc>
        <w:tc>
          <w:tcPr>
            <w:tcW w:w="3090" w:type="dxa"/>
            <w:vAlign w:val="center"/>
          </w:tcPr>
          <w:p w:rsidR="00181746" w:rsidRPr="00C0580D" w:rsidRDefault="00181746" w:rsidP="0055250F">
            <w:pPr>
              <w:spacing w:before="240" w:after="240"/>
              <w:rPr>
                <w:rFonts w:cs="Times New Roman"/>
              </w:rPr>
            </w:pPr>
            <w:r w:rsidRPr="00C0580D">
              <w:rPr>
                <w:rFonts w:cs="Times New Roman"/>
              </w:rPr>
              <w:t>хутор</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16</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C0580D" w:rsidRDefault="00181746" w:rsidP="0055250F">
            <w:pPr>
              <w:spacing w:before="240" w:after="240"/>
              <w:rPr>
                <w:rFonts w:cs="Times New Roman"/>
              </w:rPr>
            </w:pPr>
            <w:hyperlink r:id="rId88" w:tooltip="Бушевщина (страница отсутствует)" w:history="1">
              <w:r w:rsidRPr="00C0580D">
                <w:rPr>
                  <w:rStyle w:val="Hyperlink"/>
                  <w:color w:val="auto"/>
                  <w:u w:val="none"/>
                </w:rPr>
                <w:t>Бушевщина</w:t>
              </w:r>
            </w:hyperlink>
          </w:p>
        </w:tc>
        <w:tc>
          <w:tcPr>
            <w:tcW w:w="3090" w:type="dxa"/>
            <w:vAlign w:val="center"/>
          </w:tcPr>
          <w:p w:rsidR="00181746" w:rsidRPr="00C0580D" w:rsidRDefault="00181746" w:rsidP="0055250F">
            <w:pPr>
              <w:spacing w:before="240" w:after="240"/>
              <w:rPr>
                <w:rFonts w:cs="Times New Roman"/>
              </w:rPr>
            </w:pPr>
            <w:r w:rsidRPr="00C0580D">
              <w:rPr>
                <w:rFonts w:cs="Times New Roman"/>
              </w:rPr>
              <w:t>посёлок</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46</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C0580D" w:rsidRDefault="00181746" w:rsidP="0055250F">
            <w:pPr>
              <w:spacing w:before="240" w:after="240"/>
              <w:rPr>
                <w:rFonts w:cs="Times New Roman"/>
              </w:rPr>
            </w:pPr>
            <w:hyperlink r:id="rId89" w:tooltip="Вельжичи (страница отсутствует)" w:history="1">
              <w:r w:rsidRPr="00C0580D">
                <w:rPr>
                  <w:rStyle w:val="Hyperlink"/>
                  <w:color w:val="auto"/>
                  <w:u w:val="none"/>
                </w:rPr>
                <w:t>Вельжичи</w:t>
              </w:r>
            </w:hyperlink>
          </w:p>
        </w:tc>
        <w:tc>
          <w:tcPr>
            <w:tcW w:w="3090" w:type="dxa"/>
            <w:vAlign w:val="center"/>
          </w:tcPr>
          <w:p w:rsidR="00181746" w:rsidRPr="00C0580D" w:rsidRDefault="00181746" w:rsidP="0055250F">
            <w:pPr>
              <w:spacing w:before="240" w:after="240"/>
              <w:rPr>
                <w:rFonts w:cs="Times New Roman"/>
              </w:rPr>
            </w:pPr>
            <w:r w:rsidRPr="00C0580D">
              <w:rPr>
                <w:rFonts w:cs="Times New Roman"/>
              </w:rPr>
              <w:t>село</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287</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C0580D" w:rsidRDefault="00181746" w:rsidP="0055250F">
            <w:pPr>
              <w:spacing w:before="240" w:after="240"/>
              <w:rPr>
                <w:rFonts w:cs="Times New Roman"/>
              </w:rPr>
            </w:pPr>
            <w:hyperlink r:id="rId90" w:tooltip="Велюханы (страница отсутствует)" w:history="1">
              <w:r w:rsidRPr="00C0580D">
                <w:rPr>
                  <w:rStyle w:val="Hyperlink"/>
                  <w:color w:val="auto"/>
                  <w:u w:val="none"/>
                </w:rPr>
                <w:t>Велюханы</w:t>
              </w:r>
            </w:hyperlink>
          </w:p>
        </w:tc>
        <w:tc>
          <w:tcPr>
            <w:tcW w:w="3090" w:type="dxa"/>
            <w:vAlign w:val="center"/>
          </w:tcPr>
          <w:p w:rsidR="00181746" w:rsidRPr="00C0580D" w:rsidRDefault="00181746" w:rsidP="0055250F">
            <w:pPr>
              <w:spacing w:before="240" w:after="240"/>
              <w:rPr>
                <w:rFonts w:cs="Times New Roman"/>
              </w:rPr>
            </w:pPr>
            <w:r w:rsidRPr="00C0580D">
              <w:rPr>
                <w:rFonts w:cs="Times New Roman"/>
              </w:rPr>
              <w:t>деревня</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212</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C0580D" w:rsidRDefault="00181746" w:rsidP="0055250F">
            <w:pPr>
              <w:spacing w:before="240" w:after="240"/>
              <w:rPr>
                <w:rFonts w:cs="Times New Roman"/>
              </w:rPr>
            </w:pPr>
            <w:hyperlink r:id="rId91" w:tooltip="Ветлевка (страница отсутствует)" w:history="1">
              <w:r w:rsidRPr="00C0580D">
                <w:rPr>
                  <w:rStyle w:val="Hyperlink"/>
                  <w:color w:val="auto"/>
                  <w:u w:val="none"/>
                </w:rPr>
                <w:t>Ветлевка</w:t>
              </w:r>
            </w:hyperlink>
          </w:p>
        </w:tc>
        <w:tc>
          <w:tcPr>
            <w:tcW w:w="3090" w:type="dxa"/>
            <w:vAlign w:val="center"/>
          </w:tcPr>
          <w:p w:rsidR="00181746" w:rsidRPr="00C0580D" w:rsidRDefault="00181746" w:rsidP="0055250F">
            <w:pPr>
              <w:spacing w:before="240" w:after="240"/>
              <w:rPr>
                <w:rFonts w:cs="Times New Roman"/>
              </w:rPr>
            </w:pPr>
            <w:r w:rsidRPr="00C0580D">
              <w:rPr>
                <w:rFonts w:cs="Times New Roman"/>
              </w:rPr>
              <w:t>деревня</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405</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C0580D" w:rsidRDefault="00181746" w:rsidP="0055250F">
            <w:pPr>
              <w:spacing w:before="240" w:after="240"/>
              <w:rPr>
                <w:rFonts w:cs="Times New Roman"/>
              </w:rPr>
            </w:pPr>
            <w:hyperlink r:id="rId92" w:tooltip="Владимировка (Мглинский район) (страница отсутствует)" w:history="1">
              <w:r w:rsidRPr="00C0580D">
                <w:rPr>
                  <w:rStyle w:val="Hyperlink"/>
                  <w:color w:val="auto"/>
                  <w:u w:val="none"/>
                </w:rPr>
                <w:t>Владимировка</w:t>
              </w:r>
            </w:hyperlink>
          </w:p>
        </w:tc>
        <w:tc>
          <w:tcPr>
            <w:tcW w:w="3090" w:type="dxa"/>
            <w:vAlign w:val="center"/>
          </w:tcPr>
          <w:p w:rsidR="00181746" w:rsidRPr="00C0580D" w:rsidRDefault="00181746" w:rsidP="0055250F">
            <w:pPr>
              <w:spacing w:before="240" w:after="240"/>
              <w:rPr>
                <w:rFonts w:cs="Times New Roman"/>
              </w:rPr>
            </w:pPr>
            <w:r w:rsidRPr="00C0580D">
              <w:rPr>
                <w:rFonts w:cs="Times New Roman"/>
              </w:rPr>
              <w:t>посёлок</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9</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93" w:tooltip="Вормино (Мглинский район) (страница отсутствует)" w:history="1">
              <w:r w:rsidRPr="0069347A">
                <w:rPr>
                  <w:rStyle w:val="Hyperlink"/>
                  <w:color w:val="auto"/>
                  <w:u w:val="none"/>
                </w:rPr>
                <w:t>Вормино</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138</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94" w:tooltip="Гриневка (Брянская область) (страница отсутствует)" w:history="1">
              <w:r w:rsidRPr="0069347A">
                <w:rPr>
                  <w:rStyle w:val="Hyperlink"/>
                  <w:color w:val="auto"/>
                  <w:u w:val="none"/>
                </w:rPr>
                <w:t>Гриневка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0</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95" w:tooltip="Деремна (страница отсутствует)" w:history="1">
              <w:r w:rsidRPr="0069347A">
                <w:rPr>
                  <w:rStyle w:val="Hyperlink"/>
                  <w:color w:val="auto"/>
                  <w:u w:val="none"/>
                </w:rPr>
                <w:t>Деремна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256</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96" w:tooltip="Дивовка (Брянская область)" w:history="1">
              <w:r w:rsidRPr="0069347A">
                <w:rPr>
                  <w:rStyle w:val="Hyperlink"/>
                  <w:color w:val="auto"/>
                  <w:u w:val="none"/>
                </w:rPr>
                <w:t>Дивовка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401</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97" w:tooltip="Дуброва (Мглинский район) (страница отсутствует)" w:history="1">
              <w:r w:rsidRPr="0069347A">
                <w:rPr>
                  <w:rStyle w:val="Hyperlink"/>
                  <w:color w:val="auto"/>
                  <w:u w:val="none"/>
                </w:rPr>
                <w:t>Дуброва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27</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98" w:tooltip="Зайцовка (Брянская область) (страница отсутствует)" w:history="1">
              <w:r w:rsidRPr="0069347A">
                <w:rPr>
                  <w:rStyle w:val="Hyperlink"/>
                  <w:color w:val="auto"/>
                  <w:u w:val="none"/>
                </w:rPr>
                <w:t>Зайцовка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60</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99" w:tooltip="Заречье (Ветлевское сельское поселение)" w:history="1">
              <w:r w:rsidRPr="0069347A">
                <w:rPr>
                  <w:rStyle w:val="Hyperlink"/>
                  <w:color w:val="auto"/>
                  <w:u w:val="none"/>
                </w:rPr>
                <w:t>Заречье</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46</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0" w:tooltip="Заречье (Осколковское сельское поселение)" w:history="1">
              <w:r w:rsidRPr="0069347A">
                <w:rPr>
                  <w:rStyle w:val="Hyperlink"/>
                  <w:color w:val="auto"/>
                  <w:u w:val="none"/>
                </w:rPr>
                <w:t>Заречье</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3</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1" w:tooltip="Корунский (Брянская область) (страница отсутствует)" w:history="1">
              <w:r w:rsidRPr="0069347A">
                <w:rPr>
                  <w:rStyle w:val="Hyperlink"/>
                  <w:color w:val="auto"/>
                  <w:u w:val="none"/>
                </w:rPr>
                <w:t>Корунский</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11</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2" w:tooltip="Красный (Мглинский район) (страница отсутствует)" w:history="1">
              <w:r w:rsidRPr="0069347A">
                <w:rPr>
                  <w:rStyle w:val="Hyperlink"/>
                  <w:color w:val="auto"/>
                  <w:u w:val="none"/>
                </w:rPr>
                <w:t>Красный</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19</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3" w:tooltip="Курчичи (страница отсутствует)" w:history="1">
              <w:r w:rsidRPr="0069347A">
                <w:rPr>
                  <w:rStyle w:val="Hyperlink"/>
                  <w:color w:val="auto"/>
                  <w:u w:val="none"/>
                </w:rPr>
                <w:t>Курчичи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180</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4" w:tooltip="Липки (Мглинский район) (страница отсутствует)" w:history="1">
              <w:r w:rsidRPr="0069347A">
                <w:rPr>
                  <w:rStyle w:val="Hyperlink"/>
                  <w:color w:val="auto"/>
                  <w:u w:val="none"/>
                </w:rPr>
                <w:t>Липки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8</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5" w:tooltip="Ляховка (Брянская область) (страница отсутствует)" w:history="1">
              <w:r w:rsidRPr="0069347A">
                <w:rPr>
                  <w:rStyle w:val="Hyperlink"/>
                  <w:color w:val="auto"/>
                  <w:u w:val="none"/>
                </w:rPr>
                <w:t>Ляховка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6" w:tooltip="Малая Деременка (страница отсутствует)" w:history="1">
              <w:r w:rsidRPr="0069347A">
                <w:rPr>
                  <w:rStyle w:val="Hyperlink"/>
                  <w:color w:val="auto"/>
                  <w:u w:val="none"/>
                </w:rPr>
                <w:t>Малая Деременка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7</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7" w:tooltip="Медведьки (страница отсутствует)" w:history="1">
              <w:r w:rsidRPr="0069347A">
                <w:rPr>
                  <w:rStyle w:val="Hyperlink"/>
                  <w:color w:val="auto"/>
                  <w:u w:val="none"/>
                </w:rPr>
                <w:t>Медведьки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21</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8" w:tooltip="Новая Романовка (Брянская область) (страница отсутствует)" w:history="1">
              <w:r w:rsidRPr="0069347A">
                <w:rPr>
                  <w:rStyle w:val="Hyperlink"/>
                  <w:color w:val="auto"/>
                  <w:u w:val="none"/>
                </w:rPr>
                <w:t>Новая Романовка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537</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09" w:tooltip="Осколково (Мглинский район) (страница отсутствует)" w:history="1">
              <w:r w:rsidRPr="0069347A">
                <w:rPr>
                  <w:rStyle w:val="Hyperlink"/>
                  <w:color w:val="auto"/>
                  <w:u w:val="none"/>
                </w:rPr>
                <w:t>Осколково</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458</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0" w:tooltip="Петровка (Мглинский район) (страница отсутствует)" w:history="1">
              <w:r w:rsidRPr="0069347A">
                <w:rPr>
                  <w:rStyle w:val="Hyperlink"/>
                  <w:color w:val="auto"/>
                  <w:u w:val="none"/>
                </w:rPr>
                <w:t>Петровка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14</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1" w:tooltip="Петьково (страница отсутствует)" w:history="1">
              <w:r w:rsidRPr="0069347A">
                <w:rPr>
                  <w:rStyle w:val="Hyperlink"/>
                  <w:color w:val="auto"/>
                  <w:u w:val="none"/>
                </w:rPr>
                <w:t>Петьково</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42</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2" w:tooltip="Подгаев (Брянская область) (страница отсутствует)" w:history="1">
              <w:r w:rsidRPr="0069347A">
                <w:rPr>
                  <w:rStyle w:val="Hyperlink"/>
                  <w:color w:val="auto"/>
                  <w:u w:val="none"/>
                </w:rPr>
                <w:t>Подгаев</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13</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3" w:tooltip="Полховка (страница отсутствует)" w:history="1">
              <w:r w:rsidRPr="0069347A">
                <w:rPr>
                  <w:rStyle w:val="Hyperlink"/>
                  <w:color w:val="auto"/>
                  <w:u w:val="none"/>
                </w:rPr>
                <w:t>Полховка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86</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4" w:tooltip="Попелевка (страница отсутствует)" w:history="1">
              <w:r w:rsidRPr="0069347A">
                <w:rPr>
                  <w:rStyle w:val="Hyperlink"/>
                  <w:color w:val="auto"/>
                  <w:u w:val="none"/>
                </w:rPr>
                <w:t>Попелевка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198</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5" w:tooltip="Портники (страница отсутствует)" w:history="1">
              <w:r w:rsidRPr="0069347A">
                <w:rPr>
                  <w:rStyle w:val="Hyperlink"/>
                  <w:color w:val="auto"/>
                  <w:u w:val="none"/>
                </w:rPr>
                <w:t>Портники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12</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6" w:tooltip="Разрытое (Брянская область) (страница отсутствует)" w:history="1">
              <w:r w:rsidRPr="0069347A">
                <w:rPr>
                  <w:rStyle w:val="Hyperlink"/>
                  <w:color w:val="auto"/>
                  <w:u w:val="none"/>
                </w:rPr>
                <w:t>Разрытое</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25</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7" w:tooltip="Санники (Мглинский район) (страница отсутствует)" w:history="1">
              <w:r w:rsidRPr="0069347A">
                <w:rPr>
                  <w:rStyle w:val="Hyperlink"/>
                  <w:color w:val="auto"/>
                  <w:u w:val="none"/>
                </w:rPr>
                <w:t>Санники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48</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8" w:tooltip="Седки (Брянская область) (страница отсутствует)" w:history="1">
              <w:r w:rsidRPr="0069347A">
                <w:rPr>
                  <w:rStyle w:val="Hyperlink"/>
                  <w:color w:val="auto"/>
                  <w:u w:val="none"/>
                </w:rPr>
                <w:t>Седки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хутор</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9</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19" w:tooltip="Селянка (Брянская область) (страница отсутствует)" w:history="1">
              <w:r w:rsidRPr="0069347A">
                <w:rPr>
                  <w:rStyle w:val="Hyperlink"/>
                  <w:color w:val="auto"/>
                  <w:u w:val="none"/>
                </w:rPr>
                <w:t>Селянка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5</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20" w:tooltip="Семки (Мглинский район) (страница отсутствует)" w:history="1">
              <w:r w:rsidRPr="0069347A">
                <w:rPr>
                  <w:rStyle w:val="Hyperlink"/>
                  <w:color w:val="auto"/>
                  <w:u w:val="none"/>
                </w:rPr>
                <w:t>Семки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368</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21" w:tooltip="Старая Романовка (страница отсутствует)" w:history="1">
              <w:r w:rsidRPr="0069347A">
                <w:rPr>
                  <w:rStyle w:val="Hyperlink"/>
                  <w:color w:val="auto"/>
                  <w:u w:val="none"/>
                </w:rPr>
                <w:t>Старая Романовка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341</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22" w:tooltip="Степной (Брянская область)" w:history="1">
              <w:r w:rsidRPr="0069347A">
                <w:rPr>
                  <w:rStyle w:val="Hyperlink"/>
                  <w:color w:val="auto"/>
                  <w:u w:val="none"/>
                </w:rPr>
                <w:t>Степной</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23" w:tooltip="Трусовка (Брянская область) (страница отсутствует)" w:history="1">
              <w:r w:rsidRPr="0069347A">
                <w:rPr>
                  <w:rStyle w:val="Hyperlink"/>
                  <w:color w:val="auto"/>
                  <w:u w:val="none"/>
                </w:rPr>
                <w:t>Трусовка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86</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24" w:tooltip="Халимонки (страница отсутствует)" w:history="1">
              <w:r w:rsidRPr="0069347A">
                <w:rPr>
                  <w:rStyle w:val="Hyperlink"/>
                  <w:color w:val="auto"/>
                  <w:u w:val="none"/>
                </w:rPr>
                <w:t>Халимонки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0</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25" w:tooltip="Шелудьки (Мглинский район) (страница отсутствует)" w:history="1">
              <w:r w:rsidRPr="0069347A">
                <w:rPr>
                  <w:rStyle w:val="Hyperlink"/>
                  <w:color w:val="auto"/>
                  <w:u w:val="none"/>
                </w:rPr>
                <w:t>Шелудьки</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5</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26" w:tooltip="Ясная Поляна (Ветлевское сельское поселение) (страница отсутствует)" w:history="1">
              <w:r w:rsidRPr="0069347A">
                <w:rPr>
                  <w:rStyle w:val="Hyperlink"/>
                  <w:color w:val="auto"/>
                  <w:u w:val="none"/>
                </w:rPr>
                <w:t>Ясная Поляна</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71</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9347A" w:rsidRDefault="00181746" w:rsidP="0055250F">
            <w:pPr>
              <w:spacing w:before="240" w:after="240"/>
              <w:rPr>
                <w:rFonts w:cs="Times New Roman"/>
              </w:rPr>
            </w:pPr>
            <w:hyperlink r:id="rId127" w:tooltip="Ястребец (Брянская область) (страница отсутствует)" w:history="1">
              <w:r w:rsidRPr="0069347A">
                <w:rPr>
                  <w:rStyle w:val="Hyperlink"/>
                  <w:color w:val="auto"/>
                  <w:u w:val="none"/>
                </w:rPr>
                <w:t>Ястребец</w:t>
              </w:r>
            </w:hyperlink>
          </w:p>
        </w:tc>
        <w:tc>
          <w:tcPr>
            <w:tcW w:w="3090"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7</w:t>
            </w:r>
          </w:p>
        </w:tc>
        <w:tc>
          <w:tcPr>
            <w:tcW w:w="879" w:type="dxa"/>
            <w:vAlign w:val="center"/>
          </w:tcPr>
          <w:p w:rsidR="00181746" w:rsidRPr="006411CF" w:rsidRDefault="00181746" w:rsidP="0055250F">
            <w:pPr>
              <w:jc w:val="center"/>
            </w:pPr>
          </w:p>
        </w:tc>
        <w:tc>
          <w:tcPr>
            <w:tcW w:w="1843" w:type="dxa"/>
            <w:vAlign w:val="center"/>
          </w:tcPr>
          <w:p w:rsidR="00181746" w:rsidRPr="006411CF" w:rsidRDefault="00181746" w:rsidP="0055250F">
            <w:pPr>
              <w:jc w:val="center"/>
            </w:pPr>
          </w:p>
        </w:tc>
        <w:tc>
          <w:tcPr>
            <w:tcW w:w="1955" w:type="dxa"/>
            <w:vAlign w:val="center"/>
          </w:tcPr>
          <w:p w:rsidR="00181746" w:rsidRPr="006411CF" w:rsidRDefault="00181746" w:rsidP="0055250F">
            <w:pPr>
              <w:jc w:val="center"/>
            </w:pPr>
          </w:p>
        </w:tc>
        <w:tc>
          <w:tcPr>
            <w:tcW w:w="236" w:type="dxa"/>
            <w:vMerge/>
            <w:tcBorders>
              <w:top w:val="nil"/>
              <w:bottom w:val="nil"/>
              <w:right w:val="nil"/>
            </w:tcBorders>
            <w:vAlign w:val="center"/>
          </w:tcPr>
          <w:p w:rsidR="00181746" w:rsidRPr="006411CF" w:rsidRDefault="00181746" w:rsidP="0055250F">
            <w:pPr>
              <w:jc w:val="center"/>
            </w:pPr>
          </w:p>
        </w:tc>
      </w:tr>
      <w:tr w:rsidR="00181746" w:rsidRPr="006411CF" w:rsidTr="004502A4">
        <w:trPr>
          <w:trHeight w:val="92"/>
        </w:trPr>
        <w:tc>
          <w:tcPr>
            <w:tcW w:w="1872" w:type="dxa"/>
            <w:vAlign w:val="center"/>
          </w:tcPr>
          <w:p w:rsidR="00181746" w:rsidRPr="006411CF" w:rsidRDefault="00181746" w:rsidP="0055250F">
            <w:pPr>
              <w:rPr>
                <w:rFonts w:ascii="Arial" w:hAnsi="Arial" w:cs="Arial"/>
                <w:sz w:val="21"/>
                <w:szCs w:val="21"/>
              </w:rPr>
            </w:pPr>
            <w:r w:rsidRPr="006411CF">
              <w:t>Итого:</w:t>
            </w:r>
          </w:p>
        </w:tc>
        <w:tc>
          <w:tcPr>
            <w:tcW w:w="3090" w:type="dxa"/>
          </w:tcPr>
          <w:p w:rsidR="00181746" w:rsidRPr="006411CF" w:rsidRDefault="00181746" w:rsidP="0055250F">
            <w:pPr>
              <w:rPr>
                <w:rFonts w:ascii="Arial" w:hAnsi="Arial" w:cs="Arial"/>
                <w:sz w:val="21"/>
                <w:szCs w:val="21"/>
              </w:rPr>
            </w:pPr>
          </w:p>
        </w:tc>
        <w:tc>
          <w:tcPr>
            <w:tcW w:w="709" w:type="dxa"/>
          </w:tcPr>
          <w:p w:rsidR="00181746" w:rsidRPr="006411CF" w:rsidRDefault="00181746" w:rsidP="0055250F">
            <w:pPr>
              <w:jc w:val="center"/>
              <w:rPr>
                <w:rFonts w:ascii="Arial" w:hAnsi="Arial" w:cs="Arial"/>
                <w:sz w:val="21"/>
                <w:szCs w:val="21"/>
              </w:rPr>
            </w:pPr>
            <w:r>
              <w:t>1249</w:t>
            </w:r>
          </w:p>
        </w:tc>
        <w:tc>
          <w:tcPr>
            <w:tcW w:w="879" w:type="dxa"/>
            <w:vAlign w:val="center"/>
          </w:tcPr>
          <w:p w:rsidR="00181746" w:rsidRPr="006411CF" w:rsidRDefault="00181746" w:rsidP="0055250F">
            <w:pPr>
              <w:jc w:val="center"/>
            </w:pPr>
          </w:p>
        </w:tc>
        <w:tc>
          <w:tcPr>
            <w:tcW w:w="1843" w:type="dxa"/>
            <w:vAlign w:val="center"/>
          </w:tcPr>
          <w:p w:rsidR="00181746" w:rsidRPr="004502A4" w:rsidRDefault="00181746" w:rsidP="0055250F">
            <w:pPr>
              <w:jc w:val="center"/>
            </w:pPr>
            <w:r w:rsidRPr="004502A4">
              <w:t>66</w:t>
            </w:r>
          </w:p>
        </w:tc>
        <w:tc>
          <w:tcPr>
            <w:tcW w:w="1955" w:type="dxa"/>
            <w:vAlign w:val="center"/>
          </w:tcPr>
          <w:p w:rsidR="00181746" w:rsidRPr="004502A4" w:rsidRDefault="00181746" w:rsidP="0055250F">
            <w:pPr>
              <w:jc w:val="center"/>
            </w:pPr>
            <w:r w:rsidRPr="004502A4">
              <w:t>82</w:t>
            </w:r>
          </w:p>
        </w:tc>
        <w:tc>
          <w:tcPr>
            <w:tcW w:w="236" w:type="dxa"/>
            <w:vMerge/>
            <w:tcBorders>
              <w:top w:val="nil"/>
              <w:bottom w:val="nil"/>
              <w:right w:val="nil"/>
            </w:tcBorders>
            <w:vAlign w:val="center"/>
          </w:tcPr>
          <w:p w:rsidR="00181746" w:rsidRPr="006411CF" w:rsidRDefault="00181746" w:rsidP="0055250F">
            <w:pPr>
              <w:jc w:val="center"/>
            </w:pPr>
          </w:p>
        </w:tc>
      </w:tr>
    </w:tbl>
    <w:p w:rsidR="00181746" w:rsidRDefault="00181746" w:rsidP="00B93FCE">
      <w:pPr>
        <w:jc w:val="right"/>
        <w:rPr>
          <w:b/>
        </w:rPr>
      </w:pPr>
    </w:p>
    <w:p w:rsidR="00181746" w:rsidRDefault="00181746" w:rsidP="00B93FCE">
      <w:pPr>
        <w:jc w:val="right"/>
        <w:rPr>
          <w:b/>
        </w:rPr>
      </w:pPr>
    </w:p>
    <w:p w:rsidR="00181746" w:rsidRPr="00C11453" w:rsidRDefault="00181746" w:rsidP="0011346C">
      <w:pPr>
        <w:pStyle w:val="Heading7"/>
      </w:pPr>
      <w:r w:rsidRPr="00C11453">
        <w:t xml:space="preserve">Таблица </w:t>
      </w:r>
      <w:r w:rsidRPr="00B93FCE">
        <w:rPr>
          <w:bCs/>
        </w:rPr>
        <w:t>2</w:t>
      </w:r>
      <w:r w:rsidRPr="00C11453">
        <w:rPr>
          <w:bCs/>
        </w:rPr>
        <w:t>.2.</w:t>
      </w:r>
      <w:r w:rsidRPr="00B93FCE">
        <w:rPr>
          <w:bCs/>
        </w:rPr>
        <w:t>1.</w:t>
      </w:r>
      <w:r>
        <w:rPr>
          <w:bCs/>
        </w:rPr>
        <w:t>5</w:t>
      </w:r>
    </w:p>
    <w:p w:rsidR="00181746" w:rsidRPr="00C11453" w:rsidRDefault="00181746" w:rsidP="00B93FCE">
      <w:pPr>
        <w:jc w:val="center"/>
      </w:pPr>
      <w:r w:rsidRPr="00C11453">
        <w:t>Определение потребности общеобразовательными учреждениями</w:t>
      </w:r>
    </w:p>
    <w:p w:rsidR="00181746" w:rsidRPr="00C11453" w:rsidRDefault="00181746" w:rsidP="00B93FCE">
      <w:pPr>
        <w:jc w:val="center"/>
      </w:pPr>
      <w:r w:rsidRPr="00C11453">
        <w:t>в соответствии с действующими нормативами</w:t>
      </w:r>
    </w:p>
    <w:tbl>
      <w:tblPr>
        <w:tblpPr w:leftFromText="180" w:rightFromText="180" w:vertAnchor="text" w:tblpY="1"/>
        <w:tblOverlap w:val="never"/>
        <w:tblW w:w="9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3"/>
        <w:gridCol w:w="1134"/>
        <w:gridCol w:w="709"/>
        <w:gridCol w:w="884"/>
        <w:gridCol w:w="992"/>
        <w:gridCol w:w="993"/>
        <w:gridCol w:w="850"/>
        <w:gridCol w:w="992"/>
        <w:gridCol w:w="851"/>
        <w:gridCol w:w="916"/>
      </w:tblGrid>
      <w:tr w:rsidR="00181746" w:rsidRPr="0011346C" w:rsidTr="00874BB4">
        <w:trPr>
          <w:tblHeader/>
        </w:trPr>
        <w:tc>
          <w:tcPr>
            <w:tcW w:w="1413" w:type="dxa"/>
            <w:vMerge w:val="restart"/>
            <w:textDirection w:val="btLr"/>
            <w:vAlign w:val="center"/>
          </w:tcPr>
          <w:p w:rsidR="00181746" w:rsidRPr="0011346C" w:rsidRDefault="00181746" w:rsidP="0011346C">
            <w:pPr>
              <w:jc w:val="center"/>
              <w:rPr>
                <w:b/>
                <w:sz w:val="22"/>
                <w:szCs w:val="22"/>
              </w:rPr>
            </w:pPr>
            <w:r w:rsidRPr="0011346C">
              <w:rPr>
                <w:b/>
                <w:sz w:val="22"/>
                <w:szCs w:val="22"/>
              </w:rPr>
              <w:t>Наименование</w:t>
            </w:r>
          </w:p>
          <w:p w:rsidR="00181746" w:rsidRPr="0011346C" w:rsidRDefault="00181746" w:rsidP="0011346C">
            <w:pPr>
              <w:jc w:val="center"/>
              <w:rPr>
                <w:b/>
                <w:sz w:val="22"/>
                <w:szCs w:val="22"/>
              </w:rPr>
            </w:pPr>
            <w:r w:rsidRPr="0011346C">
              <w:rPr>
                <w:b/>
                <w:sz w:val="22"/>
                <w:szCs w:val="22"/>
              </w:rPr>
              <w:t>населенного пункта</w:t>
            </w:r>
          </w:p>
        </w:tc>
        <w:tc>
          <w:tcPr>
            <w:tcW w:w="1134" w:type="dxa"/>
            <w:vMerge w:val="restart"/>
            <w:textDirection w:val="btLr"/>
          </w:tcPr>
          <w:p w:rsidR="00181746" w:rsidRPr="0011346C" w:rsidRDefault="00181746" w:rsidP="0011346C">
            <w:pPr>
              <w:jc w:val="center"/>
              <w:rPr>
                <w:b/>
                <w:sz w:val="22"/>
                <w:szCs w:val="22"/>
              </w:rPr>
            </w:pPr>
            <w:r w:rsidRPr="0011346C">
              <w:rPr>
                <w:b/>
                <w:sz w:val="22"/>
                <w:szCs w:val="22"/>
              </w:rPr>
              <w:t>Тип населённого пункта</w:t>
            </w:r>
          </w:p>
        </w:tc>
        <w:tc>
          <w:tcPr>
            <w:tcW w:w="709" w:type="dxa"/>
            <w:vMerge w:val="restart"/>
            <w:textDirection w:val="btLr"/>
            <w:vAlign w:val="center"/>
          </w:tcPr>
          <w:p w:rsidR="00181746" w:rsidRPr="0011346C" w:rsidRDefault="00181746" w:rsidP="0011346C">
            <w:pPr>
              <w:jc w:val="center"/>
              <w:rPr>
                <w:b/>
                <w:sz w:val="22"/>
                <w:szCs w:val="22"/>
              </w:rPr>
            </w:pPr>
            <w:r w:rsidRPr="0011346C">
              <w:rPr>
                <w:b/>
                <w:sz w:val="22"/>
                <w:szCs w:val="22"/>
              </w:rPr>
              <w:t>Численность, чел</w:t>
            </w:r>
          </w:p>
        </w:tc>
        <w:tc>
          <w:tcPr>
            <w:tcW w:w="1876" w:type="dxa"/>
            <w:gridSpan w:val="2"/>
            <w:vMerge w:val="restart"/>
            <w:vAlign w:val="center"/>
          </w:tcPr>
          <w:p w:rsidR="00181746" w:rsidRPr="0011346C" w:rsidRDefault="00181746" w:rsidP="0011346C">
            <w:pPr>
              <w:jc w:val="center"/>
              <w:rPr>
                <w:b/>
                <w:sz w:val="22"/>
                <w:szCs w:val="22"/>
              </w:rPr>
            </w:pPr>
            <w:r w:rsidRPr="0011346C">
              <w:rPr>
                <w:b/>
                <w:sz w:val="22"/>
                <w:szCs w:val="22"/>
              </w:rPr>
              <w:t>Необходимость размещения школ</w:t>
            </w:r>
          </w:p>
          <w:p w:rsidR="00181746" w:rsidRPr="0011346C" w:rsidRDefault="00181746" w:rsidP="0011346C">
            <w:pPr>
              <w:jc w:val="center"/>
              <w:rPr>
                <w:b/>
                <w:sz w:val="22"/>
                <w:szCs w:val="22"/>
              </w:rPr>
            </w:pPr>
          </w:p>
        </w:tc>
        <w:tc>
          <w:tcPr>
            <w:tcW w:w="3686" w:type="dxa"/>
            <w:gridSpan w:val="4"/>
            <w:vAlign w:val="center"/>
          </w:tcPr>
          <w:p w:rsidR="00181746" w:rsidRPr="0011346C" w:rsidRDefault="00181746" w:rsidP="0011346C">
            <w:pPr>
              <w:jc w:val="center"/>
              <w:rPr>
                <w:b/>
                <w:sz w:val="22"/>
                <w:szCs w:val="22"/>
              </w:rPr>
            </w:pPr>
            <w:r w:rsidRPr="0011346C">
              <w:rPr>
                <w:b/>
                <w:sz w:val="22"/>
                <w:szCs w:val="22"/>
              </w:rPr>
              <w:t>Количество мест в общеобразовательных школах</w:t>
            </w:r>
          </w:p>
        </w:tc>
        <w:tc>
          <w:tcPr>
            <w:tcW w:w="916" w:type="dxa"/>
            <w:vMerge w:val="restart"/>
            <w:vAlign w:val="center"/>
          </w:tcPr>
          <w:p w:rsidR="00181746" w:rsidRPr="0011346C" w:rsidRDefault="00181746" w:rsidP="0011346C">
            <w:pPr>
              <w:jc w:val="center"/>
              <w:rPr>
                <w:b/>
                <w:sz w:val="22"/>
                <w:szCs w:val="22"/>
              </w:rPr>
            </w:pPr>
            <w:r w:rsidRPr="0011346C">
              <w:rPr>
                <w:b/>
                <w:sz w:val="22"/>
                <w:szCs w:val="22"/>
              </w:rPr>
              <w:t>Норма расчета, на 1000 человек</w:t>
            </w:r>
          </w:p>
        </w:tc>
      </w:tr>
      <w:tr w:rsidR="00181746" w:rsidRPr="0011346C" w:rsidTr="00874BB4">
        <w:trPr>
          <w:tblHeader/>
        </w:trPr>
        <w:tc>
          <w:tcPr>
            <w:tcW w:w="1413" w:type="dxa"/>
            <w:vMerge/>
            <w:vAlign w:val="center"/>
          </w:tcPr>
          <w:p w:rsidR="00181746" w:rsidRPr="0011346C" w:rsidRDefault="00181746" w:rsidP="0011346C">
            <w:pPr>
              <w:jc w:val="center"/>
              <w:rPr>
                <w:b/>
                <w:sz w:val="22"/>
                <w:szCs w:val="22"/>
              </w:rPr>
            </w:pPr>
          </w:p>
        </w:tc>
        <w:tc>
          <w:tcPr>
            <w:tcW w:w="1134" w:type="dxa"/>
            <w:vMerge/>
          </w:tcPr>
          <w:p w:rsidR="00181746" w:rsidRPr="0011346C" w:rsidRDefault="00181746" w:rsidP="0011346C">
            <w:pPr>
              <w:jc w:val="center"/>
              <w:rPr>
                <w:b/>
                <w:sz w:val="22"/>
                <w:szCs w:val="22"/>
              </w:rPr>
            </w:pPr>
          </w:p>
        </w:tc>
        <w:tc>
          <w:tcPr>
            <w:tcW w:w="709" w:type="dxa"/>
            <w:vMerge/>
            <w:vAlign w:val="center"/>
          </w:tcPr>
          <w:p w:rsidR="00181746" w:rsidRPr="0011346C" w:rsidRDefault="00181746" w:rsidP="0011346C">
            <w:pPr>
              <w:jc w:val="center"/>
              <w:rPr>
                <w:b/>
                <w:sz w:val="22"/>
                <w:szCs w:val="22"/>
              </w:rPr>
            </w:pPr>
          </w:p>
        </w:tc>
        <w:tc>
          <w:tcPr>
            <w:tcW w:w="1876" w:type="dxa"/>
            <w:gridSpan w:val="2"/>
            <w:vMerge/>
            <w:vAlign w:val="center"/>
          </w:tcPr>
          <w:p w:rsidR="00181746" w:rsidRPr="0011346C" w:rsidRDefault="00181746" w:rsidP="0011346C">
            <w:pPr>
              <w:jc w:val="center"/>
              <w:rPr>
                <w:b/>
                <w:sz w:val="22"/>
                <w:szCs w:val="22"/>
              </w:rPr>
            </w:pPr>
          </w:p>
        </w:tc>
        <w:tc>
          <w:tcPr>
            <w:tcW w:w="1843" w:type="dxa"/>
            <w:gridSpan w:val="2"/>
            <w:vAlign w:val="center"/>
          </w:tcPr>
          <w:p w:rsidR="00181746" w:rsidRPr="0011346C" w:rsidRDefault="00181746" w:rsidP="0011346C">
            <w:pPr>
              <w:jc w:val="center"/>
              <w:rPr>
                <w:b/>
                <w:sz w:val="22"/>
                <w:szCs w:val="22"/>
              </w:rPr>
            </w:pPr>
            <w:r w:rsidRPr="0011346C">
              <w:rPr>
                <w:b/>
                <w:sz w:val="22"/>
                <w:szCs w:val="22"/>
              </w:rPr>
              <w:t>Существующее</w:t>
            </w:r>
          </w:p>
        </w:tc>
        <w:tc>
          <w:tcPr>
            <w:tcW w:w="1843" w:type="dxa"/>
            <w:gridSpan w:val="2"/>
            <w:vAlign w:val="center"/>
          </w:tcPr>
          <w:p w:rsidR="00181746" w:rsidRPr="0011346C" w:rsidRDefault="00181746" w:rsidP="0011346C">
            <w:pPr>
              <w:jc w:val="center"/>
              <w:rPr>
                <w:b/>
                <w:sz w:val="22"/>
                <w:szCs w:val="22"/>
              </w:rPr>
            </w:pPr>
            <w:r w:rsidRPr="0011346C">
              <w:rPr>
                <w:b/>
                <w:sz w:val="22"/>
                <w:szCs w:val="22"/>
              </w:rPr>
              <w:t>Нормативное</w:t>
            </w:r>
          </w:p>
        </w:tc>
        <w:tc>
          <w:tcPr>
            <w:tcW w:w="916" w:type="dxa"/>
            <w:vMerge/>
            <w:vAlign w:val="center"/>
          </w:tcPr>
          <w:p w:rsidR="00181746" w:rsidRPr="0011346C" w:rsidRDefault="00181746" w:rsidP="0011346C">
            <w:pPr>
              <w:jc w:val="center"/>
              <w:rPr>
                <w:b/>
                <w:sz w:val="22"/>
                <w:szCs w:val="22"/>
              </w:rPr>
            </w:pPr>
          </w:p>
        </w:tc>
      </w:tr>
      <w:tr w:rsidR="00181746" w:rsidRPr="0011346C" w:rsidTr="00874BB4">
        <w:trPr>
          <w:trHeight w:val="965"/>
          <w:tblHeader/>
        </w:trPr>
        <w:tc>
          <w:tcPr>
            <w:tcW w:w="1413" w:type="dxa"/>
            <w:vMerge/>
            <w:vAlign w:val="center"/>
          </w:tcPr>
          <w:p w:rsidR="00181746" w:rsidRPr="0011346C" w:rsidRDefault="00181746" w:rsidP="0011346C">
            <w:pPr>
              <w:jc w:val="center"/>
              <w:rPr>
                <w:b/>
                <w:sz w:val="22"/>
                <w:szCs w:val="22"/>
              </w:rPr>
            </w:pPr>
          </w:p>
        </w:tc>
        <w:tc>
          <w:tcPr>
            <w:tcW w:w="1134" w:type="dxa"/>
            <w:vMerge/>
          </w:tcPr>
          <w:p w:rsidR="00181746" w:rsidRPr="0011346C" w:rsidRDefault="00181746" w:rsidP="0011346C">
            <w:pPr>
              <w:jc w:val="center"/>
              <w:rPr>
                <w:b/>
                <w:sz w:val="22"/>
                <w:szCs w:val="22"/>
              </w:rPr>
            </w:pPr>
          </w:p>
        </w:tc>
        <w:tc>
          <w:tcPr>
            <w:tcW w:w="709" w:type="dxa"/>
            <w:vMerge/>
            <w:vAlign w:val="center"/>
          </w:tcPr>
          <w:p w:rsidR="00181746" w:rsidRPr="0011346C" w:rsidRDefault="00181746" w:rsidP="0011346C">
            <w:pPr>
              <w:jc w:val="center"/>
              <w:rPr>
                <w:b/>
                <w:sz w:val="22"/>
                <w:szCs w:val="22"/>
              </w:rPr>
            </w:pPr>
          </w:p>
        </w:tc>
        <w:tc>
          <w:tcPr>
            <w:tcW w:w="884" w:type="dxa"/>
            <w:vAlign w:val="center"/>
          </w:tcPr>
          <w:p w:rsidR="00181746" w:rsidRPr="0011346C" w:rsidRDefault="00181746" w:rsidP="0011346C">
            <w:pPr>
              <w:jc w:val="center"/>
              <w:rPr>
                <w:b/>
                <w:sz w:val="22"/>
                <w:szCs w:val="22"/>
              </w:rPr>
            </w:pPr>
            <w:r w:rsidRPr="0011346C">
              <w:rPr>
                <w:b/>
                <w:sz w:val="22"/>
                <w:szCs w:val="22"/>
              </w:rPr>
              <w:t>Средние</w:t>
            </w:r>
          </w:p>
          <w:p w:rsidR="00181746" w:rsidRPr="0011346C" w:rsidRDefault="00181746" w:rsidP="0011346C">
            <w:pPr>
              <w:jc w:val="center"/>
              <w:rPr>
                <w:b/>
                <w:sz w:val="22"/>
                <w:szCs w:val="22"/>
              </w:rPr>
            </w:pPr>
            <w:r w:rsidRPr="0011346C">
              <w:rPr>
                <w:b/>
                <w:sz w:val="22"/>
                <w:szCs w:val="22"/>
              </w:rPr>
              <w:t>и основные</w:t>
            </w:r>
          </w:p>
        </w:tc>
        <w:tc>
          <w:tcPr>
            <w:tcW w:w="992" w:type="dxa"/>
            <w:vAlign w:val="center"/>
          </w:tcPr>
          <w:p w:rsidR="00181746" w:rsidRPr="0011346C" w:rsidRDefault="00181746" w:rsidP="0011346C">
            <w:pPr>
              <w:jc w:val="center"/>
              <w:rPr>
                <w:b/>
                <w:sz w:val="22"/>
                <w:szCs w:val="22"/>
              </w:rPr>
            </w:pPr>
            <w:r w:rsidRPr="0011346C">
              <w:rPr>
                <w:b/>
                <w:sz w:val="22"/>
                <w:szCs w:val="22"/>
              </w:rPr>
              <w:t>начальные</w:t>
            </w:r>
          </w:p>
        </w:tc>
        <w:tc>
          <w:tcPr>
            <w:tcW w:w="993" w:type="dxa"/>
            <w:vAlign w:val="center"/>
          </w:tcPr>
          <w:p w:rsidR="00181746" w:rsidRPr="0011346C" w:rsidRDefault="00181746" w:rsidP="0011346C">
            <w:pPr>
              <w:jc w:val="center"/>
              <w:rPr>
                <w:b/>
                <w:sz w:val="22"/>
                <w:szCs w:val="22"/>
              </w:rPr>
            </w:pPr>
            <w:r w:rsidRPr="0011346C">
              <w:rPr>
                <w:b/>
                <w:sz w:val="22"/>
                <w:szCs w:val="22"/>
              </w:rPr>
              <w:t>Общее количество</w:t>
            </w:r>
          </w:p>
        </w:tc>
        <w:tc>
          <w:tcPr>
            <w:tcW w:w="850" w:type="dxa"/>
            <w:vAlign w:val="center"/>
          </w:tcPr>
          <w:p w:rsidR="00181746" w:rsidRPr="0011346C" w:rsidRDefault="00181746" w:rsidP="0011346C">
            <w:pPr>
              <w:jc w:val="center"/>
              <w:rPr>
                <w:b/>
                <w:sz w:val="22"/>
                <w:szCs w:val="22"/>
              </w:rPr>
            </w:pPr>
            <w:r w:rsidRPr="0011346C">
              <w:rPr>
                <w:b/>
                <w:sz w:val="22"/>
                <w:szCs w:val="22"/>
              </w:rPr>
              <w:t>в том числе 10-11 классов</w:t>
            </w:r>
          </w:p>
        </w:tc>
        <w:tc>
          <w:tcPr>
            <w:tcW w:w="992" w:type="dxa"/>
            <w:vAlign w:val="center"/>
          </w:tcPr>
          <w:p w:rsidR="00181746" w:rsidRPr="0011346C" w:rsidRDefault="00181746" w:rsidP="0011346C">
            <w:pPr>
              <w:jc w:val="center"/>
              <w:rPr>
                <w:b/>
                <w:sz w:val="22"/>
                <w:szCs w:val="22"/>
              </w:rPr>
            </w:pPr>
            <w:r w:rsidRPr="0011346C">
              <w:rPr>
                <w:b/>
                <w:sz w:val="22"/>
                <w:szCs w:val="22"/>
              </w:rPr>
              <w:t>Общее количество</w:t>
            </w:r>
          </w:p>
        </w:tc>
        <w:tc>
          <w:tcPr>
            <w:tcW w:w="851" w:type="dxa"/>
            <w:vAlign w:val="center"/>
          </w:tcPr>
          <w:p w:rsidR="00181746" w:rsidRPr="0011346C" w:rsidRDefault="00181746" w:rsidP="0011346C">
            <w:pPr>
              <w:jc w:val="center"/>
              <w:rPr>
                <w:b/>
                <w:sz w:val="22"/>
                <w:szCs w:val="22"/>
              </w:rPr>
            </w:pPr>
            <w:r w:rsidRPr="0011346C">
              <w:rPr>
                <w:b/>
                <w:sz w:val="22"/>
                <w:szCs w:val="22"/>
              </w:rPr>
              <w:t>в том числе 10-11 классов</w:t>
            </w:r>
          </w:p>
        </w:tc>
        <w:tc>
          <w:tcPr>
            <w:tcW w:w="916" w:type="dxa"/>
            <w:vMerge/>
            <w:vAlign w:val="center"/>
          </w:tcPr>
          <w:p w:rsidR="00181746" w:rsidRPr="0011346C" w:rsidRDefault="00181746" w:rsidP="0011346C">
            <w:pPr>
              <w:jc w:val="center"/>
              <w:rPr>
                <w:b/>
                <w:sz w:val="22"/>
                <w:szCs w:val="22"/>
              </w:rPr>
            </w:pPr>
          </w:p>
        </w:tc>
      </w:tr>
      <w:tr w:rsidR="00181746" w:rsidRPr="0011346C" w:rsidTr="00874BB4">
        <w:trPr>
          <w:tblHeader/>
        </w:trPr>
        <w:tc>
          <w:tcPr>
            <w:tcW w:w="1413" w:type="dxa"/>
            <w:vAlign w:val="center"/>
          </w:tcPr>
          <w:p w:rsidR="00181746" w:rsidRPr="0011346C" w:rsidRDefault="00181746" w:rsidP="0011346C">
            <w:pPr>
              <w:jc w:val="center"/>
              <w:rPr>
                <w:b/>
                <w:sz w:val="22"/>
                <w:szCs w:val="22"/>
              </w:rPr>
            </w:pPr>
            <w:r w:rsidRPr="0011346C">
              <w:rPr>
                <w:b/>
                <w:sz w:val="22"/>
                <w:szCs w:val="22"/>
              </w:rPr>
              <w:t>1</w:t>
            </w:r>
          </w:p>
        </w:tc>
        <w:tc>
          <w:tcPr>
            <w:tcW w:w="1134" w:type="dxa"/>
          </w:tcPr>
          <w:p w:rsidR="00181746" w:rsidRPr="0011346C" w:rsidRDefault="00181746" w:rsidP="0011346C">
            <w:pPr>
              <w:jc w:val="center"/>
              <w:rPr>
                <w:b/>
                <w:sz w:val="22"/>
                <w:szCs w:val="22"/>
              </w:rPr>
            </w:pPr>
            <w:r w:rsidRPr="0011346C">
              <w:rPr>
                <w:b/>
                <w:sz w:val="22"/>
                <w:szCs w:val="22"/>
              </w:rPr>
              <w:t>2</w:t>
            </w:r>
          </w:p>
        </w:tc>
        <w:tc>
          <w:tcPr>
            <w:tcW w:w="709" w:type="dxa"/>
            <w:vAlign w:val="center"/>
          </w:tcPr>
          <w:p w:rsidR="00181746" w:rsidRPr="0011346C" w:rsidRDefault="00181746" w:rsidP="0011346C">
            <w:pPr>
              <w:jc w:val="center"/>
              <w:rPr>
                <w:b/>
                <w:sz w:val="22"/>
                <w:szCs w:val="22"/>
              </w:rPr>
            </w:pPr>
            <w:r w:rsidRPr="0011346C">
              <w:rPr>
                <w:b/>
                <w:sz w:val="22"/>
                <w:szCs w:val="22"/>
              </w:rPr>
              <w:t>3</w:t>
            </w:r>
          </w:p>
        </w:tc>
        <w:tc>
          <w:tcPr>
            <w:tcW w:w="884" w:type="dxa"/>
            <w:vAlign w:val="center"/>
          </w:tcPr>
          <w:p w:rsidR="00181746" w:rsidRPr="0011346C" w:rsidRDefault="00181746" w:rsidP="0011346C">
            <w:pPr>
              <w:jc w:val="center"/>
              <w:rPr>
                <w:b/>
                <w:sz w:val="22"/>
                <w:szCs w:val="22"/>
              </w:rPr>
            </w:pPr>
            <w:r w:rsidRPr="0011346C">
              <w:rPr>
                <w:b/>
                <w:sz w:val="22"/>
                <w:szCs w:val="22"/>
              </w:rPr>
              <w:t>4</w:t>
            </w:r>
          </w:p>
        </w:tc>
        <w:tc>
          <w:tcPr>
            <w:tcW w:w="992" w:type="dxa"/>
            <w:vAlign w:val="center"/>
          </w:tcPr>
          <w:p w:rsidR="00181746" w:rsidRPr="0011346C" w:rsidRDefault="00181746" w:rsidP="0011346C">
            <w:pPr>
              <w:jc w:val="center"/>
              <w:rPr>
                <w:b/>
                <w:sz w:val="22"/>
                <w:szCs w:val="22"/>
              </w:rPr>
            </w:pPr>
            <w:r w:rsidRPr="0011346C">
              <w:rPr>
                <w:b/>
                <w:sz w:val="22"/>
                <w:szCs w:val="22"/>
              </w:rPr>
              <w:t>5</w:t>
            </w:r>
          </w:p>
        </w:tc>
        <w:tc>
          <w:tcPr>
            <w:tcW w:w="993" w:type="dxa"/>
            <w:vAlign w:val="center"/>
          </w:tcPr>
          <w:p w:rsidR="00181746" w:rsidRPr="0011346C" w:rsidRDefault="00181746" w:rsidP="0011346C">
            <w:pPr>
              <w:jc w:val="center"/>
              <w:rPr>
                <w:b/>
                <w:sz w:val="22"/>
                <w:szCs w:val="22"/>
              </w:rPr>
            </w:pPr>
            <w:r w:rsidRPr="0011346C">
              <w:rPr>
                <w:b/>
                <w:sz w:val="22"/>
                <w:szCs w:val="22"/>
              </w:rPr>
              <w:t>6</w:t>
            </w:r>
          </w:p>
        </w:tc>
        <w:tc>
          <w:tcPr>
            <w:tcW w:w="850" w:type="dxa"/>
            <w:vAlign w:val="center"/>
          </w:tcPr>
          <w:p w:rsidR="00181746" w:rsidRPr="0011346C" w:rsidRDefault="00181746" w:rsidP="0011346C">
            <w:pPr>
              <w:jc w:val="center"/>
              <w:rPr>
                <w:b/>
                <w:sz w:val="22"/>
                <w:szCs w:val="22"/>
              </w:rPr>
            </w:pPr>
            <w:r w:rsidRPr="0011346C">
              <w:rPr>
                <w:b/>
                <w:sz w:val="22"/>
                <w:szCs w:val="22"/>
              </w:rPr>
              <w:t>7</w:t>
            </w:r>
          </w:p>
        </w:tc>
        <w:tc>
          <w:tcPr>
            <w:tcW w:w="992" w:type="dxa"/>
            <w:vAlign w:val="center"/>
          </w:tcPr>
          <w:p w:rsidR="00181746" w:rsidRPr="0011346C" w:rsidRDefault="00181746" w:rsidP="0011346C">
            <w:pPr>
              <w:jc w:val="center"/>
              <w:rPr>
                <w:b/>
                <w:sz w:val="22"/>
                <w:szCs w:val="22"/>
              </w:rPr>
            </w:pPr>
            <w:r w:rsidRPr="0011346C">
              <w:rPr>
                <w:b/>
                <w:sz w:val="22"/>
                <w:szCs w:val="22"/>
              </w:rPr>
              <w:t>8</w:t>
            </w:r>
          </w:p>
        </w:tc>
        <w:tc>
          <w:tcPr>
            <w:tcW w:w="851" w:type="dxa"/>
            <w:vAlign w:val="center"/>
          </w:tcPr>
          <w:p w:rsidR="00181746" w:rsidRPr="0011346C" w:rsidRDefault="00181746" w:rsidP="0011346C">
            <w:pPr>
              <w:jc w:val="center"/>
              <w:rPr>
                <w:b/>
                <w:sz w:val="22"/>
                <w:szCs w:val="22"/>
              </w:rPr>
            </w:pPr>
            <w:r w:rsidRPr="0011346C">
              <w:rPr>
                <w:b/>
                <w:sz w:val="22"/>
                <w:szCs w:val="22"/>
              </w:rPr>
              <w:t>9</w:t>
            </w:r>
          </w:p>
        </w:tc>
        <w:tc>
          <w:tcPr>
            <w:tcW w:w="916" w:type="dxa"/>
            <w:vAlign w:val="center"/>
          </w:tcPr>
          <w:p w:rsidR="00181746" w:rsidRPr="0011346C" w:rsidRDefault="00181746" w:rsidP="0011346C">
            <w:pPr>
              <w:jc w:val="center"/>
              <w:rPr>
                <w:b/>
                <w:sz w:val="22"/>
                <w:szCs w:val="22"/>
              </w:rPr>
            </w:pPr>
            <w:r w:rsidRPr="0011346C">
              <w:rPr>
                <w:b/>
                <w:sz w:val="22"/>
                <w:szCs w:val="22"/>
              </w:rPr>
              <w:t>10</w:t>
            </w:r>
          </w:p>
        </w:tc>
      </w:tr>
      <w:tr w:rsidR="00181746" w:rsidRPr="0011346C" w:rsidTr="00874BB4">
        <w:tc>
          <w:tcPr>
            <w:tcW w:w="1413" w:type="dxa"/>
            <w:vAlign w:val="center"/>
          </w:tcPr>
          <w:p w:rsidR="00181746" w:rsidRPr="00C0580D" w:rsidRDefault="00181746" w:rsidP="0055250F">
            <w:pPr>
              <w:spacing w:before="240" w:after="240"/>
              <w:rPr>
                <w:rFonts w:cs="Times New Roman"/>
              </w:rPr>
            </w:pPr>
            <w:hyperlink r:id="rId128" w:tooltip="Алексеевский (Мглинский район) (страница отсутствует)" w:history="1">
              <w:r w:rsidRPr="00C0580D">
                <w:rPr>
                  <w:rStyle w:val="Hyperlink"/>
                  <w:color w:val="auto"/>
                  <w:u w:val="none"/>
                </w:rPr>
                <w:t>Алексеевский</w:t>
              </w:r>
            </w:hyperlink>
          </w:p>
        </w:tc>
        <w:tc>
          <w:tcPr>
            <w:tcW w:w="1134" w:type="dxa"/>
            <w:vAlign w:val="center"/>
          </w:tcPr>
          <w:p w:rsidR="00181746" w:rsidRPr="00C0580D" w:rsidRDefault="00181746" w:rsidP="0055250F">
            <w:pPr>
              <w:spacing w:before="240" w:after="240"/>
              <w:rPr>
                <w:rFonts w:cs="Times New Roman"/>
              </w:rPr>
            </w:pPr>
            <w:r w:rsidRPr="00C0580D">
              <w:rPr>
                <w:rFonts w:cs="Times New Roman"/>
              </w:rPr>
              <w:t>хутор</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16</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C0580D" w:rsidRDefault="00181746" w:rsidP="0055250F">
            <w:pPr>
              <w:spacing w:before="240" w:after="240"/>
              <w:rPr>
                <w:rFonts w:cs="Times New Roman"/>
              </w:rPr>
            </w:pPr>
            <w:hyperlink r:id="rId129" w:tooltip="Бушевщина (страница отсутствует)" w:history="1">
              <w:r w:rsidRPr="00C0580D">
                <w:rPr>
                  <w:rStyle w:val="Hyperlink"/>
                  <w:color w:val="auto"/>
                  <w:u w:val="none"/>
                </w:rPr>
                <w:t>Бушевщина</w:t>
              </w:r>
            </w:hyperlink>
          </w:p>
        </w:tc>
        <w:tc>
          <w:tcPr>
            <w:tcW w:w="1134" w:type="dxa"/>
            <w:vAlign w:val="center"/>
          </w:tcPr>
          <w:p w:rsidR="00181746" w:rsidRPr="00C0580D" w:rsidRDefault="00181746" w:rsidP="0055250F">
            <w:pPr>
              <w:spacing w:before="240" w:after="240"/>
              <w:rPr>
                <w:rFonts w:cs="Times New Roman"/>
              </w:rPr>
            </w:pPr>
            <w:r w:rsidRPr="00C0580D">
              <w:rPr>
                <w:rFonts w:cs="Times New Roman"/>
              </w:rPr>
              <w:t>посёлок</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46</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C0580D" w:rsidRDefault="00181746" w:rsidP="0055250F">
            <w:pPr>
              <w:spacing w:before="240" w:after="240"/>
              <w:rPr>
                <w:rFonts w:cs="Times New Roman"/>
              </w:rPr>
            </w:pPr>
            <w:hyperlink r:id="rId130" w:tooltip="Вельжичи (страница отсутствует)" w:history="1">
              <w:r w:rsidRPr="00C0580D">
                <w:rPr>
                  <w:rStyle w:val="Hyperlink"/>
                  <w:color w:val="auto"/>
                  <w:u w:val="none"/>
                </w:rPr>
                <w:t>Вельжичи</w:t>
              </w:r>
            </w:hyperlink>
          </w:p>
        </w:tc>
        <w:tc>
          <w:tcPr>
            <w:tcW w:w="1134" w:type="dxa"/>
            <w:vAlign w:val="center"/>
          </w:tcPr>
          <w:p w:rsidR="00181746" w:rsidRPr="00C0580D" w:rsidRDefault="00181746" w:rsidP="0055250F">
            <w:pPr>
              <w:spacing w:before="240" w:after="240"/>
              <w:rPr>
                <w:rFonts w:cs="Times New Roman"/>
              </w:rPr>
            </w:pPr>
            <w:r w:rsidRPr="00C0580D">
              <w:rPr>
                <w:rFonts w:cs="Times New Roman"/>
              </w:rPr>
              <w:t>село</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287</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C0580D" w:rsidRDefault="00181746" w:rsidP="0055250F">
            <w:pPr>
              <w:spacing w:before="240" w:after="240"/>
              <w:rPr>
                <w:rFonts w:cs="Times New Roman"/>
              </w:rPr>
            </w:pPr>
            <w:hyperlink r:id="rId131" w:tooltip="Велюханы (страница отсутствует)" w:history="1">
              <w:r w:rsidRPr="00C0580D">
                <w:rPr>
                  <w:rStyle w:val="Hyperlink"/>
                  <w:color w:val="auto"/>
                  <w:u w:val="none"/>
                </w:rPr>
                <w:t>Велюханы</w:t>
              </w:r>
            </w:hyperlink>
          </w:p>
        </w:tc>
        <w:tc>
          <w:tcPr>
            <w:tcW w:w="1134" w:type="dxa"/>
            <w:vAlign w:val="center"/>
          </w:tcPr>
          <w:p w:rsidR="00181746" w:rsidRPr="00C0580D" w:rsidRDefault="00181746" w:rsidP="0055250F">
            <w:pPr>
              <w:spacing w:before="240" w:after="240"/>
              <w:rPr>
                <w:rFonts w:cs="Times New Roman"/>
              </w:rPr>
            </w:pPr>
            <w:r w:rsidRPr="00C0580D">
              <w:rPr>
                <w:rFonts w:cs="Times New Roman"/>
              </w:rPr>
              <w:t>деревня</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212</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C0580D" w:rsidRDefault="00181746" w:rsidP="0055250F">
            <w:pPr>
              <w:spacing w:before="240" w:after="240"/>
              <w:rPr>
                <w:rFonts w:cs="Times New Roman"/>
              </w:rPr>
            </w:pPr>
            <w:hyperlink r:id="rId132" w:tooltip="Ветлевка (страница отсутствует)" w:history="1">
              <w:r w:rsidRPr="00C0580D">
                <w:rPr>
                  <w:rStyle w:val="Hyperlink"/>
                  <w:color w:val="auto"/>
                  <w:u w:val="none"/>
                </w:rPr>
                <w:t>Ветлевка</w:t>
              </w:r>
            </w:hyperlink>
          </w:p>
        </w:tc>
        <w:tc>
          <w:tcPr>
            <w:tcW w:w="1134" w:type="dxa"/>
            <w:vAlign w:val="center"/>
          </w:tcPr>
          <w:p w:rsidR="00181746" w:rsidRPr="00C0580D" w:rsidRDefault="00181746" w:rsidP="0055250F">
            <w:pPr>
              <w:spacing w:before="240" w:after="240"/>
              <w:rPr>
                <w:rFonts w:cs="Times New Roman"/>
              </w:rPr>
            </w:pPr>
            <w:r w:rsidRPr="00C0580D">
              <w:rPr>
                <w:rFonts w:cs="Times New Roman"/>
              </w:rPr>
              <w:t>деревня</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405</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C0580D" w:rsidRDefault="00181746" w:rsidP="0055250F">
            <w:pPr>
              <w:spacing w:before="240" w:after="240"/>
              <w:rPr>
                <w:rFonts w:cs="Times New Roman"/>
              </w:rPr>
            </w:pPr>
            <w:hyperlink r:id="rId133" w:tooltip="Владимировка (Мглинский район) (страница отсутствует)" w:history="1">
              <w:r w:rsidRPr="00C0580D">
                <w:rPr>
                  <w:rStyle w:val="Hyperlink"/>
                  <w:color w:val="auto"/>
                  <w:u w:val="none"/>
                </w:rPr>
                <w:t>Владимировка</w:t>
              </w:r>
            </w:hyperlink>
          </w:p>
        </w:tc>
        <w:tc>
          <w:tcPr>
            <w:tcW w:w="1134" w:type="dxa"/>
            <w:vAlign w:val="center"/>
          </w:tcPr>
          <w:p w:rsidR="00181746" w:rsidRPr="00C0580D" w:rsidRDefault="00181746" w:rsidP="0055250F">
            <w:pPr>
              <w:spacing w:before="240" w:after="240"/>
              <w:rPr>
                <w:rFonts w:cs="Times New Roman"/>
              </w:rPr>
            </w:pPr>
            <w:r w:rsidRPr="00C0580D">
              <w:rPr>
                <w:rFonts w:cs="Times New Roman"/>
              </w:rPr>
              <w:t>посёлок</w:t>
            </w:r>
          </w:p>
        </w:tc>
        <w:tc>
          <w:tcPr>
            <w:tcW w:w="709" w:type="dxa"/>
            <w:vAlign w:val="center"/>
          </w:tcPr>
          <w:p w:rsidR="00181746" w:rsidRPr="00C0580D" w:rsidRDefault="00181746" w:rsidP="0055250F">
            <w:pPr>
              <w:spacing w:before="240" w:after="240"/>
              <w:jc w:val="center"/>
              <w:rPr>
                <w:rFonts w:cs="Times New Roman"/>
              </w:rPr>
            </w:pPr>
            <w:r w:rsidRPr="00C0580D">
              <w:rPr>
                <w:rFonts w:cs="Times New Roman"/>
              </w:rPr>
              <w:t>9</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34" w:tooltip="Вормино (Мглинский район) (страница отсутствует)" w:history="1">
              <w:r w:rsidRPr="0069347A">
                <w:rPr>
                  <w:rStyle w:val="Hyperlink"/>
                  <w:color w:val="auto"/>
                  <w:u w:val="none"/>
                </w:rPr>
                <w:t>Вормино</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138</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35" w:tooltip="Гриневка (Брянская область) (страница отсутствует)" w:history="1">
              <w:r w:rsidRPr="0069347A">
                <w:rPr>
                  <w:rStyle w:val="Hyperlink"/>
                  <w:color w:val="auto"/>
                  <w:u w:val="none"/>
                </w:rPr>
                <w:t>Гриневка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0</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36" w:tooltip="Деремна (страница отсутствует)" w:history="1">
              <w:r w:rsidRPr="0069347A">
                <w:rPr>
                  <w:rStyle w:val="Hyperlink"/>
                  <w:color w:val="auto"/>
                  <w:u w:val="none"/>
                </w:rPr>
                <w:t>Деремна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256</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37" w:tooltip="Дивовка (Брянская область)" w:history="1">
              <w:r w:rsidRPr="0069347A">
                <w:rPr>
                  <w:rStyle w:val="Hyperlink"/>
                  <w:color w:val="auto"/>
                  <w:u w:val="none"/>
                </w:rPr>
                <w:t>Дивовка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401</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38" w:tooltip="Дуброва (Мглинский район) (страница отсутствует)" w:history="1">
              <w:r w:rsidRPr="0069347A">
                <w:rPr>
                  <w:rStyle w:val="Hyperlink"/>
                  <w:color w:val="auto"/>
                  <w:u w:val="none"/>
                </w:rPr>
                <w:t>Дуброва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27</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39" w:tooltip="Зайцовка (Брянская область) (страница отсутствует)" w:history="1">
              <w:r w:rsidRPr="0069347A">
                <w:rPr>
                  <w:rStyle w:val="Hyperlink"/>
                  <w:color w:val="auto"/>
                  <w:u w:val="none"/>
                </w:rPr>
                <w:t>Зайцовка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60</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0" w:tooltip="Заречье (Ветлевское сельское поселение)" w:history="1">
              <w:r w:rsidRPr="0069347A">
                <w:rPr>
                  <w:rStyle w:val="Hyperlink"/>
                  <w:color w:val="auto"/>
                  <w:u w:val="none"/>
                </w:rPr>
                <w:t>Заречье</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46</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1" w:tooltip="Заречье (Осколковское сельское поселение)" w:history="1">
              <w:r w:rsidRPr="0069347A">
                <w:rPr>
                  <w:rStyle w:val="Hyperlink"/>
                  <w:color w:val="auto"/>
                  <w:u w:val="none"/>
                </w:rPr>
                <w:t>Заречье</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3</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2" w:tooltip="Корунский (Брянская область) (страница отсутствует)" w:history="1">
              <w:r w:rsidRPr="0069347A">
                <w:rPr>
                  <w:rStyle w:val="Hyperlink"/>
                  <w:color w:val="auto"/>
                  <w:u w:val="none"/>
                </w:rPr>
                <w:t>Корунский</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11</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3" w:tooltip="Красный (Мглинский район) (страница отсутствует)" w:history="1">
              <w:r w:rsidRPr="0069347A">
                <w:rPr>
                  <w:rStyle w:val="Hyperlink"/>
                  <w:color w:val="auto"/>
                  <w:u w:val="none"/>
                </w:rPr>
                <w:t>Красный</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19</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4" w:tooltip="Курчичи (страница отсутствует)" w:history="1">
              <w:r w:rsidRPr="0069347A">
                <w:rPr>
                  <w:rStyle w:val="Hyperlink"/>
                  <w:color w:val="auto"/>
                  <w:u w:val="none"/>
                </w:rPr>
                <w:t>Курчичи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180</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5" w:tooltip="Липки (Мглинский район) (страница отсутствует)" w:history="1">
              <w:r w:rsidRPr="0069347A">
                <w:rPr>
                  <w:rStyle w:val="Hyperlink"/>
                  <w:color w:val="auto"/>
                  <w:u w:val="none"/>
                </w:rPr>
                <w:t>Липки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8</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6" w:tooltip="Ляховка (Брянская область) (страница отсутствует)" w:history="1">
              <w:r w:rsidRPr="0069347A">
                <w:rPr>
                  <w:rStyle w:val="Hyperlink"/>
                  <w:color w:val="auto"/>
                  <w:u w:val="none"/>
                </w:rPr>
                <w:t>Ляховка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7" w:tooltip="Малая Деременка (страница отсутствует)" w:history="1">
              <w:r w:rsidRPr="0069347A">
                <w:rPr>
                  <w:rStyle w:val="Hyperlink"/>
                  <w:color w:val="auto"/>
                  <w:u w:val="none"/>
                </w:rPr>
                <w:t>Малая Деременка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7</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8" w:tooltip="Медведьки (страница отсутствует)" w:history="1">
              <w:r w:rsidRPr="0069347A">
                <w:rPr>
                  <w:rStyle w:val="Hyperlink"/>
                  <w:color w:val="auto"/>
                  <w:u w:val="none"/>
                </w:rPr>
                <w:t>Медведьки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21</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49" w:tooltip="Новая Романовка (Брянская область) (страница отсутствует)" w:history="1">
              <w:r w:rsidRPr="0069347A">
                <w:rPr>
                  <w:rStyle w:val="Hyperlink"/>
                  <w:color w:val="auto"/>
                  <w:u w:val="none"/>
                </w:rPr>
                <w:t>Новая Романовка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537</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0" w:tooltip="Осколково (Мглинский район) (страница отсутствует)" w:history="1">
              <w:r w:rsidRPr="0069347A">
                <w:rPr>
                  <w:rStyle w:val="Hyperlink"/>
                  <w:color w:val="auto"/>
                  <w:u w:val="none"/>
                </w:rPr>
                <w:t>Осколково</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458</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1" w:tooltip="Петровка (Мглинский район) (страница отсутствует)" w:history="1">
              <w:r w:rsidRPr="0069347A">
                <w:rPr>
                  <w:rStyle w:val="Hyperlink"/>
                  <w:color w:val="auto"/>
                  <w:u w:val="none"/>
                </w:rPr>
                <w:t>Петровка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14</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2" w:tooltip="Петьково (страница отсутствует)" w:history="1">
              <w:r w:rsidRPr="0069347A">
                <w:rPr>
                  <w:rStyle w:val="Hyperlink"/>
                  <w:color w:val="auto"/>
                  <w:u w:val="none"/>
                </w:rPr>
                <w:t>Петьково</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42</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3" w:tooltip="Подгаев (Брянская область) (страница отсутствует)" w:history="1">
              <w:r w:rsidRPr="0069347A">
                <w:rPr>
                  <w:rStyle w:val="Hyperlink"/>
                  <w:color w:val="auto"/>
                  <w:u w:val="none"/>
                </w:rPr>
                <w:t>Подгаев</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13</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4" w:tooltip="Полховка (страница отсутствует)" w:history="1">
              <w:r w:rsidRPr="0069347A">
                <w:rPr>
                  <w:rStyle w:val="Hyperlink"/>
                  <w:color w:val="auto"/>
                  <w:u w:val="none"/>
                </w:rPr>
                <w:t>Полховка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86</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5" w:tooltip="Попелевка (страница отсутствует)" w:history="1">
              <w:r w:rsidRPr="0069347A">
                <w:rPr>
                  <w:rStyle w:val="Hyperlink"/>
                  <w:color w:val="auto"/>
                  <w:u w:val="none"/>
                </w:rPr>
                <w:t>Попелевка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198</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6" w:tooltip="Портники (страница отсутствует)" w:history="1">
              <w:r w:rsidRPr="0069347A">
                <w:rPr>
                  <w:rStyle w:val="Hyperlink"/>
                  <w:color w:val="auto"/>
                  <w:u w:val="none"/>
                </w:rPr>
                <w:t>Портники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12</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7" w:tooltip="Разрытое (Брянская область) (страница отсутствует)" w:history="1">
              <w:r w:rsidRPr="0069347A">
                <w:rPr>
                  <w:rStyle w:val="Hyperlink"/>
                  <w:color w:val="auto"/>
                  <w:u w:val="none"/>
                </w:rPr>
                <w:t>Разрытое</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25</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8" w:tooltip="Санники (Мглинский район) (страница отсутствует)" w:history="1">
              <w:r w:rsidRPr="0069347A">
                <w:rPr>
                  <w:rStyle w:val="Hyperlink"/>
                  <w:color w:val="auto"/>
                  <w:u w:val="none"/>
                </w:rPr>
                <w:t>Санники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48</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59" w:tooltip="Седки (Брянская область) (страница отсутствует)" w:history="1">
              <w:r w:rsidRPr="0069347A">
                <w:rPr>
                  <w:rStyle w:val="Hyperlink"/>
                  <w:color w:val="auto"/>
                  <w:u w:val="none"/>
                </w:rPr>
                <w:t>Седки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хутор</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9</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0" w:tooltip="Селянка (Брянская область) (страница отсутствует)" w:history="1">
              <w:r w:rsidRPr="0069347A">
                <w:rPr>
                  <w:rStyle w:val="Hyperlink"/>
                  <w:color w:val="auto"/>
                  <w:u w:val="none"/>
                </w:rPr>
                <w:t>Селянка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5</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1" w:tooltip="Семки (Мглинский район) (страница отсутствует)" w:history="1">
              <w:r w:rsidRPr="0069347A">
                <w:rPr>
                  <w:rStyle w:val="Hyperlink"/>
                  <w:color w:val="auto"/>
                  <w:u w:val="none"/>
                </w:rPr>
                <w:t>Семки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село</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368</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2" w:tooltip="Старая Романовка (страница отсутствует)" w:history="1">
              <w:r w:rsidRPr="0069347A">
                <w:rPr>
                  <w:rStyle w:val="Hyperlink"/>
                  <w:color w:val="auto"/>
                  <w:u w:val="none"/>
                </w:rPr>
                <w:t>Старая Романовка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341</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3" w:tooltip="Степной (Брянская область)" w:history="1">
              <w:r w:rsidRPr="0069347A">
                <w:rPr>
                  <w:rStyle w:val="Hyperlink"/>
                  <w:color w:val="auto"/>
                  <w:u w:val="none"/>
                </w:rPr>
                <w:t>Степной</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2</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4" w:tooltip="Трусовка (Брянская область) (страница отсутствует)" w:history="1">
              <w:r w:rsidRPr="0069347A">
                <w:rPr>
                  <w:rStyle w:val="Hyperlink"/>
                  <w:color w:val="auto"/>
                  <w:u w:val="none"/>
                </w:rPr>
                <w:t>Трусовка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деревня</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86</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5" w:tooltip="Халимонки (страница отсутствует)" w:history="1">
              <w:r w:rsidRPr="0069347A">
                <w:rPr>
                  <w:rStyle w:val="Hyperlink"/>
                  <w:color w:val="auto"/>
                  <w:u w:val="none"/>
                </w:rPr>
                <w:t>Халимонки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0</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6" w:tooltip="Шелудьки (Мглинский район) (страница отсутствует)" w:history="1">
              <w:r w:rsidRPr="0069347A">
                <w:rPr>
                  <w:rStyle w:val="Hyperlink"/>
                  <w:color w:val="auto"/>
                  <w:u w:val="none"/>
                </w:rPr>
                <w:t>Шелудьки</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5</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7" w:tooltip="Ясная Поляна (Ветлевское сельское поселение) (страница отсутствует)" w:history="1">
              <w:r w:rsidRPr="0069347A">
                <w:rPr>
                  <w:rStyle w:val="Hyperlink"/>
                  <w:color w:val="auto"/>
                  <w:u w:val="none"/>
                </w:rPr>
                <w:t>Ясная Поляна</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71</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874BB4">
        <w:tc>
          <w:tcPr>
            <w:tcW w:w="1413" w:type="dxa"/>
            <w:vAlign w:val="center"/>
          </w:tcPr>
          <w:p w:rsidR="00181746" w:rsidRPr="0069347A" w:rsidRDefault="00181746" w:rsidP="0055250F">
            <w:pPr>
              <w:spacing w:before="240" w:after="240"/>
              <w:rPr>
                <w:rFonts w:cs="Times New Roman"/>
              </w:rPr>
            </w:pPr>
            <w:hyperlink r:id="rId168" w:tooltip="Ястребец (Брянская область) (страница отсутствует)" w:history="1">
              <w:r w:rsidRPr="0069347A">
                <w:rPr>
                  <w:rStyle w:val="Hyperlink"/>
                  <w:color w:val="auto"/>
                  <w:u w:val="none"/>
                </w:rPr>
                <w:t>Ястребец</w:t>
              </w:r>
            </w:hyperlink>
          </w:p>
        </w:tc>
        <w:tc>
          <w:tcPr>
            <w:tcW w:w="1134" w:type="dxa"/>
            <w:vAlign w:val="center"/>
          </w:tcPr>
          <w:p w:rsidR="00181746" w:rsidRPr="0069347A" w:rsidRDefault="00181746" w:rsidP="0055250F">
            <w:pPr>
              <w:spacing w:before="240" w:after="240"/>
              <w:rPr>
                <w:rFonts w:cs="Times New Roman"/>
              </w:rPr>
            </w:pPr>
            <w:r w:rsidRPr="0069347A">
              <w:rPr>
                <w:rFonts w:cs="Times New Roman"/>
              </w:rPr>
              <w:t>посёлок</w:t>
            </w:r>
          </w:p>
        </w:tc>
        <w:tc>
          <w:tcPr>
            <w:tcW w:w="709" w:type="dxa"/>
            <w:vAlign w:val="center"/>
          </w:tcPr>
          <w:p w:rsidR="00181746" w:rsidRPr="0069347A" w:rsidRDefault="00181746" w:rsidP="0055250F">
            <w:pPr>
              <w:spacing w:before="240" w:after="240"/>
              <w:jc w:val="center"/>
              <w:rPr>
                <w:rFonts w:cs="Times New Roman"/>
              </w:rPr>
            </w:pPr>
            <w:r w:rsidRPr="0069347A">
              <w:rPr>
                <w:rFonts w:cs="Times New Roman"/>
              </w:rPr>
              <w:t>7</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851" w:type="dxa"/>
            <w:vAlign w:val="center"/>
          </w:tcPr>
          <w:p w:rsidR="00181746" w:rsidRPr="0011346C" w:rsidRDefault="00181746" w:rsidP="0055250F">
            <w:pPr>
              <w:jc w:val="center"/>
            </w:pPr>
          </w:p>
        </w:tc>
        <w:tc>
          <w:tcPr>
            <w:tcW w:w="916" w:type="dxa"/>
            <w:vAlign w:val="center"/>
          </w:tcPr>
          <w:p w:rsidR="00181746" w:rsidRPr="0011346C" w:rsidRDefault="00181746" w:rsidP="0055250F">
            <w:pPr>
              <w:jc w:val="center"/>
            </w:pPr>
          </w:p>
        </w:tc>
      </w:tr>
      <w:tr w:rsidR="00181746" w:rsidRPr="0011346C" w:rsidTr="0011346C">
        <w:trPr>
          <w:trHeight w:val="935"/>
        </w:trPr>
        <w:tc>
          <w:tcPr>
            <w:tcW w:w="1413" w:type="dxa"/>
            <w:vAlign w:val="center"/>
          </w:tcPr>
          <w:p w:rsidR="00181746" w:rsidRPr="0011346C" w:rsidRDefault="00181746" w:rsidP="0055250F">
            <w:pPr>
              <w:rPr>
                <w:rFonts w:ascii="Arial" w:hAnsi="Arial" w:cs="Arial"/>
                <w:sz w:val="21"/>
                <w:szCs w:val="21"/>
              </w:rPr>
            </w:pPr>
            <w:r w:rsidRPr="0011346C">
              <w:t>Итого:</w:t>
            </w:r>
          </w:p>
        </w:tc>
        <w:tc>
          <w:tcPr>
            <w:tcW w:w="1134" w:type="dxa"/>
          </w:tcPr>
          <w:p w:rsidR="00181746" w:rsidRPr="0011346C" w:rsidRDefault="00181746" w:rsidP="0055250F">
            <w:pPr>
              <w:rPr>
                <w:rFonts w:ascii="Arial" w:hAnsi="Arial" w:cs="Arial"/>
                <w:sz w:val="21"/>
                <w:szCs w:val="21"/>
              </w:rPr>
            </w:pPr>
          </w:p>
        </w:tc>
        <w:tc>
          <w:tcPr>
            <w:tcW w:w="709" w:type="dxa"/>
          </w:tcPr>
          <w:p w:rsidR="00181746" w:rsidRDefault="00181746" w:rsidP="0055250F">
            <w:pPr>
              <w:jc w:val="center"/>
            </w:pPr>
          </w:p>
          <w:p w:rsidR="00181746" w:rsidRPr="0011346C" w:rsidRDefault="00181746" w:rsidP="0055250F">
            <w:pPr>
              <w:jc w:val="center"/>
              <w:rPr>
                <w:rFonts w:ascii="Arial" w:hAnsi="Arial" w:cs="Arial"/>
                <w:sz w:val="21"/>
                <w:szCs w:val="21"/>
              </w:rPr>
            </w:pPr>
            <w:r>
              <w:t>1249</w:t>
            </w:r>
          </w:p>
        </w:tc>
        <w:tc>
          <w:tcPr>
            <w:tcW w:w="884" w:type="dxa"/>
            <w:vAlign w:val="center"/>
          </w:tcPr>
          <w:p w:rsidR="00181746" w:rsidRPr="0011346C" w:rsidRDefault="00181746" w:rsidP="0055250F">
            <w:pPr>
              <w:jc w:val="center"/>
            </w:pPr>
          </w:p>
        </w:tc>
        <w:tc>
          <w:tcPr>
            <w:tcW w:w="992" w:type="dxa"/>
            <w:vAlign w:val="center"/>
          </w:tcPr>
          <w:p w:rsidR="00181746" w:rsidRPr="0011346C" w:rsidRDefault="00181746" w:rsidP="0055250F">
            <w:pPr>
              <w:jc w:val="center"/>
            </w:pPr>
          </w:p>
        </w:tc>
        <w:tc>
          <w:tcPr>
            <w:tcW w:w="993" w:type="dxa"/>
            <w:vAlign w:val="center"/>
          </w:tcPr>
          <w:p w:rsidR="00181746" w:rsidRPr="0011346C" w:rsidRDefault="00181746" w:rsidP="0055250F">
            <w:pPr>
              <w:jc w:val="center"/>
            </w:pPr>
          </w:p>
        </w:tc>
        <w:tc>
          <w:tcPr>
            <w:tcW w:w="850" w:type="dxa"/>
            <w:vAlign w:val="center"/>
          </w:tcPr>
          <w:p w:rsidR="00181746" w:rsidRPr="0011346C" w:rsidRDefault="00181746" w:rsidP="0055250F">
            <w:pPr>
              <w:jc w:val="center"/>
            </w:pPr>
          </w:p>
        </w:tc>
        <w:tc>
          <w:tcPr>
            <w:tcW w:w="992" w:type="dxa"/>
            <w:vAlign w:val="center"/>
          </w:tcPr>
          <w:p w:rsidR="00181746" w:rsidRPr="004502A4" w:rsidRDefault="00181746" w:rsidP="0055250F">
            <w:pPr>
              <w:jc w:val="center"/>
            </w:pPr>
            <w:r w:rsidRPr="004502A4">
              <w:t>78</w:t>
            </w:r>
          </w:p>
        </w:tc>
        <w:tc>
          <w:tcPr>
            <w:tcW w:w="851" w:type="dxa"/>
            <w:vAlign w:val="center"/>
          </w:tcPr>
          <w:p w:rsidR="00181746" w:rsidRPr="004502A4" w:rsidRDefault="00181746" w:rsidP="0055250F">
            <w:pPr>
              <w:jc w:val="center"/>
            </w:pPr>
          </w:p>
        </w:tc>
        <w:tc>
          <w:tcPr>
            <w:tcW w:w="916" w:type="dxa"/>
            <w:vAlign w:val="center"/>
          </w:tcPr>
          <w:p w:rsidR="00181746" w:rsidRPr="004502A4" w:rsidRDefault="00181746" w:rsidP="0055250F">
            <w:pPr>
              <w:jc w:val="center"/>
            </w:pPr>
            <w:r w:rsidRPr="004502A4">
              <w:t>98</w:t>
            </w:r>
          </w:p>
        </w:tc>
      </w:tr>
    </w:tbl>
    <w:p w:rsidR="00181746" w:rsidRDefault="00181746" w:rsidP="00D57E3F">
      <w:pPr>
        <w:ind w:firstLine="709"/>
        <w:jc w:val="center"/>
      </w:pPr>
      <w:r>
        <w:br w:type="textWrapping" w:clear="all"/>
      </w:r>
    </w:p>
    <w:p w:rsidR="00181746" w:rsidRDefault="00181746" w:rsidP="00816626">
      <w:pPr>
        <w:spacing w:line="360" w:lineRule="auto"/>
        <w:ind w:firstLine="708"/>
      </w:pPr>
    </w:p>
    <w:p w:rsidR="00181746"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4" w:name="_Toc323826982"/>
      <w:bookmarkStart w:id="15" w:name="_Toc352159595"/>
      <w:bookmarkStart w:id="16" w:name="_Toc352160084"/>
      <w:bookmarkStart w:id="17" w:name="_Toc9845012"/>
      <w:bookmarkStart w:id="18" w:name="_Toc80056530"/>
      <w:r>
        <w:rPr>
          <w:rFonts w:ascii="Times New Roman" w:hAnsi="Times New Roman"/>
          <w:b/>
          <w:bCs/>
          <w:sz w:val="24"/>
          <w:szCs w:val="24"/>
          <w:lang w:val="ru-RU" w:eastAsia="ar-SA"/>
        </w:rPr>
        <w:t>2.2</w:t>
      </w:r>
      <w:r w:rsidRPr="00B41E82">
        <w:rPr>
          <w:rFonts w:ascii="Times New Roman" w:hAnsi="Times New Roman"/>
          <w:b/>
          <w:bCs/>
          <w:sz w:val="24"/>
          <w:szCs w:val="24"/>
          <w:lang w:val="ru-RU" w:eastAsia="ar-SA"/>
        </w:rPr>
        <w:t>.</w:t>
      </w:r>
      <w:r>
        <w:rPr>
          <w:rFonts w:ascii="Times New Roman" w:hAnsi="Times New Roman"/>
          <w:b/>
          <w:bCs/>
          <w:sz w:val="24"/>
          <w:szCs w:val="24"/>
          <w:lang w:val="ru-RU" w:eastAsia="ar-SA"/>
        </w:rPr>
        <w:t>2</w:t>
      </w:r>
      <w:r w:rsidRPr="00B41E82">
        <w:rPr>
          <w:rFonts w:ascii="Times New Roman" w:hAnsi="Times New Roman"/>
          <w:b/>
          <w:bCs/>
          <w:sz w:val="24"/>
          <w:szCs w:val="24"/>
          <w:lang w:val="ru-RU" w:eastAsia="ar-SA"/>
        </w:rPr>
        <w:t xml:space="preserve">. </w:t>
      </w:r>
      <w:r>
        <w:rPr>
          <w:rFonts w:ascii="Times New Roman" w:hAnsi="Times New Roman"/>
          <w:b/>
          <w:bCs/>
          <w:sz w:val="24"/>
          <w:szCs w:val="24"/>
          <w:lang w:val="ru-RU" w:eastAsia="ar-SA"/>
        </w:rPr>
        <w:t>Организация социальной инфраструктуры</w:t>
      </w:r>
      <w:bookmarkEnd w:id="14"/>
      <w:bookmarkEnd w:id="15"/>
      <w:bookmarkEnd w:id="16"/>
      <w:bookmarkEnd w:id="17"/>
      <w:bookmarkEnd w:id="18"/>
    </w:p>
    <w:p w:rsidR="00181746" w:rsidRPr="00CA2BE5"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9" w:name="_Toc244407706"/>
      <w:bookmarkStart w:id="20" w:name="_Toc244410167"/>
      <w:bookmarkStart w:id="21" w:name="_Toc244411163"/>
      <w:bookmarkStart w:id="22" w:name="_Toc270941751"/>
      <w:bookmarkStart w:id="23" w:name="_Toc80056531"/>
      <w:r w:rsidRPr="00CA2BE5">
        <w:rPr>
          <w:rFonts w:ascii="Times New Roman" w:hAnsi="Times New Roman"/>
          <w:b/>
          <w:bCs/>
          <w:sz w:val="24"/>
          <w:szCs w:val="24"/>
          <w:lang w:val="ru-RU" w:eastAsia="ar-SA"/>
        </w:rPr>
        <w:t>Учреждения образования</w:t>
      </w:r>
      <w:bookmarkEnd w:id="19"/>
      <w:bookmarkEnd w:id="20"/>
      <w:bookmarkEnd w:id="21"/>
      <w:bookmarkEnd w:id="22"/>
      <w:bookmarkEnd w:id="23"/>
    </w:p>
    <w:p w:rsidR="00181746" w:rsidRDefault="00181746" w:rsidP="00FC7267">
      <w:pPr>
        <w:pStyle w:val="aff8"/>
        <w:widowControl/>
        <w:snapToGrid/>
        <w:spacing w:line="360" w:lineRule="auto"/>
        <w:rPr>
          <w:iCs/>
          <w:spacing w:val="0"/>
          <w:sz w:val="24"/>
        </w:rPr>
      </w:pPr>
      <w:r w:rsidRPr="006919C0">
        <w:rPr>
          <w:iCs/>
          <w:spacing w:val="0"/>
          <w:sz w:val="24"/>
        </w:rPr>
        <w:t xml:space="preserve">Система образования на территории </w:t>
      </w:r>
      <w:r w:rsidRPr="000E5789">
        <w:rPr>
          <w:iCs/>
          <w:spacing w:val="0"/>
          <w:sz w:val="24"/>
        </w:rPr>
        <w:t>Ветлевского</w:t>
      </w:r>
      <w:r w:rsidRPr="006919C0">
        <w:rPr>
          <w:iCs/>
          <w:spacing w:val="0"/>
          <w:sz w:val="24"/>
        </w:rPr>
        <w:t xml:space="preserve"> сельского поселения представлена </w:t>
      </w:r>
      <w:r>
        <w:rPr>
          <w:iCs/>
          <w:spacing w:val="0"/>
          <w:sz w:val="24"/>
        </w:rPr>
        <w:t xml:space="preserve">двумя </w:t>
      </w:r>
      <w:r w:rsidRPr="006919C0">
        <w:rPr>
          <w:iCs/>
          <w:spacing w:val="0"/>
          <w:sz w:val="24"/>
        </w:rPr>
        <w:t>объект</w:t>
      </w:r>
      <w:r>
        <w:rPr>
          <w:iCs/>
          <w:spacing w:val="0"/>
          <w:sz w:val="24"/>
        </w:rPr>
        <w:t>ами</w:t>
      </w:r>
      <w:r w:rsidRPr="006919C0">
        <w:rPr>
          <w:iCs/>
          <w:spacing w:val="0"/>
          <w:sz w:val="24"/>
        </w:rPr>
        <w:t xml:space="preserve"> дошкольного образования и </w:t>
      </w:r>
      <w:r>
        <w:rPr>
          <w:iCs/>
          <w:spacing w:val="0"/>
          <w:sz w:val="24"/>
        </w:rPr>
        <w:t>четырьмя</w:t>
      </w:r>
      <w:r w:rsidRPr="006919C0">
        <w:rPr>
          <w:iCs/>
          <w:spacing w:val="0"/>
          <w:sz w:val="24"/>
        </w:rPr>
        <w:t xml:space="preserve"> объект</w:t>
      </w:r>
      <w:r>
        <w:rPr>
          <w:iCs/>
          <w:spacing w:val="0"/>
          <w:sz w:val="24"/>
        </w:rPr>
        <w:t>ами</w:t>
      </w:r>
      <w:r w:rsidRPr="006919C0">
        <w:rPr>
          <w:iCs/>
          <w:spacing w:val="0"/>
          <w:sz w:val="24"/>
        </w:rPr>
        <w:t xml:space="preserve"> среднего образования. </w:t>
      </w:r>
      <w:r>
        <w:rPr>
          <w:iCs/>
          <w:spacing w:val="0"/>
          <w:sz w:val="24"/>
        </w:rPr>
        <w:t xml:space="preserve">Дошкольное образовательное учреждение обслуживает население не только </w:t>
      </w:r>
      <w:r w:rsidRPr="000E5789">
        <w:rPr>
          <w:iCs/>
          <w:spacing w:val="0"/>
          <w:sz w:val="24"/>
        </w:rPr>
        <w:t>Ветлевского</w:t>
      </w:r>
      <w:r>
        <w:rPr>
          <w:iCs/>
          <w:spacing w:val="0"/>
          <w:sz w:val="24"/>
        </w:rPr>
        <w:t xml:space="preserve"> поселения, но и ряда сопредельных поселений. </w:t>
      </w:r>
      <w:r w:rsidRPr="006919C0">
        <w:rPr>
          <w:iCs/>
          <w:spacing w:val="0"/>
          <w:sz w:val="24"/>
        </w:rPr>
        <w:t>Данные об уровне наполняемости учреждения были предоставлены Администрацией</w:t>
      </w:r>
      <w:r w:rsidRPr="000E5789">
        <w:rPr>
          <w:iCs/>
          <w:spacing w:val="0"/>
          <w:sz w:val="24"/>
        </w:rPr>
        <w:t>Ветлевского</w:t>
      </w:r>
      <w:r w:rsidRPr="006919C0">
        <w:rPr>
          <w:iCs/>
          <w:spacing w:val="0"/>
          <w:sz w:val="24"/>
        </w:rPr>
        <w:t xml:space="preserve"> сельского поселения.</w:t>
      </w:r>
    </w:p>
    <w:p w:rsidR="00181746" w:rsidRPr="006919C0" w:rsidRDefault="00181746" w:rsidP="00FC7267">
      <w:pPr>
        <w:pStyle w:val="aff8"/>
        <w:widowControl/>
        <w:snapToGrid/>
        <w:spacing w:line="360" w:lineRule="auto"/>
        <w:jc w:val="center"/>
        <w:rPr>
          <w:bCs/>
          <w:spacing w:val="0"/>
          <w:sz w:val="24"/>
        </w:rPr>
      </w:pPr>
      <w:r w:rsidRPr="006919C0">
        <w:rPr>
          <w:bCs/>
          <w:spacing w:val="0"/>
          <w:sz w:val="24"/>
        </w:rPr>
        <w:t>Учреждения</w:t>
      </w:r>
      <w:r>
        <w:rPr>
          <w:bCs/>
          <w:spacing w:val="0"/>
          <w:sz w:val="24"/>
        </w:rPr>
        <w:t xml:space="preserve"> образования</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55"/>
        <w:gridCol w:w="1560"/>
        <w:gridCol w:w="1200"/>
        <w:gridCol w:w="1991"/>
        <w:gridCol w:w="1484"/>
      </w:tblGrid>
      <w:tr w:rsidR="00181746" w:rsidRPr="0031538E" w:rsidTr="00D106B6">
        <w:trPr>
          <w:trHeight w:val="510"/>
        </w:trPr>
        <w:tc>
          <w:tcPr>
            <w:tcW w:w="3255" w:type="dxa"/>
            <w:shd w:val="clear" w:color="auto" w:fill="CCFFCC"/>
            <w:tcMar>
              <w:top w:w="15" w:type="dxa"/>
              <w:left w:w="15" w:type="dxa"/>
              <w:bottom w:w="0" w:type="dxa"/>
              <w:right w:w="15" w:type="dxa"/>
            </w:tcMar>
            <w:vAlign w:val="center"/>
          </w:tcPr>
          <w:p w:rsidR="00181746" w:rsidRPr="008D4401" w:rsidRDefault="00181746" w:rsidP="00D106B6">
            <w:pPr>
              <w:jc w:val="center"/>
              <w:rPr>
                <w:rFonts w:eastAsia="Arial Unicode MS"/>
                <w:i/>
                <w:iCs/>
                <w:color w:val="FF0000"/>
              </w:rPr>
            </w:pPr>
            <w:r w:rsidRPr="008D4401">
              <w:rPr>
                <w:rFonts w:eastAsia="Arial Unicode MS"/>
                <w:i/>
                <w:iCs/>
                <w:color w:val="FF0000"/>
              </w:rPr>
              <w:t>Наименование объекта и адрес</w:t>
            </w:r>
          </w:p>
        </w:tc>
        <w:tc>
          <w:tcPr>
            <w:tcW w:w="1560" w:type="dxa"/>
            <w:shd w:val="clear" w:color="auto" w:fill="CCFFCC"/>
            <w:noWrap/>
            <w:tcMar>
              <w:top w:w="15" w:type="dxa"/>
              <w:left w:w="15" w:type="dxa"/>
              <w:bottom w:w="0" w:type="dxa"/>
              <w:right w:w="15" w:type="dxa"/>
            </w:tcMar>
            <w:vAlign w:val="center"/>
          </w:tcPr>
          <w:p w:rsidR="00181746" w:rsidRPr="00E327A7" w:rsidRDefault="00181746" w:rsidP="00D106B6">
            <w:pPr>
              <w:pStyle w:val="S8"/>
              <w:spacing w:line="240" w:lineRule="auto"/>
              <w:rPr>
                <w:rFonts w:eastAsia="Arial Unicode MS"/>
                <w:i/>
                <w:iCs/>
                <w:color w:val="FF0000"/>
                <w:lang w:eastAsia="ar-SA"/>
              </w:rPr>
            </w:pPr>
            <w:r w:rsidRPr="00E327A7">
              <w:rPr>
                <w:i/>
                <w:iCs/>
                <w:color w:val="FF0000"/>
                <w:lang w:eastAsia="ar-SA"/>
              </w:rPr>
              <w:t>Емкость по проекту, мест</w:t>
            </w:r>
          </w:p>
        </w:tc>
        <w:tc>
          <w:tcPr>
            <w:tcW w:w="1200" w:type="dxa"/>
            <w:shd w:val="clear" w:color="auto" w:fill="CCFFCC"/>
            <w:noWrap/>
            <w:tcMar>
              <w:top w:w="15" w:type="dxa"/>
              <w:left w:w="15" w:type="dxa"/>
              <w:bottom w:w="0" w:type="dxa"/>
              <w:right w:w="15" w:type="dxa"/>
            </w:tcMar>
            <w:vAlign w:val="center"/>
          </w:tcPr>
          <w:p w:rsidR="00181746" w:rsidRPr="00E327A7" w:rsidRDefault="00181746" w:rsidP="00D106B6">
            <w:pPr>
              <w:pStyle w:val="S8"/>
              <w:spacing w:line="240" w:lineRule="auto"/>
              <w:rPr>
                <w:rFonts w:eastAsia="Arial Unicode MS"/>
                <w:i/>
                <w:iCs/>
                <w:color w:val="FF0000"/>
                <w:lang w:eastAsia="ar-SA"/>
              </w:rPr>
            </w:pPr>
            <w:r w:rsidRPr="00E327A7">
              <w:rPr>
                <w:i/>
                <w:iCs/>
                <w:color w:val="FF0000"/>
                <w:lang w:eastAsia="ar-SA"/>
              </w:rPr>
              <w:t>Число учеников, чел.</w:t>
            </w:r>
          </w:p>
        </w:tc>
        <w:tc>
          <w:tcPr>
            <w:tcW w:w="1991" w:type="dxa"/>
            <w:shd w:val="clear" w:color="auto" w:fill="CCFFCC"/>
            <w:tcMar>
              <w:top w:w="15" w:type="dxa"/>
              <w:left w:w="15" w:type="dxa"/>
              <w:bottom w:w="0" w:type="dxa"/>
              <w:right w:w="15" w:type="dxa"/>
            </w:tcMar>
            <w:vAlign w:val="center"/>
          </w:tcPr>
          <w:p w:rsidR="00181746" w:rsidRPr="008D4401" w:rsidRDefault="00181746" w:rsidP="00D106B6">
            <w:pPr>
              <w:jc w:val="center"/>
              <w:rPr>
                <w:rFonts w:eastAsia="Arial Unicode MS"/>
                <w:i/>
                <w:iCs/>
                <w:color w:val="FF0000"/>
              </w:rPr>
            </w:pPr>
            <w:r w:rsidRPr="008D4401">
              <w:rPr>
                <w:i/>
                <w:iCs/>
                <w:color w:val="FF0000"/>
              </w:rPr>
              <w:t>Уровень наполняемости, %</w:t>
            </w:r>
          </w:p>
        </w:tc>
        <w:tc>
          <w:tcPr>
            <w:tcW w:w="1484" w:type="dxa"/>
            <w:shd w:val="clear" w:color="auto" w:fill="CCFFCC"/>
            <w:tcMar>
              <w:top w:w="15" w:type="dxa"/>
              <w:left w:w="15" w:type="dxa"/>
              <w:bottom w:w="0" w:type="dxa"/>
              <w:right w:w="15" w:type="dxa"/>
            </w:tcMar>
            <w:vAlign w:val="center"/>
          </w:tcPr>
          <w:p w:rsidR="00181746" w:rsidRPr="008D4401" w:rsidRDefault="00181746" w:rsidP="00D106B6">
            <w:pPr>
              <w:jc w:val="center"/>
              <w:rPr>
                <w:i/>
                <w:iCs/>
                <w:color w:val="FF0000"/>
              </w:rPr>
            </w:pPr>
            <w:r w:rsidRPr="008D4401">
              <w:rPr>
                <w:i/>
                <w:iCs/>
                <w:color w:val="FF0000"/>
              </w:rPr>
              <w:t>Год постройки, технич. состояние</w:t>
            </w:r>
          </w:p>
        </w:tc>
      </w:tr>
      <w:tr w:rsidR="00181746" w:rsidRPr="0031538E" w:rsidTr="00D106B6">
        <w:trPr>
          <w:trHeight w:val="510"/>
        </w:trPr>
        <w:tc>
          <w:tcPr>
            <w:tcW w:w="3255" w:type="dxa"/>
            <w:tcMar>
              <w:top w:w="15" w:type="dxa"/>
              <w:left w:w="15" w:type="dxa"/>
              <w:bottom w:w="0" w:type="dxa"/>
              <w:right w:w="15" w:type="dxa"/>
            </w:tcMar>
            <w:vAlign w:val="center"/>
          </w:tcPr>
          <w:p w:rsidR="00181746" w:rsidRPr="00F9263D" w:rsidRDefault="00181746" w:rsidP="00D106B6">
            <w:pPr>
              <w:pStyle w:val="xl65"/>
              <w:spacing w:before="0" w:beforeAutospacing="0" w:after="0" w:afterAutospacing="0"/>
              <w:rPr>
                <w:highlight w:val="yellow"/>
              </w:rPr>
            </w:pPr>
            <w:r w:rsidRPr="00F9263D">
              <w:rPr>
                <w:highlight w:val="yellow"/>
              </w:rPr>
              <w:t>МБДОУ «Ветлевский детский сад»</w:t>
            </w:r>
          </w:p>
          <w:p w:rsidR="00181746" w:rsidRPr="00F9263D" w:rsidRDefault="00181746" w:rsidP="00D106B6">
            <w:pPr>
              <w:pStyle w:val="xl65"/>
              <w:spacing w:before="0" w:beforeAutospacing="0" w:after="0" w:afterAutospacing="0"/>
              <w:rPr>
                <w:highlight w:val="yellow"/>
              </w:rPr>
            </w:pPr>
            <w:r w:rsidRPr="00F9263D">
              <w:rPr>
                <w:highlight w:val="yellow"/>
                <w:shd w:val="clear" w:color="auto" w:fill="FFFFFF"/>
              </w:rPr>
              <w:t>д Ветлевка, Октябрьская ул., д.33</w:t>
            </w:r>
          </w:p>
        </w:tc>
        <w:tc>
          <w:tcPr>
            <w:tcW w:w="1560" w:type="dxa"/>
            <w:noWrap/>
            <w:tcMar>
              <w:top w:w="15" w:type="dxa"/>
              <w:left w:w="15" w:type="dxa"/>
              <w:bottom w:w="0" w:type="dxa"/>
              <w:right w:w="15" w:type="dxa"/>
            </w:tcMar>
            <w:vAlign w:val="center"/>
          </w:tcPr>
          <w:p w:rsidR="00181746" w:rsidRPr="00202D15" w:rsidRDefault="00181746" w:rsidP="00D106B6">
            <w:pPr>
              <w:jc w:val="center"/>
              <w:rPr>
                <w:rFonts w:eastAsia="Arial Unicode MS"/>
                <w:color w:val="FF0000"/>
                <w:highlight w:val="yellow"/>
              </w:rPr>
            </w:pPr>
            <w:r>
              <w:rPr>
                <w:rFonts w:eastAsia="Arial Unicode MS"/>
                <w:color w:val="FF0000"/>
                <w:highlight w:val="yellow"/>
              </w:rPr>
              <w:t>20</w:t>
            </w:r>
          </w:p>
        </w:tc>
        <w:tc>
          <w:tcPr>
            <w:tcW w:w="1200" w:type="dxa"/>
            <w:noWrap/>
            <w:tcMar>
              <w:top w:w="15" w:type="dxa"/>
              <w:left w:w="15" w:type="dxa"/>
              <w:bottom w:w="0" w:type="dxa"/>
              <w:right w:w="15" w:type="dxa"/>
            </w:tcMar>
            <w:vAlign w:val="center"/>
          </w:tcPr>
          <w:p w:rsidR="00181746" w:rsidRPr="00E327A7" w:rsidRDefault="00181746" w:rsidP="00D106B6">
            <w:pPr>
              <w:pStyle w:val="S8"/>
              <w:spacing w:line="240" w:lineRule="auto"/>
              <w:rPr>
                <w:color w:val="FF0000"/>
                <w:highlight w:val="yellow"/>
                <w:lang w:eastAsia="ar-SA"/>
              </w:rPr>
            </w:pPr>
            <w:r w:rsidRPr="00E327A7">
              <w:rPr>
                <w:color w:val="FF0000"/>
                <w:highlight w:val="yellow"/>
                <w:lang w:eastAsia="ar-SA"/>
              </w:rPr>
              <w:t>9</w:t>
            </w:r>
          </w:p>
        </w:tc>
        <w:tc>
          <w:tcPr>
            <w:tcW w:w="1991" w:type="dxa"/>
            <w:tcMar>
              <w:top w:w="15" w:type="dxa"/>
              <w:left w:w="15" w:type="dxa"/>
              <w:bottom w:w="0" w:type="dxa"/>
              <w:right w:w="15" w:type="dxa"/>
            </w:tcMar>
            <w:vAlign w:val="center"/>
          </w:tcPr>
          <w:p w:rsidR="00181746" w:rsidRPr="008D4401" w:rsidRDefault="00181746" w:rsidP="00D106B6">
            <w:pPr>
              <w:jc w:val="center"/>
              <w:rPr>
                <w:rFonts w:eastAsia="Arial Unicode MS"/>
                <w:color w:val="FF0000"/>
              </w:rPr>
            </w:pPr>
            <w:r w:rsidRPr="008D4401">
              <w:rPr>
                <w:rFonts w:eastAsia="Arial Unicode MS"/>
                <w:color w:val="FF0000"/>
              </w:rPr>
              <w:t>29%</w:t>
            </w:r>
          </w:p>
        </w:tc>
        <w:tc>
          <w:tcPr>
            <w:tcW w:w="1484" w:type="dxa"/>
            <w:tcMar>
              <w:top w:w="15" w:type="dxa"/>
              <w:left w:w="15" w:type="dxa"/>
              <w:bottom w:w="0" w:type="dxa"/>
              <w:right w:w="15" w:type="dxa"/>
            </w:tcMar>
            <w:vAlign w:val="center"/>
          </w:tcPr>
          <w:p w:rsidR="00181746" w:rsidRPr="008D4401" w:rsidRDefault="00181746" w:rsidP="00D106B6">
            <w:pPr>
              <w:jc w:val="center"/>
              <w:rPr>
                <w:rFonts w:eastAsia="Arial Unicode MS"/>
                <w:color w:val="FF0000"/>
              </w:rPr>
            </w:pPr>
            <w:r w:rsidRPr="008D4401">
              <w:rPr>
                <w:rFonts w:eastAsia="Arial Unicode MS"/>
                <w:color w:val="FF0000"/>
              </w:rPr>
              <w:t>1965, удовлетворит.</w:t>
            </w:r>
          </w:p>
        </w:tc>
      </w:tr>
      <w:tr w:rsidR="00181746" w:rsidRPr="0031538E" w:rsidTr="00D106B6">
        <w:trPr>
          <w:trHeight w:val="510"/>
        </w:trPr>
        <w:tc>
          <w:tcPr>
            <w:tcW w:w="3255" w:type="dxa"/>
            <w:tcMar>
              <w:top w:w="15" w:type="dxa"/>
              <w:left w:w="15" w:type="dxa"/>
              <w:bottom w:w="0" w:type="dxa"/>
              <w:right w:w="15" w:type="dxa"/>
            </w:tcMar>
            <w:vAlign w:val="center"/>
          </w:tcPr>
          <w:p w:rsidR="00181746" w:rsidRPr="00F9263D" w:rsidRDefault="00181746" w:rsidP="00D106B6">
            <w:pPr>
              <w:pStyle w:val="xl65"/>
              <w:spacing w:before="0" w:beforeAutospacing="0" w:after="0" w:afterAutospacing="0"/>
              <w:rPr>
                <w:highlight w:val="yellow"/>
              </w:rPr>
            </w:pPr>
            <w:r w:rsidRPr="00F9263D">
              <w:rPr>
                <w:highlight w:val="yellow"/>
              </w:rPr>
              <w:t>МБДОУ «Дивовский детский сад»</w:t>
            </w:r>
          </w:p>
          <w:p w:rsidR="00181746" w:rsidRPr="00F9263D" w:rsidRDefault="00181746" w:rsidP="00D106B6">
            <w:pPr>
              <w:pStyle w:val="xl65"/>
              <w:spacing w:before="0" w:beforeAutospacing="0" w:after="0" w:afterAutospacing="0"/>
              <w:rPr>
                <w:highlight w:val="yellow"/>
              </w:rPr>
            </w:pPr>
            <w:r w:rsidRPr="00F9263D">
              <w:rPr>
                <w:highlight w:val="yellow"/>
                <w:shd w:val="clear" w:color="auto" w:fill="FFFFFF"/>
              </w:rPr>
              <w:t>с Дивовка, Школьная ул., д.1</w:t>
            </w:r>
          </w:p>
        </w:tc>
        <w:tc>
          <w:tcPr>
            <w:tcW w:w="1560" w:type="dxa"/>
            <w:noWrap/>
            <w:tcMar>
              <w:top w:w="15" w:type="dxa"/>
              <w:left w:w="15" w:type="dxa"/>
              <w:bottom w:w="0" w:type="dxa"/>
              <w:right w:w="15" w:type="dxa"/>
            </w:tcMar>
            <w:vAlign w:val="center"/>
          </w:tcPr>
          <w:p w:rsidR="00181746" w:rsidRPr="00202D15" w:rsidRDefault="00181746" w:rsidP="00D106B6">
            <w:pPr>
              <w:jc w:val="center"/>
              <w:rPr>
                <w:rFonts w:eastAsia="Arial Unicode MS"/>
                <w:color w:val="FF0000"/>
                <w:highlight w:val="yellow"/>
              </w:rPr>
            </w:pPr>
            <w:r>
              <w:rPr>
                <w:rFonts w:eastAsia="Arial Unicode MS"/>
                <w:color w:val="FF0000"/>
                <w:highlight w:val="yellow"/>
              </w:rPr>
              <w:t>20</w:t>
            </w:r>
          </w:p>
        </w:tc>
        <w:tc>
          <w:tcPr>
            <w:tcW w:w="1200" w:type="dxa"/>
            <w:noWrap/>
            <w:tcMar>
              <w:top w:w="15" w:type="dxa"/>
              <w:left w:w="15" w:type="dxa"/>
              <w:bottom w:w="0" w:type="dxa"/>
              <w:right w:w="15" w:type="dxa"/>
            </w:tcMar>
            <w:vAlign w:val="center"/>
          </w:tcPr>
          <w:p w:rsidR="00181746" w:rsidRPr="00E327A7" w:rsidRDefault="00181746" w:rsidP="00D106B6">
            <w:pPr>
              <w:pStyle w:val="S8"/>
              <w:spacing w:line="240" w:lineRule="auto"/>
              <w:rPr>
                <w:color w:val="FF0000"/>
                <w:highlight w:val="yellow"/>
                <w:lang w:eastAsia="ar-SA"/>
              </w:rPr>
            </w:pPr>
            <w:r w:rsidRPr="00E327A7">
              <w:rPr>
                <w:color w:val="FF0000"/>
                <w:highlight w:val="yellow"/>
                <w:lang w:eastAsia="ar-SA"/>
              </w:rPr>
              <w:t>9</w:t>
            </w:r>
          </w:p>
        </w:tc>
        <w:tc>
          <w:tcPr>
            <w:tcW w:w="1991" w:type="dxa"/>
            <w:tcMar>
              <w:top w:w="15" w:type="dxa"/>
              <w:left w:w="15" w:type="dxa"/>
              <w:bottom w:w="0" w:type="dxa"/>
              <w:right w:w="15" w:type="dxa"/>
            </w:tcMar>
            <w:vAlign w:val="center"/>
          </w:tcPr>
          <w:p w:rsidR="00181746" w:rsidRPr="008D4401" w:rsidRDefault="00181746" w:rsidP="00D106B6">
            <w:pPr>
              <w:jc w:val="center"/>
              <w:rPr>
                <w:rFonts w:eastAsia="Arial Unicode MS"/>
                <w:color w:val="FF0000"/>
              </w:rPr>
            </w:pPr>
          </w:p>
        </w:tc>
        <w:tc>
          <w:tcPr>
            <w:tcW w:w="1484" w:type="dxa"/>
            <w:tcMar>
              <w:top w:w="15" w:type="dxa"/>
              <w:left w:w="15" w:type="dxa"/>
              <w:bottom w:w="0" w:type="dxa"/>
              <w:right w:w="15" w:type="dxa"/>
            </w:tcMar>
            <w:vAlign w:val="center"/>
          </w:tcPr>
          <w:p w:rsidR="00181746" w:rsidRPr="008D4401" w:rsidRDefault="00181746" w:rsidP="00D106B6">
            <w:pPr>
              <w:jc w:val="center"/>
              <w:rPr>
                <w:rFonts w:eastAsia="Arial Unicode MS"/>
                <w:color w:val="FF0000"/>
              </w:rPr>
            </w:pPr>
          </w:p>
        </w:tc>
      </w:tr>
      <w:tr w:rsidR="00181746" w:rsidRPr="0031538E" w:rsidTr="00D106B6">
        <w:trPr>
          <w:trHeight w:val="510"/>
        </w:trPr>
        <w:tc>
          <w:tcPr>
            <w:tcW w:w="3255" w:type="dxa"/>
            <w:tcMar>
              <w:top w:w="15" w:type="dxa"/>
              <w:left w:w="15" w:type="dxa"/>
              <w:bottom w:w="0" w:type="dxa"/>
              <w:right w:w="15" w:type="dxa"/>
            </w:tcMar>
            <w:vAlign w:val="center"/>
          </w:tcPr>
          <w:p w:rsidR="00181746" w:rsidRPr="00F9263D" w:rsidRDefault="00181746" w:rsidP="00D106B6">
            <w:pPr>
              <w:pStyle w:val="xl65"/>
              <w:spacing w:before="0" w:beforeAutospacing="0" w:after="0" w:afterAutospacing="0"/>
              <w:rPr>
                <w:rFonts w:eastAsia="Arial Unicode MS"/>
                <w:highlight w:val="yellow"/>
              </w:rPr>
            </w:pPr>
            <w:r w:rsidRPr="00F9263D">
              <w:rPr>
                <w:rFonts w:eastAsia="Arial Unicode MS"/>
                <w:highlight w:val="yellow"/>
              </w:rPr>
              <w:t>МБОУ «Ветлевская СОШ»</w:t>
            </w:r>
          </w:p>
          <w:p w:rsidR="00181746" w:rsidRPr="00F9263D" w:rsidRDefault="00181746" w:rsidP="00D106B6">
            <w:pPr>
              <w:pStyle w:val="xl65"/>
              <w:spacing w:before="0" w:beforeAutospacing="0" w:after="0" w:afterAutospacing="0"/>
              <w:rPr>
                <w:rFonts w:eastAsia="Arial Unicode MS"/>
                <w:highlight w:val="yellow"/>
              </w:rPr>
            </w:pPr>
            <w:r w:rsidRPr="00F9263D">
              <w:rPr>
                <w:highlight w:val="yellow"/>
                <w:shd w:val="clear" w:color="auto" w:fill="FFFFFF"/>
              </w:rPr>
              <w:t>д Ветлевка, Октябрьская ул., д.33</w:t>
            </w:r>
          </w:p>
        </w:tc>
        <w:tc>
          <w:tcPr>
            <w:tcW w:w="1560" w:type="dxa"/>
            <w:noWrap/>
            <w:tcMar>
              <w:top w:w="15" w:type="dxa"/>
              <w:left w:w="15" w:type="dxa"/>
              <w:bottom w:w="0" w:type="dxa"/>
              <w:right w:w="15" w:type="dxa"/>
            </w:tcMar>
            <w:vAlign w:val="center"/>
          </w:tcPr>
          <w:p w:rsidR="00181746" w:rsidRPr="00202D15" w:rsidRDefault="00181746" w:rsidP="00D106B6">
            <w:pPr>
              <w:jc w:val="center"/>
              <w:rPr>
                <w:rFonts w:eastAsia="Arial Unicode MS"/>
                <w:color w:val="FF0000"/>
                <w:highlight w:val="yellow"/>
              </w:rPr>
            </w:pPr>
            <w:r>
              <w:rPr>
                <w:rFonts w:eastAsia="Arial Unicode MS"/>
                <w:color w:val="FF0000"/>
                <w:highlight w:val="yellow"/>
              </w:rPr>
              <w:t>320</w:t>
            </w:r>
          </w:p>
        </w:tc>
        <w:tc>
          <w:tcPr>
            <w:tcW w:w="1200" w:type="dxa"/>
            <w:noWrap/>
            <w:tcMar>
              <w:top w:w="15" w:type="dxa"/>
              <w:left w:w="15" w:type="dxa"/>
              <w:bottom w:w="0" w:type="dxa"/>
              <w:right w:w="15" w:type="dxa"/>
            </w:tcMar>
            <w:vAlign w:val="center"/>
          </w:tcPr>
          <w:p w:rsidR="00181746" w:rsidRPr="00E327A7" w:rsidRDefault="00181746" w:rsidP="00D106B6">
            <w:pPr>
              <w:pStyle w:val="S8"/>
              <w:spacing w:line="240" w:lineRule="auto"/>
              <w:rPr>
                <w:rFonts w:eastAsia="Arial Unicode MS"/>
                <w:color w:val="FF0000"/>
                <w:highlight w:val="yellow"/>
                <w:lang w:eastAsia="ar-SA"/>
              </w:rPr>
            </w:pPr>
            <w:r w:rsidRPr="00E327A7">
              <w:rPr>
                <w:rFonts w:eastAsia="Arial Unicode MS"/>
                <w:color w:val="FF0000"/>
                <w:highlight w:val="yellow"/>
                <w:lang w:eastAsia="ar-SA"/>
              </w:rPr>
              <w:t>105</w:t>
            </w:r>
          </w:p>
        </w:tc>
        <w:tc>
          <w:tcPr>
            <w:tcW w:w="1991" w:type="dxa"/>
            <w:tcMar>
              <w:top w:w="15" w:type="dxa"/>
              <w:left w:w="15" w:type="dxa"/>
              <w:bottom w:w="0" w:type="dxa"/>
              <w:right w:w="15" w:type="dxa"/>
            </w:tcMar>
            <w:vAlign w:val="center"/>
          </w:tcPr>
          <w:p w:rsidR="00181746" w:rsidRPr="008D4401" w:rsidRDefault="00181746" w:rsidP="00D106B6">
            <w:pPr>
              <w:jc w:val="center"/>
              <w:rPr>
                <w:rFonts w:eastAsia="Arial Unicode MS"/>
                <w:color w:val="FF0000"/>
              </w:rPr>
            </w:pPr>
            <w:r w:rsidRPr="008D4401">
              <w:rPr>
                <w:rFonts w:eastAsia="Arial Unicode MS"/>
                <w:color w:val="FF0000"/>
              </w:rPr>
              <w:t>30%</w:t>
            </w:r>
          </w:p>
        </w:tc>
        <w:tc>
          <w:tcPr>
            <w:tcW w:w="1484" w:type="dxa"/>
            <w:tcMar>
              <w:top w:w="15" w:type="dxa"/>
              <w:left w:w="15" w:type="dxa"/>
              <w:bottom w:w="0" w:type="dxa"/>
              <w:right w:w="15" w:type="dxa"/>
            </w:tcMar>
            <w:vAlign w:val="center"/>
          </w:tcPr>
          <w:p w:rsidR="00181746" w:rsidRPr="008D4401" w:rsidRDefault="00181746" w:rsidP="00D106B6">
            <w:pPr>
              <w:jc w:val="center"/>
              <w:rPr>
                <w:rFonts w:eastAsia="Arial Unicode MS"/>
                <w:color w:val="FF0000"/>
              </w:rPr>
            </w:pPr>
            <w:r w:rsidRPr="008D4401">
              <w:rPr>
                <w:rFonts w:eastAsia="Arial Unicode MS"/>
                <w:color w:val="FF0000"/>
              </w:rPr>
              <w:t>1963, удовлетворит</w:t>
            </w:r>
          </w:p>
        </w:tc>
      </w:tr>
      <w:tr w:rsidR="00181746" w:rsidRPr="0031538E" w:rsidTr="00D106B6">
        <w:trPr>
          <w:trHeight w:val="510"/>
        </w:trPr>
        <w:tc>
          <w:tcPr>
            <w:tcW w:w="3255" w:type="dxa"/>
            <w:tcMar>
              <w:top w:w="15" w:type="dxa"/>
              <w:left w:w="15" w:type="dxa"/>
              <w:bottom w:w="0" w:type="dxa"/>
              <w:right w:w="15" w:type="dxa"/>
            </w:tcMar>
            <w:vAlign w:val="center"/>
          </w:tcPr>
          <w:p w:rsidR="00181746" w:rsidRPr="00F9263D" w:rsidRDefault="00181746" w:rsidP="00D106B6">
            <w:pPr>
              <w:pStyle w:val="xl65"/>
              <w:spacing w:before="0" w:beforeAutospacing="0" w:after="0" w:afterAutospacing="0"/>
              <w:rPr>
                <w:highlight w:val="yellow"/>
              </w:rPr>
            </w:pPr>
            <w:r w:rsidRPr="00F9263D">
              <w:rPr>
                <w:highlight w:val="yellow"/>
              </w:rPr>
              <w:t>МБОУ «Дивовская СОШ»</w:t>
            </w:r>
          </w:p>
          <w:p w:rsidR="00181746" w:rsidRPr="00F9263D" w:rsidRDefault="00181746" w:rsidP="00D106B6">
            <w:pPr>
              <w:pStyle w:val="xl65"/>
              <w:spacing w:before="0" w:beforeAutospacing="0" w:after="0" w:afterAutospacing="0"/>
              <w:rPr>
                <w:rFonts w:eastAsia="Arial Unicode MS"/>
                <w:highlight w:val="yellow"/>
              </w:rPr>
            </w:pPr>
            <w:r w:rsidRPr="00F9263D">
              <w:rPr>
                <w:highlight w:val="yellow"/>
                <w:shd w:val="clear" w:color="auto" w:fill="FFFFFF"/>
              </w:rPr>
              <w:t>с Дивовка, Школьная ул., д.1</w:t>
            </w:r>
          </w:p>
        </w:tc>
        <w:tc>
          <w:tcPr>
            <w:tcW w:w="1560" w:type="dxa"/>
            <w:noWrap/>
            <w:tcMar>
              <w:top w:w="15" w:type="dxa"/>
              <w:left w:w="15" w:type="dxa"/>
              <w:bottom w:w="0" w:type="dxa"/>
              <w:right w:w="15" w:type="dxa"/>
            </w:tcMar>
            <w:vAlign w:val="center"/>
          </w:tcPr>
          <w:p w:rsidR="00181746" w:rsidRPr="00202D15" w:rsidRDefault="00181746" w:rsidP="00D106B6">
            <w:pPr>
              <w:jc w:val="center"/>
              <w:rPr>
                <w:rFonts w:eastAsia="Arial Unicode MS"/>
                <w:highlight w:val="yellow"/>
              </w:rPr>
            </w:pPr>
            <w:r>
              <w:rPr>
                <w:rFonts w:eastAsia="Arial Unicode MS"/>
                <w:highlight w:val="yellow"/>
              </w:rPr>
              <w:t>320</w:t>
            </w:r>
          </w:p>
        </w:tc>
        <w:tc>
          <w:tcPr>
            <w:tcW w:w="1200" w:type="dxa"/>
            <w:noWrap/>
            <w:tcMar>
              <w:top w:w="15" w:type="dxa"/>
              <w:left w:w="15" w:type="dxa"/>
              <w:bottom w:w="0" w:type="dxa"/>
              <w:right w:w="15" w:type="dxa"/>
            </w:tcMar>
            <w:vAlign w:val="center"/>
          </w:tcPr>
          <w:p w:rsidR="00181746" w:rsidRPr="00E327A7" w:rsidRDefault="00181746" w:rsidP="00D106B6">
            <w:pPr>
              <w:pStyle w:val="S8"/>
              <w:spacing w:line="240" w:lineRule="auto"/>
              <w:rPr>
                <w:rFonts w:eastAsia="Arial Unicode MS"/>
                <w:highlight w:val="yellow"/>
                <w:lang w:eastAsia="ar-SA"/>
              </w:rPr>
            </w:pPr>
            <w:r w:rsidRPr="00E327A7">
              <w:rPr>
                <w:rFonts w:eastAsia="Arial Unicode MS"/>
                <w:highlight w:val="yellow"/>
                <w:lang w:eastAsia="ar-SA"/>
              </w:rPr>
              <w:t>25</w:t>
            </w:r>
          </w:p>
        </w:tc>
        <w:tc>
          <w:tcPr>
            <w:tcW w:w="1991" w:type="dxa"/>
            <w:tcMar>
              <w:top w:w="15" w:type="dxa"/>
              <w:left w:w="15" w:type="dxa"/>
              <w:bottom w:w="0" w:type="dxa"/>
              <w:right w:w="15" w:type="dxa"/>
            </w:tcMar>
            <w:vAlign w:val="center"/>
          </w:tcPr>
          <w:p w:rsidR="00181746" w:rsidRPr="00A6443A" w:rsidRDefault="00181746" w:rsidP="00D106B6">
            <w:pPr>
              <w:jc w:val="center"/>
              <w:rPr>
                <w:rFonts w:eastAsia="Arial Unicode MS"/>
              </w:rPr>
            </w:pPr>
            <w:r w:rsidRPr="00A6443A">
              <w:rPr>
                <w:rFonts w:eastAsia="Arial Unicode MS"/>
              </w:rPr>
              <w:t>33</w:t>
            </w:r>
          </w:p>
        </w:tc>
        <w:tc>
          <w:tcPr>
            <w:tcW w:w="1484" w:type="dxa"/>
            <w:tcMar>
              <w:top w:w="15" w:type="dxa"/>
              <w:left w:w="15" w:type="dxa"/>
              <w:bottom w:w="0" w:type="dxa"/>
              <w:right w:w="15" w:type="dxa"/>
            </w:tcMar>
            <w:vAlign w:val="center"/>
          </w:tcPr>
          <w:p w:rsidR="00181746" w:rsidRPr="00A6443A" w:rsidRDefault="00181746" w:rsidP="00D106B6">
            <w:pPr>
              <w:jc w:val="center"/>
              <w:rPr>
                <w:rFonts w:eastAsia="Arial Unicode MS"/>
              </w:rPr>
            </w:pPr>
            <w:r w:rsidRPr="00A6443A">
              <w:t>1985</w:t>
            </w:r>
          </w:p>
        </w:tc>
      </w:tr>
      <w:tr w:rsidR="00181746" w:rsidRPr="0031538E" w:rsidTr="00D106B6">
        <w:trPr>
          <w:trHeight w:val="510"/>
        </w:trPr>
        <w:tc>
          <w:tcPr>
            <w:tcW w:w="3255" w:type="dxa"/>
            <w:tcMar>
              <w:top w:w="15" w:type="dxa"/>
              <w:left w:w="15" w:type="dxa"/>
              <w:bottom w:w="0" w:type="dxa"/>
              <w:right w:w="15" w:type="dxa"/>
            </w:tcMar>
            <w:vAlign w:val="center"/>
          </w:tcPr>
          <w:p w:rsidR="00181746" w:rsidRPr="00F9263D" w:rsidRDefault="00181746" w:rsidP="00D106B6">
            <w:pPr>
              <w:pStyle w:val="xl65"/>
              <w:spacing w:before="0" w:beforeAutospacing="0" w:after="0" w:afterAutospacing="0"/>
              <w:rPr>
                <w:rFonts w:eastAsia="Arial Unicode MS"/>
                <w:highlight w:val="yellow"/>
              </w:rPr>
            </w:pPr>
            <w:r w:rsidRPr="00F9263D">
              <w:rPr>
                <w:rFonts w:eastAsia="Arial Unicode MS"/>
                <w:highlight w:val="yellow"/>
              </w:rPr>
              <w:t>МБОУ «Новоромановская СОШ»</w:t>
            </w:r>
          </w:p>
          <w:p w:rsidR="00181746" w:rsidRPr="00F9263D" w:rsidRDefault="00181746" w:rsidP="00D106B6">
            <w:pPr>
              <w:pStyle w:val="xl65"/>
              <w:spacing w:before="0" w:beforeAutospacing="0" w:after="0" w:afterAutospacing="0"/>
              <w:rPr>
                <w:rFonts w:eastAsia="Arial Unicode MS"/>
                <w:highlight w:val="yellow"/>
              </w:rPr>
            </w:pPr>
            <w:r w:rsidRPr="00F9263D">
              <w:rPr>
                <w:highlight w:val="yellow"/>
                <w:shd w:val="clear" w:color="auto" w:fill="FFFFFF"/>
              </w:rPr>
              <w:t>с Новая Романовка, Школьная ул., д.3</w:t>
            </w:r>
          </w:p>
        </w:tc>
        <w:tc>
          <w:tcPr>
            <w:tcW w:w="1560" w:type="dxa"/>
            <w:noWrap/>
            <w:tcMar>
              <w:top w:w="15" w:type="dxa"/>
              <w:left w:w="15" w:type="dxa"/>
              <w:bottom w:w="0" w:type="dxa"/>
              <w:right w:w="15" w:type="dxa"/>
            </w:tcMar>
            <w:vAlign w:val="center"/>
          </w:tcPr>
          <w:p w:rsidR="00181746" w:rsidRPr="00202D15" w:rsidRDefault="00181746" w:rsidP="00D106B6">
            <w:pPr>
              <w:jc w:val="center"/>
              <w:rPr>
                <w:highlight w:val="yellow"/>
              </w:rPr>
            </w:pPr>
            <w:r>
              <w:rPr>
                <w:highlight w:val="yellow"/>
              </w:rPr>
              <w:t>320</w:t>
            </w:r>
          </w:p>
        </w:tc>
        <w:tc>
          <w:tcPr>
            <w:tcW w:w="1200" w:type="dxa"/>
            <w:noWrap/>
            <w:tcMar>
              <w:top w:w="15" w:type="dxa"/>
              <w:left w:w="15" w:type="dxa"/>
              <w:bottom w:w="0" w:type="dxa"/>
              <w:right w:w="15" w:type="dxa"/>
            </w:tcMar>
            <w:vAlign w:val="center"/>
          </w:tcPr>
          <w:p w:rsidR="00181746" w:rsidRPr="000679C1" w:rsidRDefault="00181746" w:rsidP="00D106B6">
            <w:pPr>
              <w:jc w:val="center"/>
              <w:rPr>
                <w:highlight w:val="yellow"/>
              </w:rPr>
            </w:pPr>
            <w:r>
              <w:rPr>
                <w:highlight w:val="yellow"/>
              </w:rPr>
              <w:t>67</w:t>
            </w:r>
          </w:p>
        </w:tc>
        <w:tc>
          <w:tcPr>
            <w:tcW w:w="1991" w:type="dxa"/>
            <w:tcMar>
              <w:top w:w="15" w:type="dxa"/>
              <w:left w:w="15" w:type="dxa"/>
              <w:bottom w:w="0" w:type="dxa"/>
              <w:right w:w="15" w:type="dxa"/>
            </w:tcMar>
            <w:vAlign w:val="center"/>
          </w:tcPr>
          <w:p w:rsidR="00181746" w:rsidRPr="0090538C" w:rsidRDefault="00181746" w:rsidP="00D106B6">
            <w:pPr>
              <w:jc w:val="center"/>
            </w:pPr>
            <w:r w:rsidRPr="0090538C">
              <w:t>18</w:t>
            </w:r>
          </w:p>
        </w:tc>
        <w:tc>
          <w:tcPr>
            <w:tcW w:w="1484" w:type="dxa"/>
            <w:tcMar>
              <w:top w:w="15" w:type="dxa"/>
              <w:left w:w="15" w:type="dxa"/>
              <w:bottom w:w="0" w:type="dxa"/>
              <w:right w:w="15" w:type="dxa"/>
            </w:tcMar>
            <w:vAlign w:val="center"/>
          </w:tcPr>
          <w:p w:rsidR="00181746" w:rsidRDefault="00181746" w:rsidP="00D106B6">
            <w:pPr>
              <w:jc w:val="center"/>
            </w:pPr>
            <w:r w:rsidRPr="0090538C">
              <w:t>1960</w:t>
            </w:r>
          </w:p>
          <w:p w:rsidR="00181746" w:rsidRPr="0090538C" w:rsidRDefault="00181746" w:rsidP="00D106B6">
            <w:pPr>
              <w:jc w:val="center"/>
            </w:pPr>
            <w:r>
              <w:rPr>
                <w:rFonts w:eastAsia="Arial Unicode MS"/>
              </w:rPr>
              <w:t>удовлетворит</w:t>
            </w:r>
          </w:p>
        </w:tc>
      </w:tr>
      <w:tr w:rsidR="00181746" w:rsidRPr="0031538E" w:rsidTr="00D106B6">
        <w:trPr>
          <w:trHeight w:val="510"/>
        </w:trPr>
        <w:tc>
          <w:tcPr>
            <w:tcW w:w="3255" w:type="dxa"/>
            <w:tcMar>
              <w:top w:w="15" w:type="dxa"/>
              <w:left w:w="15" w:type="dxa"/>
              <w:bottom w:w="0" w:type="dxa"/>
              <w:right w:w="15" w:type="dxa"/>
            </w:tcMar>
            <w:vAlign w:val="center"/>
          </w:tcPr>
          <w:p w:rsidR="00181746" w:rsidRPr="00F9263D" w:rsidRDefault="00181746" w:rsidP="00D106B6">
            <w:pPr>
              <w:pStyle w:val="xl65"/>
              <w:spacing w:before="0" w:beforeAutospacing="0" w:after="0" w:afterAutospacing="0"/>
              <w:rPr>
                <w:rFonts w:eastAsia="Arial Unicode MS"/>
                <w:highlight w:val="yellow"/>
              </w:rPr>
            </w:pPr>
            <w:r w:rsidRPr="00F9263D">
              <w:rPr>
                <w:rFonts w:eastAsia="Arial Unicode MS"/>
                <w:highlight w:val="yellow"/>
              </w:rPr>
              <w:t>МБОУ «Староромановская СОШ»</w:t>
            </w:r>
          </w:p>
          <w:p w:rsidR="00181746" w:rsidRPr="00E327A7" w:rsidRDefault="00181746" w:rsidP="004D24B6">
            <w:pPr>
              <w:pStyle w:val="Heading3"/>
              <w:keepNext/>
              <w:shd w:val="clear" w:color="auto" w:fill="FFFFFF"/>
              <w:spacing w:before="0" w:beforeAutospacing="0" w:after="0" w:afterAutospacing="0"/>
              <w:textAlignment w:val="baseline"/>
              <w:rPr>
                <w:rFonts w:ascii="Times New Roman" w:hAnsi="Times New Roman"/>
                <w:b/>
                <w:bCs/>
                <w:i/>
                <w:sz w:val="24"/>
                <w:szCs w:val="24"/>
                <w:highlight w:val="yellow"/>
                <w:lang w:val="ru-RU" w:eastAsia="ar-SA"/>
              </w:rPr>
            </w:pPr>
            <w:r w:rsidRPr="00E327A7">
              <w:rPr>
                <w:rStyle w:val="Emphasis"/>
                <w:rFonts w:ascii="Times New Roman" w:hAnsi="Times New Roman"/>
                <w:bCs/>
                <w:sz w:val="24"/>
                <w:szCs w:val="24"/>
                <w:bdr w:val="none" w:sz="0" w:space="0" w:color="auto" w:frame="1"/>
                <w:lang w:val="ru-RU" w:eastAsia="ar-SA"/>
              </w:rPr>
              <w:t>д.Старая Романовка</w:t>
            </w:r>
          </w:p>
          <w:p w:rsidR="00181746" w:rsidRPr="00E327A7" w:rsidRDefault="00181746" w:rsidP="004D24B6">
            <w:pPr>
              <w:pStyle w:val="Heading3"/>
              <w:keepNext/>
              <w:shd w:val="clear" w:color="auto" w:fill="FFFFFF"/>
              <w:spacing w:before="0" w:beforeAutospacing="0" w:after="0" w:afterAutospacing="0"/>
              <w:textAlignment w:val="baseline"/>
              <w:rPr>
                <w:rFonts w:ascii="Times New Roman" w:hAnsi="Times New Roman"/>
                <w:b/>
                <w:bCs/>
                <w:i/>
                <w:sz w:val="24"/>
                <w:szCs w:val="24"/>
                <w:highlight w:val="yellow"/>
                <w:lang w:val="ru-RU" w:eastAsia="ar-SA"/>
              </w:rPr>
            </w:pPr>
            <w:r w:rsidRPr="00E327A7">
              <w:rPr>
                <w:rStyle w:val="Emphasis"/>
                <w:rFonts w:ascii="Times New Roman" w:hAnsi="Times New Roman"/>
                <w:bCs/>
                <w:sz w:val="24"/>
                <w:szCs w:val="24"/>
                <w:bdr w:val="none" w:sz="0" w:space="0" w:color="auto" w:frame="1"/>
                <w:lang w:val="ru-RU" w:eastAsia="ar-SA"/>
              </w:rPr>
              <w:t>ул.Молодёжная д.3</w:t>
            </w:r>
          </w:p>
          <w:p w:rsidR="00181746" w:rsidRPr="00F9263D" w:rsidRDefault="00181746" w:rsidP="00D106B6">
            <w:pPr>
              <w:pStyle w:val="xl65"/>
              <w:spacing w:before="0" w:beforeAutospacing="0" w:after="0" w:afterAutospacing="0"/>
              <w:rPr>
                <w:rFonts w:eastAsia="Arial Unicode MS"/>
                <w:highlight w:val="yellow"/>
              </w:rPr>
            </w:pPr>
          </w:p>
        </w:tc>
        <w:tc>
          <w:tcPr>
            <w:tcW w:w="1560" w:type="dxa"/>
            <w:noWrap/>
            <w:tcMar>
              <w:top w:w="15" w:type="dxa"/>
              <w:left w:w="15" w:type="dxa"/>
              <w:bottom w:w="0" w:type="dxa"/>
              <w:right w:w="15" w:type="dxa"/>
            </w:tcMar>
            <w:vAlign w:val="center"/>
          </w:tcPr>
          <w:p w:rsidR="00181746" w:rsidRPr="00202D15" w:rsidRDefault="00181746" w:rsidP="00D106B6">
            <w:pPr>
              <w:jc w:val="center"/>
              <w:rPr>
                <w:highlight w:val="yellow"/>
              </w:rPr>
            </w:pPr>
            <w:r>
              <w:rPr>
                <w:highlight w:val="yellow"/>
              </w:rPr>
              <w:t>192</w:t>
            </w:r>
          </w:p>
        </w:tc>
        <w:tc>
          <w:tcPr>
            <w:tcW w:w="1200" w:type="dxa"/>
            <w:noWrap/>
            <w:tcMar>
              <w:top w:w="15" w:type="dxa"/>
              <w:left w:w="15" w:type="dxa"/>
              <w:bottom w:w="0" w:type="dxa"/>
              <w:right w:w="15" w:type="dxa"/>
            </w:tcMar>
            <w:vAlign w:val="center"/>
          </w:tcPr>
          <w:p w:rsidR="00181746" w:rsidRPr="000679C1" w:rsidRDefault="00181746" w:rsidP="00D106B6">
            <w:pPr>
              <w:jc w:val="center"/>
              <w:rPr>
                <w:highlight w:val="yellow"/>
              </w:rPr>
            </w:pPr>
            <w:r>
              <w:rPr>
                <w:highlight w:val="yellow"/>
              </w:rPr>
              <w:t>13</w:t>
            </w:r>
          </w:p>
        </w:tc>
        <w:tc>
          <w:tcPr>
            <w:tcW w:w="1991" w:type="dxa"/>
            <w:tcMar>
              <w:top w:w="15" w:type="dxa"/>
              <w:left w:w="15" w:type="dxa"/>
              <w:bottom w:w="0" w:type="dxa"/>
              <w:right w:w="15" w:type="dxa"/>
            </w:tcMar>
            <w:vAlign w:val="center"/>
          </w:tcPr>
          <w:p w:rsidR="00181746" w:rsidRPr="0090538C" w:rsidRDefault="00181746" w:rsidP="00D106B6">
            <w:pPr>
              <w:jc w:val="center"/>
            </w:pPr>
          </w:p>
        </w:tc>
        <w:tc>
          <w:tcPr>
            <w:tcW w:w="1484" w:type="dxa"/>
            <w:tcMar>
              <w:top w:w="15" w:type="dxa"/>
              <w:left w:w="15" w:type="dxa"/>
              <w:bottom w:w="0" w:type="dxa"/>
              <w:right w:w="15" w:type="dxa"/>
            </w:tcMar>
            <w:vAlign w:val="center"/>
          </w:tcPr>
          <w:p w:rsidR="00181746" w:rsidRPr="0090538C" w:rsidRDefault="00181746" w:rsidP="00D106B6">
            <w:pPr>
              <w:jc w:val="center"/>
            </w:pPr>
          </w:p>
        </w:tc>
      </w:tr>
    </w:tbl>
    <w:p w:rsidR="00181746" w:rsidRPr="00724F05" w:rsidRDefault="00181746" w:rsidP="00FC7267">
      <w:pPr>
        <w:pStyle w:val="aff8"/>
        <w:widowControl/>
        <w:snapToGrid/>
        <w:spacing w:line="360" w:lineRule="auto"/>
        <w:rPr>
          <w:iCs/>
          <w:spacing w:val="0"/>
          <w:sz w:val="24"/>
          <w:highlight w:val="green"/>
        </w:rPr>
      </w:pPr>
    </w:p>
    <w:p w:rsidR="00181746" w:rsidRPr="00277794" w:rsidRDefault="00181746" w:rsidP="00FC7267">
      <w:pPr>
        <w:pStyle w:val="aff8"/>
        <w:widowControl/>
        <w:snapToGrid/>
        <w:spacing w:line="360" w:lineRule="auto"/>
        <w:rPr>
          <w:bCs/>
          <w:iCs/>
          <w:spacing w:val="0"/>
          <w:sz w:val="24"/>
        </w:rPr>
      </w:pPr>
      <w:r w:rsidRPr="00277794">
        <w:rPr>
          <w:iCs/>
          <w:spacing w:val="0"/>
          <w:sz w:val="24"/>
        </w:rPr>
        <w:t>Наполняемость учреждений находится на низком уровне и составляет около 30% от проектной емкости.</w:t>
      </w:r>
    </w:p>
    <w:p w:rsidR="00181746" w:rsidRPr="00277794" w:rsidRDefault="00181746" w:rsidP="00FC7267">
      <w:pPr>
        <w:pStyle w:val="aff8"/>
        <w:widowControl/>
        <w:snapToGrid/>
        <w:spacing w:line="360" w:lineRule="auto"/>
        <w:rPr>
          <w:iCs/>
          <w:spacing w:val="0"/>
          <w:sz w:val="24"/>
        </w:rPr>
      </w:pPr>
      <w:r w:rsidRPr="00AD7F1D">
        <w:rPr>
          <w:iCs/>
          <w:spacing w:val="0"/>
          <w:sz w:val="24"/>
        </w:rPr>
        <w:t>За рассматриваемый период численность учащихся упала почти на 30%, что является следствием резкого спада рождаемости в конце 90-х, начале 2000-ых годов.</w:t>
      </w:r>
    </w:p>
    <w:p w:rsidR="00181746" w:rsidRPr="00543108" w:rsidRDefault="00181746" w:rsidP="00CA2BE5">
      <w:pPr>
        <w:spacing w:before="120" w:after="120"/>
        <w:ind w:firstLine="709"/>
        <w:jc w:val="both"/>
      </w:pPr>
      <w:r w:rsidRPr="000E5789">
        <w:rPr>
          <w:b/>
        </w:rPr>
        <w:t>Вывод</w:t>
      </w:r>
      <w:r w:rsidRPr="000E5789">
        <w:t xml:space="preserve">: </w:t>
      </w:r>
      <w:r w:rsidRPr="000E5789">
        <w:rPr>
          <w:b/>
        </w:rPr>
        <w:t>Ветлевское</w:t>
      </w:r>
      <w:r w:rsidRPr="000E5789">
        <w:t xml:space="preserve"> сельское поселение не нуждается в строительстве новых школ. Имеющиеся количество полностью удовлетворяет потребности в школьных местах.</w:t>
      </w:r>
    </w:p>
    <w:p w:rsidR="00181746" w:rsidRDefault="00181746" w:rsidP="00CA2BE5">
      <w:pPr>
        <w:pStyle w:val="Subtitle"/>
        <w:spacing w:before="120"/>
        <w:rPr>
          <w:rFonts w:ascii="Times New Roman" w:hAnsi="Times New Roman"/>
          <w:b/>
        </w:rPr>
      </w:pPr>
      <w:bookmarkStart w:id="24" w:name="_Toc270941754"/>
    </w:p>
    <w:p w:rsidR="00181746" w:rsidRPr="00CA2BE5" w:rsidRDefault="00181746" w:rsidP="00CA2BE5">
      <w:pPr>
        <w:pStyle w:val="Subtitle"/>
        <w:spacing w:before="120"/>
        <w:rPr>
          <w:rFonts w:ascii="Times New Roman" w:hAnsi="Times New Roman"/>
          <w:b/>
          <w:sz w:val="24"/>
          <w:szCs w:val="24"/>
        </w:rPr>
      </w:pPr>
      <w:r w:rsidRPr="00CA2BE5">
        <w:rPr>
          <w:rFonts w:ascii="Times New Roman" w:hAnsi="Times New Roman"/>
          <w:b/>
          <w:sz w:val="24"/>
          <w:szCs w:val="24"/>
        </w:rPr>
        <w:t>Учреждения среднего специального образования</w:t>
      </w:r>
      <w:bookmarkEnd w:id="24"/>
    </w:p>
    <w:p w:rsidR="00181746" w:rsidRPr="00543108" w:rsidRDefault="00181746" w:rsidP="00CA2BE5">
      <w:pPr>
        <w:spacing w:before="120" w:after="120"/>
        <w:ind w:firstLine="709"/>
        <w:jc w:val="both"/>
      </w:pPr>
      <w:r w:rsidRPr="00543108">
        <w:t>Проектом генерального плана не предусмотрено мероприятий по строительству новых средних специальных учебных заведений, реконструкции, требующей расширения и выделения новых земельных участков.</w:t>
      </w:r>
    </w:p>
    <w:p w:rsidR="00181746" w:rsidRDefault="00181746" w:rsidP="00CA2BE5">
      <w:pPr>
        <w:spacing w:before="120" w:after="120"/>
        <w:ind w:firstLine="709"/>
        <w:jc w:val="both"/>
      </w:pPr>
      <w:r w:rsidRPr="00543108">
        <w:t>Ввиду того, что все учреждения высшего и среднего специального образования  находятся в ведение Администрации Брянской области, вопросы их развития должны быть отражены в документах территориального планирования области, где нет подобных положений.</w:t>
      </w:r>
    </w:p>
    <w:p w:rsidR="00181746" w:rsidRPr="00543108" w:rsidRDefault="00181746" w:rsidP="00CA2BE5">
      <w:pPr>
        <w:spacing w:before="120" w:after="120"/>
        <w:ind w:firstLine="709"/>
        <w:jc w:val="both"/>
      </w:pPr>
    </w:p>
    <w:p w:rsidR="00181746" w:rsidRPr="00CA2BE5"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25" w:name="_Toc244407707"/>
      <w:bookmarkStart w:id="26" w:name="_Toc244410168"/>
      <w:bookmarkStart w:id="27" w:name="_Toc244411166"/>
      <w:bookmarkStart w:id="28" w:name="_Toc270941755"/>
      <w:bookmarkStart w:id="29" w:name="_Toc80056532"/>
      <w:r w:rsidRPr="00CA2BE5">
        <w:rPr>
          <w:rFonts w:ascii="Times New Roman" w:hAnsi="Times New Roman"/>
          <w:b/>
          <w:bCs/>
          <w:sz w:val="24"/>
          <w:szCs w:val="24"/>
          <w:lang w:val="ru-RU" w:eastAsia="ar-SA"/>
        </w:rPr>
        <w:t>Учреждения здравоохранения</w:t>
      </w:r>
      <w:bookmarkEnd w:id="25"/>
      <w:bookmarkEnd w:id="26"/>
      <w:bookmarkEnd w:id="27"/>
      <w:bookmarkEnd w:id="28"/>
      <w:bookmarkEnd w:id="29"/>
    </w:p>
    <w:p w:rsidR="00181746" w:rsidRPr="004E719C" w:rsidRDefault="00181746" w:rsidP="003E4224">
      <w:pPr>
        <w:spacing w:line="360" w:lineRule="auto"/>
        <w:ind w:firstLine="567"/>
        <w:jc w:val="both"/>
        <w:rPr>
          <w:szCs w:val="28"/>
        </w:rPr>
      </w:pPr>
      <w:r w:rsidRPr="004E719C">
        <w:rPr>
          <w:szCs w:val="28"/>
        </w:rPr>
        <w:t xml:space="preserve">Система здравоохранения </w:t>
      </w:r>
      <w:r>
        <w:rPr>
          <w:szCs w:val="28"/>
        </w:rPr>
        <w:t>Ветлевского</w:t>
      </w:r>
      <w:r w:rsidRPr="004E719C">
        <w:t>сельского поселения</w:t>
      </w:r>
      <w:r w:rsidRPr="004E719C">
        <w:rPr>
          <w:szCs w:val="28"/>
        </w:rPr>
        <w:t xml:space="preserve"> представлена </w:t>
      </w:r>
      <w:r>
        <w:rPr>
          <w:szCs w:val="28"/>
        </w:rPr>
        <w:t xml:space="preserve">10-ю </w:t>
      </w:r>
      <w:r w:rsidRPr="004E719C">
        <w:rPr>
          <w:szCs w:val="28"/>
        </w:rPr>
        <w:t>фельдшерско-акушерским пункт</w:t>
      </w:r>
      <w:r>
        <w:rPr>
          <w:szCs w:val="28"/>
        </w:rPr>
        <w:t>ами</w:t>
      </w:r>
      <w:r w:rsidRPr="004E719C">
        <w:rPr>
          <w:szCs w:val="28"/>
        </w:rPr>
        <w:t>. Фельдшерско-акушерски</w:t>
      </w:r>
      <w:r>
        <w:rPr>
          <w:szCs w:val="28"/>
        </w:rPr>
        <w:t>е</w:t>
      </w:r>
      <w:r w:rsidRPr="004E719C">
        <w:rPr>
          <w:szCs w:val="28"/>
        </w:rPr>
        <w:t xml:space="preserve"> пункт</w:t>
      </w:r>
      <w:r>
        <w:rPr>
          <w:szCs w:val="28"/>
        </w:rPr>
        <w:t>ы являются</w:t>
      </w:r>
      <w:r w:rsidRPr="004E719C">
        <w:rPr>
          <w:szCs w:val="28"/>
        </w:rPr>
        <w:t xml:space="preserve"> лечебно-профилактическим</w:t>
      </w:r>
      <w:r>
        <w:rPr>
          <w:szCs w:val="28"/>
        </w:rPr>
        <w:t>и учреждениями</w:t>
      </w:r>
      <w:r w:rsidRPr="004E719C">
        <w:rPr>
          <w:szCs w:val="28"/>
        </w:rPr>
        <w:t>, осуществляющим</w:t>
      </w:r>
      <w:r>
        <w:rPr>
          <w:szCs w:val="28"/>
        </w:rPr>
        <w:t>и</w:t>
      </w:r>
      <w:r w:rsidRPr="004E719C">
        <w:rPr>
          <w:szCs w:val="28"/>
        </w:rPr>
        <w:t xml:space="preserve"> начальный (доврачебный) этап оказания медицинской помощи в сельской местности, поэтому в проекте не оценивается мощность подобных учреждений.</w:t>
      </w:r>
    </w:p>
    <w:p w:rsidR="00181746" w:rsidRDefault="00181746" w:rsidP="00CA2BE5">
      <w:pPr>
        <w:spacing w:before="120" w:after="120"/>
        <w:ind w:firstLine="709"/>
        <w:jc w:val="both"/>
      </w:pPr>
      <w:r w:rsidRPr="00543108">
        <w:t xml:space="preserve">  Объёмы стационарной  и амбулаторно- поликлинической помощи в целом являются нормативно достаточными.</w:t>
      </w:r>
    </w:p>
    <w:p w:rsidR="00181746" w:rsidRDefault="00181746" w:rsidP="00CA2BE5">
      <w:pPr>
        <w:spacing w:before="120" w:after="120"/>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37"/>
        <w:gridCol w:w="3703"/>
      </w:tblGrid>
      <w:tr w:rsidR="00181746" w:rsidRPr="0031538E" w:rsidTr="00D106B6">
        <w:trPr>
          <w:trHeight w:val="394"/>
          <w:jc w:val="center"/>
        </w:trPr>
        <w:tc>
          <w:tcPr>
            <w:tcW w:w="2337" w:type="dxa"/>
            <w:shd w:val="clear" w:color="auto" w:fill="CCFFCC"/>
            <w:vAlign w:val="center"/>
          </w:tcPr>
          <w:p w:rsidR="00181746" w:rsidRPr="004E719C" w:rsidRDefault="00181746" w:rsidP="00D106B6">
            <w:pPr>
              <w:pStyle w:val="TablCenter"/>
              <w:keepLines w:val="0"/>
              <w:spacing w:before="0" w:after="0" w:line="240" w:lineRule="auto"/>
              <w:rPr>
                <w:i/>
                <w:iCs/>
                <w:sz w:val="24"/>
                <w:szCs w:val="24"/>
              </w:rPr>
            </w:pPr>
            <w:r w:rsidRPr="004E719C">
              <w:rPr>
                <w:i/>
                <w:iCs/>
                <w:sz w:val="24"/>
                <w:szCs w:val="24"/>
              </w:rPr>
              <w:t>Наименование</w:t>
            </w:r>
          </w:p>
        </w:tc>
        <w:tc>
          <w:tcPr>
            <w:tcW w:w="3703" w:type="dxa"/>
            <w:shd w:val="clear" w:color="auto" w:fill="CCFFCC"/>
            <w:vAlign w:val="center"/>
          </w:tcPr>
          <w:p w:rsidR="00181746" w:rsidRPr="004E719C" w:rsidRDefault="00181746" w:rsidP="00D106B6">
            <w:pPr>
              <w:pStyle w:val="TablCenter"/>
              <w:keepLines w:val="0"/>
              <w:spacing w:before="0" w:after="0" w:line="240" w:lineRule="auto"/>
              <w:rPr>
                <w:i/>
                <w:iCs/>
                <w:sz w:val="24"/>
                <w:szCs w:val="24"/>
              </w:rPr>
            </w:pPr>
            <w:r w:rsidRPr="004E719C">
              <w:rPr>
                <w:i/>
                <w:iCs/>
                <w:sz w:val="24"/>
                <w:szCs w:val="24"/>
              </w:rPr>
              <w:t>Адрес</w:t>
            </w:r>
          </w:p>
        </w:tc>
      </w:tr>
      <w:tr w:rsidR="00181746" w:rsidRPr="0031538E"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Ветлевский ФАП</w:t>
            </w:r>
          </w:p>
        </w:tc>
        <w:tc>
          <w:tcPr>
            <w:tcW w:w="3703" w:type="dxa"/>
            <w:vAlign w:val="center"/>
          </w:tcPr>
          <w:p w:rsidR="00181746" w:rsidRPr="00B80B81" w:rsidRDefault="00181746" w:rsidP="00D106B6">
            <w:pPr>
              <w:jc w:val="center"/>
              <w:rPr>
                <w:highlight w:val="yellow"/>
              </w:rPr>
            </w:pPr>
            <w:r w:rsidRPr="00B80B81">
              <w:rPr>
                <w:color w:val="282C45"/>
                <w:highlight w:val="yellow"/>
                <w:shd w:val="clear" w:color="auto" w:fill="FFFFFF"/>
              </w:rPr>
              <w:t>Молодёжная ул., 37, д. Ветлевка </w:t>
            </w:r>
          </w:p>
        </w:tc>
      </w:tr>
      <w:tr w:rsidR="00181746" w:rsidRPr="0031538E" w:rsidTr="00D106B6">
        <w:trPr>
          <w:trHeight w:val="381"/>
          <w:jc w:val="center"/>
        </w:trPr>
        <w:tc>
          <w:tcPr>
            <w:tcW w:w="2337" w:type="dxa"/>
            <w:vAlign w:val="center"/>
          </w:tcPr>
          <w:p w:rsidR="00181746" w:rsidRPr="00B80B81" w:rsidRDefault="00181746" w:rsidP="00D106B6">
            <w:pPr>
              <w:pStyle w:val="xl28"/>
              <w:pBdr>
                <w:left w:val="none" w:sz="0" w:space="0" w:color="auto"/>
                <w:right w:val="none" w:sz="0" w:space="0" w:color="auto"/>
              </w:pBdr>
              <w:spacing w:before="0" w:beforeAutospacing="0" w:after="0" w:afterAutospacing="0"/>
              <w:ind w:firstLineChars="0" w:firstLine="0"/>
              <w:rPr>
                <w:rFonts w:eastAsia="Times New Roman"/>
                <w:sz w:val="24"/>
                <w:szCs w:val="24"/>
                <w:highlight w:val="yellow"/>
              </w:rPr>
            </w:pPr>
            <w:r w:rsidRPr="00B80B81">
              <w:rPr>
                <w:rFonts w:eastAsia="Times New Roman"/>
                <w:sz w:val="24"/>
                <w:szCs w:val="24"/>
                <w:highlight w:val="yellow"/>
              </w:rPr>
              <w:t>Вельжечский ФАП</w:t>
            </w:r>
          </w:p>
        </w:tc>
        <w:tc>
          <w:tcPr>
            <w:tcW w:w="3703" w:type="dxa"/>
            <w:vAlign w:val="center"/>
          </w:tcPr>
          <w:p w:rsidR="00181746" w:rsidRPr="00B80B81" w:rsidRDefault="00181746" w:rsidP="00D106B6">
            <w:pPr>
              <w:pStyle w:val="xl28"/>
              <w:pBdr>
                <w:left w:val="none" w:sz="0" w:space="0" w:color="auto"/>
                <w:right w:val="none" w:sz="0" w:space="0" w:color="auto"/>
              </w:pBdr>
              <w:spacing w:before="0" w:beforeAutospacing="0" w:after="0" w:afterAutospacing="0"/>
              <w:ind w:firstLineChars="0"/>
              <w:rPr>
                <w:rFonts w:eastAsia="Times New Roman"/>
                <w:sz w:val="24"/>
                <w:szCs w:val="24"/>
                <w:highlight w:val="yellow"/>
              </w:rPr>
            </w:pPr>
            <w:r w:rsidRPr="00B80B81">
              <w:rPr>
                <w:color w:val="282C45"/>
                <w:sz w:val="24"/>
                <w:szCs w:val="24"/>
                <w:highlight w:val="yellow"/>
                <w:shd w:val="clear" w:color="auto" w:fill="FFFFFF"/>
              </w:rPr>
              <w:t>Пролетарская ул., 5, село Вельжичи</w:t>
            </w:r>
          </w:p>
        </w:tc>
      </w:tr>
      <w:tr w:rsidR="00181746" w:rsidRPr="0031538E"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Ворминский ФАП</w:t>
            </w:r>
          </w:p>
        </w:tc>
        <w:tc>
          <w:tcPr>
            <w:tcW w:w="3703" w:type="dxa"/>
            <w:vAlign w:val="center"/>
          </w:tcPr>
          <w:p w:rsidR="00181746" w:rsidRPr="00B80B81" w:rsidRDefault="00181746" w:rsidP="00D106B6">
            <w:pPr>
              <w:rPr>
                <w:highlight w:val="yellow"/>
              </w:rPr>
            </w:pPr>
            <w:r w:rsidRPr="00B80B81">
              <w:rPr>
                <w:highlight w:val="yellow"/>
              </w:rPr>
              <w:t>ул. Новикова, д.8 с. Вормино</w:t>
            </w:r>
          </w:p>
        </w:tc>
      </w:tr>
      <w:tr w:rsidR="00181746" w:rsidRPr="0031538E"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Дивовский ФАП</w:t>
            </w:r>
          </w:p>
        </w:tc>
        <w:tc>
          <w:tcPr>
            <w:tcW w:w="3703" w:type="dxa"/>
            <w:vAlign w:val="center"/>
          </w:tcPr>
          <w:p w:rsidR="00181746" w:rsidRPr="00B80B81" w:rsidRDefault="00181746" w:rsidP="00D106B6">
            <w:pPr>
              <w:rPr>
                <w:highlight w:val="yellow"/>
              </w:rPr>
            </w:pPr>
            <w:r w:rsidRPr="00B80B81">
              <w:rPr>
                <w:color w:val="282C45"/>
                <w:highlight w:val="yellow"/>
                <w:shd w:val="clear" w:color="auto" w:fill="FFFFFF"/>
              </w:rPr>
              <w:t>Молодёжная ул., 67, с. Дивовка </w:t>
            </w:r>
          </w:p>
        </w:tc>
      </w:tr>
      <w:tr w:rsidR="00181746" w:rsidRPr="0031538E"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Деременский ФАП</w:t>
            </w:r>
          </w:p>
        </w:tc>
        <w:tc>
          <w:tcPr>
            <w:tcW w:w="3703" w:type="dxa"/>
            <w:vAlign w:val="center"/>
          </w:tcPr>
          <w:p w:rsidR="00181746" w:rsidRPr="00B80B81" w:rsidRDefault="00181746" w:rsidP="00D106B6">
            <w:pPr>
              <w:rPr>
                <w:highlight w:val="yellow"/>
              </w:rPr>
            </w:pPr>
            <w:r w:rsidRPr="00B80B81">
              <w:rPr>
                <w:highlight w:val="yellow"/>
              </w:rPr>
              <w:t>ул. Советская 1, с. Деремна</w:t>
            </w:r>
          </w:p>
        </w:tc>
      </w:tr>
      <w:tr w:rsidR="00181746" w:rsidRPr="005E4E9D"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Новоромановский ФАП</w:t>
            </w:r>
          </w:p>
        </w:tc>
        <w:tc>
          <w:tcPr>
            <w:tcW w:w="3703" w:type="dxa"/>
            <w:vAlign w:val="center"/>
          </w:tcPr>
          <w:p w:rsidR="00181746" w:rsidRPr="00B80B81" w:rsidRDefault="00181746" w:rsidP="00D106B6">
            <w:pPr>
              <w:jc w:val="center"/>
              <w:rPr>
                <w:highlight w:val="yellow"/>
              </w:rPr>
            </w:pPr>
            <w:r w:rsidRPr="00B80B81">
              <w:rPr>
                <w:color w:val="282C45"/>
                <w:highlight w:val="yellow"/>
                <w:shd w:val="clear" w:color="auto" w:fill="FFFFFF"/>
              </w:rPr>
              <w:t xml:space="preserve">Молодёжная ул., 35, </w:t>
            </w:r>
            <w:r w:rsidRPr="00B80B81">
              <w:rPr>
                <w:highlight w:val="yellow"/>
              </w:rPr>
              <w:t xml:space="preserve">с. Новая Романовка. </w:t>
            </w:r>
          </w:p>
        </w:tc>
      </w:tr>
      <w:tr w:rsidR="00181746" w:rsidRPr="005E4E9D"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Попелевский ФАП</w:t>
            </w:r>
          </w:p>
        </w:tc>
        <w:tc>
          <w:tcPr>
            <w:tcW w:w="3703" w:type="dxa"/>
            <w:vAlign w:val="center"/>
          </w:tcPr>
          <w:p w:rsidR="00181746" w:rsidRPr="00B80B81" w:rsidRDefault="00181746" w:rsidP="00D106B6">
            <w:pPr>
              <w:jc w:val="center"/>
              <w:rPr>
                <w:highlight w:val="yellow"/>
              </w:rPr>
            </w:pPr>
            <w:r w:rsidRPr="00B80B81">
              <w:rPr>
                <w:highlight w:val="yellow"/>
              </w:rPr>
              <w:t>ул. Партизанская 1, д. Попелевка</w:t>
            </w:r>
          </w:p>
        </w:tc>
      </w:tr>
      <w:tr w:rsidR="00181746" w:rsidRPr="005E4E9D"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Семсковский ФАП</w:t>
            </w:r>
          </w:p>
        </w:tc>
        <w:tc>
          <w:tcPr>
            <w:tcW w:w="3703" w:type="dxa"/>
            <w:vAlign w:val="center"/>
          </w:tcPr>
          <w:p w:rsidR="00181746" w:rsidRPr="00B80B81" w:rsidRDefault="00181746" w:rsidP="00D106B6">
            <w:pPr>
              <w:jc w:val="center"/>
              <w:rPr>
                <w:highlight w:val="yellow"/>
              </w:rPr>
            </w:pPr>
            <w:r w:rsidRPr="00B80B81">
              <w:rPr>
                <w:highlight w:val="yellow"/>
              </w:rPr>
              <w:t>ул. Колхозная 30, с. Семки</w:t>
            </w:r>
          </w:p>
        </w:tc>
      </w:tr>
      <w:tr w:rsidR="00181746" w:rsidRPr="005E4E9D"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Староромановский ФАП</w:t>
            </w:r>
          </w:p>
        </w:tc>
        <w:tc>
          <w:tcPr>
            <w:tcW w:w="3703" w:type="dxa"/>
            <w:vAlign w:val="center"/>
          </w:tcPr>
          <w:p w:rsidR="00181746" w:rsidRPr="00B80B81" w:rsidRDefault="00181746" w:rsidP="00D106B6">
            <w:pPr>
              <w:jc w:val="center"/>
              <w:rPr>
                <w:highlight w:val="yellow"/>
              </w:rPr>
            </w:pPr>
            <w:r w:rsidRPr="00B80B81">
              <w:rPr>
                <w:highlight w:val="yellow"/>
              </w:rPr>
              <w:t>ул. Советская 1, д. Старая Романовка</w:t>
            </w:r>
          </w:p>
        </w:tc>
      </w:tr>
      <w:tr w:rsidR="00181746" w:rsidRPr="005E4E9D" w:rsidTr="00D106B6">
        <w:trPr>
          <w:trHeight w:val="381"/>
          <w:jc w:val="center"/>
        </w:trPr>
        <w:tc>
          <w:tcPr>
            <w:tcW w:w="2337" w:type="dxa"/>
            <w:vAlign w:val="center"/>
          </w:tcPr>
          <w:p w:rsidR="00181746" w:rsidRPr="00B80B81" w:rsidRDefault="00181746" w:rsidP="00D106B6">
            <w:pPr>
              <w:rPr>
                <w:highlight w:val="yellow"/>
              </w:rPr>
            </w:pPr>
            <w:r w:rsidRPr="00B80B81">
              <w:rPr>
                <w:highlight w:val="yellow"/>
              </w:rPr>
              <w:t>Осколковский ФАП</w:t>
            </w:r>
          </w:p>
        </w:tc>
        <w:tc>
          <w:tcPr>
            <w:tcW w:w="3703" w:type="dxa"/>
            <w:vAlign w:val="center"/>
          </w:tcPr>
          <w:p w:rsidR="00181746" w:rsidRPr="00B80B81" w:rsidRDefault="00181746" w:rsidP="00D106B6">
            <w:pPr>
              <w:jc w:val="center"/>
              <w:rPr>
                <w:highlight w:val="yellow"/>
              </w:rPr>
            </w:pPr>
            <w:r>
              <w:rPr>
                <w:highlight w:val="yellow"/>
              </w:rPr>
              <w:t>у</w:t>
            </w:r>
            <w:r w:rsidRPr="00B80B81">
              <w:rPr>
                <w:highlight w:val="yellow"/>
              </w:rPr>
              <w:t>л. Советская 8, с. Осколково</w:t>
            </w:r>
          </w:p>
        </w:tc>
      </w:tr>
    </w:tbl>
    <w:p w:rsidR="00181746" w:rsidRPr="00543108" w:rsidRDefault="00181746" w:rsidP="00CA2BE5">
      <w:pPr>
        <w:spacing w:before="120" w:after="120"/>
        <w:ind w:firstLine="709"/>
        <w:jc w:val="both"/>
      </w:pPr>
    </w:p>
    <w:p w:rsidR="00181746"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30" w:name="_Toc244407708"/>
      <w:bookmarkStart w:id="31" w:name="_Toc244410169"/>
      <w:bookmarkStart w:id="32" w:name="_Toc244411170"/>
      <w:bookmarkStart w:id="33" w:name="_Toc270941759"/>
    </w:p>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34" w:name="_Toc80056533"/>
      <w:r w:rsidRPr="00543108">
        <w:rPr>
          <w:rFonts w:ascii="Times New Roman" w:hAnsi="Times New Roman"/>
          <w:b/>
          <w:bCs/>
          <w:sz w:val="24"/>
          <w:szCs w:val="24"/>
          <w:lang w:val="ru-RU" w:eastAsia="ar-SA"/>
        </w:rPr>
        <w:t>Спортивные и физкультурно-оздоровительные учреждения</w:t>
      </w:r>
      <w:bookmarkEnd w:id="30"/>
      <w:bookmarkEnd w:id="31"/>
      <w:bookmarkEnd w:id="32"/>
      <w:bookmarkEnd w:id="33"/>
      <w:bookmarkEnd w:id="34"/>
    </w:p>
    <w:p w:rsidR="00181746" w:rsidRPr="00543108" w:rsidRDefault="00181746" w:rsidP="00CA2BE5">
      <w:pPr>
        <w:widowControl w:val="0"/>
        <w:autoSpaceDE w:val="0"/>
        <w:ind w:firstLine="720"/>
        <w:jc w:val="both"/>
      </w:pPr>
      <w:r w:rsidRPr="00543108">
        <w:t xml:space="preserve">В </w:t>
      </w:r>
      <w:r w:rsidRPr="00CA2BE5">
        <w:t>Ветлевском</w:t>
      </w:r>
      <w:r w:rsidRPr="00543108">
        <w:t xml:space="preserve"> сельском поселении нет спортивных залов </w:t>
      </w:r>
      <w:r w:rsidRPr="00CA2BE5">
        <w:t xml:space="preserve">общего </w:t>
      </w:r>
      <w:r w:rsidRPr="00543108">
        <w:t>пользования.</w:t>
      </w:r>
    </w:p>
    <w:p w:rsidR="00181746" w:rsidRPr="00543108" w:rsidRDefault="00181746" w:rsidP="00CA2BE5">
      <w:pPr>
        <w:widowControl w:val="0"/>
        <w:autoSpaceDE w:val="0"/>
        <w:ind w:firstLine="720"/>
        <w:jc w:val="both"/>
      </w:pPr>
      <w:r w:rsidRPr="00543108">
        <w:t xml:space="preserve">Имеются школьные спортзалы в д. Ветлевка и в с. Дивовка в общей сложности площадью около </w:t>
      </w:r>
      <w:r w:rsidRPr="00CA2BE5">
        <w:t>1000,0</w:t>
      </w:r>
      <w:r w:rsidRPr="00543108">
        <w:t xml:space="preserve"> м</w:t>
      </w:r>
      <w:r w:rsidRPr="00CA2BE5">
        <w:rPr>
          <w:vertAlign w:val="superscript"/>
        </w:rPr>
        <w:t>2</w:t>
      </w:r>
      <w:r w:rsidRPr="00543108">
        <w:t>.</w:t>
      </w:r>
    </w:p>
    <w:p w:rsidR="00181746" w:rsidRPr="00543108" w:rsidRDefault="00181746" w:rsidP="00CA2BE5">
      <w:pPr>
        <w:widowControl w:val="0"/>
        <w:autoSpaceDE w:val="0"/>
        <w:ind w:firstLine="720"/>
        <w:jc w:val="both"/>
      </w:pPr>
      <w:r w:rsidRPr="00543108">
        <w:t>Нормативная потребность  к расчётному сроку (</w:t>
      </w:r>
      <w:r w:rsidRPr="00543108">
        <w:rPr>
          <w:b/>
        </w:rPr>
        <w:t>20</w:t>
      </w:r>
      <w:r>
        <w:rPr>
          <w:b/>
        </w:rPr>
        <w:t>40</w:t>
      </w:r>
      <w:r w:rsidRPr="00543108">
        <w:t xml:space="preserve"> год) предполагает наличие </w:t>
      </w:r>
      <w:r w:rsidRPr="00543108">
        <w:rPr>
          <w:b/>
        </w:rPr>
        <w:t>87,0</w:t>
      </w:r>
      <w:r w:rsidRPr="00543108">
        <w:t xml:space="preserve"> м</w:t>
      </w:r>
      <w:r w:rsidRPr="00543108">
        <w:rPr>
          <w:vertAlign w:val="superscript"/>
        </w:rPr>
        <w:t>2</w:t>
      </w:r>
      <w:r w:rsidRPr="00543108">
        <w:t>(70 м</w:t>
      </w:r>
      <w:r w:rsidRPr="00543108">
        <w:rPr>
          <w:vertAlign w:val="superscript"/>
        </w:rPr>
        <w:t>2</w:t>
      </w:r>
      <w:r w:rsidRPr="00543108">
        <w:t xml:space="preserve"> на 1000 жителей) площади спортзалов.</w:t>
      </w:r>
    </w:p>
    <w:p w:rsidR="00181746" w:rsidRPr="00543108" w:rsidRDefault="00181746" w:rsidP="00CA2BE5">
      <w:pPr>
        <w:widowControl w:val="0"/>
        <w:autoSpaceDE w:val="0"/>
        <w:ind w:firstLine="720"/>
        <w:jc w:val="both"/>
      </w:pPr>
      <w:r w:rsidRPr="00543108">
        <w:t>Что касается открытых спортивных площадок, то на участках всех школ имеются участки для занятий спортом на открытом воздухе и их общая площадь составляет 4000,0 га. Нормативная потребность в открытых спортивных территориях 0,7 га на 1000 жителей.</w:t>
      </w:r>
    </w:p>
    <w:p w:rsidR="00181746" w:rsidRPr="00543108" w:rsidRDefault="00181746" w:rsidP="00CA2BE5">
      <w:pPr>
        <w:widowControl w:val="0"/>
        <w:autoSpaceDE w:val="0"/>
        <w:ind w:firstLine="720"/>
        <w:jc w:val="both"/>
      </w:pPr>
      <w:r w:rsidRPr="00543108">
        <w:t xml:space="preserve">К </w:t>
      </w:r>
      <w:r w:rsidRPr="00CA2BE5">
        <w:t>2030</w:t>
      </w:r>
      <w:r w:rsidRPr="00543108">
        <w:t xml:space="preserve"> году нормативная обеспеченность открытыми спортплощадками составит площадь 0,29 га (1,204 х 0,7 х 35%), т.е.поселение полностью обеспечено школьными  спортплощадками.</w:t>
      </w:r>
    </w:p>
    <w:p w:rsidR="00181746" w:rsidRPr="00543108" w:rsidRDefault="00181746" w:rsidP="00CA2BE5">
      <w:pPr>
        <w:widowControl w:val="0"/>
        <w:autoSpaceDE w:val="0"/>
        <w:ind w:firstLine="720"/>
        <w:jc w:val="both"/>
      </w:pPr>
      <w:r w:rsidRPr="00543108">
        <w:t xml:space="preserve">К </w:t>
      </w:r>
      <w:r w:rsidRPr="00CA2BE5">
        <w:t>2040</w:t>
      </w:r>
      <w:r w:rsidRPr="00543108">
        <w:t xml:space="preserve"> году при нормативной обеспеченности в </w:t>
      </w:r>
      <w:r w:rsidRPr="00543108">
        <w:rPr>
          <w:b/>
        </w:rPr>
        <w:t>0,3</w:t>
      </w:r>
      <w:r w:rsidRPr="00543108">
        <w:t xml:space="preserve"> га (1,234 х 0,7 га х 35%) также нет необходимости в строительстве открытых спортплощадок. </w:t>
      </w:r>
    </w:p>
    <w:p w:rsidR="00181746" w:rsidRPr="00543108" w:rsidRDefault="00181746" w:rsidP="00CA2BE5">
      <w:pPr>
        <w:widowControl w:val="0"/>
        <w:autoSpaceDE w:val="0"/>
        <w:ind w:firstLine="720"/>
        <w:jc w:val="both"/>
      </w:pPr>
      <w:r w:rsidRPr="00543108">
        <w:t xml:space="preserve">Тем не менее, площадки, расположенные на школьных участках, не вполне отвечают понятию общедоступных спортивных сооружений, поэтому проектом предусматривается </w:t>
      </w:r>
      <w:r w:rsidRPr="00CA2BE5">
        <w:t>строительство открытых спортплощадок к 2022 году площадью 360,0 м2 и к 2037 году – площадью 500,0 м</w:t>
      </w:r>
      <w:r w:rsidRPr="00CA2BE5">
        <w:rPr>
          <w:vertAlign w:val="superscript"/>
        </w:rPr>
        <w:t>2</w:t>
      </w:r>
      <w:r w:rsidRPr="00CA2BE5">
        <w:t>.</w:t>
      </w:r>
    </w:p>
    <w:p w:rsidR="00181746" w:rsidRPr="00543108" w:rsidRDefault="00181746" w:rsidP="00CA2BE5">
      <w:pPr>
        <w:widowControl w:val="0"/>
        <w:autoSpaceDE w:val="0"/>
        <w:ind w:firstLine="720"/>
        <w:jc w:val="both"/>
      </w:pPr>
      <w:r w:rsidRPr="00543108">
        <w:t xml:space="preserve">В соответствии с Федеральной целевой программой «Развитие физической культуры и спорта в РФ на 2006 – 2015гг». К 2015г. необходимо довести численность занимающая физкультурой и спортом до 30% населения или около 400 человек применительно к МО </w:t>
      </w:r>
      <w:r w:rsidRPr="00CA2BE5">
        <w:t>Ветлевское</w:t>
      </w:r>
      <w:r w:rsidRPr="00543108">
        <w:rPr>
          <w:b/>
        </w:rPr>
        <w:t>.</w:t>
      </w:r>
    </w:p>
    <w:p w:rsidR="00181746" w:rsidRPr="00543108" w:rsidRDefault="00181746" w:rsidP="00CA2BE5">
      <w:pPr>
        <w:widowControl w:val="0"/>
        <w:autoSpaceDE w:val="0"/>
        <w:ind w:firstLine="720"/>
        <w:jc w:val="both"/>
      </w:pPr>
      <w:r w:rsidRPr="00543108">
        <w:t>Все спортплощадки в СП должны быть оборудованы спортинвентарём в соответствии с современными требованиями</w:t>
      </w:r>
    </w:p>
    <w:p w:rsidR="00181746" w:rsidRPr="00543108" w:rsidRDefault="00181746" w:rsidP="004502A4">
      <w:pPr>
        <w:jc w:val="right"/>
      </w:pPr>
      <w:r w:rsidRPr="004502A4">
        <w:rPr>
          <w:b/>
        </w:rPr>
        <w:t>Таблица 2.2.2.1</w:t>
      </w:r>
    </w:p>
    <w:p w:rsidR="00181746" w:rsidRPr="004502A4" w:rsidRDefault="00181746" w:rsidP="004502A4">
      <w:pPr>
        <w:ind w:firstLine="840"/>
        <w:jc w:val="center"/>
      </w:pPr>
      <w:r w:rsidRPr="004502A4">
        <w:t>Перечень участков под объекты образования, торговли, общественного питания, здравоохранения, бытового обслуживания спортивные и рекреационные объекты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5"/>
        <w:gridCol w:w="3064"/>
        <w:gridCol w:w="1022"/>
        <w:gridCol w:w="1152"/>
        <w:gridCol w:w="2936"/>
      </w:tblGrid>
      <w:tr w:rsidR="00181746" w:rsidRPr="00543108" w:rsidTr="00DD38C4">
        <w:trPr>
          <w:trHeight w:val="286"/>
        </w:trPr>
        <w:tc>
          <w:tcPr>
            <w:tcW w:w="0" w:type="auto"/>
            <w:vAlign w:val="center"/>
          </w:tcPr>
          <w:p w:rsidR="00181746" w:rsidRPr="00543108" w:rsidRDefault="00181746" w:rsidP="00CA2BE5">
            <w:pPr>
              <w:jc w:val="center"/>
            </w:pPr>
            <w:r w:rsidRPr="00543108">
              <w:t>Наименование</w:t>
            </w:r>
          </w:p>
          <w:p w:rsidR="00181746" w:rsidRPr="00543108" w:rsidRDefault="00181746" w:rsidP="00CA2BE5">
            <w:pPr>
              <w:jc w:val="center"/>
            </w:pPr>
            <w:r w:rsidRPr="00543108">
              <w:t>поселения</w:t>
            </w:r>
          </w:p>
        </w:tc>
        <w:tc>
          <w:tcPr>
            <w:tcW w:w="0" w:type="auto"/>
            <w:vAlign w:val="center"/>
          </w:tcPr>
          <w:p w:rsidR="00181746" w:rsidRPr="00543108" w:rsidRDefault="00181746" w:rsidP="00CA2BE5">
            <w:pPr>
              <w:jc w:val="center"/>
            </w:pPr>
            <w:r w:rsidRPr="00543108">
              <w:t>Населённый пункт</w:t>
            </w:r>
          </w:p>
          <w:p w:rsidR="00181746" w:rsidRPr="00543108" w:rsidRDefault="00181746" w:rsidP="00CA2BE5">
            <w:pPr>
              <w:jc w:val="center"/>
            </w:pPr>
            <w:r w:rsidRPr="00543108">
              <w:t>(наименование</w:t>
            </w:r>
          </w:p>
          <w:p w:rsidR="00181746" w:rsidRPr="00543108" w:rsidRDefault="00181746" w:rsidP="00CA2BE5">
            <w:pPr>
              <w:jc w:val="center"/>
            </w:pPr>
            <w:r w:rsidRPr="00543108">
              <w:t>производства)</w:t>
            </w:r>
          </w:p>
        </w:tc>
        <w:tc>
          <w:tcPr>
            <w:tcW w:w="0" w:type="auto"/>
            <w:vAlign w:val="center"/>
          </w:tcPr>
          <w:p w:rsidR="00181746" w:rsidRPr="00543108" w:rsidRDefault="00181746" w:rsidP="00CA2BE5">
            <w:pPr>
              <w:jc w:val="center"/>
            </w:pPr>
            <w:r w:rsidRPr="00543108">
              <w:t>Сроки</w:t>
            </w:r>
          </w:p>
          <w:p w:rsidR="00181746" w:rsidRPr="00543108" w:rsidRDefault="00181746" w:rsidP="00CA2BE5">
            <w:pPr>
              <w:jc w:val="center"/>
            </w:pPr>
            <w:r w:rsidRPr="00543108">
              <w:t>реалии-</w:t>
            </w:r>
          </w:p>
          <w:p w:rsidR="00181746" w:rsidRPr="00543108" w:rsidRDefault="00181746" w:rsidP="00CA2BE5">
            <w:pPr>
              <w:jc w:val="center"/>
            </w:pPr>
            <w:r w:rsidRPr="00543108">
              <w:t>зации</w:t>
            </w:r>
          </w:p>
        </w:tc>
        <w:tc>
          <w:tcPr>
            <w:tcW w:w="0" w:type="auto"/>
            <w:vAlign w:val="center"/>
          </w:tcPr>
          <w:p w:rsidR="00181746" w:rsidRPr="00543108" w:rsidRDefault="00181746" w:rsidP="00CA2BE5">
            <w:pPr>
              <w:jc w:val="center"/>
            </w:pPr>
            <w:r w:rsidRPr="00543108">
              <w:t>Площадь</w:t>
            </w:r>
          </w:p>
          <w:p w:rsidR="00181746" w:rsidRPr="00543108" w:rsidRDefault="00181746" w:rsidP="00CA2BE5">
            <w:pPr>
              <w:jc w:val="center"/>
            </w:pPr>
            <w:r w:rsidRPr="00543108">
              <w:t>(га)</w:t>
            </w:r>
          </w:p>
        </w:tc>
        <w:tc>
          <w:tcPr>
            <w:tcW w:w="2936" w:type="dxa"/>
            <w:vAlign w:val="center"/>
          </w:tcPr>
          <w:p w:rsidR="00181746" w:rsidRPr="00543108" w:rsidRDefault="00181746" w:rsidP="00CA2BE5">
            <w:pPr>
              <w:jc w:val="center"/>
            </w:pPr>
            <w:r w:rsidRPr="00543108">
              <w:t>Примечание</w:t>
            </w:r>
          </w:p>
        </w:tc>
      </w:tr>
      <w:tr w:rsidR="00181746" w:rsidRPr="00543108" w:rsidTr="00DD38C4">
        <w:trPr>
          <w:trHeight w:val="271"/>
        </w:trPr>
        <w:tc>
          <w:tcPr>
            <w:tcW w:w="0" w:type="auto"/>
            <w:vMerge w:val="restart"/>
          </w:tcPr>
          <w:p w:rsidR="00181746" w:rsidRPr="00543108" w:rsidRDefault="00181746" w:rsidP="00CA2BE5">
            <w:pPr>
              <w:jc w:val="both"/>
              <w:rPr>
                <w:b/>
              </w:rPr>
            </w:pPr>
          </w:p>
          <w:p w:rsidR="00181746" w:rsidRPr="00543108" w:rsidRDefault="00181746" w:rsidP="00CA2BE5">
            <w:pPr>
              <w:jc w:val="both"/>
              <w:rPr>
                <w:b/>
              </w:rPr>
            </w:pPr>
            <w:r w:rsidRPr="00543108">
              <w:rPr>
                <w:b/>
              </w:rPr>
              <w:t>Ветлевское</w:t>
            </w:r>
          </w:p>
          <w:p w:rsidR="00181746" w:rsidRPr="00543108" w:rsidRDefault="00181746" w:rsidP="00CA2BE5">
            <w:pPr>
              <w:jc w:val="both"/>
            </w:pPr>
            <w:r w:rsidRPr="00543108">
              <w:t>СП</w:t>
            </w: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543108" w:rsidRDefault="00181746" w:rsidP="00CA2BE5">
            <w:pPr>
              <w:jc w:val="both"/>
            </w:pPr>
          </w:p>
          <w:p w:rsidR="00181746" w:rsidRPr="00FC6B8C" w:rsidRDefault="00181746" w:rsidP="00FC6B8C"/>
        </w:tc>
        <w:tc>
          <w:tcPr>
            <w:tcW w:w="0" w:type="auto"/>
          </w:tcPr>
          <w:p w:rsidR="00181746" w:rsidRPr="00543108" w:rsidRDefault="00181746" w:rsidP="00CA2BE5">
            <w:pPr>
              <w:jc w:val="both"/>
              <w:rPr>
                <w:sz w:val="22"/>
                <w:szCs w:val="22"/>
              </w:rPr>
            </w:pPr>
            <w:r w:rsidRPr="00543108">
              <w:rPr>
                <w:sz w:val="22"/>
                <w:szCs w:val="22"/>
              </w:rPr>
              <w:t>д. Ветлевка (благоустройство и оборудование спорт.зоны и зоны отдыха)</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0,6</w:t>
            </w:r>
          </w:p>
        </w:tc>
        <w:tc>
          <w:tcPr>
            <w:tcW w:w="2936" w:type="dxa"/>
          </w:tcPr>
          <w:p w:rsidR="00181746" w:rsidRPr="00543108" w:rsidRDefault="00181746" w:rsidP="00CA2BE5">
            <w:pPr>
              <w:jc w:val="both"/>
              <w:rPr>
                <w:sz w:val="22"/>
                <w:szCs w:val="22"/>
              </w:rPr>
            </w:pPr>
            <w:r w:rsidRPr="00543108">
              <w:rPr>
                <w:sz w:val="22"/>
                <w:szCs w:val="22"/>
              </w:rPr>
              <w:t>В границах земель сельской администрации, между ул. Молодежная и ул. Новая, на территории с/х назначения (временные огороды)</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2"/>
                <w:szCs w:val="22"/>
              </w:rPr>
              <w:t>д. Ветлевка (расширение группы дошкольников до 28 мест)</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40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w:t>
            </w:r>
          </w:p>
        </w:tc>
        <w:tc>
          <w:tcPr>
            <w:tcW w:w="2936" w:type="dxa"/>
          </w:tcPr>
          <w:p w:rsidR="00181746" w:rsidRPr="00543108" w:rsidRDefault="00181746" w:rsidP="00CA2BE5">
            <w:pPr>
              <w:jc w:val="both"/>
              <w:rPr>
                <w:sz w:val="22"/>
                <w:szCs w:val="22"/>
              </w:rPr>
            </w:pPr>
            <w:r w:rsidRPr="00543108">
              <w:rPr>
                <w:sz w:val="22"/>
                <w:szCs w:val="22"/>
              </w:rPr>
              <w:t>В границах земель сельской администрации, севернее ул. Октябрьская на базе существующей школы</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2"/>
                <w:szCs w:val="22"/>
              </w:rPr>
              <w:t>д. Велюханы (строительство магазина торговой площадью 30 м2, кафе на 12 мест)</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0,26</w:t>
            </w:r>
          </w:p>
        </w:tc>
        <w:tc>
          <w:tcPr>
            <w:tcW w:w="2936" w:type="dxa"/>
          </w:tcPr>
          <w:p w:rsidR="00181746" w:rsidRPr="00543108" w:rsidRDefault="00181746" w:rsidP="00CA2BE5">
            <w:pPr>
              <w:jc w:val="both"/>
              <w:rPr>
                <w:sz w:val="22"/>
                <w:szCs w:val="22"/>
              </w:rPr>
            </w:pPr>
            <w:r w:rsidRPr="00543108">
              <w:rPr>
                <w:sz w:val="22"/>
                <w:szCs w:val="22"/>
              </w:rPr>
              <w:t>За границами земель сельской администрации, северо-восточнее деревни, на территории с/х назначения (пашня)</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0"/>
              </w:rPr>
              <w:t>с.Курчичи</w:t>
            </w:r>
            <w:r w:rsidRPr="00543108">
              <w:rPr>
                <w:sz w:val="22"/>
                <w:szCs w:val="22"/>
              </w:rPr>
              <w:t>(строительство детского игрового городка)</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0,006</w:t>
            </w:r>
          </w:p>
        </w:tc>
        <w:tc>
          <w:tcPr>
            <w:tcW w:w="2936" w:type="dxa"/>
          </w:tcPr>
          <w:p w:rsidR="00181746" w:rsidRPr="00543108" w:rsidRDefault="00181746" w:rsidP="00CA2BE5">
            <w:pPr>
              <w:jc w:val="both"/>
              <w:rPr>
                <w:sz w:val="22"/>
                <w:szCs w:val="22"/>
              </w:rPr>
            </w:pPr>
            <w:r w:rsidRPr="00543108">
              <w:rPr>
                <w:sz w:val="22"/>
                <w:szCs w:val="22"/>
              </w:rPr>
              <w:t xml:space="preserve">В границах земель сельской администрации, в центральной части села, между ул. Майская и ул. Новая, </w:t>
            </w:r>
            <w:r w:rsidRPr="00543108">
              <w:rPr>
                <w:sz w:val="20"/>
              </w:rPr>
              <w:t>на землях с/х использования (временных огородах)</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2"/>
                <w:szCs w:val="22"/>
              </w:rPr>
              <w:t>с. Дивовка (строительство спортплощадки)</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0,016</w:t>
            </w:r>
          </w:p>
        </w:tc>
        <w:tc>
          <w:tcPr>
            <w:tcW w:w="2936" w:type="dxa"/>
          </w:tcPr>
          <w:p w:rsidR="00181746" w:rsidRPr="00543108" w:rsidRDefault="00181746" w:rsidP="00CA2BE5">
            <w:pPr>
              <w:jc w:val="both"/>
              <w:rPr>
                <w:sz w:val="22"/>
                <w:szCs w:val="22"/>
              </w:rPr>
            </w:pPr>
            <w:r w:rsidRPr="00543108">
              <w:rPr>
                <w:sz w:val="22"/>
                <w:szCs w:val="22"/>
              </w:rPr>
              <w:t xml:space="preserve">В границах земель сельской администрации, </w:t>
            </w:r>
            <w:r w:rsidRPr="00543108">
              <w:rPr>
                <w:sz w:val="20"/>
              </w:rPr>
              <w:t>в западной части села, западнее ул. Мглинская, на землях с/х использования (огороды)</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2"/>
                <w:szCs w:val="22"/>
              </w:rPr>
              <w:t>с. Дивовка (строительство магазина торговой площадью 30 м2, кафе на 15 мест и объекта бытового обслуживания на 4 раб.места)</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0,2</w:t>
            </w:r>
          </w:p>
        </w:tc>
        <w:tc>
          <w:tcPr>
            <w:tcW w:w="2936" w:type="dxa"/>
          </w:tcPr>
          <w:p w:rsidR="00181746" w:rsidRPr="00543108" w:rsidRDefault="00181746" w:rsidP="00CA2BE5">
            <w:pPr>
              <w:jc w:val="both"/>
              <w:rPr>
                <w:sz w:val="22"/>
                <w:szCs w:val="22"/>
              </w:rPr>
            </w:pPr>
            <w:r w:rsidRPr="00543108">
              <w:rPr>
                <w:sz w:val="22"/>
                <w:szCs w:val="22"/>
              </w:rPr>
              <w:t xml:space="preserve">В границах земель сельской администрации, </w:t>
            </w:r>
            <w:r w:rsidRPr="00543108">
              <w:rPr>
                <w:sz w:val="20"/>
              </w:rPr>
              <w:t>в западной части села, западнее ул. Мглинская, на землях с/х использования (огороды)</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2"/>
                <w:szCs w:val="22"/>
              </w:rPr>
              <w:t>с. Дивовка (строительство детского игрового городка)</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0,006</w:t>
            </w:r>
          </w:p>
        </w:tc>
        <w:tc>
          <w:tcPr>
            <w:tcW w:w="2936" w:type="dxa"/>
          </w:tcPr>
          <w:p w:rsidR="00181746" w:rsidRPr="00543108" w:rsidRDefault="00181746" w:rsidP="00CA2BE5">
            <w:pPr>
              <w:jc w:val="both"/>
              <w:rPr>
                <w:sz w:val="22"/>
                <w:szCs w:val="22"/>
              </w:rPr>
            </w:pPr>
            <w:r w:rsidRPr="00543108">
              <w:rPr>
                <w:sz w:val="22"/>
                <w:szCs w:val="22"/>
              </w:rPr>
              <w:t xml:space="preserve">В границах земель сельской администрации, </w:t>
            </w:r>
            <w:r w:rsidRPr="00543108">
              <w:rPr>
                <w:sz w:val="20"/>
              </w:rPr>
              <w:t>в западной части села, западнее ул. Мглинская, на землях с/х использования (огороды)</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2"/>
                <w:szCs w:val="22"/>
              </w:rPr>
              <w:t>с. Дивовка (расширение группы дошкольников до 23 мест)</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40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w:t>
            </w:r>
          </w:p>
        </w:tc>
        <w:tc>
          <w:tcPr>
            <w:tcW w:w="2936" w:type="dxa"/>
          </w:tcPr>
          <w:p w:rsidR="00181746" w:rsidRPr="00543108" w:rsidRDefault="00181746" w:rsidP="00CA2BE5">
            <w:pPr>
              <w:jc w:val="both"/>
              <w:rPr>
                <w:sz w:val="22"/>
                <w:szCs w:val="22"/>
              </w:rPr>
            </w:pPr>
            <w:r w:rsidRPr="00543108">
              <w:rPr>
                <w:sz w:val="22"/>
                <w:szCs w:val="22"/>
              </w:rPr>
              <w:t>В границах земель сельской администрации, в центральной части села, на территории школы</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2"/>
                <w:szCs w:val="22"/>
              </w:rPr>
              <w:t>с. Дивовка (строительство магазина торговой площадью 30 м2)</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40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0,1</w:t>
            </w:r>
          </w:p>
        </w:tc>
        <w:tc>
          <w:tcPr>
            <w:tcW w:w="2936" w:type="dxa"/>
          </w:tcPr>
          <w:p w:rsidR="00181746" w:rsidRPr="00543108" w:rsidRDefault="00181746" w:rsidP="00CA2BE5">
            <w:pPr>
              <w:jc w:val="both"/>
              <w:rPr>
                <w:sz w:val="22"/>
                <w:szCs w:val="22"/>
              </w:rPr>
            </w:pPr>
            <w:r w:rsidRPr="00543108">
              <w:rPr>
                <w:sz w:val="22"/>
                <w:szCs w:val="22"/>
              </w:rPr>
              <w:t xml:space="preserve">В границах земель сельской администрации, </w:t>
            </w:r>
            <w:r w:rsidRPr="00543108">
              <w:rPr>
                <w:sz w:val="20"/>
              </w:rPr>
              <w:t>в юго-западной части села, западнее ул. Мглинская, на землях с/х использования (огороды)</w:t>
            </w:r>
          </w:p>
        </w:tc>
      </w:tr>
      <w:tr w:rsidR="00181746" w:rsidRPr="00543108" w:rsidTr="00DD38C4">
        <w:trPr>
          <w:trHeight w:val="271"/>
        </w:trPr>
        <w:tc>
          <w:tcPr>
            <w:tcW w:w="0" w:type="auto"/>
            <w:vMerge/>
          </w:tcPr>
          <w:p w:rsidR="00181746" w:rsidRPr="00543108" w:rsidRDefault="00181746" w:rsidP="00CA2BE5">
            <w:pPr>
              <w:jc w:val="both"/>
            </w:pPr>
          </w:p>
        </w:tc>
        <w:tc>
          <w:tcPr>
            <w:tcW w:w="0" w:type="auto"/>
          </w:tcPr>
          <w:p w:rsidR="00181746" w:rsidRPr="00543108" w:rsidRDefault="00181746" w:rsidP="00CA2BE5">
            <w:pPr>
              <w:jc w:val="both"/>
              <w:rPr>
                <w:sz w:val="22"/>
                <w:szCs w:val="22"/>
              </w:rPr>
            </w:pPr>
            <w:r w:rsidRPr="00543108">
              <w:rPr>
                <w:sz w:val="22"/>
                <w:szCs w:val="22"/>
              </w:rPr>
              <w:t>с. Дивовка (строительство спортплощадки)</w:t>
            </w:r>
          </w:p>
        </w:tc>
        <w:tc>
          <w:tcPr>
            <w:tcW w:w="0" w:type="auto"/>
            <w:vAlign w:val="center"/>
          </w:tcPr>
          <w:p w:rsidR="00181746" w:rsidRPr="00543108" w:rsidRDefault="00181746" w:rsidP="00CA2BE5">
            <w:pPr>
              <w:jc w:val="center"/>
              <w:rPr>
                <w:sz w:val="22"/>
                <w:szCs w:val="22"/>
              </w:rPr>
            </w:pPr>
            <w:r w:rsidRPr="00543108">
              <w:rPr>
                <w:sz w:val="22"/>
                <w:szCs w:val="22"/>
              </w:rPr>
              <w:t>к 20</w:t>
            </w:r>
            <w:r>
              <w:rPr>
                <w:sz w:val="22"/>
                <w:szCs w:val="22"/>
              </w:rPr>
              <w:t>40</w:t>
            </w:r>
            <w:r w:rsidRPr="00543108">
              <w:rPr>
                <w:sz w:val="22"/>
                <w:szCs w:val="22"/>
              </w:rPr>
              <w:t xml:space="preserve"> году</w:t>
            </w:r>
          </w:p>
        </w:tc>
        <w:tc>
          <w:tcPr>
            <w:tcW w:w="0" w:type="auto"/>
            <w:vAlign w:val="center"/>
          </w:tcPr>
          <w:p w:rsidR="00181746" w:rsidRPr="00543108" w:rsidRDefault="00181746" w:rsidP="00CA2BE5">
            <w:pPr>
              <w:jc w:val="center"/>
              <w:rPr>
                <w:sz w:val="22"/>
                <w:szCs w:val="22"/>
              </w:rPr>
            </w:pPr>
            <w:r w:rsidRPr="00543108">
              <w:rPr>
                <w:sz w:val="22"/>
                <w:szCs w:val="22"/>
              </w:rPr>
              <w:t>0,02</w:t>
            </w:r>
          </w:p>
        </w:tc>
        <w:tc>
          <w:tcPr>
            <w:tcW w:w="2936" w:type="dxa"/>
          </w:tcPr>
          <w:p w:rsidR="00181746" w:rsidRPr="00543108" w:rsidRDefault="00181746" w:rsidP="00CA2BE5">
            <w:pPr>
              <w:jc w:val="both"/>
              <w:rPr>
                <w:sz w:val="22"/>
                <w:szCs w:val="22"/>
              </w:rPr>
            </w:pPr>
            <w:r w:rsidRPr="00543108">
              <w:rPr>
                <w:sz w:val="22"/>
                <w:szCs w:val="22"/>
              </w:rPr>
              <w:t xml:space="preserve">В границах земель сельской администрации, </w:t>
            </w:r>
            <w:r w:rsidRPr="00543108">
              <w:rPr>
                <w:sz w:val="20"/>
              </w:rPr>
              <w:t>в западной части села, западнее ул. Мглинская, на землях с/х использования (огороды)</w:t>
            </w:r>
          </w:p>
        </w:tc>
      </w:tr>
    </w:tbl>
    <w:p w:rsidR="00181746" w:rsidRPr="00543108" w:rsidRDefault="00181746" w:rsidP="00CA2BE5">
      <w:pPr>
        <w:widowControl w:val="0"/>
        <w:autoSpaceDE w:val="0"/>
        <w:jc w:val="both"/>
      </w:pPr>
    </w:p>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35" w:name="_Toc244407709"/>
      <w:bookmarkStart w:id="36" w:name="_Toc244410170"/>
      <w:bookmarkStart w:id="37" w:name="_Toc244411171"/>
      <w:bookmarkStart w:id="38" w:name="_Toc270941760"/>
      <w:bookmarkStart w:id="39" w:name="_Toc80056534"/>
      <w:r w:rsidRPr="00543108">
        <w:rPr>
          <w:rFonts w:ascii="Times New Roman" w:hAnsi="Times New Roman"/>
          <w:b/>
          <w:bCs/>
          <w:sz w:val="24"/>
          <w:szCs w:val="24"/>
          <w:lang w:val="ru-RU" w:eastAsia="ar-SA"/>
        </w:rPr>
        <w:t xml:space="preserve">Объекты коммунального </w:t>
      </w:r>
      <w:bookmarkEnd w:id="35"/>
      <w:bookmarkEnd w:id="36"/>
      <w:bookmarkEnd w:id="37"/>
      <w:bookmarkEnd w:id="38"/>
      <w:r w:rsidRPr="00543108">
        <w:rPr>
          <w:rFonts w:ascii="Times New Roman" w:hAnsi="Times New Roman"/>
          <w:b/>
          <w:bCs/>
          <w:sz w:val="24"/>
          <w:szCs w:val="24"/>
          <w:lang w:val="ru-RU" w:eastAsia="ar-SA"/>
        </w:rPr>
        <w:t>назначения</w:t>
      </w:r>
      <w:bookmarkEnd w:id="39"/>
    </w:p>
    <w:p w:rsidR="00181746" w:rsidRPr="00543108" w:rsidRDefault="00181746" w:rsidP="00CA2BE5">
      <w:pPr>
        <w:widowControl w:val="0"/>
        <w:autoSpaceDE w:val="0"/>
        <w:ind w:firstLine="851"/>
        <w:jc w:val="both"/>
      </w:pPr>
      <w:r w:rsidRPr="00543108">
        <w:rPr>
          <w:b/>
        </w:rPr>
        <w:t xml:space="preserve">Гостиницы. </w:t>
      </w:r>
      <w:r w:rsidRPr="00543108">
        <w:t xml:space="preserve">На территории СП гостиниц нет. Вместе с тем, оценивая вместимость гостиничного фонда, нельзя не учитывать наличие рядом районного центра, г. </w:t>
      </w:r>
      <w:r w:rsidRPr="007E1D4A">
        <w:t>Мглин,</w:t>
      </w:r>
      <w:r w:rsidRPr="00543108">
        <w:t xml:space="preserve"> с его гостиничной сетью.</w:t>
      </w:r>
    </w:p>
    <w:p w:rsidR="00181746" w:rsidRDefault="00181746" w:rsidP="00CA2BE5">
      <w:pPr>
        <w:spacing w:before="120" w:after="120"/>
        <w:ind w:firstLine="709"/>
        <w:jc w:val="both"/>
      </w:pPr>
      <w:r w:rsidRPr="00543108">
        <w:rPr>
          <w:b/>
        </w:rPr>
        <w:t>Бани.</w:t>
      </w:r>
      <w:r w:rsidRPr="00543108">
        <w:t xml:space="preserve"> В настоящее время на территории СП бань нет. </w:t>
      </w:r>
    </w:p>
    <w:p w:rsidR="00181746" w:rsidRPr="00543108" w:rsidRDefault="00181746" w:rsidP="00CA2BE5">
      <w:pPr>
        <w:widowControl w:val="0"/>
        <w:autoSpaceDE w:val="0"/>
        <w:ind w:firstLine="851"/>
        <w:jc w:val="both"/>
        <w:rPr>
          <w:b/>
        </w:rPr>
      </w:pPr>
      <w:r w:rsidRPr="00543108">
        <w:rPr>
          <w:b/>
        </w:rPr>
        <w:t xml:space="preserve">Общественные уборные. </w:t>
      </w:r>
    </w:p>
    <w:p w:rsidR="00181746" w:rsidRPr="00543108" w:rsidRDefault="00181746" w:rsidP="007E1D4A">
      <w:pPr>
        <w:widowControl w:val="0"/>
        <w:autoSpaceDE w:val="0"/>
        <w:ind w:firstLine="851"/>
        <w:jc w:val="both"/>
      </w:pPr>
      <w:r w:rsidRPr="00543108">
        <w:t xml:space="preserve">СП не имеет оборудованных общественных уборных. </w:t>
      </w:r>
    </w:p>
    <w:p w:rsidR="00181746" w:rsidRPr="00543108" w:rsidRDefault="00181746" w:rsidP="00CA2BE5">
      <w:pPr>
        <w:widowControl w:val="0"/>
        <w:autoSpaceDE w:val="0"/>
        <w:ind w:firstLine="851"/>
        <w:jc w:val="both"/>
      </w:pPr>
      <w:r w:rsidRPr="00543108">
        <w:rPr>
          <w:b/>
        </w:rPr>
        <w:t xml:space="preserve">Кладбища.  </w:t>
      </w:r>
      <w:r w:rsidRPr="00543108">
        <w:t xml:space="preserve">Существующие кладбища </w:t>
      </w:r>
      <w:r w:rsidRPr="007E1D4A">
        <w:t>Ветлевского</w:t>
      </w:r>
      <w:r w:rsidRPr="00543108">
        <w:t xml:space="preserve"> сельского поселения перекрывают нормативную потребность в несколько раз. Проектом расширение кладбищ не предусматривается.</w:t>
      </w:r>
    </w:p>
    <w:p w:rsidR="00181746" w:rsidRPr="007E1D4A" w:rsidRDefault="00181746" w:rsidP="00CA2BE5">
      <w:pPr>
        <w:spacing w:before="120" w:after="120"/>
        <w:ind w:firstLine="709"/>
        <w:jc w:val="both"/>
      </w:pPr>
      <w:r w:rsidRPr="00543108">
        <w:rPr>
          <w:b/>
        </w:rPr>
        <w:t xml:space="preserve">Пожарное депо. </w:t>
      </w:r>
      <w:r w:rsidRPr="00543108">
        <w:t xml:space="preserve">В </w:t>
      </w:r>
      <w:r w:rsidRPr="007E1D4A">
        <w:t>Ветлевском</w:t>
      </w:r>
      <w:r w:rsidRPr="00543108">
        <w:t xml:space="preserve"> СП контроль за противопожарным состоянием территорий  н.п. и лесов осуществляет  ПЧ – </w:t>
      </w:r>
      <w:r w:rsidRPr="007E1D4A">
        <w:t>45  (г. Мглин).</w:t>
      </w:r>
    </w:p>
    <w:p w:rsidR="00181746" w:rsidRPr="00543108" w:rsidRDefault="00181746" w:rsidP="00CA2BE5">
      <w:pPr>
        <w:spacing w:before="120" w:after="120"/>
        <w:ind w:firstLine="709"/>
        <w:jc w:val="both"/>
      </w:pPr>
      <w:r w:rsidRPr="00543108">
        <w:t>Тем не менее, для соблюдения нормативных расстояний, необходимых для обеспечения своевременного прибытия пожарной техники к месту тушения огня (около 7 км), проектом предлагается строительство пождепо на 1 машину в п. Курчичи.</w:t>
      </w:r>
    </w:p>
    <w:p w:rsidR="00181746" w:rsidRPr="007E1D4A" w:rsidRDefault="00181746" w:rsidP="00B2115F">
      <w:pPr>
        <w:pStyle w:val="Heading2"/>
      </w:pPr>
      <w:bookmarkStart w:id="40" w:name="_Toc244407710"/>
      <w:bookmarkStart w:id="41" w:name="_Toc244410171"/>
      <w:bookmarkStart w:id="42" w:name="_Toc244411172"/>
      <w:bookmarkStart w:id="43" w:name="_Toc270941761"/>
      <w:bookmarkStart w:id="44" w:name="_Toc80056535"/>
      <w:r w:rsidRPr="007E1D4A">
        <w:t>Развитие коммерческого сектора системы обслуживания населения</w:t>
      </w:r>
      <w:bookmarkEnd w:id="40"/>
      <w:bookmarkEnd w:id="41"/>
      <w:bookmarkEnd w:id="42"/>
      <w:bookmarkEnd w:id="43"/>
      <w:bookmarkEnd w:id="44"/>
    </w:p>
    <w:p w:rsidR="00181746" w:rsidRPr="00543108" w:rsidRDefault="00181746" w:rsidP="007E1D4A">
      <w:pPr>
        <w:spacing w:before="120" w:after="120"/>
        <w:ind w:firstLine="709"/>
        <w:jc w:val="both"/>
      </w:pPr>
      <w:r w:rsidRPr="00543108">
        <w:t>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частного предпринимательства, а следовательно, потребность в них определит рынок, который и будет поддерживать равновесие в их численности. Существующая нормативная база дает объективную оценку в потребности тех или иных учреждениях торговли, хотя у органов власти отсутствуют правовые рычаги воздействия на ситуацию,  в которой, например, численность каких-то объектов превышает норматив. Запретить открывать новые объекты в такой ситуации закон не позволяет. Со стороны органов власти остается забота об отведении новых территорий под соответствующие функции и надзор за соблюдением порядка в рамках, установленных законом полномочий соответствующего уровня.</w:t>
      </w:r>
    </w:p>
    <w:p w:rsidR="00181746" w:rsidRPr="00543108" w:rsidRDefault="00181746" w:rsidP="00CA2BE5">
      <w:pPr>
        <w:spacing w:before="120" w:after="120"/>
        <w:ind w:firstLine="709"/>
        <w:jc w:val="both"/>
      </w:pPr>
      <w:r w:rsidRPr="00543108">
        <w:t>Генеральным планом предусмотрены мероприятия по развитию сети торговли, общественного питания, бытового обслуживания потому как, что такое развитие будет осуществляться в рамках рыночных механизмов с минимальным вмешательством органов власти. Проектом зарезервированы площадки под размещение предприятий торговли, общественного питания, бытового обслуживания.</w:t>
      </w:r>
    </w:p>
    <w:p w:rsidR="00181746" w:rsidRPr="007E1D4A" w:rsidRDefault="00181746" w:rsidP="007E1D4A">
      <w:pPr>
        <w:pStyle w:val="30"/>
        <w:spacing w:line="240" w:lineRule="auto"/>
        <w:jc w:val="left"/>
        <w:rPr>
          <w:b/>
          <w:i w:val="0"/>
          <w:sz w:val="24"/>
          <w:szCs w:val="24"/>
        </w:rPr>
      </w:pPr>
      <w:bookmarkStart w:id="45" w:name="_Toc270950868"/>
      <w:r w:rsidRPr="007E1D4A">
        <w:rPr>
          <w:b/>
          <w:i w:val="0"/>
          <w:sz w:val="24"/>
          <w:szCs w:val="24"/>
        </w:rPr>
        <w:t>Предприятия торговли</w:t>
      </w:r>
      <w:bookmarkEnd w:id="45"/>
    </w:p>
    <w:p w:rsidR="00181746" w:rsidRDefault="00181746" w:rsidP="00CA2BE5">
      <w:pPr>
        <w:spacing w:before="120" w:after="120"/>
        <w:ind w:firstLine="709"/>
        <w:jc w:val="both"/>
      </w:pPr>
      <w:r w:rsidRPr="007E1D4A">
        <w:t>По данным Администрации ММР, на территории СП расположено 1</w:t>
      </w:r>
      <w:r>
        <w:t>5</w:t>
      </w:r>
      <w:r w:rsidRPr="007E1D4A">
        <w:t xml:space="preserve"> предприятий торговли. </w:t>
      </w:r>
    </w:p>
    <w:p w:rsidR="00181746" w:rsidRDefault="00181746" w:rsidP="00CA2BE5">
      <w:pPr>
        <w:spacing w:before="120" w:after="120"/>
        <w:ind w:firstLine="709"/>
        <w:jc w:val="both"/>
      </w:pPr>
      <w:r w:rsidRPr="002F6D2C">
        <w:t xml:space="preserve">Информация о малом и среднем предпринимательстве на территории </w:t>
      </w:r>
      <w:r>
        <w:t>Ветлевского</w:t>
      </w:r>
      <w:r w:rsidRPr="002F6D2C">
        <w:t xml:space="preserve">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2694"/>
        <w:gridCol w:w="2976"/>
        <w:gridCol w:w="3226"/>
      </w:tblGrid>
      <w:tr w:rsidR="00181746" w:rsidRPr="00D2575D" w:rsidTr="00D106B6">
        <w:tc>
          <w:tcPr>
            <w:tcW w:w="675" w:type="dxa"/>
          </w:tcPr>
          <w:p w:rsidR="00181746" w:rsidRPr="00D2575D" w:rsidRDefault="00181746" w:rsidP="00D106B6">
            <w:pPr>
              <w:jc w:val="both"/>
              <w:rPr>
                <w:b/>
              </w:rPr>
            </w:pPr>
            <w:r w:rsidRPr="00D2575D">
              <w:rPr>
                <w:b/>
              </w:rPr>
              <w:t>№</w:t>
            </w:r>
          </w:p>
        </w:tc>
        <w:tc>
          <w:tcPr>
            <w:tcW w:w="2694" w:type="dxa"/>
          </w:tcPr>
          <w:p w:rsidR="00181746" w:rsidRPr="00D2575D" w:rsidRDefault="00181746" w:rsidP="00D106B6">
            <w:pPr>
              <w:jc w:val="center"/>
              <w:rPr>
                <w:b/>
              </w:rPr>
            </w:pPr>
            <w:r w:rsidRPr="00D2575D">
              <w:rPr>
                <w:b/>
              </w:rPr>
              <w:t>Предприятия и организации</w:t>
            </w:r>
          </w:p>
        </w:tc>
        <w:tc>
          <w:tcPr>
            <w:tcW w:w="2976" w:type="dxa"/>
          </w:tcPr>
          <w:p w:rsidR="00181746" w:rsidRPr="00D2575D" w:rsidRDefault="00181746" w:rsidP="00D106B6">
            <w:pPr>
              <w:jc w:val="center"/>
              <w:rPr>
                <w:b/>
              </w:rPr>
            </w:pPr>
            <w:r w:rsidRPr="00D2575D">
              <w:rPr>
                <w:b/>
              </w:rPr>
              <w:t>Число замещенных рабочих мест (чел.)</w:t>
            </w:r>
          </w:p>
        </w:tc>
        <w:tc>
          <w:tcPr>
            <w:tcW w:w="3226" w:type="dxa"/>
          </w:tcPr>
          <w:p w:rsidR="00181746" w:rsidRPr="00D2575D" w:rsidRDefault="00181746" w:rsidP="00D106B6">
            <w:pPr>
              <w:jc w:val="center"/>
              <w:rPr>
                <w:b/>
              </w:rPr>
            </w:pPr>
            <w:r w:rsidRPr="00D2575D">
              <w:rPr>
                <w:b/>
              </w:rPr>
              <w:t>Классификация по видам экономической деятельности</w:t>
            </w:r>
          </w:p>
        </w:tc>
      </w:tr>
      <w:tr w:rsidR="00181746" w:rsidRPr="00D2575D" w:rsidTr="00D106B6">
        <w:tc>
          <w:tcPr>
            <w:tcW w:w="675" w:type="dxa"/>
          </w:tcPr>
          <w:p w:rsidR="00181746" w:rsidRPr="00D2575D" w:rsidRDefault="00181746" w:rsidP="00D106B6">
            <w:pPr>
              <w:jc w:val="center"/>
            </w:pPr>
            <w:r w:rsidRPr="00D2575D">
              <w:t>1.</w:t>
            </w:r>
          </w:p>
        </w:tc>
        <w:tc>
          <w:tcPr>
            <w:tcW w:w="2694" w:type="dxa"/>
          </w:tcPr>
          <w:p w:rsidR="00181746" w:rsidRPr="00D2575D" w:rsidRDefault="00181746" w:rsidP="00D106B6">
            <w:pPr>
              <w:jc w:val="center"/>
            </w:pPr>
            <w:r w:rsidRPr="00D2575D">
              <w:t>ИП Зубкова Н.И.</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69"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tc>
      </w:tr>
      <w:tr w:rsidR="00181746" w:rsidRPr="00D2575D" w:rsidTr="00D106B6">
        <w:tc>
          <w:tcPr>
            <w:tcW w:w="675" w:type="dxa"/>
          </w:tcPr>
          <w:p w:rsidR="00181746" w:rsidRPr="00D2575D" w:rsidRDefault="00181746" w:rsidP="00D106B6">
            <w:pPr>
              <w:jc w:val="center"/>
            </w:pPr>
            <w:r w:rsidRPr="00D2575D">
              <w:t>2</w:t>
            </w:r>
          </w:p>
        </w:tc>
        <w:tc>
          <w:tcPr>
            <w:tcW w:w="2694" w:type="dxa"/>
          </w:tcPr>
          <w:p w:rsidR="00181746" w:rsidRPr="00D2575D" w:rsidRDefault="00181746" w:rsidP="00D106B6">
            <w:pPr>
              <w:jc w:val="center"/>
            </w:pPr>
            <w:r w:rsidRPr="00D2575D">
              <w:t>ИП Кривошеева Е.М.</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70"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b/>
              </w:rPr>
            </w:pPr>
          </w:p>
        </w:tc>
      </w:tr>
      <w:tr w:rsidR="00181746" w:rsidRPr="00D2575D" w:rsidTr="00D106B6">
        <w:trPr>
          <w:trHeight w:val="1850"/>
        </w:trPr>
        <w:tc>
          <w:tcPr>
            <w:tcW w:w="675" w:type="dxa"/>
          </w:tcPr>
          <w:p w:rsidR="00181746" w:rsidRPr="00D2575D" w:rsidRDefault="00181746" w:rsidP="00D106B6">
            <w:pPr>
              <w:jc w:val="center"/>
            </w:pPr>
            <w:r w:rsidRPr="00D2575D">
              <w:t>3.</w:t>
            </w:r>
          </w:p>
        </w:tc>
        <w:tc>
          <w:tcPr>
            <w:tcW w:w="2694" w:type="dxa"/>
          </w:tcPr>
          <w:p w:rsidR="00181746" w:rsidRPr="00D2575D" w:rsidRDefault="00181746" w:rsidP="00D106B6">
            <w:pPr>
              <w:jc w:val="center"/>
            </w:pPr>
            <w:r w:rsidRPr="00D2575D">
              <w:t>Сивакова А.Н.</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71"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b/>
              </w:rPr>
            </w:pPr>
          </w:p>
        </w:tc>
      </w:tr>
      <w:tr w:rsidR="00181746" w:rsidRPr="00D2575D" w:rsidTr="00D106B6">
        <w:trPr>
          <w:trHeight w:val="765"/>
        </w:trPr>
        <w:tc>
          <w:tcPr>
            <w:tcW w:w="675" w:type="dxa"/>
          </w:tcPr>
          <w:p w:rsidR="00181746" w:rsidRPr="00D2575D" w:rsidRDefault="00181746" w:rsidP="00D106B6">
            <w:pPr>
              <w:jc w:val="center"/>
            </w:pPr>
            <w:r w:rsidRPr="00D2575D">
              <w:t>4</w:t>
            </w:r>
          </w:p>
        </w:tc>
        <w:tc>
          <w:tcPr>
            <w:tcW w:w="2694" w:type="dxa"/>
          </w:tcPr>
          <w:p w:rsidR="00181746" w:rsidRPr="00D2575D" w:rsidRDefault="00181746" w:rsidP="00D106B6">
            <w:pPr>
              <w:jc w:val="center"/>
            </w:pPr>
            <w:r w:rsidRPr="00D2575D">
              <w:t>ИП Пимахова Н.О.</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72"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b/>
              </w:rPr>
            </w:pPr>
          </w:p>
        </w:tc>
      </w:tr>
      <w:tr w:rsidR="00181746" w:rsidRPr="00D2575D" w:rsidTr="00D106B6">
        <w:trPr>
          <w:trHeight w:val="720"/>
        </w:trPr>
        <w:tc>
          <w:tcPr>
            <w:tcW w:w="675" w:type="dxa"/>
          </w:tcPr>
          <w:p w:rsidR="00181746" w:rsidRPr="00D2575D" w:rsidRDefault="00181746" w:rsidP="00D106B6">
            <w:pPr>
              <w:jc w:val="center"/>
            </w:pPr>
            <w:r w:rsidRPr="00D2575D">
              <w:t>5</w:t>
            </w:r>
          </w:p>
        </w:tc>
        <w:tc>
          <w:tcPr>
            <w:tcW w:w="2694" w:type="dxa"/>
          </w:tcPr>
          <w:p w:rsidR="00181746" w:rsidRPr="00D2575D" w:rsidRDefault="00181746" w:rsidP="00D106B6">
            <w:pPr>
              <w:jc w:val="center"/>
            </w:pPr>
            <w:r w:rsidRPr="00D2575D">
              <w:t>ИП Рыжакова О.А.</w:t>
            </w:r>
          </w:p>
        </w:tc>
        <w:tc>
          <w:tcPr>
            <w:tcW w:w="2976" w:type="dxa"/>
          </w:tcPr>
          <w:p w:rsidR="00181746" w:rsidRPr="00D2575D" w:rsidRDefault="00181746" w:rsidP="00D106B6">
            <w:pPr>
              <w:jc w:val="center"/>
            </w:pPr>
            <w:r w:rsidRPr="00D2575D">
              <w:t>4</w:t>
            </w:r>
          </w:p>
        </w:tc>
        <w:tc>
          <w:tcPr>
            <w:tcW w:w="3226" w:type="dxa"/>
          </w:tcPr>
          <w:p w:rsidR="00181746" w:rsidRPr="00D2575D" w:rsidRDefault="00181746" w:rsidP="00D106B6">
            <w:pPr>
              <w:rPr>
                <w:b/>
                <w:bCs/>
              </w:rPr>
            </w:pPr>
            <w:r w:rsidRPr="00D2575D">
              <w:rPr>
                <w:b/>
              </w:rPr>
              <w:t>47.11.</w:t>
            </w:r>
            <w:hyperlink r:id="rId173"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b/>
              </w:rPr>
            </w:pPr>
          </w:p>
        </w:tc>
      </w:tr>
      <w:tr w:rsidR="00181746" w:rsidRPr="00D2575D" w:rsidTr="00D106B6">
        <w:trPr>
          <w:trHeight w:val="1953"/>
        </w:trPr>
        <w:tc>
          <w:tcPr>
            <w:tcW w:w="675" w:type="dxa"/>
          </w:tcPr>
          <w:p w:rsidR="00181746" w:rsidRPr="00D2575D" w:rsidRDefault="00181746" w:rsidP="00D106B6">
            <w:pPr>
              <w:jc w:val="center"/>
            </w:pPr>
            <w:r w:rsidRPr="00D2575D">
              <w:t>6.</w:t>
            </w:r>
          </w:p>
        </w:tc>
        <w:tc>
          <w:tcPr>
            <w:tcW w:w="2694" w:type="dxa"/>
          </w:tcPr>
          <w:p w:rsidR="00181746" w:rsidRPr="00D2575D" w:rsidRDefault="00181746" w:rsidP="00D106B6">
            <w:pPr>
              <w:jc w:val="center"/>
            </w:pPr>
            <w:r w:rsidRPr="00D2575D">
              <w:t>ИП Щигарцов Г.В.</w:t>
            </w:r>
          </w:p>
        </w:tc>
        <w:tc>
          <w:tcPr>
            <w:tcW w:w="2976" w:type="dxa"/>
          </w:tcPr>
          <w:p w:rsidR="00181746" w:rsidRPr="00D2575D" w:rsidRDefault="00181746" w:rsidP="00D106B6">
            <w:pPr>
              <w:jc w:val="center"/>
            </w:pPr>
            <w:r w:rsidRPr="00D2575D">
              <w:t>3</w:t>
            </w:r>
          </w:p>
        </w:tc>
        <w:tc>
          <w:tcPr>
            <w:tcW w:w="3226" w:type="dxa"/>
          </w:tcPr>
          <w:p w:rsidR="00181746" w:rsidRPr="00D2575D" w:rsidRDefault="00181746" w:rsidP="00D106B6">
            <w:pPr>
              <w:rPr>
                <w:b/>
                <w:bCs/>
              </w:rPr>
            </w:pPr>
            <w:r w:rsidRPr="00D2575D">
              <w:rPr>
                <w:b/>
              </w:rPr>
              <w:t>47.11.</w:t>
            </w:r>
            <w:hyperlink r:id="rId174"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b/>
              </w:rPr>
            </w:pPr>
          </w:p>
        </w:tc>
      </w:tr>
      <w:tr w:rsidR="00181746" w:rsidRPr="00D2575D" w:rsidTr="00D106B6">
        <w:trPr>
          <w:trHeight w:val="720"/>
        </w:trPr>
        <w:tc>
          <w:tcPr>
            <w:tcW w:w="675" w:type="dxa"/>
          </w:tcPr>
          <w:p w:rsidR="00181746" w:rsidRPr="00D2575D" w:rsidRDefault="00181746" w:rsidP="00D106B6">
            <w:pPr>
              <w:jc w:val="center"/>
            </w:pPr>
            <w:r w:rsidRPr="00D2575D">
              <w:t>7.</w:t>
            </w:r>
          </w:p>
        </w:tc>
        <w:tc>
          <w:tcPr>
            <w:tcW w:w="2694" w:type="dxa"/>
          </w:tcPr>
          <w:p w:rsidR="00181746" w:rsidRPr="00D2575D" w:rsidRDefault="00181746" w:rsidP="00D106B6">
            <w:pPr>
              <w:jc w:val="center"/>
            </w:pPr>
            <w:r w:rsidRPr="00D2575D">
              <w:t>ПО «Мглинское»</w:t>
            </w:r>
          </w:p>
          <w:p w:rsidR="00181746" w:rsidRPr="00D2575D" w:rsidRDefault="00181746" w:rsidP="00D106B6"/>
        </w:tc>
        <w:tc>
          <w:tcPr>
            <w:tcW w:w="2976" w:type="dxa"/>
          </w:tcPr>
          <w:p w:rsidR="00181746" w:rsidRPr="00D2575D" w:rsidRDefault="00181746" w:rsidP="00D106B6">
            <w:pPr>
              <w:jc w:val="center"/>
            </w:pPr>
            <w:r w:rsidRPr="00D2575D">
              <w:t>3</w:t>
            </w:r>
          </w:p>
        </w:tc>
        <w:tc>
          <w:tcPr>
            <w:tcW w:w="3226" w:type="dxa"/>
          </w:tcPr>
          <w:p w:rsidR="00181746" w:rsidRPr="00D2575D" w:rsidRDefault="00181746" w:rsidP="00D106B6">
            <w:pPr>
              <w:rPr>
                <w:b/>
                <w:bCs/>
              </w:rPr>
            </w:pPr>
            <w:r w:rsidRPr="00D2575D">
              <w:rPr>
                <w:b/>
              </w:rPr>
              <w:t>47.11.</w:t>
            </w:r>
            <w:hyperlink r:id="rId175"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r w:rsidR="00181746" w:rsidRPr="00D2575D" w:rsidTr="00D106B6">
        <w:trPr>
          <w:trHeight w:val="720"/>
        </w:trPr>
        <w:tc>
          <w:tcPr>
            <w:tcW w:w="675" w:type="dxa"/>
          </w:tcPr>
          <w:p w:rsidR="00181746" w:rsidRPr="00D2575D" w:rsidRDefault="00181746" w:rsidP="00D106B6">
            <w:pPr>
              <w:jc w:val="center"/>
            </w:pPr>
            <w:r w:rsidRPr="00D2575D">
              <w:t>8.</w:t>
            </w:r>
          </w:p>
        </w:tc>
        <w:tc>
          <w:tcPr>
            <w:tcW w:w="2694" w:type="dxa"/>
          </w:tcPr>
          <w:p w:rsidR="00181746" w:rsidRPr="00D2575D" w:rsidRDefault="00181746" w:rsidP="00D106B6">
            <w:pPr>
              <w:jc w:val="center"/>
            </w:pPr>
            <w:r w:rsidRPr="00D2575D">
              <w:t>ИП Лукьянченко С.И</w:t>
            </w:r>
          </w:p>
        </w:tc>
        <w:tc>
          <w:tcPr>
            <w:tcW w:w="2976" w:type="dxa"/>
          </w:tcPr>
          <w:p w:rsidR="00181746" w:rsidRPr="00D2575D" w:rsidRDefault="00181746" w:rsidP="00D106B6">
            <w:pPr>
              <w:jc w:val="center"/>
            </w:pPr>
            <w:r w:rsidRPr="00D2575D">
              <w:t>2</w:t>
            </w:r>
          </w:p>
        </w:tc>
        <w:tc>
          <w:tcPr>
            <w:tcW w:w="3226" w:type="dxa"/>
          </w:tcPr>
          <w:p w:rsidR="00181746" w:rsidRPr="00D2575D" w:rsidRDefault="00181746" w:rsidP="00D106B6">
            <w:pPr>
              <w:rPr>
                <w:b/>
                <w:bCs/>
              </w:rPr>
            </w:pPr>
            <w:r w:rsidRPr="00D2575D">
              <w:rPr>
                <w:b/>
              </w:rPr>
              <w:t>47.11.</w:t>
            </w:r>
            <w:hyperlink r:id="rId176"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r w:rsidR="00181746" w:rsidRPr="00D2575D" w:rsidTr="00D106B6">
        <w:trPr>
          <w:trHeight w:val="720"/>
        </w:trPr>
        <w:tc>
          <w:tcPr>
            <w:tcW w:w="675" w:type="dxa"/>
          </w:tcPr>
          <w:p w:rsidR="00181746" w:rsidRPr="00D2575D" w:rsidRDefault="00181746" w:rsidP="00D106B6">
            <w:pPr>
              <w:jc w:val="center"/>
            </w:pPr>
            <w:r w:rsidRPr="00D2575D">
              <w:t>9.</w:t>
            </w:r>
          </w:p>
        </w:tc>
        <w:tc>
          <w:tcPr>
            <w:tcW w:w="2694" w:type="dxa"/>
          </w:tcPr>
          <w:p w:rsidR="00181746" w:rsidRPr="00D2575D" w:rsidRDefault="00181746" w:rsidP="00D106B6">
            <w:pPr>
              <w:jc w:val="center"/>
            </w:pPr>
            <w:r w:rsidRPr="00D2575D">
              <w:t>ИП Протченко Р.В.</w:t>
            </w:r>
          </w:p>
        </w:tc>
        <w:tc>
          <w:tcPr>
            <w:tcW w:w="2976" w:type="dxa"/>
          </w:tcPr>
          <w:p w:rsidR="00181746" w:rsidRPr="00D2575D" w:rsidRDefault="00181746" w:rsidP="00D106B6">
            <w:pPr>
              <w:jc w:val="center"/>
            </w:pPr>
            <w:r w:rsidRPr="00D2575D">
              <w:t>2</w:t>
            </w:r>
          </w:p>
        </w:tc>
        <w:tc>
          <w:tcPr>
            <w:tcW w:w="3226" w:type="dxa"/>
          </w:tcPr>
          <w:p w:rsidR="00181746" w:rsidRPr="00D2575D" w:rsidRDefault="00181746" w:rsidP="00D106B6">
            <w:pPr>
              <w:rPr>
                <w:b/>
                <w:bCs/>
              </w:rPr>
            </w:pPr>
            <w:r w:rsidRPr="00D2575D">
              <w:rPr>
                <w:b/>
              </w:rPr>
              <w:t>47.11.</w:t>
            </w:r>
            <w:hyperlink r:id="rId177"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r w:rsidR="00181746" w:rsidRPr="00D2575D" w:rsidTr="00D106B6">
        <w:trPr>
          <w:trHeight w:val="720"/>
        </w:trPr>
        <w:tc>
          <w:tcPr>
            <w:tcW w:w="675" w:type="dxa"/>
          </w:tcPr>
          <w:p w:rsidR="00181746" w:rsidRPr="00D2575D" w:rsidRDefault="00181746" w:rsidP="00D106B6">
            <w:pPr>
              <w:jc w:val="center"/>
            </w:pPr>
            <w:r w:rsidRPr="00D2575D">
              <w:t>10.</w:t>
            </w:r>
          </w:p>
        </w:tc>
        <w:tc>
          <w:tcPr>
            <w:tcW w:w="2694" w:type="dxa"/>
          </w:tcPr>
          <w:p w:rsidR="00181746" w:rsidRPr="00D2575D" w:rsidRDefault="00181746" w:rsidP="00D106B6">
            <w:pPr>
              <w:jc w:val="center"/>
            </w:pPr>
            <w:r w:rsidRPr="00D2575D">
              <w:t>ИП Гарбузов Г.Н.</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78"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r w:rsidR="00181746" w:rsidRPr="00D2575D" w:rsidTr="00D106B6">
        <w:trPr>
          <w:trHeight w:val="720"/>
        </w:trPr>
        <w:tc>
          <w:tcPr>
            <w:tcW w:w="675" w:type="dxa"/>
          </w:tcPr>
          <w:p w:rsidR="00181746" w:rsidRPr="00D2575D" w:rsidRDefault="00181746" w:rsidP="00D106B6">
            <w:pPr>
              <w:jc w:val="center"/>
            </w:pPr>
            <w:r w:rsidRPr="00D2575D">
              <w:t>11.</w:t>
            </w:r>
          </w:p>
        </w:tc>
        <w:tc>
          <w:tcPr>
            <w:tcW w:w="2694" w:type="dxa"/>
          </w:tcPr>
          <w:p w:rsidR="00181746" w:rsidRPr="00D2575D" w:rsidRDefault="00181746" w:rsidP="00D106B6">
            <w:pPr>
              <w:jc w:val="center"/>
            </w:pPr>
            <w:r w:rsidRPr="00D2575D">
              <w:t>ИП Лисовская Р.Г.</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79"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r w:rsidR="00181746" w:rsidRPr="00D2575D" w:rsidTr="00D106B6">
        <w:trPr>
          <w:trHeight w:val="720"/>
        </w:trPr>
        <w:tc>
          <w:tcPr>
            <w:tcW w:w="675" w:type="dxa"/>
          </w:tcPr>
          <w:p w:rsidR="00181746" w:rsidRPr="00D2575D" w:rsidRDefault="00181746" w:rsidP="00D106B6">
            <w:pPr>
              <w:jc w:val="center"/>
            </w:pPr>
            <w:r w:rsidRPr="00D2575D">
              <w:t>12.</w:t>
            </w:r>
          </w:p>
        </w:tc>
        <w:tc>
          <w:tcPr>
            <w:tcW w:w="2694" w:type="dxa"/>
          </w:tcPr>
          <w:p w:rsidR="00181746" w:rsidRPr="00D2575D" w:rsidRDefault="00181746" w:rsidP="00D106B6">
            <w:pPr>
              <w:jc w:val="center"/>
            </w:pPr>
            <w:r w:rsidRPr="00D2575D">
              <w:t>ИП Ковалева Е.Ф.</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80"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r w:rsidR="00181746" w:rsidRPr="00D2575D" w:rsidTr="00D106B6">
        <w:trPr>
          <w:trHeight w:val="720"/>
        </w:trPr>
        <w:tc>
          <w:tcPr>
            <w:tcW w:w="675" w:type="dxa"/>
          </w:tcPr>
          <w:p w:rsidR="00181746" w:rsidRPr="00D2575D" w:rsidRDefault="00181746" w:rsidP="00D106B6">
            <w:pPr>
              <w:jc w:val="center"/>
            </w:pPr>
            <w:r w:rsidRPr="00D2575D">
              <w:t>13.</w:t>
            </w:r>
          </w:p>
        </w:tc>
        <w:tc>
          <w:tcPr>
            <w:tcW w:w="2694" w:type="dxa"/>
          </w:tcPr>
          <w:p w:rsidR="00181746" w:rsidRPr="00D2575D" w:rsidRDefault="00181746" w:rsidP="00D106B6">
            <w:pPr>
              <w:jc w:val="center"/>
            </w:pPr>
            <w:r w:rsidRPr="00D2575D">
              <w:t>ИП Жоров А.И.</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81"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r w:rsidR="00181746" w:rsidRPr="00D2575D" w:rsidTr="00D106B6">
        <w:trPr>
          <w:trHeight w:val="720"/>
        </w:trPr>
        <w:tc>
          <w:tcPr>
            <w:tcW w:w="675" w:type="dxa"/>
          </w:tcPr>
          <w:p w:rsidR="00181746" w:rsidRPr="00D2575D" w:rsidRDefault="00181746" w:rsidP="00D106B6">
            <w:pPr>
              <w:jc w:val="center"/>
            </w:pPr>
            <w:r w:rsidRPr="00D2575D">
              <w:t>14.</w:t>
            </w:r>
          </w:p>
        </w:tc>
        <w:tc>
          <w:tcPr>
            <w:tcW w:w="2694" w:type="dxa"/>
          </w:tcPr>
          <w:p w:rsidR="00181746" w:rsidRPr="00D2575D" w:rsidRDefault="00181746" w:rsidP="00D106B6">
            <w:pPr>
              <w:jc w:val="center"/>
            </w:pPr>
            <w:r w:rsidRPr="00D2575D">
              <w:t>ИП Требенок Т.А.</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82"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r w:rsidR="00181746" w:rsidRPr="00D2575D" w:rsidTr="00D106B6">
        <w:trPr>
          <w:trHeight w:val="720"/>
        </w:trPr>
        <w:tc>
          <w:tcPr>
            <w:tcW w:w="675" w:type="dxa"/>
          </w:tcPr>
          <w:p w:rsidR="00181746" w:rsidRPr="00D2575D" w:rsidRDefault="00181746" w:rsidP="00D106B6">
            <w:pPr>
              <w:jc w:val="center"/>
            </w:pPr>
            <w:r w:rsidRPr="00D2575D">
              <w:t>15.</w:t>
            </w:r>
          </w:p>
        </w:tc>
        <w:tc>
          <w:tcPr>
            <w:tcW w:w="2694" w:type="dxa"/>
          </w:tcPr>
          <w:p w:rsidR="00181746" w:rsidRPr="00D2575D" w:rsidRDefault="00181746" w:rsidP="00D106B6">
            <w:pPr>
              <w:jc w:val="center"/>
            </w:pPr>
            <w:r w:rsidRPr="00D2575D">
              <w:t>ИП Чмаро Т.И.</w:t>
            </w:r>
          </w:p>
        </w:tc>
        <w:tc>
          <w:tcPr>
            <w:tcW w:w="2976" w:type="dxa"/>
          </w:tcPr>
          <w:p w:rsidR="00181746" w:rsidRPr="00D2575D" w:rsidRDefault="00181746" w:rsidP="00D106B6">
            <w:pPr>
              <w:jc w:val="center"/>
            </w:pPr>
            <w:r w:rsidRPr="00D2575D">
              <w:t>1</w:t>
            </w:r>
          </w:p>
        </w:tc>
        <w:tc>
          <w:tcPr>
            <w:tcW w:w="3226" w:type="dxa"/>
          </w:tcPr>
          <w:p w:rsidR="00181746" w:rsidRPr="00D2575D" w:rsidRDefault="00181746" w:rsidP="00D106B6">
            <w:pPr>
              <w:rPr>
                <w:b/>
                <w:bCs/>
              </w:rPr>
            </w:pPr>
            <w:r w:rsidRPr="00D2575D">
              <w:rPr>
                <w:b/>
              </w:rPr>
              <w:t>47.11.</w:t>
            </w:r>
            <w:hyperlink r:id="rId183" w:history="1">
              <w:r w:rsidRPr="00D2575D">
                <w:rPr>
                  <w:rStyle w:val="Hyperlink"/>
                  <w:rFonts w:cs="Calibri"/>
                  <w:b/>
                  <w:color w:val="auto"/>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D2575D" w:rsidRDefault="00181746" w:rsidP="00D106B6">
            <w:pPr>
              <w:rPr>
                <w:shd w:val="clear" w:color="auto" w:fill="FFFFFF"/>
              </w:rPr>
            </w:pPr>
          </w:p>
        </w:tc>
      </w:tr>
    </w:tbl>
    <w:p w:rsidR="00181746" w:rsidRPr="007E1D4A" w:rsidRDefault="00181746" w:rsidP="00CA2BE5">
      <w:pPr>
        <w:spacing w:before="120" w:after="120"/>
        <w:ind w:firstLine="709"/>
        <w:jc w:val="both"/>
      </w:pPr>
    </w:p>
    <w:p w:rsidR="00181746" w:rsidRPr="007E1D4A" w:rsidRDefault="00181746" w:rsidP="007E1D4A">
      <w:pPr>
        <w:pStyle w:val="30"/>
        <w:spacing w:line="240" w:lineRule="auto"/>
        <w:jc w:val="left"/>
        <w:rPr>
          <w:b/>
          <w:i w:val="0"/>
          <w:sz w:val="24"/>
          <w:szCs w:val="24"/>
        </w:rPr>
      </w:pPr>
      <w:bookmarkStart w:id="46" w:name="_Toc270950869"/>
      <w:r w:rsidRPr="007E1D4A">
        <w:rPr>
          <w:b/>
          <w:i w:val="0"/>
          <w:sz w:val="24"/>
          <w:szCs w:val="24"/>
        </w:rPr>
        <w:t>Предприятия общественного питания, бытового обслуживания</w:t>
      </w:r>
      <w:bookmarkEnd w:id="46"/>
    </w:p>
    <w:p w:rsidR="00181746" w:rsidRPr="007E1D4A" w:rsidRDefault="00181746" w:rsidP="00D2575D">
      <w:pPr>
        <w:widowControl w:val="0"/>
        <w:autoSpaceDE w:val="0"/>
        <w:ind w:firstLine="709"/>
        <w:jc w:val="both"/>
      </w:pPr>
      <w:r>
        <w:t>Н</w:t>
      </w:r>
      <w:r w:rsidRPr="007E1D4A">
        <w:t>а территории СП Ветлевское предприятий бытового обслуживания не зарегистрировано.  По нормам   (7 рабочих мест на 1000 жителей) необходимо к 2040 году иметь 9 рабочих мест в объектах бытового обслуживания (7х1,234).</w:t>
      </w:r>
    </w:p>
    <w:p w:rsidR="00181746" w:rsidRPr="007E1D4A" w:rsidRDefault="00181746" w:rsidP="00CA2BE5">
      <w:pPr>
        <w:spacing w:before="120" w:after="120"/>
        <w:ind w:firstLine="709"/>
        <w:jc w:val="both"/>
      </w:pPr>
      <w:r w:rsidRPr="007E1D4A">
        <w:t xml:space="preserve">Предприятия общественного питания  в СП не представлены.  </w:t>
      </w:r>
    </w:p>
    <w:p w:rsidR="00181746" w:rsidRDefault="00181746" w:rsidP="00CA2BE5">
      <w:pPr>
        <w:widowControl w:val="0"/>
        <w:autoSpaceDE w:val="0"/>
        <w:ind w:firstLine="709"/>
        <w:jc w:val="both"/>
      </w:pPr>
      <w:r w:rsidRPr="007E1D4A">
        <w:t>По нормативам (40 мест на 1000 жителей) посадочными местами предприятий общественного питания не обеспечено. По норме к 2040 году необходимо 50 посадочных мест (40х1,234).</w:t>
      </w:r>
    </w:p>
    <w:p w:rsidR="00181746" w:rsidRDefault="00181746" w:rsidP="00CA2BE5">
      <w:pPr>
        <w:widowControl w:val="0"/>
        <w:autoSpaceDE w:val="0"/>
        <w:ind w:firstLine="709"/>
        <w:jc w:val="both"/>
      </w:pPr>
    </w:p>
    <w:p w:rsidR="00181746" w:rsidRPr="00A41A91" w:rsidRDefault="00181746" w:rsidP="00CA2BE5">
      <w:pPr>
        <w:widowControl w:val="0"/>
        <w:autoSpaceDE w:val="0"/>
        <w:ind w:firstLine="709"/>
        <w:jc w:val="both"/>
        <w:rPr>
          <w:b/>
        </w:rPr>
      </w:pPr>
      <w:r w:rsidRPr="00A41A91">
        <w:rPr>
          <w:b/>
        </w:rPr>
        <w:t>Совершенствование системы культурно-бытового обслуживания</w:t>
      </w:r>
    </w:p>
    <w:p w:rsidR="00181746" w:rsidRPr="00543108" w:rsidRDefault="00181746" w:rsidP="008C01E8">
      <w:pPr>
        <w:spacing w:before="120" w:after="120"/>
        <w:ind w:firstLine="709"/>
        <w:jc w:val="both"/>
      </w:pPr>
      <w:r w:rsidRPr="00543108">
        <w:t>Совершенствование системы культурно-бытового обслуживания является важнейшей составной частью социального развития муниципального образования.</w:t>
      </w:r>
    </w:p>
    <w:p w:rsidR="00181746" w:rsidRPr="00543108" w:rsidRDefault="00181746" w:rsidP="008C01E8">
      <w:pPr>
        <w:spacing w:before="120" w:after="120"/>
        <w:ind w:firstLine="709"/>
        <w:jc w:val="both"/>
      </w:pPr>
      <w:r w:rsidRPr="00543108">
        <w:t xml:space="preserve">Районный статус </w:t>
      </w:r>
      <w:r w:rsidRPr="00B31B20">
        <w:t>Ветлевского</w:t>
      </w:r>
      <w:r w:rsidRPr="00543108">
        <w:t xml:space="preserve"> сельского поселения обуславливает особые требования к перечню размещаемых на его территории общественных учреждений и объектов, предполагает развитие внутрипоселковой социальной функции, решающей задачи совершенствования внутрипоселкового  сервисного обслуживания с целью достижения качества жизни населения, соответствующего стандартам, принятым для поселений такого ранга.</w:t>
      </w:r>
    </w:p>
    <w:p w:rsidR="00181746" w:rsidRPr="00543108" w:rsidRDefault="00181746" w:rsidP="008C01E8">
      <w:pPr>
        <w:spacing w:before="120" w:after="120"/>
        <w:ind w:firstLine="709"/>
        <w:jc w:val="both"/>
      </w:pPr>
      <w:r w:rsidRPr="00543108">
        <w:t>Формирование и насыщение общественной застройки должно подчеркнуть имидж поселения, примыкающего к  районному центру, с целью создания благоприятного инвестиционного климата.</w:t>
      </w:r>
    </w:p>
    <w:p w:rsidR="00181746" w:rsidRPr="00543108" w:rsidRDefault="00181746" w:rsidP="008C01E8">
      <w:pPr>
        <w:spacing w:before="120" w:after="120"/>
        <w:ind w:firstLine="709"/>
        <w:jc w:val="both"/>
      </w:pPr>
      <w:r w:rsidRPr="00543108">
        <w:t>Процесс развития системы культурно-бытового обслуживания будет сопровождаться изменениями как качественного порядка – повышением уровня обслуживания, появлением новых видов услуг, снижением потребности в некоторых традиционных видах,  так и количественного – разукрупнением учреждений и предприятий при увеличении общего количества рабочих мест для кадров, вытесняемых в условиях рыночной экономики из других сфер хозяйственного комплекса.</w:t>
      </w:r>
    </w:p>
    <w:p w:rsidR="00181746" w:rsidRPr="00543108" w:rsidRDefault="00181746" w:rsidP="008C01E8">
      <w:pPr>
        <w:spacing w:before="120" w:after="120"/>
        <w:ind w:firstLine="709"/>
        <w:jc w:val="both"/>
      </w:pPr>
      <w:r w:rsidRPr="00543108">
        <w:t>Это требует перестройки всей системы культурно-бытовой сферы:</w:t>
      </w:r>
    </w:p>
    <w:p w:rsidR="00181746" w:rsidRPr="00543108" w:rsidRDefault="00181746" w:rsidP="008C01E8">
      <w:pPr>
        <w:spacing w:before="120" w:after="120"/>
        <w:ind w:firstLine="709"/>
        <w:jc w:val="both"/>
      </w:pPr>
      <w:r w:rsidRPr="00543108">
        <w:t>- пересмотра нормативной базы с последующим ее использованием только как контролирующей;</w:t>
      </w:r>
    </w:p>
    <w:p w:rsidR="00181746" w:rsidRPr="00543108" w:rsidRDefault="00181746" w:rsidP="008C01E8">
      <w:pPr>
        <w:spacing w:before="120" w:after="120"/>
        <w:ind w:firstLine="709"/>
        <w:jc w:val="both"/>
      </w:pPr>
      <w:r w:rsidRPr="00543108">
        <w:t>- определением потребности нового строительства тех или иных видов обслуживания в соответствии со спросом и платежеспособностью населения.</w:t>
      </w:r>
    </w:p>
    <w:p w:rsidR="00181746" w:rsidRPr="00543108" w:rsidRDefault="00181746" w:rsidP="008C01E8">
      <w:pPr>
        <w:spacing w:before="120" w:after="120"/>
        <w:ind w:firstLine="709"/>
        <w:jc w:val="both"/>
      </w:pPr>
      <w:r w:rsidRPr="00543108">
        <w:t>Решение этих задач лежит на пути наращивания мощности всей системы услуг (рост объёмов, разнообразия, качества и доступности услуг) при изменении функциональной и территориальной организации.</w:t>
      </w:r>
    </w:p>
    <w:p w:rsidR="00181746" w:rsidRPr="00543108" w:rsidRDefault="00181746" w:rsidP="008C01E8">
      <w:pPr>
        <w:spacing w:before="120" w:after="120"/>
        <w:ind w:firstLine="709"/>
        <w:jc w:val="both"/>
      </w:pPr>
      <w:r w:rsidRPr="00543108">
        <w:t>Изменения в функциональной организации связаны с завершением процесса дифференциации сферы обслуживания на две системы: коммерческую и социальную.</w:t>
      </w:r>
    </w:p>
    <w:p w:rsidR="00181746" w:rsidRPr="00543108" w:rsidRDefault="00181746" w:rsidP="008C01E8">
      <w:pPr>
        <w:spacing w:before="120" w:after="120"/>
        <w:ind w:firstLine="709"/>
        <w:jc w:val="both"/>
      </w:pPr>
      <w:r w:rsidRPr="00543108">
        <w:t>Коммерческая – ориентируется на платёжеспособное население, обеспечивая максимальный по объёму и разнообразию набор услуг в соответствии со спросом.</w:t>
      </w:r>
    </w:p>
    <w:p w:rsidR="00181746" w:rsidRPr="00543108" w:rsidRDefault="00181746" w:rsidP="008C01E8">
      <w:pPr>
        <w:spacing w:before="120" w:after="120"/>
        <w:ind w:firstLine="709"/>
        <w:jc w:val="both"/>
      </w:pPr>
      <w:r w:rsidRPr="00543108">
        <w:t>Коммерческая сфера не поддаётся нормированию, поскольку развивается на основе конкуренции и в соответствии с законами рынка.</w:t>
      </w:r>
    </w:p>
    <w:p w:rsidR="00181746" w:rsidRPr="00543108" w:rsidRDefault="00181746" w:rsidP="008C01E8">
      <w:pPr>
        <w:spacing w:before="120" w:after="120"/>
        <w:ind w:firstLine="709"/>
        <w:jc w:val="both"/>
      </w:pPr>
      <w:r w:rsidRPr="00543108">
        <w:t>Социальная сфера ориентируется на всё население, в первую очередь на малообеспеченное, и должна обеспечивать гарантированный социальный минимум услуг.</w:t>
      </w:r>
    </w:p>
    <w:p w:rsidR="00181746" w:rsidRPr="00543108" w:rsidRDefault="00181746" w:rsidP="008C01E8">
      <w:pPr>
        <w:spacing w:before="120" w:after="120"/>
        <w:ind w:firstLine="709"/>
        <w:jc w:val="both"/>
      </w:pPr>
      <w:r w:rsidRPr="00543108">
        <w:t>Социальная сфера поддаётся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 д.) и ориентируется на определённых этапах развития на социальные стандарты.</w:t>
      </w:r>
    </w:p>
    <w:p w:rsidR="00181746" w:rsidRPr="00543108" w:rsidRDefault="00181746" w:rsidP="008C01E8">
      <w:pPr>
        <w:spacing w:before="120" w:after="120"/>
        <w:ind w:firstLine="709"/>
        <w:jc w:val="both"/>
      </w:pPr>
      <w:r w:rsidRPr="00543108">
        <w:t>Следует отметить, что в новых экономических условиях сфера услуг является одной из приоритетных, поскольку достаточно привлекательна для вложения капитала и наиболее ёмка для занятости населения.</w:t>
      </w:r>
    </w:p>
    <w:p w:rsidR="00181746" w:rsidRPr="00543108" w:rsidRDefault="00181746" w:rsidP="008C01E8">
      <w:pPr>
        <w:spacing w:before="120" w:after="120"/>
        <w:ind w:firstLine="709"/>
        <w:jc w:val="both"/>
      </w:pPr>
      <w:r w:rsidRPr="00543108">
        <w:t>Таким образом, система культурно-бытового обслуживания будет функционировать и развиваться за счет смешанного финансирования – из личных средств населения, средств коммерческих структур и бюджетных средств.</w:t>
      </w:r>
    </w:p>
    <w:p w:rsidR="00181746" w:rsidRPr="00543108" w:rsidRDefault="00181746" w:rsidP="008C01E8">
      <w:pPr>
        <w:spacing w:before="120" w:after="120"/>
        <w:ind w:firstLine="709"/>
        <w:jc w:val="both"/>
      </w:pPr>
      <w:r w:rsidRPr="00543108">
        <w:t>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w:t>
      </w:r>
    </w:p>
    <w:p w:rsidR="00181746" w:rsidRPr="00543108" w:rsidRDefault="00181746" w:rsidP="008C01E8">
      <w:pPr>
        <w:spacing w:before="120" w:after="120"/>
        <w:ind w:firstLine="709"/>
        <w:jc w:val="both"/>
      </w:pPr>
      <w:r w:rsidRPr="00543108">
        <w:t>Эта цель достигается за счёт предлагаемого в проекте формирования  иерархической системы центров обслуживания с определённым набором услуг разного типа и частоты пользования в центрах разных рангов (эпизодического, периодического и повседневного обслуживания).</w:t>
      </w:r>
    </w:p>
    <w:p w:rsidR="00181746" w:rsidRPr="00543108" w:rsidRDefault="00181746" w:rsidP="008C01E8">
      <w:pPr>
        <w:spacing w:before="120" w:after="120"/>
        <w:ind w:firstLine="709"/>
        <w:jc w:val="both"/>
      </w:pPr>
      <w:r w:rsidRPr="00543108">
        <w:t>В перспективный период потребность в новом строительстве учреждений обслуживания сохраняется и должна определяться в рамках разрабатываемых социальных программ муниципального, областного и федерального уровня.</w:t>
      </w:r>
    </w:p>
    <w:p w:rsidR="00181746" w:rsidRPr="00543108" w:rsidRDefault="00181746" w:rsidP="008C01E8">
      <w:pPr>
        <w:spacing w:before="120" w:after="120"/>
        <w:ind w:firstLine="709"/>
        <w:jc w:val="both"/>
      </w:pPr>
      <w:r w:rsidRPr="00543108">
        <w:t>Планируемый период развития поселения характеризуется ростом преимущественно качественных показателей, что повлечёт за собой следующие основные структурные сдвиги в организации обслуживания:</w:t>
      </w:r>
    </w:p>
    <w:p w:rsidR="00181746" w:rsidRPr="00543108" w:rsidRDefault="00181746" w:rsidP="008C01E8">
      <w:pPr>
        <w:spacing w:before="120" w:after="120"/>
        <w:ind w:firstLine="709"/>
        <w:jc w:val="both"/>
      </w:pPr>
      <w:r w:rsidRPr="00543108">
        <w:t>- изменения в соотношении первичных (стандартных) и высших форм обслуживания в сторону увеличения удельного веса высших форм обслуживания;</w:t>
      </w:r>
    </w:p>
    <w:p w:rsidR="00181746" w:rsidRPr="00543108" w:rsidRDefault="00181746" w:rsidP="008C01E8">
      <w:pPr>
        <w:spacing w:before="120" w:after="120"/>
        <w:ind w:firstLine="709"/>
        <w:jc w:val="both"/>
      </w:pPr>
      <w:r w:rsidRPr="00543108">
        <w:t>- изменения в пространственной организации системы обслуживания: рост доли учреждений общепоселкового значения;</w:t>
      </w:r>
    </w:p>
    <w:p w:rsidR="00181746" w:rsidRPr="00543108" w:rsidRDefault="00181746" w:rsidP="008C01E8">
      <w:pPr>
        <w:spacing w:before="120" w:after="120"/>
        <w:ind w:firstLine="709"/>
        <w:jc w:val="both"/>
      </w:pPr>
      <w:r w:rsidRPr="00543108">
        <w:t>- дальнейшее приближение к потребителю повседневного обслуживания, сокращение в связи с этим повседневных маятниковых передвижений при росте объёмов избирательных.</w:t>
      </w:r>
    </w:p>
    <w:p w:rsidR="00181746" w:rsidRPr="00543108" w:rsidRDefault="00181746" w:rsidP="008C01E8">
      <w:pPr>
        <w:ind w:firstLine="709"/>
        <w:jc w:val="both"/>
      </w:pPr>
      <w:r w:rsidRPr="00543108">
        <w:t xml:space="preserve">Поскольку численность населения </w:t>
      </w:r>
      <w:r w:rsidRPr="00A41A91">
        <w:t>Ветлевского</w:t>
      </w:r>
      <w:r w:rsidRPr="00543108">
        <w:t xml:space="preserve"> СП имеет тенденцию к стабилизации, правильная организация системы учреждений культурно-бытового обслуживания в перспективе предполагает не только строительство новых учреждений, но и качественное переоборудование и улучшение старых учреждений (оснащение их новой техникой, современным оборудованием, обеспечение хорошо подготовленными кадрами).</w:t>
      </w:r>
    </w:p>
    <w:p w:rsidR="00181746" w:rsidRPr="00543108" w:rsidRDefault="00181746" w:rsidP="008C01E8">
      <w:pPr>
        <w:spacing w:before="120" w:after="120"/>
        <w:ind w:firstLine="709"/>
        <w:jc w:val="both"/>
      </w:pPr>
      <w:r w:rsidRPr="00543108">
        <w:t>Развитие социальной инфраструктуры предусматривает повышение качества жизни населения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w:t>
      </w:r>
    </w:p>
    <w:p w:rsidR="00181746" w:rsidRPr="007E1D4A" w:rsidRDefault="00181746" w:rsidP="00CA2BE5">
      <w:pPr>
        <w:widowControl w:val="0"/>
        <w:autoSpaceDE w:val="0"/>
        <w:ind w:firstLine="709"/>
        <w:jc w:val="both"/>
      </w:pPr>
    </w:p>
    <w:p w:rsidR="00181746" w:rsidRPr="00652304" w:rsidRDefault="00181746" w:rsidP="00652304"/>
    <w:p w:rsidR="00181746"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47" w:name="_Toc278795168"/>
      <w:bookmarkStart w:id="48" w:name="_Toc285406341"/>
      <w:bookmarkStart w:id="49" w:name="_Toc323826987"/>
      <w:bookmarkStart w:id="50" w:name="_Toc352159596"/>
      <w:bookmarkStart w:id="51" w:name="_Toc352160085"/>
      <w:bookmarkStart w:id="52" w:name="_Toc9845013"/>
      <w:bookmarkStart w:id="53" w:name="_Toc80056536"/>
      <w:r w:rsidRPr="004679DD">
        <w:rPr>
          <w:rFonts w:ascii="Times New Roman" w:hAnsi="Times New Roman"/>
          <w:b/>
          <w:bCs/>
          <w:sz w:val="24"/>
          <w:szCs w:val="24"/>
          <w:lang w:val="ru-RU" w:eastAsia="ar-SA"/>
        </w:rPr>
        <w:t>2.2.3. Жилищный фонд</w:t>
      </w:r>
      <w:bookmarkEnd w:id="47"/>
      <w:bookmarkEnd w:id="48"/>
      <w:bookmarkEnd w:id="49"/>
      <w:bookmarkEnd w:id="50"/>
      <w:bookmarkEnd w:id="51"/>
      <w:bookmarkEnd w:id="52"/>
      <w:bookmarkEnd w:id="53"/>
    </w:p>
    <w:p w:rsidR="00181746" w:rsidRPr="00A41A91"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54" w:name="_Toc244407703"/>
      <w:bookmarkStart w:id="55" w:name="_Toc244410164"/>
      <w:bookmarkStart w:id="56" w:name="_Toc244411160"/>
      <w:bookmarkStart w:id="57" w:name="_Toc270941748"/>
      <w:bookmarkStart w:id="58" w:name="_Toc80056537"/>
      <w:r w:rsidRPr="00A41A91">
        <w:rPr>
          <w:rFonts w:ascii="Times New Roman" w:hAnsi="Times New Roman"/>
          <w:b/>
          <w:bCs/>
          <w:sz w:val="24"/>
          <w:szCs w:val="24"/>
          <w:lang w:val="ru-RU" w:eastAsia="ar-SA"/>
        </w:rPr>
        <w:t>Основные направления жилищного строительства</w:t>
      </w:r>
      <w:bookmarkEnd w:id="54"/>
      <w:bookmarkEnd w:id="55"/>
      <w:bookmarkEnd w:id="56"/>
      <w:bookmarkEnd w:id="57"/>
      <w:bookmarkEnd w:id="58"/>
    </w:p>
    <w:p w:rsidR="00181746" w:rsidRPr="00543108" w:rsidRDefault="00181746" w:rsidP="008C01E8">
      <w:pPr>
        <w:spacing w:before="120" w:after="120"/>
        <w:ind w:firstLine="709"/>
        <w:jc w:val="both"/>
      </w:pPr>
      <w:r w:rsidRPr="00543108">
        <w:t>Проектом предлагаются следующие принципы осуществления нового жилищного строительства.</w:t>
      </w:r>
    </w:p>
    <w:p w:rsidR="00181746" w:rsidRPr="00543108" w:rsidRDefault="00181746" w:rsidP="008C01E8">
      <w:pPr>
        <w:pStyle w:val="ListParagraph"/>
        <w:spacing w:before="120" w:after="120"/>
        <w:ind w:left="0"/>
        <w:jc w:val="both"/>
        <w:rPr>
          <w:lang w:eastAsia="ru-RU"/>
        </w:rPr>
      </w:pPr>
      <w:r w:rsidRPr="00543108">
        <w:rPr>
          <w:lang w:eastAsia="ru-RU"/>
        </w:rPr>
        <w:t xml:space="preserve">            - Комплексная реконструкция и  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rsidR="00181746" w:rsidRPr="00543108" w:rsidRDefault="00181746" w:rsidP="008C01E8">
      <w:pPr>
        <w:pStyle w:val="ListParagraph"/>
        <w:spacing w:before="120" w:after="120"/>
        <w:ind w:left="0"/>
        <w:jc w:val="both"/>
        <w:rPr>
          <w:lang w:eastAsia="ru-RU"/>
        </w:rPr>
      </w:pPr>
      <w:r w:rsidRPr="00543108">
        <w:rPr>
          <w:lang w:eastAsia="ru-RU"/>
        </w:rPr>
        <w:t xml:space="preserve">           - 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rsidR="00181746" w:rsidRPr="00543108" w:rsidRDefault="00181746" w:rsidP="008C01E8">
      <w:pPr>
        <w:pStyle w:val="ListParagraph"/>
        <w:spacing w:before="120" w:after="120"/>
        <w:ind w:left="0"/>
        <w:jc w:val="both"/>
        <w:rPr>
          <w:lang w:eastAsia="ru-RU"/>
        </w:rPr>
      </w:pPr>
      <w:r w:rsidRPr="00543108">
        <w:rPr>
          <w:lang w:eastAsia="ru-RU"/>
        </w:rPr>
        <w:t xml:space="preserve">            -  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rsidR="00181746" w:rsidRPr="00543108" w:rsidRDefault="00181746" w:rsidP="008C01E8">
      <w:pPr>
        <w:pStyle w:val="ListParagraph"/>
        <w:spacing w:before="120" w:after="120"/>
        <w:ind w:left="0"/>
        <w:jc w:val="both"/>
        <w:rPr>
          <w:lang w:eastAsia="ru-RU"/>
        </w:rPr>
      </w:pPr>
      <w:r w:rsidRPr="00543108">
        <w:rPr>
          <w:lang w:eastAsia="ru-RU"/>
        </w:rPr>
        <w:t xml:space="preserve">             -  Индивидуальный подход к реконструкции и застройке различных населённых пунктов поселения; переход к проектированию и строительству разнообразных типов жилых объектов, жилых комплексов, групп жилых домов, жилых кварталов.</w:t>
      </w:r>
    </w:p>
    <w:p w:rsidR="00181746" w:rsidRPr="00543108" w:rsidRDefault="00181746" w:rsidP="008C01E8">
      <w:pPr>
        <w:pStyle w:val="ListParagraph"/>
        <w:spacing w:before="120" w:after="120"/>
        <w:ind w:left="0"/>
        <w:jc w:val="both"/>
        <w:rPr>
          <w:lang w:eastAsia="ru-RU"/>
        </w:rPr>
      </w:pPr>
      <w:r w:rsidRPr="00543108">
        <w:rPr>
          <w:lang w:eastAsia="ru-RU"/>
        </w:rPr>
        <w:t xml:space="preserve">             -  Формирование комфортной архитектурно-пространственной среды жилых зон; переход к более мягкому масштабу застройки.</w:t>
      </w:r>
    </w:p>
    <w:p w:rsidR="00181746" w:rsidRPr="00543108" w:rsidRDefault="00181746" w:rsidP="008C01E8">
      <w:pPr>
        <w:pStyle w:val="ListParagraph"/>
        <w:spacing w:before="120" w:after="120"/>
        <w:ind w:left="0"/>
        <w:jc w:val="both"/>
        <w:rPr>
          <w:lang w:eastAsia="ru-RU"/>
        </w:rPr>
      </w:pPr>
      <w:r w:rsidRPr="00543108">
        <w:rPr>
          <w:lang w:eastAsia="ru-RU"/>
        </w:rPr>
        <w:t xml:space="preserve">             - 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 а также вывод транзитного и грузового автотранспорта.</w:t>
      </w:r>
    </w:p>
    <w:p w:rsidR="00181746" w:rsidRPr="00543108" w:rsidRDefault="00181746" w:rsidP="008C01E8">
      <w:pPr>
        <w:spacing w:before="120" w:after="120"/>
        <w:ind w:firstLine="709"/>
        <w:jc w:val="both"/>
      </w:pPr>
      <w:r w:rsidRPr="00543108">
        <w:t>Схемой территориального планирования Брянской  области, утвержденной Администрацией области в 2008г., предполагается развитие жилищного строительства в регионе в целом  в соответствии с нижеследующими базовыми положениями.</w:t>
      </w:r>
    </w:p>
    <w:p w:rsidR="00181746" w:rsidRPr="00543108" w:rsidRDefault="00181746" w:rsidP="008C01E8">
      <w:pPr>
        <w:spacing w:before="120" w:after="120"/>
        <w:ind w:firstLine="709"/>
        <w:jc w:val="both"/>
      </w:pPr>
      <w:r w:rsidRPr="00543108">
        <w:t xml:space="preserve">В последующем стратегия развитие жилищного </w:t>
      </w:r>
      <w:r w:rsidRPr="002A4348">
        <w:t>строительства в МО Ветлевское должна строиться на использовании благоприятных</w:t>
      </w:r>
      <w:r w:rsidRPr="00543108">
        <w:t xml:space="preserve"> конъюнктурных факторов – близости к районному центру и наличию стабильного спроса на жилье со стороны жителей не только поселения, а также и </w:t>
      </w:r>
      <w:r w:rsidRPr="002A4348">
        <w:t>города Стародуба и внутрирегиональных мигрантов. Это позволит несколько увеличить прогнозный уровень</w:t>
      </w:r>
      <w:r w:rsidRPr="00543108">
        <w:t xml:space="preserve"> жилищного строительства в поселении по сравнению со среднеобластным.</w:t>
      </w:r>
    </w:p>
    <w:p w:rsidR="00181746" w:rsidRPr="00543108" w:rsidRDefault="00181746" w:rsidP="008C01E8">
      <w:pPr>
        <w:spacing w:before="120" w:after="120"/>
        <w:ind w:firstLine="709"/>
        <w:jc w:val="both"/>
      </w:pPr>
      <w:r w:rsidRPr="00543108">
        <w:t>Отсюда, назначаемая величина жилищной обеспеченности, (средняя по области) как и общая площадь жилого фонда определены эмпирически, исходя из территориальных ресурсов поселения.</w:t>
      </w:r>
    </w:p>
    <w:p w:rsidR="00181746" w:rsidRPr="00543108" w:rsidRDefault="00181746" w:rsidP="008C01E8">
      <w:pPr>
        <w:ind w:firstLine="709"/>
        <w:jc w:val="both"/>
      </w:pPr>
      <w:r w:rsidRPr="00543108">
        <w:t>Жилищное строительство и рациональное размещение жилой застройки в структуре селитебных зон населённых пунктов поселения,  с учетом планировочных архитектурных  решений, имеет первостепенное значение и осуществляется в соответствии с общей структурой населенного места, композиционным построением уличной сети и других элементов. Размещение жилья предусматривается как на свободных территориях, так и в сложившейся селитебной части населённых пунктов поселения, за счет проведения комплексной реконструкции жилых территорий со сносом преимущественно малоэтажного ветхого жилья, а также изменение функционального использования производственных территорий, расположенных в непосредственной близости от населенных пунктов и неблагоприятно действующих на экологию.</w:t>
      </w:r>
    </w:p>
    <w:p w:rsidR="00181746" w:rsidRPr="00543108" w:rsidRDefault="00181746" w:rsidP="008C01E8">
      <w:pPr>
        <w:ind w:firstLine="709"/>
        <w:jc w:val="both"/>
      </w:pPr>
      <w:r w:rsidRPr="00543108">
        <w:t>Сегодня на первый план выдвигается проблема улучшения жилищных условий той части населения, которая нуждается в ином качестве жилища, нежели то, которым она располагает. Постепенно встает задача удовлетворения жильем семей в соответствии с их индивидуальными требованиями к степени комфортности и финансовыми возможностями.</w:t>
      </w:r>
    </w:p>
    <w:p w:rsidR="00181746" w:rsidRDefault="00181746" w:rsidP="004502A4">
      <w:pPr>
        <w:ind w:firstLine="709"/>
        <w:jc w:val="right"/>
      </w:pPr>
      <w:r w:rsidRPr="004502A4">
        <w:t>Таблица 2.2.3.1</w:t>
      </w:r>
    </w:p>
    <w:p w:rsidR="00181746" w:rsidRPr="00543108" w:rsidRDefault="00181746" w:rsidP="004502A4">
      <w:pPr>
        <w:ind w:firstLine="709"/>
        <w:jc w:val="right"/>
      </w:pPr>
    </w:p>
    <w:p w:rsidR="00181746" w:rsidRPr="00855636" w:rsidRDefault="00181746" w:rsidP="0074038A">
      <w:pPr>
        <w:pStyle w:val="Caption"/>
        <w:keepNext/>
        <w:spacing w:before="0" w:after="0"/>
        <w:jc w:val="both"/>
        <w:rPr>
          <w:b w:val="0"/>
          <w:sz w:val="20"/>
        </w:rPr>
      </w:pPr>
      <w:r w:rsidRPr="00855636">
        <w:rPr>
          <w:b w:val="0"/>
          <w:sz w:val="20"/>
        </w:rPr>
        <w:t xml:space="preserve"> Характеристика жилищного фонда МО </w:t>
      </w:r>
      <w:r>
        <w:rPr>
          <w:b w:val="0"/>
          <w:sz w:val="20"/>
        </w:rPr>
        <w:t>«Ветлевское</w:t>
      </w:r>
      <w:r w:rsidRPr="00855636">
        <w:rPr>
          <w:b w:val="0"/>
          <w:sz w:val="20"/>
        </w:rPr>
        <w:t xml:space="preserve">сельское поселение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5812"/>
        <w:gridCol w:w="1276"/>
        <w:gridCol w:w="1701"/>
      </w:tblGrid>
      <w:tr w:rsidR="00181746" w:rsidRPr="004E137A" w:rsidTr="00E327A7">
        <w:trPr>
          <w:trHeight w:val="420"/>
          <w:tblHeader/>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 п/п</w:t>
            </w:r>
          </w:p>
        </w:tc>
        <w:tc>
          <w:tcPr>
            <w:tcW w:w="5812"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Показатели</w:t>
            </w:r>
          </w:p>
        </w:tc>
        <w:tc>
          <w:tcPr>
            <w:tcW w:w="1276"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Ед. изм.</w:t>
            </w:r>
          </w:p>
        </w:tc>
        <w:tc>
          <w:tcPr>
            <w:tcW w:w="1701"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Всего</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1</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Количество индивидуальных-жилых домов</w:t>
            </w:r>
          </w:p>
        </w:tc>
        <w:tc>
          <w:tcPr>
            <w:tcW w:w="1276" w:type="dxa"/>
          </w:tcPr>
          <w:p w:rsidR="00181746" w:rsidRPr="00E327A7" w:rsidRDefault="00181746" w:rsidP="00E327A7">
            <w:pPr>
              <w:pStyle w:val="aff9"/>
              <w:spacing w:line="240" w:lineRule="auto"/>
              <w:ind w:firstLine="0"/>
              <w:jc w:val="center"/>
              <w:rPr>
                <w:sz w:val="20"/>
                <w:szCs w:val="20"/>
              </w:rPr>
            </w:pPr>
            <w:r w:rsidRPr="00E327A7">
              <w:rPr>
                <w:sz w:val="20"/>
                <w:szCs w:val="20"/>
              </w:rPr>
              <w:t xml:space="preserve">единиц </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2 120</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1.1</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Общая площадь жилых помещений индивидуальных жилых домов</w:t>
            </w:r>
          </w:p>
        </w:tc>
        <w:tc>
          <w:tcPr>
            <w:tcW w:w="1276" w:type="dxa"/>
          </w:tcPr>
          <w:p w:rsidR="00181746" w:rsidRPr="00E327A7" w:rsidRDefault="00181746" w:rsidP="00E327A7">
            <w:pPr>
              <w:pStyle w:val="aff9"/>
              <w:spacing w:line="240" w:lineRule="auto"/>
              <w:ind w:firstLine="0"/>
              <w:jc w:val="center"/>
              <w:rPr>
                <w:sz w:val="20"/>
                <w:szCs w:val="20"/>
              </w:rPr>
            </w:pPr>
            <w:r w:rsidRPr="00E327A7">
              <w:rPr>
                <w:sz w:val="20"/>
                <w:szCs w:val="20"/>
              </w:rPr>
              <w:t>тыс. м</w:t>
            </w:r>
            <w:r w:rsidRPr="00E327A7">
              <w:rPr>
                <w:sz w:val="20"/>
                <w:szCs w:val="20"/>
                <w:vertAlign w:val="superscript"/>
              </w:rPr>
              <w:t>2</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115,80</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2</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Количество многоквартирных домов</w:t>
            </w:r>
          </w:p>
        </w:tc>
        <w:tc>
          <w:tcPr>
            <w:tcW w:w="1276" w:type="dxa"/>
          </w:tcPr>
          <w:p w:rsidR="00181746" w:rsidRPr="00E327A7" w:rsidRDefault="00181746" w:rsidP="00E327A7">
            <w:pPr>
              <w:pStyle w:val="aff9"/>
              <w:spacing w:line="240" w:lineRule="auto"/>
              <w:ind w:firstLine="0"/>
              <w:jc w:val="center"/>
              <w:rPr>
                <w:sz w:val="20"/>
                <w:szCs w:val="20"/>
              </w:rPr>
            </w:pPr>
            <w:r w:rsidRPr="00E327A7">
              <w:rPr>
                <w:sz w:val="20"/>
                <w:szCs w:val="20"/>
              </w:rPr>
              <w:t>единиц</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112</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2.1</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Количество квартир в многоквартирных домах</w:t>
            </w:r>
          </w:p>
        </w:tc>
        <w:tc>
          <w:tcPr>
            <w:tcW w:w="1276" w:type="dxa"/>
          </w:tcPr>
          <w:p w:rsidR="00181746" w:rsidRPr="00E327A7" w:rsidRDefault="00181746" w:rsidP="00E327A7">
            <w:pPr>
              <w:pStyle w:val="aff9"/>
              <w:spacing w:line="240" w:lineRule="auto"/>
              <w:ind w:firstLine="0"/>
              <w:jc w:val="center"/>
              <w:rPr>
                <w:sz w:val="20"/>
                <w:szCs w:val="20"/>
              </w:rPr>
            </w:pPr>
            <w:r w:rsidRPr="00E327A7">
              <w:rPr>
                <w:sz w:val="20"/>
                <w:szCs w:val="20"/>
              </w:rPr>
              <w:t xml:space="preserve">единиц </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229</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2.2</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Общая площадь жилых помещений в многоквартирных жилых домах</w:t>
            </w:r>
          </w:p>
        </w:tc>
        <w:tc>
          <w:tcPr>
            <w:tcW w:w="1276" w:type="dxa"/>
          </w:tcPr>
          <w:p w:rsidR="00181746" w:rsidRPr="00E327A7" w:rsidRDefault="00181746" w:rsidP="00E327A7">
            <w:pPr>
              <w:pStyle w:val="aff9"/>
              <w:spacing w:line="240" w:lineRule="auto"/>
              <w:ind w:firstLine="0"/>
              <w:jc w:val="center"/>
              <w:rPr>
                <w:sz w:val="20"/>
                <w:szCs w:val="20"/>
              </w:rPr>
            </w:pPr>
            <w:r w:rsidRPr="00E327A7">
              <w:rPr>
                <w:sz w:val="20"/>
                <w:szCs w:val="20"/>
              </w:rPr>
              <w:t>тыс. м</w:t>
            </w:r>
            <w:r w:rsidRPr="00E327A7">
              <w:rPr>
                <w:sz w:val="20"/>
                <w:szCs w:val="20"/>
                <w:vertAlign w:val="superscript"/>
              </w:rPr>
              <w:t>2</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15,90</w:t>
            </w:r>
          </w:p>
        </w:tc>
      </w:tr>
    </w:tbl>
    <w:p w:rsidR="00181746" w:rsidRDefault="00181746" w:rsidP="0074038A">
      <w:pPr>
        <w:pStyle w:val="Caption"/>
        <w:keepNext/>
        <w:spacing w:before="0" w:after="0"/>
        <w:rPr>
          <w:b w:val="0"/>
          <w:sz w:val="20"/>
        </w:rPr>
      </w:pPr>
    </w:p>
    <w:p w:rsidR="00181746" w:rsidRPr="007650A9" w:rsidRDefault="00181746" w:rsidP="0074038A">
      <w:pPr>
        <w:pStyle w:val="Caption"/>
        <w:keepNext/>
        <w:spacing w:before="0" w:after="0"/>
        <w:jc w:val="both"/>
        <w:rPr>
          <w:b w:val="0"/>
          <w:sz w:val="20"/>
        </w:rPr>
      </w:pPr>
      <w:r w:rsidRPr="007650A9">
        <w:rPr>
          <w:b w:val="0"/>
          <w:sz w:val="20"/>
        </w:rPr>
        <w:t xml:space="preserve"> Показатели степени благоустройства жилищного фонда </w:t>
      </w:r>
      <w:r w:rsidRPr="00855636">
        <w:rPr>
          <w:b w:val="0"/>
          <w:sz w:val="20"/>
        </w:rPr>
        <w:t xml:space="preserve">МО </w:t>
      </w:r>
      <w:r>
        <w:rPr>
          <w:b w:val="0"/>
          <w:sz w:val="20"/>
        </w:rPr>
        <w:t>«Ветлевское</w:t>
      </w:r>
      <w:r w:rsidRPr="00855636">
        <w:rPr>
          <w:b w:val="0"/>
          <w:sz w:val="20"/>
        </w:rPr>
        <w:t xml:space="preserve"> сельское поселение</w:t>
      </w:r>
      <w:r>
        <w:rPr>
          <w:b w:val="0"/>
          <w:sz w:val="20"/>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5812"/>
        <w:gridCol w:w="1276"/>
        <w:gridCol w:w="1701"/>
      </w:tblGrid>
      <w:tr w:rsidR="00181746" w:rsidRPr="004E137A" w:rsidTr="00E327A7">
        <w:trPr>
          <w:trHeight w:val="413"/>
          <w:tblHeader/>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 п/п</w:t>
            </w:r>
          </w:p>
        </w:tc>
        <w:tc>
          <w:tcPr>
            <w:tcW w:w="5812"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Показатели</w:t>
            </w:r>
          </w:p>
        </w:tc>
        <w:tc>
          <w:tcPr>
            <w:tcW w:w="1276"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Ед. изм.</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Всего</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1</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Общая площадь жилых помещений</w:t>
            </w:r>
          </w:p>
        </w:tc>
        <w:tc>
          <w:tcPr>
            <w:tcW w:w="1276" w:type="dxa"/>
          </w:tcPr>
          <w:p w:rsidR="00181746" w:rsidRPr="00E327A7" w:rsidRDefault="00181746" w:rsidP="00E327A7">
            <w:pPr>
              <w:jc w:val="center"/>
              <w:rPr>
                <w:rFonts w:cs="Times New Roman"/>
              </w:rPr>
            </w:pPr>
            <w:r w:rsidRPr="00E327A7">
              <w:rPr>
                <w:rFonts w:cs="Times New Roman"/>
                <w:sz w:val="20"/>
                <w:szCs w:val="20"/>
              </w:rPr>
              <w:t>тыс. м</w:t>
            </w:r>
            <w:r w:rsidRPr="00E327A7">
              <w:rPr>
                <w:rFonts w:cs="Times New Roman"/>
                <w:sz w:val="20"/>
                <w:szCs w:val="20"/>
                <w:vertAlign w:val="superscript"/>
              </w:rPr>
              <w:t>2</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131,70</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 xml:space="preserve"> 2</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Общая площадь жилых помещений, оборудованная централизованной системой водоснабжения</w:t>
            </w:r>
          </w:p>
        </w:tc>
        <w:tc>
          <w:tcPr>
            <w:tcW w:w="1276" w:type="dxa"/>
          </w:tcPr>
          <w:p w:rsidR="00181746" w:rsidRPr="00E327A7" w:rsidRDefault="00181746" w:rsidP="00E327A7">
            <w:pPr>
              <w:jc w:val="center"/>
              <w:rPr>
                <w:rFonts w:cs="Times New Roman"/>
              </w:rPr>
            </w:pPr>
            <w:r w:rsidRPr="00E327A7">
              <w:rPr>
                <w:rFonts w:cs="Times New Roman"/>
                <w:sz w:val="20"/>
                <w:szCs w:val="20"/>
              </w:rPr>
              <w:t>тыс. м</w:t>
            </w:r>
            <w:r w:rsidRPr="00E327A7">
              <w:rPr>
                <w:rFonts w:cs="Times New Roman"/>
                <w:sz w:val="20"/>
                <w:szCs w:val="20"/>
                <w:vertAlign w:val="superscript"/>
              </w:rPr>
              <w:t>2</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86,90</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2.1</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Доля общей площади жилых помещений, оборудованных централизованной системой водоснабжения</w:t>
            </w:r>
          </w:p>
        </w:tc>
        <w:tc>
          <w:tcPr>
            <w:tcW w:w="1276"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65,98</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3</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Общая площадь жилых помещений, оборудованная централизованной системой водоотведения</w:t>
            </w:r>
          </w:p>
        </w:tc>
        <w:tc>
          <w:tcPr>
            <w:tcW w:w="1276" w:type="dxa"/>
          </w:tcPr>
          <w:p w:rsidR="00181746" w:rsidRDefault="00181746" w:rsidP="00E327A7">
            <w:pPr>
              <w:jc w:val="center"/>
            </w:pPr>
            <w:r w:rsidRPr="00E327A7">
              <w:rPr>
                <w:rFonts w:cs="Times New Roman"/>
                <w:sz w:val="20"/>
                <w:szCs w:val="20"/>
              </w:rPr>
              <w:t>тыс. м</w:t>
            </w:r>
            <w:r w:rsidRPr="00E327A7">
              <w:rPr>
                <w:rFonts w:cs="Times New Roman"/>
                <w:sz w:val="20"/>
                <w:szCs w:val="20"/>
                <w:vertAlign w:val="superscript"/>
              </w:rPr>
              <w:t>2</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0,00</w:t>
            </w:r>
          </w:p>
        </w:tc>
      </w:tr>
      <w:tr w:rsidR="00181746" w:rsidRPr="004E137A" w:rsidTr="00E327A7">
        <w:trPr>
          <w:trHeight w:val="340"/>
        </w:trPr>
        <w:tc>
          <w:tcPr>
            <w:tcW w:w="567" w:type="dxa"/>
            <w:vAlign w:val="center"/>
          </w:tcPr>
          <w:p w:rsidR="00181746" w:rsidRPr="00E327A7" w:rsidRDefault="00181746" w:rsidP="00E327A7">
            <w:pPr>
              <w:pStyle w:val="aff9"/>
              <w:spacing w:line="240" w:lineRule="auto"/>
              <w:ind w:firstLine="0"/>
              <w:jc w:val="center"/>
              <w:rPr>
                <w:sz w:val="20"/>
                <w:szCs w:val="20"/>
              </w:rPr>
            </w:pPr>
            <w:r w:rsidRPr="00E327A7">
              <w:rPr>
                <w:sz w:val="20"/>
                <w:szCs w:val="20"/>
              </w:rPr>
              <w:t>4</w:t>
            </w:r>
          </w:p>
        </w:tc>
        <w:tc>
          <w:tcPr>
            <w:tcW w:w="5812" w:type="dxa"/>
            <w:vAlign w:val="center"/>
          </w:tcPr>
          <w:p w:rsidR="00181746" w:rsidRPr="00E327A7" w:rsidRDefault="00181746" w:rsidP="00E327A7">
            <w:pPr>
              <w:pStyle w:val="aff9"/>
              <w:spacing w:line="240" w:lineRule="auto"/>
              <w:ind w:firstLine="0"/>
              <w:jc w:val="left"/>
              <w:rPr>
                <w:sz w:val="20"/>
                <w:szCs w:val="20"/>
              </w:rPr>
            </w:pPr>
            <w:r w:rsidRPr="00E327A7">
              <w:rPr>
                <w:sz w:val="20"/>
                <w:szCs w:val="20"/>
              </w:rPr>
              <w:t>Общая площадь жилых помещений, оборудованная централизованной системой горячего водоснабжения</w:t>
            </w:r>
          </w:p>
        </w:tc>
        <w:tc>
          <w:tcPr>
            <w:tcW w:w="1276" w:type="dxa"/>
          </w:tcPr>
          <w:p w:rsidR="00181746" w:rsidRDefault="00181746" w:rsidP="00E327A7">
            <w:pPr>
              <w:jc w:val="center"/>
            </w:pPr>
            <w:r w:rsidRPr="00E327A7">
              <w:rPr>
                <w:rFonts w:cs="Times New Roman"/>
                <w:sz w:val="20"/>
                <w:szCs w:val="20"/>
              </w:rPr>
              <w:t>тыс. м</w:t>
            </w:r>
            <w:r w:rsidRPr="00E327A7">
              <w:rPr>
                <w:rFonts w:cs="Times New Roman"/>
                <w:sz w:val="20"/>
                <w:szCs w:val="20"/>
                <w:vertAlign w:val="superscript"/>
              </w:rPr>
              <w:t>2</w:t>
            </w:r>
          </w:p>
        </w:tc>
        <w:tc>
          <w:tcPr>
            <w:tcW w:w="1701" w:type="dxa"/>
          </w:tcPr>
          <w:p w:rsidR="00181746" w:rsidRPr="00E327A7" w:rsidRDefault="00181746" w:rsidP="00E327A7">
            <w:pPr>
              <w:pStyle w:val="aff9"/>
              <w:spacing w:line="240" w:lineRule="auto"/>
              <w:ind w:firstLine="0"/>
              <w:jc w:val="center"/>
              <w:rPr>
                <w:sz w:val="20"/>
                <w:szCs w:val="20"/>
              </w:rPr>
            </w:pPr>
            <w:r w:rsidRPr="00E327A7">
              <w:rPr>
                <w:sz w:val="20"/>
                <w:szCs w:val="20"/>
              </w:rPr>
              <w:t>0,00</w:t>
            </w:r>
          </w:p>
        </w:tc>
      </w:tr>
    </w:tbl>
    <w:p w:rsidR="00181746" w:rsidRPr="002A4348" w:rsidRDefault="00181746" w:rsidP="008C01E8">
      <w:pPr>
        <w:ind w:firstLine="709"/>
        <w:jc w:val="both"/>
      </w:pPr>
      <w:r w:rsidRPr="002A4348">
        <w:t>В настоящее время в д. Ветлевка  жилое строительство не осуществляется.</w:t>
      </w:r>
    </w:p>
    <w:p w:rsidR="00181746" w:rsidRPr="002A4348" w:rsidRDefault="00181746" w:rsidP="008C01E8">
      <w:pPr>
        <w:ind w:firstLine="709"/>
        <w:jc w:val="both"/>
      </w:pPr>
      <w:r w:rsidRPr="002A4348">
        <w:t>При отсутствии достаточных бюджетных средств, частное строительство является одним из путей решения жилищной проблемы.</w:t>
      </w:r>
    </w:p>
    <w:p w:rsidR="00181746" w:rsidRPr="00543108" w:rsidRDefault="00181746" w:rsidP="008C01E8">
      <w:pPr>
        <w:rPr>
          <w:b/>
        </w:rPr>
      </w:pPr>
      <w:bookmarkStart w:id="59" w:name="_Toc244407704"/>
      <w:bookmarkStart w:id="60" w:name="_Toc244410165"/>
      <w:bookmarkStart w:id="61" w:name="_Toc244411161"/>
      <w:bookmarkStart w:id="62" w:name="_Toc270941749"/>
    </w:p>
    <w:p w:rsidR="00181746" w:rsidRPr="00543108" w:rsidRDefault="00181746" w:rsidP="002A4348">
      <w:pPr>
        <w:ind w:firstLine="709"/>
        <w:rPr>
          <w:b/>
        </w:rPr>
      </w:pPr>
      <w:r w:rsidRPr="00543108">
        <w:rPr>
          <w:b/>
        </w:rPr>
        <w:t>Площадки жилищного строительства</w:t>
      </w:r>
      <w:bookmarkEnd w:id="59"/>
      <w:bookmarkEnd w:id="60"/>
      <w:bookmarkEnd w:id="61"/>
      <w:bookmarkEnd w:id="62"/>
    </w:p>
    <w:p w:rsidR="00181746" w:rsidRPr="00543108" w:rsidRDefault="00181746" w:rsidP="008C01E8">
      <w:pPr>
        <w:ind w:firstLine="709"/>
        <w:jc w:val="both"/>
        <w:rPr>
          <w:b/>
        </w:rPr>
      </w:pPr>
    </w:p>
    <w:p w:rsidR="00181746" w:rsidRPr="002A4348" w:rsidRDefault="00181746" w:rsidP="008C01E8">
      <w:pPr>
        <w:ind w:firstLine="709"/>
        <w:jc w:val="both"/>
      </w:pPr>
      <w:r w:rsidRPr="002A4348">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rsidR="00181746" w:rsidRPr="002A4348" w:rsidRDefault="00181746" w:rsidP="008C01E8">
      <w:pPr>
        <w:spacing w:before="120" w:after="120"/>
        <w:ind w:firstLine="709"/>
        <w:jc w:val="both"/>
      </w:pPr>
      <w:r w:rsidRPr="002A4348">
        <w:t>Принятые плотности населения:</w:t>
      </w:r>
    </w:p>
    <w:p w:rsidR="00181746" w:rsidRPr="002A4348" w:rsidRDefault="00181746" w:rsidP="008C01E8">
      <w:pPr>
        <w:spacing w:before="120" w:after="120"/>
        <w:jc w:val="both"/>
      </w:pPr>
      <w:r w:rsidRPr="002A4348">
        <w:t xml:space="preserve">           -  К 2030 году усадебная застройка при участках в  среднем 17,5 сотки (норма отвода под одну усадьбу 15 – 20 соток) –  18,78 чел/га. (расчет плотности населения приводится ниже).</w:t>
      </w:r>
    </w:p>
    <w:p w:rsidR="00181746" w:rsidRPr="002A4348" w:rsidRDefault="00181746" w:rsidP="008C01E8">
      <w:pPr>
        <w:spacing w:before="120" w:after="120"/>
        <w:jc w:val="both"/>
      </w:pPr>
      <w:r w:rsidRPr="002A4348">
        <w:t xml:space="preserve">        К 2030 году  проектом планируется построить усадеб общей площадью 5466,0 м2 на территории 78750,0 м2 (45 дома х 17,5 сотки), при условии, что 1 усадебный дом в среднем будет иметь общую площадь жилья 120 м2, количество усадеб будет 45 (5466,0 м2:120 = 45 домов).  При обеспеченности к 2022 году 37 м2 общ.пл. на 1 человека – средний состав семьи на усадьбу будет 3,25 человека (120 м2 : 37 м2/ чел.), в результате плотность населения в индивидуальной жилой застройке составит 18,78 чел./га ( 45 х 3,25): 7,875).</w:t>
      </w:r>
    </w:p>
    <w:p w:rsidR="00181746" w:rsidRPr="002A4348" w:rsidRDefault="00181746" w:rsidP="008C01E8">
      <w:pPr>
        <w:spacing w:before="120" w:after="120"/>
        <w:jc w:val="both"/>
      </w:pPr>
      <w:r w:rsidRPr="002A4348">
        <w:t xml:space="preserve">      Плотность населения в блокированной жилой к 2030 году составит 14,4 чел./га (4 домов - 8 кв. х 2,16чел.)/ 1,2 га, где 2,16 чел. – средний состав семьи в блокированной жилой застройке (160:2:37 = 2,16 чел.).</w:t>
      </w:r>
    </w:p>
    <w:p w:rsidR="00181746" w:rsidRPr="002A4348" w:rsidRDefault="00181746" w:rsidP="008C01E8">
      <w:pPr>
        <w:spacing w:before="120" w:after="120"/>
        <w:jc w:val="both"/>
      </w:pPr>
      <w:r w:rsidRPr="002A4348">
        <w:t xml:space="preserve">    - К 2040 году усадебная застройка при участках в  18,0 соток –  17,2 чел/га (расчет плотности населения приводится ниже).</w:t>
      </w:r>
    </w:p>
    <w:p w:rsidR="00181746" w:rsidRPr="002A4348" w:rsidRDefault="00181746" w:rsidP="008C01E8">
      <w:pPr>
        <w:spacing w:before="120" w:after="120"/>
        <w:jc w:val="both"/>
      </w:pPr>
      <w:r w:rsidRPr="002A4348">
        <w:t xml:space="preserve">       К 2040 году  проектом планируется построить усадеб общей площадью 49679,1 м2 на территории 325800,0 м2 (75 домов х 18,0 сотки), при условии что 1 усадебный дом в среднем будет иметь общую площадь жилья 140 м2, то количество усадеб будет 75 (10433,0 м2 : 140 = 75 домов).  При обеспеченности к 2037 году 45 м2 общ.пл. на 1 человека – средний состав семьи на усадьбу будет 3,1 человека (140 м2 : 45 м2/ чел.), в результате плотность составила 17,2 чел./га ( 75 х 3,1): 13,5 га).</w:t>
      </w:r>
    </w:p>
    <w:p w:rsidR="00181746" w:rsidRPr="002A4348" w:rsidRDefault="00181746" w:rsidP="008C01E8">
      <w:pPr>
        <w:spacing w:before="120" w:after="120"/>
        <w:jc w:val="both"/>
      </w:pPr>
      <w:r w:rsidRPr="002A4348">
        <w:t xml:space="preserve">         Плотность населения в блокированной жилой застройке к 2040 году составит 12,6 чел./га (6кв. х 1,89чел.)/ 0,9 га, где 1,89чел. – средний состав семьи в блокированной жилой застройке (170:2:45).</w:t>
      </w:r>
    </w:p>
    <w:p w:rsidR="00181746" w:rsidRDefault="00181746" w:rsidP="008C01E8">
      <w:pPr>
        <w:spacing w:before="120" w:after="120"/>
        <w:jc w:val="both"/>
      </w:pPr>
      <w:r w:rsidRPr="004D69A1">
        <w:t>Анализируя проекты, выполненные в 60-х - 80-х годах прошлого века, по населённым пунктам Ветлевского сельского поселения, мы приходим к выводу, что практически ни один проект полностью не реализован. Частично осуществлено строительство жилья в некоторых населённых пунктах</w:t>
      </w:r>
      <w:r w:rsidRPr="00543108">
        <w:t>, вместо предлагаемой проектом 2-хэтажной жилой застройки, строились усадьбы. Что касается социальных, культурных, бытовых объектов, предлагаемых в проектах, то их строительство практически не осуществлялось. Так же развивались и производственные зоны. Всё это было связано с событиями, происходящими в стране в конце 80-х – начале 90-х годов, когда разом прекратилась поддержка и финансирование сельскохозяйственного производства и, вплоть до 2000-х годов, сельское хозяйство повсеместно приходило в упадок.</w:t>
      </w:r>
    </w:p>
    <w:p w:rsidR="00181746" w:rsidRPr="004502A4" w:rsidRDefault="00181746" w:rsidP="004502A4">
      <w:pPr>
        <w:spacing w:before="120" w:after="120"/>
        <w:jc w:val="right"/>
        <w:rPr>
          <w:b/>
        </w:rPr>
      </w:pPr>
      <w:r w:rsidRPr="004502A4">
        <w:rPr>
          <w:b/>
        </w:rPr>
        <w:t>Таблица 2.2.3.</w:t>
      </w:r>
    </w:p>
    <w:p w:rsidR="00181746" w:rsidRPr="002A4348" w:rsidRDefault="00181746" w:rsidP="008C01E8">
      <w:pPr>
        <w:ind w:firstLine="840"/>
        <w:jc w:val="center"/>
      </w:pPr>
      <w:r w:rsidRPr="002A4348">
        <w:t xml:space="preserve">Перечень участков под жилищное строительство </w:t>
      </w:r>
    </w:p>
    <w:p w:rsidR="00181746" w:rsidRPr="00543108" w:rsidRDefault="00181746" w:rsidP="004502A4">
      <w:pPr>
        <w:ind w:firstLine="840"/>
        <w:jc w:val="center"/>
      </w:pPr>
      <w:r w:rsidRPr="00543108">
        <w:t>(в т.ч. под новыми улицами и проездами)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5"/>
        <w:gridCol w:w="1482"/>
        <w:gridCol w:w="1384"/>
        <w:gridCol w:w="1989"/>
        <w:gridCol w:w="3211"/>
      </w:tblGrid>
      <w:tr w:rsidR="00181746" w:rsidRPr="00543108" w:rsidTr="00DD38C4">
        <w:trPr>
          <w:trHeight w:val="270"/>
        </w:trPr>
        <w:tc>
          <w:tcPr>
            <w:tcW w:w="1715" w:type="dxa"/>
            <w:vAlign w:val="center"/>
          </w:tcPr>
          <w:p w:rsidR="00181746" w:rsidRPr="00543108" w:rsidRDefault="00181746" w:rsidP="00B31B20">
            <w:pPr>
              <w:jc w:val="center"/>
            </w:pPr>
            <w:r w:rsidRPr="00543108">
              <w:t>Наименование</w:t>
            </w:r>
          </w:p>
          <w:p w:rsidR="00181746" w:rsidRPr="00543108" w:rsidRDefault="00181746" w:rsidP="00B31B20">
            <w:pPr>
              <w:jc w:val="center"/>
            </w:pPr>
            <w:r w:rsidRPr="00543108">
              <w:t>поселения</w:t>
            </w:r>
          </w:p>
        </w:tc>
        <w:tc>
          <w:tcPr>
            <w:tcW w:w="0" w:type="auto"/>
            <w:vAlign w:val="center"/>
          </w:tcPr>
          <w:p w:rsidR="00181746" w:rsidRPr="00543108" w:rsidRDefault="00181746" w:rsidP="00B31B20">
            <w:pPr>
              <w:jc w:val="center"/>
            </w:pPr>
            <w:r w:rsidRPr="00543108">
              <w:t>Населённый</w:t>
            </w:r>
          </w:p>
          <w:p w:rsidR="00181746" w:rsidRPr="00543108" w:rsidRDefault="00181746" w:rsidP="00B31B20">
            <w:pPr>
              <w:jc w:val="center"/>
            </w:pPr>
            <w:r w:rsidRPr="00543108">
              <w:t>пункт</w:t>
            </w:r>
          </w:p>
        </w:tc>
        <w:tc>
          <w:tcPr>
            <w:tcW w:w="0" w:type="auto"/>
            <w:vAlign w:val="center"/>
          </w:tcPr>
          <w:p w:rsidR="00181746" w:rsidRPr="00543108" w:rsidRDefault="00181746" w:rsidP="00B31B20">
            <w:pPr>
              <w:jc w:val="center"/>
            </w:pPr>
            <w:r w:rsidRPr="00543108">
              <w:t>Сроки</w:t>
            </w:r>
          </w:p>
          <w:p w:rsidR="00181746" w:rsidRPr="00543108" w:rsidRDefault="00181746" w:rsidP="00B31B20">
            <w:pPr>
              <w:jc w:val="center"/>
            </w:pPr>
            <w:r w:rsidRPr="00543108">
              <w:t>реализации</w:t>
            </w:r>
          </w:p>
        </w:tc>
        <w:tc>
          <w:tcPr>
            <w:tcW w:w="1989" w:type="dxa"/>
            <w:vAlign w:val="center"/>
          </w:tcPr>
          <w:p w:rsidR="00181746" w:rsidRPr="00543108" w:rsidRDefault="00181746" w:rsidP="00B31B20">
            <w:pPr>
              <w:jc w:val="center"/>
            </w:pPr>
            <w:r w:rsidRPr="00543108">
              <w:t>Селитебная площадь (га)</w:t>
            </w:r>
          </w:p>
          <w:p w:rsidR="00181746" w:rsidRPr="00543108" w:rsidRDefault="00181746" w:rsidP="00B31B20">
            <w:pPr>
              <w:jc w:val="center"/>
            </w:pPr>
            <w:r w:rsidRPr="00543108">
              <w:t>адрес</w:t>
            </w:r>
          </w:p>
        </w:tc>
        <w:tc>
          <w:tcPr>
            <w:tcW w:w="3211" w:type="dxa"/>
            <w:vAlign w:val="center"/>
          </w:tcPr>
          <w:p w:rsidR="00181746" w:rsidRPr="00543108" w:rsidRDefault="00181746" w:rsidP="00B31B20">
            <w:pPr>
              <w:jc w:val="center"/>
            </w:pPr>
            <w:r w:rsidRPr="00543108">
              <w:t>Примечание</w:t>
            </w:r>
          </w:p>
        </w:tc>
      </w:tr>
      <w:tr w:rsidR="00181746" w:rsidRPr="00543108" w:rsidTr="00DD38C4">
        <w:trPr>
          <w:trHeight w:val="270"/>
        </w:trPr>
        <w:tc>
          <w:tcPr>
            <w:tcW w:w="1715" w:type="dxa"/>
            <w:vMerge w:val="restart"/>
          </w:tcPr>
          <w:p w:rsidR="00181746" w:rsidRPr="004D69A1" w:rsidRDefault="00181746" w:rsidP="00B31B20">
            <w:pPr>
              <w:jc w:val="center"/>
              <w:rPr>
                <w:sz w:val="22"/>
                <w:szCs w:val="22"/>
              </w:rPr>
            </w:pPr>
            <w:r w:rsidRPr="004D69A1">
              <w:rPr>
                <w:sz w:val="22"/>
                <w:szCs w:val="22"/>
              </w:rPr>
              <w:t>Ветлевское СП</w:t>
            </w:r>
          </w:p>
        </w:tc>
        <w:tc>
          <w:tcPr>
            <w:tcW w:w="0" w:type="auto"/>
            <w:vMerge w:val="restart"/>
            <w:vAlign w:val="center"/>
          </w:tcPr>
          <w:p w:rsidR="00181746" w:rsidRPr="004D69A1" w:rsidRDefault="00181746" w:rsidP="00B31B20">
            <w:pPr>
              <w:jc w:val="center"/>
              <w:rPr>
                <w:sz w:val="22"/>
                <w:szCs w:val="22"/>
              </w:rPr>
            </w:pPr>
            <w:r w:rsidRPr="004D69A1">
              <w:rPr>
                <w:sz w:val="22"/>
                <w:szCs w:val="22"/>
              </w:rPr>
              <w:t>с. Дивовка</w:t>
            </w:r>
          </w:p>
        </w:tc>
        <w:tc>
          <w:tcPr>
            <w:tcW w:w="0" w:type="auto"/>
            <w:vAlign w:val="center"/>
          </w:tcPr>
          <w:p w:rsidR="00181746" w:rsidRPr="00543108" w:rsidRDefault="00181746" w:rsidP="002A4348">
            <w:pPr>
              <w:jc w:val="center"/>
            </w:pPr>
            <w:r w:rsidRPr="00543108">
              <w:rPr>
                <w:sz w:val="22"/>
                <w:szCs w:val="22"/>
              </w:rPr>
              <w:t>к 20</w:t>
            </w:r>
            <w:r>
              <w:rPr>
                <w:sz w:val="22"/>
                <w:szCs w:val="22"/>
              </w:rPr>
              <w:t>30</w:t>
            </w:r>
            <w:r w:rsidRPr="00543108">
              <w:rPr>
                <w:sz w:val="22"/>
                <w:szCs w:val="22"/>
              </w:rPr>
              <w:t xml:space="preserve"> году</w:t>
            </w:r>
          </w:p>
        </w:tc>
        <w:tc>
          <w:tcPr>
            <w:tcW w:w="1989" w:type="dxa"/>
          </w:tcPr>
          <w:p w:rsidR="00181746" w:rsidRPr="00543108" w:rsidRDefault="00181746" w:rsidP="00B31B20">
            <w:pPr>
              <w:jc w:val="both"/>
              <w:rPr>
                <w:sz w:val="20"/>
              </w:rPr>
            </w:pPr>
            <w:r w:rsidRPr="00543108">
              <w:rPr>
                <w:sz w:val="20"/>
              </w:rPr>
              <w:t>2,63 га (в западной части села, западнее ул. Мглинская)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в западной части села, западнее ул. Мглинская, на землях с/х использования (огороды) – под усадебную застройку (15 домов)</w:t>
            </w:r>
          </w:p>
        </w:tc>
      </w:tr>
      <w:tr w:rsidR="00181746" w:rsidRPr="00543108" w:rsidTr="00DD38C4">
        <w:trPr>
          <w:trHeight w:val="285"/>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restart"/>
            <w:vAlign w:val="center"/>
          </w:tcPr>
          <w:p w:rsidR="00181746" w:rsidRPr="00543108" w:rsidRDefault="00181746" w:rsidP="002A4348">
            <w:pPr>
              <w:jc w:val="center"/>
            </w:pPr>
            <w:r w:rsidRPr="00543108">
              <w:rPr>
                <w:sz w:val="22"/>
                <w:szCs w:val="22"/>
              </w:rPr>
              <w:t>к 20</w:t>
            </w:r>
            <w:r>
              <w:rPr>
                <w:sz w:val="22"/>
                <w:szCs w:val="22"/>
              </w:rPr>
              <w:t>40</w:t>
            </w:r>
            <w:r w:rsidRPr="00543108">
              <w:rPr>
                <w:sz w:val="22"/>
                <w:szCs w:val="22"/>
              </w:rPr>
              <w:t xml:space="preserve"> году</w:t>
            </w:r>
          </w:p>
        </w:tc>
        <w:tc>
          <w:tcPr>
            <w:tcW w:w="1989" w:type="dxa"/>
          </w:tcPr>
          <w:p w:rsidR="00181746" w:rsidRPr="00543108" w:rsidRDefault="00181746" w:rsidP="00B31B20">
            <w:pPr>
              <w:jc w:val="both"/>
              <w:rPr>
                <w:sz w:val="20"/>
              </w:rPr>
            </w:pPr>
            <w:r w:rsidRPr="00543108">
              <w:rPr>
                <w:sz w:val="20"/>
              </w:rPr>
              <w:t>4,55 га (в юго - западной части села, западнее ул. Мглинская)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в юго - западной части села, западнее ул. Мглинская, на землях с/х использования (огороды) – под усадебную застройку (25 домов)</w:t>
            </w:r>
          </w:p>
        </w:tc>
      </w:tr>
      <w:tr w:rsidR="00181746" w:rsidRPr="00543108" w:rsidTr="00DD38C4">
        <w:trPr>
          <w:trHeight w:val="285"/>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1,0 (в западной части села, западнее ул. Мглинская)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в западной части села, западнее ул. Мглинская, на землях с/х использования (огороды) – под блокированную жилую застройку (3 дома)</w:t>
            </w:r>
          </w:p>
        </w:tc>
      </w:tr>
      <w:tr w:rsidR="00181746" w:rsidRPr="00543108" w:rsidTr="00DD38C4">
        <w:trPr>
          <w:trHeight w:val="578"/>
        </w:trPr>
        <w:tc>
          <w:tcPr>
            <w:tcW w:w="1715" w:type="dxa"/>
            <w:vMerge/>
          </w:tcPr>
          <w:p w:rsidR="00181746" w:rsidRPr="00543108" w:rsidRDefault="00181746" w:rsidP="00B31B20">
            <w:pPr>
              <w:jc w:val="center"/>
              <w:rPr>
                <w:sz w:val="22"/>
                <w:szCs w:val="22"/>
              </w:rPr>
            </w:pPr>
          </w:p>
        </w:tc>
        <w:tc>
          <w:tcPr>
            <w:tcW w:w="0" w:type="auto"/>
            <w:vMerge w:val="restart"/>
            <w:vAlign w:val="center"/>
          </w:tcPr>
          <w:p w:rsidR="00181746" w:rsidRPr="00543108" w:rsidRDefault="00181746" w:rsidP="00B31B20">
            <w:pPr>
              <w:jc w:val="center"/>
              <w:rPr>
                <w:sz w:val="22"/>
                <w:szCs w:val="22"/>
              </w:rPr>
            </w:pPr>
            <w:r w:rsidRPr="00543108">
              <w:rPr>
                <w:sz w:val="22"/>
                <w:szCs w:val="22"/>
              </w:rPr>
              <w:t>с. Курчичи</w:t>
            </w:r>
          </w:p>
        </w:tc>
        <w:tc>
          <w:tcPr>
            <w:tcW w:w="0" w:type="auto"/>
            <w:vMerge w:val="restart"/>
            <w:vAlign w:val="center"/>
          </w:tcPr>
          <w:p w:rsidR="00181746" w:rsidRPr="00543108" w:rsidRDefault="00181746" w:rsidP="002A4348">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1989" w:type="dxa"/>
          </w:tcPr>
          <w:p w:rsidR="00181746" w:rsidRPr="00543108" w:rsidRDefault="00181746" w:rsidP="00B31B20">
            <w:pPr>
              <w:jc w:val="both"/>
              <w:rPr>
                <w:sz w:val="20"/>
              </w:rPr>
            </w:pPr>
            <w:r w:rsidRPr="00543108">
              <w:rPr>
                <w:sz w:val="20"/>
              </w:rPr>
              <w:t>0,9 га (между ул. Новая и ул. Майская)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между ул. Новая и ул. Майская,  на землях с/х использования (временных огородах) – под усадебную застройку (5 домов)</w:t>
            </w:r>
          </w:p>
        </w:tc>
      </w:tr>
      <w:tr w:rsidR="00181746" w:rsidRPr="00543108" w:rsidTr="00DD38C4">
        <w:trPr>
          <w:trHeight w:val="577"/>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0,175 га (юго - западнее ул. Новая)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юго - западнее ул. Новаая,  на землях с/х использования (временных огородах) – под усадебную застройку (1 дом)</w:t>
            </w:r>
          </w:p>
        </w:tc>
      </w:tr>
      <w:tr w:rsidR="00181746" w:rsidRPr="00543108" w:rsidTr="00DD38C4">
        <w:trPr>
          <w:trHeight w:val="285"/>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0,7 га (южнее ул. Комсомольская)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южнее ул. Комсомольская, на землях с/х использования (временных огородах) – под усадебную застройку (4 дома)</w:t>
            </w:r>
          </w:p>
        </w:tc>
      </w:tr>
      <w:tr w:rsidR="00181746" w:rsidRPr="00543108" w:rsidTr="00DD38C4">
        <w:trPr>
          <w:trHeight w:val="460"/>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restart"/>
            <w:vAlign w:val="center"/>
          </w:tcPr>
          <w:p w:rsidR="00181746" w:rsidRPr="00543108" w:rsidRDefault="00181746" w:rsidP="00B31B20">
            <w:pPr>
              <w:jc w:val="center"/>
              <w:rPr>
                <w:sz w:val="22"/>
                <w:szCs w:val="22"/>
              </w:rPr>
            </w:pPr>
          </w:p>
          <w:p w:rsidR="00181746" w:rsidRPr="00543108" w:rsidRDefault="00181746" w:rsidP="00B31B20">
            <w:pPr>
              <w:jc w:val="center"/>
              <w:rPr>
                <w:sz w:val="22"/>
                <w:szCs w:val="22"/>
              </w:rPr>
            </w:pPr>
          </w:p>
          <w:p w:rsidR="00181746" w:rsidRPr="00543108" w:rsidRDefault="00181746" w:rsidP="00B31B20">
            <w:pPr>
              <w:jc w:val="center"/>
              <w:rPr>
                <w:sz w:val="22"/>
                <w:szCs w:val="22"/>
              </w:rPr>
            </w:pPr>
            <w:r w:rsidRPr="00543108">
              <w:rPr>
                <w:sz w:val="22"/>
                <w:szCs w:val="22"/>
              </w:rPr>
              <w:t>к 20</w:t>
            </w:r>
            <w:r>
              <w:rPr>
                <w:sz w:val="22"/>
                <w:szCs w:val="22"/>
              </w:rPr>
              <w:t>40</w:t>
            </w:r>
            <w:r w:rsidRPr="00543108">
              <w:rPr>
                <w:sz w:val="22"/>
                <w:szCs w:val="22"/>
              </w:rPr>
              <w:t xml:space="preserve"> году</w:t>
            </w:r>
          </w:p>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0,9 га (между ул. Новая и ул. Майская)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между ул. Новая и ул. Майская,  на землях с/х использования (временных огородах) – под усадебную застройку (5 домов)</w:t>
            </w:r>
          </w:p>
        </w:tc>
      </w:tr>
      <w:tr w:rsidR="00181746" w:rsidRPr="00543108" w:rsidTr="00DD38C4">
        <w:trPr>
          <w:trHeight w:val="460"/>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0,72 га (юго - западнее ул. Новая)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юго - западнее ул. Новаая,  на землях с/х использования (временных огородах) – под усадебную застройку (4 дома)</w:t>
            </w:r>
          </w:p>
        </w:tc>
      </w:tr>
      <w:tr w:rsidR="00181746" w:rsidRPr="00543108" w:rsidTr="00DD38C4">
        <w:trPr>
          <w:trHeight w:val="460"/>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1,08 га (юго - западнее ул. Новая)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юго - западнее ул. Новаая,  на землях с/х использования (пастбища) – под усадебную застройку (6 домов)</w:t>
            </w:r>
          </w:p>
        </w:tc>
      </w:tr>
      <w:tr w:rsidR="00181746" w:rsidRPr="00543108" w:rsidTr="00DD38C4">
        <w:trPr>
          <w:trHeight w:val="578"/>
        </w:trPr>
        <w:tc>
          <w:tcPr>
            <w:tcW w:w="1715" w:type="dxa"/>
            <w:vMerge/>
          </w:tcPr>
          <w:p w:rsidR="00181746" w:rsidRPr="00543108" w:rsidRDefault="00181746" w:rsidP="00B31B20">
            <w:pPr>
              <w:jc w:val="center"/>
              <w:rPr>
                <w:sz w:val="22"/>
                <w:szCs w:val="22"/>
              </w:rPr>
            </w:pPr>
          </w:p>
        </w:tc>
        <w:tc>
          <w:tcPr>
            <w:tcW w:w="0" w:type="auto"/>
            <w:vMerge w:val="restart"/>
            <w:vAlign w:val="center"/>
          </w:tcPr>
          <w:p w:rsidR="00181746" w:rsidRPr="00543108" w:rsidRDefault="00181746" w:rsidP="00B31B20">
            <w:pPr>
              <w:jc w:val="center"/>
              <w:rPr>
                <w:sz w:val="22"/>
                <w:szCs w:val="22"/>
              </w:rPr>
            </w:pPr>
            <w:r w:rsidRPr="00543108">
              <w:rPr>
                <w:sz w:val="22"/>
                <w:szCs w:val="22"/>
              </w:rPr>
              <w:t>д. Ветлевка</w:t>
            </w:r>
          </w:p>
        </w:tc>
        <w:tc>
          <w:tcPr>
            <w:tcW w:w="0" w:type="auto"/>
            <w:vMerge w:val="restart"/>
            <w:vAlign w:val="center"/>
          </w:tcPr>
          <w:p w:rsidR="00181746" w:rsidRPr="00543108" w:rsidRDefault="00181746" w:rsidP="002A4348">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1989" w:type="dxa"/>
          </w:tcPr>
          <w:p w:rsidR="00181746" w:rsidRPr="00543108" w:rsidRDefault="00181746" w:rsidP="00B31B20">
            <w:pPr>
              <w:jc w:val="both"/>
              <w:rPr>
                <w:sz w:val="20"/>
              </w:rPr>
            </w:pPr>
            <w:r w:rsidRPr="00543108">
              <w:rPr>
                <w:sz w:val="20"/>
              </w:rPr>
              <w:t>1,75 га (юго-западнее ул. Набережная)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юго-западнее ул. Набережная, на землях с/х использования (пастбища)  – под усадебную застройку (10 домов)</w:t>
            </w:r>
          </w:p>
        </w:tc>
      </w:tr>
      <w:tr w:rsidR="00181746" w:rsidRPr="00543108" w:rsidTr="00DD38C4">
        <w:trPr>
          <w:trHeight w:val="402"/>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1,2 га (на завершении ул. Молодежная и ул. Новая )</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на завершении ул. Молодежная и ул. Новая, на землях с/х использования (пастбища)  – под блокированную жилую застройку (4 дома)</w:t>
            </w:r>
          </w:p>
        </w:tc>
      </w:tr>
      <w:tr w:rsidR="00181746" w:rsidRPr="00543108" w:rsidTr="00DD38C4">
        <w:trPr>
          <w:trHeight w:val="401"/>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restart"/>
            <w:vAlign w:val="center"/>
          </w:tcPr>
          <w:p w:rsidR="00181746" w:rsidRPr="00543108" w:rsidRDefault="00181746" w:rsidP="00B31B20">
            <w:pPr>
              <w:jc w:val="center"/>
              <w:rPr>
                <w:sz w:val="22"/>
                <w:szCs w:val="22"/>
              </w:rPr>
            </w:pPr>
            <w:r w:rsidRPr="00543108">
              <w:rPr>
                <w:sz w:val="22"/>
                <w:szCs w:val="22"/>
              </w:rPr>
              <w:t>к 20</w:t>
            </w:r>
            <w:r>
              <w:rPr>
                <w:sz w:val="22"/>
                <w:szCs w:val="22"/>
              </w:rPr>
              <w:t>40</w:t>
            </w:r>
            <w:r w:rsidRPr="00543108">
              <w:rPr>
                <w:sz w:val="22"/>
                <w:szCs w:val="22"/>
              </w:rPr>
              <w:t xml:space="preserve"> году</w:t>
            </w:r>
          </w:p>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1,26 га (западнее ул. Набережная)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западнее ул. Набережная, на землях с/х использования (пастбища) – под усадебную застройку (7 домов)</w:t>
            </w:r>
          </w:p>
        </w:tc>
      </w:tr>
      <w:tr w:rsidR="00181746" w:rsidRPr="00543108" w:rsidTr="00DD38C4">
        <w:trPr>
          <w:trHeight w:val="401"/>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1,8 га (юго-западнее ул. Набережная)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юго-западнее ул. Набережная, на землях с/х использования (пастбища) – под усадебную застройку (10 домов)</w:t>
            </w:r>
          </w:p>
        </w:tc>
      </w:tr>
      <w:tr w:rsidR="00181746" w:rsidRPr="00543108" w:rsidTr="00DD38C4">
        <w:trPr>
          <w:trHeight w:val="401"/>
        </w:trPr>
        <w:tc>
          <w:tcPr>
            <w:tcW w:w="1715" w:type="dxa"/>
            <w:vMerge/>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0,54 га (на завершении ул. Молодежная)</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на завершении ул. Молодежная, на землях с/х использования (пастбища) – под усадебную застройку (3 дома)</w:t>
            </w:r>
          </w:p>
        </w:tc>
      </w:tr>
      <w:tr w:rsidR="00181746" w:rsidRPr="00543108" w:rsidTr="00DD38C4">
        <w:trPr>
          <w:trHeight w:val="285"/>
        </w:trPr>
        <w:tc>
          <w:tcPr>
            <w:tcW w:w="1715" w:type="dxa"/>
            <w:vMerge/>
          </w:tcPr>
          <w:p w:rsidR="00181746" w:rsidRPr="00543108" w:rsidRDefault="00181746" w:rsidP="00B31B20">
            <w:pPr>
              <w:jc w:val="both"/>
            </w:pPr>
          </w:p>
        </w:tc>
        <w:tc>
          <w:tcPr>
            <w:tcW w:w="0" w:type="auto"/>
            <w:vMerge w:val="restart"/>
            <w:vAlign w:val="center"/>
          </w:tcPr>
          <w:p w:rsidR="00181746" w:rsidRPr="00543108" w:rsidRDefault="00181746" w:rsidP="00B31B20">
            <w:pPr>
              <w:jc w:val="center"/>
            </w:pPr>
            <w:r w:rsidRPr="00543108">
              <w:rPr>
                <w:sz w:val="22"/>
                <w:szCs w:val="22"/>
              </w:rPr>
              <w:t>д. Велюханы</w:t>
            </w:r>
          </w:p>
        </w:tc>
        <w:tc>
          <w:tcPr>
            <w:tcW w:w="0" w:type="auto"/>
            <w:vMerge w:val="restart"/>
            <w:vAlign w:val="center"/>
          </w:tcPr>
          <w:p w:rsidR="00181746" w:rsidRPr="00543108" w:rsidRDefault="00181746" w:rsidP="002A4348">
            <w:pPr>
              <w:jc w:val="center"/>
              <w:rPr>
                <w:sz w:val="22"/>
                <w:szCs w:val="22"/>
              </w:rPr>
            </w:pPr>
            <w:r w:rsidRPr="00543108">
              <w:rPr>
                <w:sz w:val="22"/>
                <w:szCs w:val="22"/>
              </w:rPr>
              <w:t>к 20</w:t>
            </w:r>
            <w:r>
              <w:rPr>
                <w:sz w:val="22"/>
                <w:szCs w:val="22"/>
              </w:rPr>
              <w:t>30</w:t>
            </w:r>
            <w:r w:rsidRPr="00543108">
              <w:rPr>
                <w:sz w:val="22"/>
                <w:szCs w:val="22"/>
              </w:rPr>
              <w:t xml:space="preserve"> году</w:t>
            </w:r>
          </w:p>
        </w:tc>
        <w:tc>
          <w:tcPr>
            <w:tcW w:w="1989" w:type="dxa"/>
          </w:tcPr>
          <w:p w:rsidR="00181746" w:rsidRPr="00543108" w:rsidRDefault="00181746" w:rsidP="00B31B20">
            <w:pPr>
              <w:jc w:val="both"/>
              <w:rPr>
                <w:sz w:val="20"/>
              </w:rPr>
            </w:pPr>
            <w:r w:rsidRPr="00543108">
              <w:rPr>
                <w:sz w:val="20"/>
              </w:rPr>
              <w:t>1,4 га (севернее ул. Восточная )</w:t>
            </w:r>
          </w:p>
        </w:tc>
        <w:tc>
          <w:tcPr>
            <w:tcW w:w="3211" w:type="dxa"/>
          </w:tcPr>
          <w:p w:rsidR="00181746" w:rsidRPr="00543108" w:rsidRDefault="00181746" w:rsidP="00B31B20">
            <w:pPr>
              <w:jc w:val="both"/>
              <w:rPr>
                <w:sz w:val="20"/>
              </w:rPr>
            </w:pPr>
            <w:r w:rsidRPr="00543108">
              <w:rPr>
                <w:sz w:val="20"/>
              </w:rPr>
              <w:t>В границах земель сельской администрации, севернее ул. Восточная, на землях с/х использования (огороды) – под усадебную застройку (8 домов)</w:t>
            </w:r>
          </w:p>
        </w:tc>
      </w:tr>
      <w:tr w:rsidR="00181746" w:rsidRPr="00543108" w:rsidTr="00DD38C4">
        <w:trPr>
          <w:trHeight w:val="1150"/>
        </w:trPr>
        <w:tc>
          <w:tcPr>
            <w:tcW w:w="1715" w:type="dxa"/>
            <w:vMerge/>
          </w:tcPr>
          <w:p w:rsidR="00181746" w:rsidRPr="00543108" w:rsidRDefault="00181746" w:rsidP="00B31B20">
            <w:pPr>
              <w:jc w:val="both"/>
            </w:pPr>
          </w:p>
        </w:tc>
        <w:tc>
          <w:tcPr>
            <w:tcW w:w="0" w:type="auto"/>
            <w:vMerge/>
            <w:vAlign w:val="center"/>
          </w:tcPr>
          <w:p w:rsidR="00181746" w:rsidRPr="00543108" w:rsidRDefault="00181746" w:rsidP="00B31B20">
            <w:pPr>
              <w:jc w:val="center"/>
              <w:rPr>
                <w:sz w:val="22"/>
                <w:szCs w:val="22"/>
              </w:rP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0,35 га (северо-восточнее села)</w:t>
            </w:r>
          </w:p>
        </w:tc>
        <w:tc>
          <w:tcPr>
            <w:tcW w:w="3211" w:type="dxa"/>
          </w:tcPr>
          <w:p w:rsidR="00181746" w:rsidRPr="00543108" w:rsidRDefault="00181746" w:rsidP="00B31B20">
            <w:pPr>
              <w:jc w:val="both"/>
              <w:rPr>
                <w:sz w:val="20"/>
              </w:rPr>
            </w:pPr>
            <w:r w:rsidRPr="00543108">
              <w:rPr>
                <w:sz w:val="20"/>
              </w:rPr>
              <w:t>За границами земель сельской администрации, северо-восточнее села, на землях с/х использования (огороды) – под усадебную застройку (2 дома)</w:t>
            </w:r>
          </w:p>
        </w:tc>
      </w:tr>
      <w:tr w:rsidR="00181746" w:rsidRPr="00543108" w:rsidTr="00DD38C4">
        <w:trPr>
          <w:trHeight w:val="578"/>
        </w:trPr>
        <w:tc>
          <w:tcPr>
            <w:tcW w:w="1715" w:type="dxa"/>
            <w:vMerge/>
          </w:tcPr>
          <w:p w:rsidR="00181746" w:rsidRPr="00543108" w:rsidRDefault="00181746" w:rsidP="00B31B20">
            <w:pPr>
              <w:jc w:val="both"/>
            </w:pPr>
          </w:p>
        </w:tc>
        <w:tc>
          <w:tcPr>
            <w:tcW w:w="0" w:type="auto"/>
            <w:vMerge/>
            <w:vAlign w:val="center"/>
          </w:tcPr>
          <w:p w:rsidR="00181746" w:rsidRPr="00543108" w:rsidRDefault="00181746" w:rsidP="00B31B20">
            <w:pPr>
              <w:jc w:val="center"/>
            </w:pPr>
          </w:p>
        </w:tc>
        <w:tc>
          <w:tcPr>
            <w:tcW w:w="0" w:type="auto"/>
            <w:vMerge w:val="restart"/>
            <w:vAlign w:val="center"/>
          </w:tcPr>
          <w:p w:rsidR="00181746" w:rsidRPr="00543108" w:rsidRDefault="00181746" w:rsidP="002A4348">
            <w:pPr>
              <w:jc w:val="center"/>
              <w:rPr>
                <w:sz w:val="22"/>
                <w:szCs w:val="22"/>
              </w:rPr>
            </w:pPr>
            <w:r w:rsidRPr="00543108">
              <w:rPr>
                <w:sz w:val="22"/>
                <w:szCs w:val="22"/>
              </w:rPr>
              <w:t>к 20</w:t>
            </w:r>
            <w:r>
              <w:rPr>
                <w:sz w:val="22"/>
                <w:szCs w:val="22"/>
              </w:rPr>
              <w:t>40</w:t>
            </w:r>
            <w:r w:rsidRPr="00543108">
              <w:rPr>
                <w:sz w:val="22"/>
                <w:szCs w:val="22"/>
              </w:rPr>
              <w:t xml:space="preserve"> году</w:t>
            </w:r>
          </w:p>
        </w:tc>
        <w:tc>
          <w:tcPr>
            <w:tcW w:w="1989" w:type="dxa"/>
          </w:tcPr>
          <w:p w:rsidR="00181746" w:rsidRPr="00543108" w:rsidRDefault="00181746" w:rsidP="00B31B20">
            <w:pPr>
              <w:jc w:val="both"/>
              <w:rPr>
                <w:sz w:val="20"/>
              </w:rPr>
            </w:pPr>
            <w:r w:rsidRPr="00543108">
              <w:rPr>
                <w:sz w:val="20"/>
              </w:rPr>
              <w:t>1,44 га (северо-восточнее села)</w:t>
            </w:r>
          </w:p>
        </w:tc>
        <w:tc>
          <w:tcPr>
            <w:tcW w:w="3211" w:type="dxa"/>
          </w:tcPr>
          <w:p w:rsidR="00181746" w:rsidRPr="00543108" w:rsidRDefault="00181746" w:rsidP="00B31B20">
            <w:pPr>
              <w:jc w:val="both"/>
              <w:rPr>
                <w:sz w:val="20"/>
              </w:rPr>
            </w:pPr>
            <w:r w:rsidRPr="00543108">
              <w:rPr>
                <w:sz w:val="20"/>
              </w:rPr>
              <w:t>За границами земель сельской администрации, северо-восточнее села, на землях с/х использования (огороды) – под усадебную застройку (8 домов)</w:t>
            </w:r>
          </w:p>
        </w:tc>
      </w:tr>
      <w:tr w:rsidR="00181746" w:rsidRPr="00543108" w:rsidTr="00DD38C4">
        <w:trPr>
          <w:trHeight w:val="577"/>
        </w:trPr>
        <w:tc>
          <w:tcPr>
            <w:tcW w:w="1715" w:type="dxa"/>
            <w:vMerge/>
          </w:tcPr>
          <w:p w:rsidR="00181746" w:rsidRPr="00543108" w:rsidRDefault="00181746" w:rsidP="00B31B20">
            <w:pPr>
              <w:jc w:val="both"/>
            </w:pPr>
          </w:p>
        </w:tc>
        <w:tc>
          <w:tcPr>
            <w:tcW w:w="0" w:type="auto"/>
            <w:vMerge/>
            <w:vAlign w:val="center"/>
          </w:tcPr>
          <w:p w:rsidR="00181746" w:rsidRPr="00543108" w:rsidRDefault="00181746" w:rsidP="00B31B20">
            <w:pPr>
              <w:jc w:val="center"/>
            </w:pPr>
          </w:p>
        </w:tc>
        <w:tc>
          <w:tcPr>
            <w:tcW w:w="0" w:type="auto"/>
            <w:vMerge/>
            <w:vAlign w:val="center"/>
          </w:tcPr>
          <w:p w:rsidR="00181746" w:rsidRPr="00543108" w:rsidRDefault="00181746" w:rsidP="00B31B20">
            <w:pPr>
              <w:jc w:val="center"/>
              <w:rPr>
                <w:sz w:val="22"/>
                <w:szCs w:val="22"/>
              </w:rPr>
            </w:pPr>
          </w:p>
        </w:tc>
        <w:tc>
          <w:tcPr>
            <w:tcW w:w="1989" w:type="dxa"/>
          </w:tcPr>
          <w:p w:rsidR="00181746" w:rsidRPr="00543108" w:rsidRDefault="00181746" w:rsidP="00B31B20">
            <w:pPr>
              <w:jc w:val="both"/>
              <w:rPr>
                <w:sz w:val="20"/>
              </w:rPr>
            </w:pPr>
            <w:r w:rsidRPr="00543108">
              <w:rPr>
                <w:sz w:val="20"/>
              </w:rPr>
              <w:t>1,26 га (северо-восточнее села)</w:t>
            </w:r>
          </w:p>
        </w:tc>
        <w:tc>
          <w:tcPr>
            <w:tcW w:w="3211" w:type="dxa"/>
          </w:tcPr>
          <w:p w:rsidR="00181746" w:rsidRPr="00543108" w:rsidRDefault="00181746" w:rsidP="00B31B20">
            <w:pPr>
              <w:jc w:val="both"/>
              <w:rPr>
                <w:sz w:val="20"/>
              </w:rPr>
            </w:pPr>
            <w:r w:rsidRPr="00543108">
              <w:rPr>
                <w:sz w:val="20"/>
              </w:rPr>
              <w:t>За границами земель сельской администрации, северо-восточнее села, на землях с/х использования (пастбища) – под усадебную застройку (7 домов)</w:t>
            </w:r>
          </w:p>
        </w:tc>
      </w:tr>
    </w:tbl>
    <w:p w:rsidR="00181746" w:rsidRPr="00543108" w:rsidRDefault="00181746" w:rsidP="008C01E8">
      <w:pPr>
        <w:spacing w:before="120" w:after="120"/>
        <w:jc w:val="both"/>
      </w:pPr>
    </w:p>
    <w:p w:rsidR="00181746" w:rsidRPr="00652304" w:rsidRDefault="00181746" w:rsidP="00652304"/>
    <w:p w:rsidR="00181746"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63" w:name="_Toc285406343"/>
      <w:bookmarkStart w:id="64" w:name="_Toc323826989"/>
      <w:bookmarkStart w:id="65" w:name="_Toc352159597"/>
      <w:bookmarkStart w:id="66" w:name="_Toc352160086"/>
      <w:bookmarkStart w:id="67" w:name="_Toc9845014"/>
      <w:bookmarkStart w:id="68" w:name="_Toc80056538"/>
      <w:r w:rsidRPr="006411CF">
        <w:rPr>
          <w:rFonts w:ascii="Times New Roman" w:hAnsi="Times New Roman"/>
          <w:b/>
          <w:bCs/>
          <w:sz w:val="24"/>
          <w:szCs w:val="24"/>
          <w:lang w:val="ru-RU" w:eastAsia="ar-SA"/>
        </w:rPr>
        <w:t xml:space="preserve">2.2.4. Экономический потенциал </w:t>
      </w:r>
      <w:bookmarkEnd w:id="63"/>
      <w:r w:rsidRPr="006411CF">
        <w:rPr>
          <w:rFonts w:ascii="Times New Roman" w:hAnsi="Times New Roman"/>
          <w:b/>
          <w:bCs/>
          <w:sz w:val="24"/>
          <w:szCs w:val="24"/>
          <w:lang w:val="ru-RU" w:eastAsia="ar-SA"/>
        </w:rPr>
        <w:t>поселения</w:t>
      </w:r>
      <w:bookmarkEnd w:id="64"/>
      <w:bookmarkEnd w:id="65"/>
      <w:bookmarkEnd w:id="66"/>
      <w:bookmarkEnd w:id="67"/>
      <w:bookmarkEnd w:id="68"/>
    </w:p>
    <w:p w:rsidR="00181746" w:rsidRPr="004502A4" w:rsidRDefault="00181746" w:rsidP="00D468A2">
      <w:pPr>
        <w:jc w:val="right"/>
        <w:rPr>
          <w:rFonts w:cs="Times New Roman"/>
          <w:b/>
        </w:rPr>
      </w:pPr>
      <w:r w:rsidRPr="004502A4">
        <w:rPr>
          <w:rFonts w:cs="Times New Roman"/>
          <w:b/>
        </w:rPr>
        <w:t>Таблица 2.2.4.1</w:t>
      </w:r>
    </w:p>
    <w:p w:rsidR="00181746" w:rsidRPr="00D468A2" w:rsidRDefault="00181746" w:rsidP="004502A4">
      <w:pPr>
        <w:jc w:val="center"/>
        <w:rPr>
          <w:rFonts w:cs="Times New Roman"/>
        </w:rPr>
      </w:pPr>
      <w:r w:rsidRPr="00D468A2">
        <w:rPr>
          <w:rFonts w:cs="Times New Roman"/>
        </w:rPr>
        <w:t xml:space="preserve">Основные показатели экономического потенциала </w:t>
      </w:r>
      <w:r w:rsidRPr="00D468A2">
        <w:t>поселения</w:t>
      </w:r>
    </w:p>
    <w:tbl>
      <w:tblPr>
        <w:tblpPr w:leftFromText="180" w:rightFromText="180" w:vertAnchor="text" w:tblpY="1"/>
        <w:tblOverlap w:val="never"/>
        <w:tblW w:w="9786" w:type="dxa"/>
        <w:tblLayout w:type="fixed"/>
        <w:tblCellMar>
          <w:left w:w="0" w:type="dxa"/>
          <w:right w:w="0" w:type="dxa"/>
        </w:tblCellMar>
        <w:tblLook w:val="0000"/>
      </w:tblPr>
      <w:tblGrid>
        <w:gridCol w:w="4251"/>
        <w:gridCol w:w="2235"/>
        <w:gridCol w:w="3300"/>
      </w:tblGrid>
      <w:tr w:rsidR="00181746" w:rsidTr="00DD38C4">
        <w:trPr>
          <w:trHeight w:hRule="exact" w:val="178"/>
        </w:trPr>
        <w:tc>
          <w:tcPr>
            <w:tcW w:w="4251" w:type="dxa"/>
            <w:vMerge w:val="restart"/>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2" w:line="160" w:lineRule="exact"/>
              <w:rPr>
                <w:sz w:val="20"/>
                <w:szCs w:val="20"/>
              </w:rPr>
            </w:pPr>
          </w:p>
          <w:p w:rsidR="00181746" w:rsidRPr="00E327A7" w:rsidRDefault="00181746" w:rsidP="00D468A2">
            <w:pPr>
              <w:pStyle w:val="TableParagraph"/>
              <w:kinsoku w:val="0"/>
              <w:overflowPunct w:val="0"/>
              <w:spacing w:line="200" w:lineRule="exact"/>
              <w:rPr>
                <w:sz w:val="20"/>
                <w:szCs w:val="20"/>
              </w:rPr>
            </w:pPr>
          </w:p>
          <w:p w:rsidR="00181746" w:rsidRPr="00E327A7" w:rsidRDefault="00181746" w:rsidP="00D468A2">
            <w:pPr>
              <w:pStyle w:val="TableParagraph"/>
              <w:kinsoku w:val="0"/>
              <w:overflowPunct w:val="0"/>
              <w:ind w:left="1738" w:right="1736"/>
              <w:jc w:val="center"/>
              <w:rPr>
                <w:sz w:val="20"/>
                <w:szCs w:val="20"/>
              </w:rPr>
            </w:pPr>
            <w:r w:rsidRPr="00E327A7">
              <w:rPr>
                <w:b/>
                <w:bCs/>
                <w:spacing w:val="-1"/>
                <w:w w:val="105"/>
                <w:sz w:val="20"/>
                <w:szCs w:val="20"/>
              </w:rPr>
              <w:t>П</w:t>
            </w:r>
            <w:r w:rsidRPr="00E327A7">
              <w:rPr>
                <w:b/>
                <w:bCs/>
                <w:spacing w:val="-2"/>
                <w:w w:val="105"/>
                <w:sz w:val="20"/>
                <w:szCs w:val="20"/>
              </w:rPr>
              <w:t>о</w:t>
            </w:r>
            <w:r w:rsidRPr="00E327A7">
              <w:rPr>
                <w:b/>
                <w:bCs/>
                <w:w w:val="105"/>
                <w:sz w:val="20"/>
                <w:szCs w:val="20"/>
              </w:rPr>
              <w:t>к</w:t>
            </w:r>
            <w:r w:rsidRPr="00E327A7">
              <w:rPr>
                <w:b/>
                <w:bCs/>
                <w:spacing w:val="1"/>
                <w:w w:val="105"/>
                <w:sz w:val="20"/>
                <w:szCs w:val="20"/>
              </w:rPr>
              <w:t>а</w:t>
            </w:r>
            <w:r w:rsidRPr="00E327A7">
              <w:rPr>
                <w:b/>
                <w:bCs/>
                <w:w w:val="105"/>
                <w:sz w:val="20"/>
                <w:szCs w:val="20"/>
              </w:rPr>
              <w:t>з</w:t>
            </w:r>
            <w:r w:rsidRPr="00E327A7">
              <w:rPr>
                <w:b/>
                <w:bCs/>
                <w:spacing w:val="1"/>
                <w:w w:val="105"/>
                <w:sz w:val="20"/>
                <w:szCs w:val="20"/>
              </w:rPr>
              <w:t>а</w:t>
            </w:r>
            <w:r w:rsidRPr="00E327A7">
              <w:rPr>
                <w:b/>
                <w:bCs/>
                <w:w w:val="105"/>
                <w:sz w:val="20"/>
                <w:szCs w:val="20"/>
              </w:rPr>
              <w:t>т</w:t>
            </w:r>
            <w:r w:rsidRPr="00E327A7">
              <w:rPr>
                <w:b/>
                <w:bCs/>
                <w:spacing w:val="-1"/>
                <w:w w:val="105"/>
                <w:sz w:val="20"/>
                <w:szCs w:val="20"/>
              </w:rPr>
              <w:t>е</w:t>
            </w:r>
            <w:r w:rsidRPr="00E327A7">
              <w:rPr>
                <w:b/>
                <w:bCs/>
                <w:w w:val="105"/>
                <w:sz w:val="20"/>
                <w:szCs w:val="20"/>
              </w:rPr>
              <w:t>ли</w:t>
            </w:r>
          </w:p>
        </w:tc>
        <w:tc>
          <w:tcPr>
            <w:tcW w:w="2235" w:type="dxa"/>
            <w:vMerge w:val="restart"/>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2" w:line="160" w:lineRule="exact"/>
              <w:rPr>
                <w:sz w:val="20"/>
                <w:szCs w:val="20"/>
              </w:rPr>
            </w:pPr>
          </w:p>
          <w:p w:rsidR="00181746" w:rsidRPr="00E327A7" w:rsidRDefault="00181746" w:rsidP="00D468A2">
            <w:pPr>
              <w:pStyle w:val="TableParagraph"/>
              <w:kinsoku w:val="0"/>
              <w:overflowPunct w:val="0"/>
              <w:spacing w:line="200" w:lineRule="exact"/>
              <w:rPr>
                <w:sz w:val="20"/>
                <w:szCs w:val="20"/>
              </w:rPr>
            </w:pPr>
          </w:p>
          <w:p w:rsidR="00181746" w:rsidRPr="00E327A7" w:rsidRDefault="00181746" w:rsidP="00D468A2">
            <w:pPr>
              <w:pStyle w:val="TableParagraph"/>
              <w:kinsoku w:val="0"/>
              <w:overflowPunct w:val="0"/>
              <w:ind w:left="493"/>
              <w:rPr>
                <w:sz w:val="20"/>
                <w:szCs w:val="20"/>
              </w:rPr>
            </w:pPr>
            <w:r w:rsidRPr="00E327A7">
              <w:rPr>
                <w:b/>
                <w:bCs/>
                <w:w w:val="105"/>
                <w:sz w:val="20"/>
                <w:szCs w:val="20"/>
              </w:rPr>
              <w:t>Единица изм</w:t>
            </w:r>
            <w:r w:rsidRPr="00E327A7">
              <w:rPr>
                <w:b/>
                <w:bCs/>
                <w:spacing w:val="-1"/>
                <w:w w:val="105"/>
                <w:sz w:val="20"/>
                <w:szCs w:val="20"/>
              </w:rPr>
              <w:t>е</w:t>
            </w:r>
            <w:r w:rsidRPr="00E327A7">
              <w:rPr>
                <w:b/>
                <w:bCs/>
                <w:w w:val="105"/>
                <w:sz w:val="20"/>
                <w:szCs w:val="20"/>
              </w:rPr>
              <w:t>р</w:t>
            </w:r>
            <w:r w:rsidRPr="00E327A7">
              <w:rPr>
                <w:b/>
                <w:bCs/>
                <w:spacing w:val="-1"/>
                <w:w w:val="105"/>
                <w:sz w:val="20"/>
                <w:szCs w:val="20"/>
              </w:rPr>
              <w:t>е</w:t>
            </w:r>
            <w:r w:rsidRPr="00E327A7">
              <w:rPr>
                <w:b/>
                <w:bCs/>
                <w:w w:val="105"/>
                <w:sz w:val="20"/>
                <w:szCs w:val="20"/>
              </w:rPr>
              <w:t>ния</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7" w:line="149" w:lineRule="exact"/>
              <w:ind w:left="159"/>
              <w:jc w:val="center"/>
              <w:rPr>
                <w:sz w:val="20"/>
                <w:szCs w:val="20"/>
              </w:rPr>
            </w:pPr>
            <w:r w:rsidRPr="00E327A7">
              <w:rPr>
                <w:b/>
                <w:bCs/>
                <w:spacing w:val="-2"/>
                <w:w w:val="105"/>
                <w:sz w:val="20"/>
                <w:szCs w:val="20"/>
              </w:rPr>
              <w:t>о</w:t>
            </w:r>
            <w:r w:rsidRPr="00E327A7">
              <w:rPr>
                <w:b/>
                <w:bCs/>
                <w:w w:val="105"/>
                <w:sz w:val="20"/>
                <w:szCs w:val="20"/>
              </w:rPr>
              <w:t>тч</w:t>
            </w:r>
            <w:r w:rsidRPr="00E327A7">
              <w:rPr>
                <w:b/>
                <w:bCs/>
                <w:spacing w:val="-2"/>
                <w:w w:val="105"/>
                <w:sz w:val="20"/>
                <w:szCs w:val="20"/>
              </w:rPr>
              <w:t>е</w:t>
            </w:r>
            <w:r w:rsidRPr="00E327A7">
              <w:rPr>
                <w:b/>
                <w:bCs/>
                <w:w w:val="105"/>
                <w:sz w:val="20"/>
                <w:szCs w:val="20"/>
              </w:rPr>
              <w:t>т</w:t>
            </w:r>
          </w:p>
        </w:tc>
      </w:tr>
      <w:tr w:rsidR="00181746" w:rsidTr="00DD38C4">
        <w:trPr>
          <w:trHeight w:hRule="exact" w:val="178"/>
        </w:trPr>
        <w:tc>
          <w:tcPr>
            <w:tcW w:w="4251" w:type="dxa"/>
            <w:vMerge/>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7" w:line="149" w:lineRule="exact"/>
              <w:ind w:left="3327" w:right="3311"/>
              <w:jc w:val="center"/>
              <w:rPr>
                <w:sz w:val="20"/>
                <w:szCs w:val="20"/>
              </w:rPr>
            </w:pPr>
          </w:p>
        </w:tc>
        <w:tc>
          <w:tcPr>
            <w:tcW w:w="2235" w:type="dxa"/>
            <w:vMerge/>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7" w:line="149" w:lineRule="exact"/>
              <w:ind w:left="3327" w:right="3311"/>
              <w:jc w:val="center"/>
              <w:rPr>
                <w:sz w:val="20"/>
                <w:szCs w:val="20"/>
              </w:rPr>
            </w:pPr>
          </w:p>
        </w:tc>
        <w:tc>
          <w:tcPr>
            <w:tcW w:w="3300" w:type="dxa"/>
            <w:vMerge w:val="restart"/>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4" w:line="260" w:lineRule="exact"/>
              <w:jc w:val="center"/>
              <w:rPr>
                <w:sz w:val="20"/>
                <w:szCs w:val="20"/>
              </w:rPr>
            </w:pPr>
          </w:p>
          <w:p w:rsidR="00181746" w:rsidRPr="00E327A7" w:rsidRDefault="00181746" w:rsidP="00D468A2">
            <w:pPr>
              <w:pStyle w:val="TableParagraph"/>
              <w:kinsoku w:val="0"/>
              <w:overflowPunct w:val="0"/>
              <w:ind w:left="188"/>
              <w:jc w:val="center"/>
              <w:rPr>
                <w:sz w:val="20"/>
                <w:szCs w:val="20"/>
              </w:rPr>
            </w:pPr>
            <w:r w:rsidRPr="00E327A7">
              <w:rPr>
                <w:b/>
                <w:bCs/>
                <w:spacing w:val="1"/>
                <w:w w:val="105"/>
                <w:sz w:val="20"/>
                <w:szCs w:val="20"/>
              </w:rPr>
              <w:t>2019</w:t>
            </w:r>
          </w:p>
        </w:tc>
      </w:tr>
      <w:tr w:rsidR="00181746" w:rsidTr="00DD38C4">
        <w:trPr>
          <w:trHeight w:hRule="exact" w:val="355"/>
        </w:trPr>
        <w:tc>
          <w:tcPr>
            <w:tcW w:w="4251" w:type="dxa"/>
            <w:vMerge/>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7"/>
              <w:ind w:left="1032" w:right="1028"/>
              <w:jc w:val="center"/>
              <w:rPr>
                <w:sz w:val="20"/>
                <w:szCs w:val="20"/>
              </w:rPr>
            </w:pPr>
          </w:p>
        </w:tc>
        <w:tc>
          <w:tcPr>
            <w:tcW w:w="2235" w:type="dxa"/>
            <w:vMerge/>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7"/>
              <w:ind w:left="1032" w:right="1028"/>
              <w:jc w:val="center"/>
              <w:rPr>
                <w:sz w:val="20"/>
                <w:szCs w:val="20"/>
              </w:rPr>
            </w:pPr>
          </w:p>
        </w:tc>
        <w:tc>
          <w:tcPr>
            <w:tcW w:w="3300" w:type="dxa"/>
            <w:vMerge/>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7"/>
              <w:ind w:left="1032" w:right="1028"/>
              <w:jc w:val="center"/>
              <w:rPr>
                <w:sz w:val="20"/>
                <w:szCs w:val="20"/>
              </w:rPr>
            </w:pPr>
          </w:p>
        </w:tc>
      </w:tr>
      <w:tr w:rsidR="00181746" w:rsidTr="00DD38C4">
        <w:trPr>
          <w:trHeight w:hRule="exact" w:val="178"/>
        </w:trPr>
        <w:tc>
          <w:tcPr>
            <w:tcW w:w="4251" w:type="dxa"/>
            <w:vMerge/>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ind w:left="145"/>
              <w:rPr>
                <w:sz w:val="20"/>
                <w:szCs w:val="20"/>
              </w:rPr>
            </w:pPr>
          </w:p>
        </w:tc>
        <w:tc>
          <w:tcPr>
            <w:tcW w:w="2235" w:type="dxa"/>
            <w:vMerge/>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ind w:left="145"/>
              <w:rPr>
                <w:sz w:val="20"/>
                <w:szCs w:val="20"/>
              </w:rPr>
            </w:pPr>
          </w:p>
        </w:tc>
        <w:tc>
          <w:tcPr>
            <w:tcW w:w="3300" w:type="dxa"/>
            <w:vMerge/>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ind w:left="145"/>
              <w:jc w:val="center"/>
              <w:rPr>
                <w:sz w:val="20"/>
                <w:szCs w:val="20"/>
              </w:rPr>
            </w:pPr>
          </w:p>
        </w:tc>
      </w:tr>
      <w:tr w:rsidR="00181746" w:rsidTr="00DD38C4">
        <w:trPr>
          <w:trHeight w:hRule="exact" w:val="178"/>
        </w:trPr>
        <w:tc>
          <w:tcPr>
            <w:tcW w:w="4251" w:type="dxa"/>
            <w:tcBorders>
              <w:top w:val="single" w:sz="4" w:space="0" w:color="000000"/>
              <w:left w:val="single" w:sz="4" w:space="0" w:color="000000"/>
              <w:bottom w:val="single" w:sz="4" w:space="0" w:color="000000"/>
              <w:right w:val="single" w:sz="4" w:space="0" w:color="000000"/>
            </w:tcBorders>
            <w:shd w:val="clear" w:color="auto" w:fill="BEBEBE"/>
          </w:tcPr>
          <w:p w:rsidR="00181746" w:rsidRPr="00E327A7" w:rsidRDefault="00181746" w:rsidP="00D468A2">
            <w:pPr>
              <w:pStyle w:val="TableParagraph"/>
              <w:kinsoku w:val="0"/>
              <w:overflowPunct w:val="0"/>
              <w:spacing w:before="17" w:line="149" w:lineRule="exact"/>
              <w:ind w:left="23"/>
              <w:rPr>
                <w:sz w:val="20"/>
                <w:szCs w:val="20"/>
              </w:rPr>
            </w:pPr>
            <w:r w:rsidRPr="00E327A7">
              <w:rPr>
                <w:b/>
                <w:bCs/>
                <w:spacing w:val="1"/>
                <w:w w:val="105"/>
                <w:sz w:val="20"/>
                <w:szCs w:val="20"/>
              </w:rPr>
              <w:t>2</w:t>
            </w:r>
            <w:r w:rsidRPr="00E327A7">
              <w:rPr>
                <w:b/>
                <w:bCs/>
                <w:w w:val="105"/>
                <w:sz w:val="20"/>
                <w:szCs w:val="20"/>
              </w:rPr>
              <w:t>.С</w:t>
            </w:r>
            <w:r w:rsidRPr="00E327A7">
              <w:rPr>
                <w:b/>
                <w:bCs/>
                <w:spacing w:val="-2"/>
                <w:w w:val="105"/>
                <w:sz w:val="20"/>
                <w:szCs w:val="20"/>
              </w:rPr>
              <w:t>е</w:t>
            </w:r>
            <w:r w:rsidRPr="00E327A7">
              <w:rPr>
                <w:b/>
                <w:bCs/>
                <w:w w:val="105"/>
                <w:sz w:val="20"/>
                <w:szCs w:val="20"/>
              </w:rPr>
              <w:t>л</w:t>
            </w:r>
            <w:r w:rsidRPr="00E327A7">
              <w:rPr>
                <w:b/>
                <w:bCs/>
                <w:spacing w:val="-3"/>
                <w:w w:val="105"/>
                <w:sz w:val="20"/>
                <w:szCs w:val="20"/>
              </w:rPr>
              <w:t>ь</w:t>
            </w:r>
            <w:r w:rsidRPr="00E327A7">
              <w:rPr>
                <w:b/>
                <w:bCs/>
                <w:spacing w:val="-1"/>
                <w:w w:val="105"/>
                <w:sz w:val="20"/>
                <w:szCs w:val="20"/>
              </w:rPr>
              <w:t>с</w:t>
            </w:r>
            <w:r w:rsidRPr="00E327A7">
              <w:rPr>
                <w:b/>
                <w:bCs/>
                <w:w w:val="105"/>
                <w:sz w:val="20"/>
                <w:szCs w:val="20"/>
              </w:rPr>
              <w:t>к</w:t>
            </w:r>
            <w:r w:rsidRPr="00E327A7">
              <w:rPr>
                <w:b/>
                <w:bCs/>
                <w:spacing w:val="-1"/>
                <w:w w:val="105"/>
                <w:sz w:val="20"/>
                <w:szCs w:val="20"/>
              </w:rPr>
              <w:t>о</w:t>
            </w:r>
            <w:r w:rsidRPr="00E327A7">
              <w:rPr>
                <w:b/>
                <w:bCs/>
                <w:w w:val="105"/>
                <w:sz w:val="20"/>
                <w:szCs w:val="20"/>
              </w:rPr>
              <w:t>е</w:t>
            </w:r>
            <w:r w:rsidRPr="00E327A7">
              <w:rPr>
                <w:b/>
                <w:bCs/>
                <w:spacing w:val="-2"/>
                <w:w w:val="105"/>
                <w:sz w:val="20"/>
                <w:szCs w:val="20"/>
              </w:rPr>
              <w:t xml:space="preserve"> хо</w:t>
            </w:r>
            <w:r w:rsidRPr="00E327A7">
              <w:rPr>
                <w:b/>
                <w:bCs/>
                <w:w w:val="105"/>
                <w:sz w:val="20"/>
                <w:szCs w:val="20"/>
              </w:rPr>
              <w:t>зяйство</w:t>
            </w:r>
          </w:p>
        </w:tc>
        <w:tc>
          <w:tcPr>
            <w:tcW w:w="2235" w:type="dxa"/>
            <w:tcBorders>
              <w:top w:val="single" w:sz="4" w:space="0" w:color="000000"/>
              <w:left w:val="single" w:sz="4" w:space="0" w:color="000000"/>
              <w:bottom w:val="single" w:sz="4" w:space="0" w:color="000000"/>
              <w:right w:val="single" w:sz="4" w:space="0" w:color="000000"/>
            </w:tcBorders>
            <w:shd w:val="clear" w:color="auto" w:fill="BEBEBE"/>
          </w:tcPr>
          <w:p w:rsidR="00181746" w:rsidRPr="00707AD7" w:rsidRDefault="00181746" w:rsidP="00D468A2">
            <w:pPr>
              <w:rPr>
                <w:sz w:val="20"/>
                <w:szCs w:val="20"/>
              </w:rPr>
            </w:pPr>
          </w:p>
        </w:tc>
        <w:tc>
          <w:tcPr>
            <w:tcW w:w="3300" w:type="dxa"/>
            <w:tcBorders>
              <w:top w:val="single" w:sz="4" w:space="0" w:color="000000"/>
              <w:left w:val="single" w:sz="4" w:space="0" w:color="000000"/>
              <w:bottom w:val="single" w:sz="4" w:space="0" w:color="000000"/>
              <w:right w:val="single" w:sz="4" w:space="0" w:color="000000"/>
            </w:tcBorders>
            <w:shd w:val="clear" w:color="auto" w:fill="BEBEBE"/>
          </w:tcPr>
          <w:p w:rsidR="00181746" w:rsidRPr="00707AD7" w:rsidRDefault="00181746" w:rsidP="00D468A2">
            <w:pPr>
              <w:jc w:val="center"/>
              <w:rPr>
                <w:sz w:val="20"/>
                <w:szCs w:val="20"/>
              </w:rPr>
            </w:pPr>
          </w:p>
        </w:tc>
      </w:tr>
      <w:tr w:rsidR="00181746" w:rsidTr="00DD38C4">
        <w:trPr>
          <w:trHeight w:hRule="exact" w:val="638"/>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 w:line="100" w:lineRule="exact"/>
              <w:rPr>
                <w:sz w:val="20"/>
                <w:szCs w:val="20"/>
              </w:rPr>
            </w:pPr>
          </w:p>
          <w:p w:rsidR="00181746" w:rsidRPr="00E327A7" w:rsidRDefault="00181746" w:rsidP="00D468A2">
            <w:pPr>
              <w:pStyle w:val="TableParagraph"/>
              <w:kinsoku w:val="0"/>
              <w:overflowPunct w:val="0"/>
              <w:ind w:left="23"/>
              <w:rPr>
                <w:sz w:val="20"/>
                <w:szCs w:val="20"/>
              </w:rPr>
            </w:pPr>
            <w:r w:rsidRPr="00E327A7">
              <w:rPr>
                <w:w w:val="105"/>
                <w:sz w:val="20"/>
                <w:szCs w:val="20"/>
              </w:rPr>
              <w:t>П</w:t>
            </w:r>
            <w:r w:rsidRPr="00E327A7">
              <w:rPr>
                <w:spacing w:val="-2"/>
                <w:w w:val="105"/>
                <w:sz w:val="20"/>
                <w:szCs w:val="20"/>
              </w:rPr>
              <w:t>р</w:t>
            </w:r>
            <w:r w:rsidRPr="00E327A7">
              <w:rPr>
                <w:spacing w:val="1"/>
                <w:w w:val="105"/>
                <w:sz w:val="20"/>
                <w:szCs w:val="20"/>
              </w:rPr>
              <w:t>о</w:t>
            </w:r>
            <w:r w:rsidRPr="00E327A7">
              <w:rPr>
                <w:w w:val="105"/>
                <w:sz w:val="20"/>
                <w:szCs w:val="20"/>
              </w:rPr>
              <w:t>д</w:t>
            </w:r>
            <w:r w:rsidRPr="00E327A7">
              <w:rPr>
                <w:spacing w:val="-4"/>
                <w:w w:val="105"/>
                <w:sz w:val="20"/>
                <w:szCs w:val="20"/>
              </w:rPr>
              <w:t>у</w:t>
            </w:r>
            <w:r w:rsidRPr="00E327A7">
              <w:rPr>
                <w:w w:val="105"/>
                <w:sz w:val="20"/>
                <w:szCs w:val="20"/>
              </w:rPr>
              <w:t>к</w:t>
            </w:r>
            <w:r w:rsidRPr="00E327A7">
              <w:rPr>
                <w:spacing w:val="1"/>
                <w:w w:val="105"/>
                <w:sz w:val="20"/>
                <w:szCs w:val="20"/>
              </w:rPr>
              <w:t>ци</w:t>
            </w:r>
            <w:r w:rsidRPr="00E327A7">
              <w:rPr>
                <w:w w:val="105"/>
                <w:sz w:val="20"/>
                <w:szCs w:val="20"/>
              </w:rPr>
              <w:t>я</w:t>
            </w:r>
            <w:r w:rsidRPr="00E327A7">
              <w:rPr>
                <w:spacing w:val="-1"/>
                <w:w w:val="105"/>
                <w:sz w:val="20"/>
                <w:szCs w:val="20"/>
              </w:rPr>
              <w:t>се</w:t>
            </w:r>
            <w:r w:rsidRPr="00E327A7">
              <w:rPr>
                <w:spacing w:val="-2"/>
                <w:w w:val="105"/>
                <w:sz w:val="20"/>
                <w:szCs w:val="20"/>
              </w:rPr>
              <w:t>л</w:t>
            </w:r>
            <w:r w:rsidRPr="00E327A7">
              <w:rPr>
                <w:w w:val="105"/>
                <w:sz w:val="20"/>
                <w:szCs w:val="20"/>
              </w:rPr>
              <w:t>ь</w:t>
            </w:r>
            <w:r w:rsidRPr="00E327A7">
              <w:rPr>
                <w:spacing w:val="-1"/>
                <w:w w:val="105"/>
                <w:sz w:val="20"/>
                <w:szCs w:val="20"/>
              </w:rPr>
              <w:t>с</w:t>
            </w:r>
            <w:r w:rsidRPr="00E327A7">
              <w:rPr>
                <w:w w:val="105"/>
                <w:sz w:val="20"/>
                <w:szCs w:val="20"/>
              </w:rPr>
              <w:t>к</w:t>
            </w:r>
            <w:r w:rsidRPr="00E327A7">
              <w:rPr>
                <w:spacing w:val="1"/>
                <w:w w:val="105"/>
                <w:sz w:val="20"/>
                <w:szCs w:val="20"/>
              </w:rPr>
              <w:t>о</w:t>
            </w:r>
            <w:r w:rsidRPr="00E327A7">
              <w:rPr>
                <w:spacing w:val="-1"/>
                <w:w w:val="105"/>
                <w:sz w:val="20"/>
                <w:szCs w:val="20"/>
              </w:rPr>
              <w:t>г</w:t>
            </w:r>
            <w:r w:rsidRPr="00E327A7">
              <w:rPr>
                <w:w w:val="105"/>
                <w:sz w:val="20"/>
                <w:szCs w:val="20"/>
              </w:rPr>
              <w:t xml:space="preserve">о </w:t>
            </w:r>
            <w:r w:rsidRPr="00E327A7">
              <w:rPr>
                <w:spacing w:val="-2"/>
                <w:w w:val="105"/>
                <w:sz w:val="20"/>
                <w:szCs w:val="20"/>
              </w:rPr>
              <w:t>х</w:t>
            </w:r>
            <w:r w:rsidRPr="00E327A7">
              <w:rPr>
                <w:spacing w:val="1"/>
                <w:w w:val="105"/>
                <w:sz w:val="20"/>
                <w:szCs w:val="20"/>
              </w:rPr>
              <w:t>оз</w:t>
            </w:r>
            <w:r w:rsidRPr="00E327A7">
              <w:rPr>
                <w:spacing w:val="-1"/>
                <w:w w:val="105"/>
                <w:sz w:val="20"/>
                <w:szCs w:val="20"/>
              </w:rPr>
              <w:t>я</w:t>
            </w:r>
            <w:r w:rsidRPr="00E327A7">
              <w:rPr>
                <w:spacing w:val="1"/>
                <w:w w:val="105"/>
                <w:sz w:val="20"/>
                <w:szCs w:val="20"/>
              </w:rPr>
              <w:t>й</w:t>
            </w:r>
            <w:r w:rsidRPr="00E327A7">
              <w:rPr>
                <w:spacing w:val="-1"/>
                <w:w w:val="105"/>
                <w:sz w:val="20"/>
                <w:szCs w:val="20"/>
              </w:rPr>
              <w:t>с</w:t>
            </w:r>
            <w:r w:rsidRPr="00E327A7">
              <w:rPr>
                <w:w w:val="105"/>
                <w:sz w:val="20"/>
                <w:szCs w:val="20"/>
              </w:rPr>
              <w:t>твав</w:t>
            </w:r>
            <w:r w:rsidRPr="00E327A7">
              <w:rPr>
                <w:spacing w:val="-2"/>
                <w:w w:val="105"/>
                <w:sz w:val="20"/>
                <w:szCs w:val="20"/>
              </w:rPr>
              <w:t>х</w:t>
            </w:r>
            <w:r w:rsidRPr="00E327A7">
              <w:rPr>
                <w:spacing w:val="1"/>
                <w:w w:val="105"/>
                <w:sz w:val="20"/>
                <w:szCs w:val="20"/>
              </w:rPr>
              <w:t>оз</w:t>
            </w:r>
            <w:r w:rsidRPr="00E327A7">
              <w:rPr>
                <w:spacing w:val="-1"/>
                <w:w w:val="105"/>
                <w:sz w:val="20"/>
                <w:szCs w:val="20"/>
              </w:rPr>
              <w:t>я</w:t>
            </w:r>
            <w:r w:rsidRPr="00E327A7">
              <w:rPr>
                <w:spacing w:val="1"/>
                <w:w w:val="105"/>
                <w:sz w:val="20"/>
                <w:szCs w:val="20"/>
              </w:rPr>
              <w:t>й</w:t>
            </w:r>
            <w:r w:rsidRPr="00E327A7">
              <w:rPr>
                <w:spacing w:val="-1"/>
                <w:w w:val="105"/>
                <w:sz w:val="20"/>
                <w:szCs w:val="20"/>
              </w:rPr>
              <w:t>с</w:t>
            </w:r>
            <w:r w:rsidRPr="00E327A7">
              <w:rPr>
                <w:w w:val="105"/>
                <w:sz w:val="20"/>
                <w:szCs w:val="20"/>
              </w:rPr>
              <w:t>тв</w:t>
            </w:r>
            <w:r w:rsidRPr="00E327A7">
              <w:rPr>
                <w:spacing w:val="-1"/>
                <w:w w:val="105"/>
                <w:sz w:val="20"/>
                <w:szCs w:val="20"/>
              </w:rPr>
              <w:t>а</w:t>
            </w:r>
            <w:r w:rsidRPr="00E327A7">
              <w:rPr>
                <w:w w:val="105"/>
                <w:sz w:val="20"/>
                <w:szCs w:val="20"/>
              </w:rPr>
              <w:t>хв</w:t>
            </w:r>
            <w:r w:rsidRPr="00E327A7">
              <w:rPr>
                <w:spacing w:val="-1"/>
                <w:w w:val="105"/>
                <w:sz w:val="20"/>
                <w:szCs w:val="20"/>
              </w:rPr>
              <w:t>се</w:t>
            </w:r>
            <w:r w:rsidRPr="00E327A7">
              <w:rPr>
                <w:w w:val="105"/>
                <w:sz w:val="20"/>
                <w:szCs w:val="20"/>
              </w:rPr>
              <w:t>хк</w:t>
            </w:r>
            <w:r w:rsidRPr="00E327A7">
              <w:rPr>
                <w:spacing w:val="-1"/>
                <w:w w:val="105"/>
                <w:sz w:val="20"/>
                <w:szCs w:val="20"/>
              </w:rPr>
              <w:t>а</w:t>
            </w:r>
            <w:r w:rsidRPr="00E327A7">
              <w:rPr>
                <w:w w:val="105"/>
                <w:sz w:val="20"/>
                <w:szCs w:val="20"/>
              </w:rPr>
              <w:t>т</w:t>
            </w:r>
            <w:r w:rsidRPr="00E327A7">
              <w:rPr>
                <w:spacing w:val="-1"/>
                <w:w w:val="105"/>
                <w:sz w:val="20"/>
                <w:szCs w:val="20"/>
              </w:rPr>
              <w:t>ег</w:t>
            </w:r>
            <w:r w:rsidRPr="00E327A7">
              <w:rPr>
                <w:spacing w:val="1"/>
                <w:w w:val="105"/>
                <w:sz w:val="20"/>
                <w:szCs w:val="20"/>
              </w:rPr>
              <w:t>о</w:t>
            </w:r>
            <w:r w:rsidRPr="00E327A7">
              <w:rPr>
                <w:spacing w:val="-2"/>
                <w:w w:val="105"/>
                <w:sz w:val="20"/>
                <w:szCs w:val="20"/>
              </w:rPr>
              <w:t>р</w:t>
            </w:r>
            <w:r w:rsidRPr="00E327A7">
              <w:rPr>
                <w:spacing w:val="1"/>
                <w:w w:val="105"/>
                <w:sz w:val="20"/>
                <w:szCs w:val="20"/>
              </w:rPr>
              <w:t>и</w:t>
            </w:r>
            <w:r w:rsidRPr="00E327A7">
              <w:rPr>
                <w:w w:val="105"/>
                <w:sz w:val="20"/>
                <w:szCs w:val="20"/>
              </w:rPr>
              <w:t>й</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7" w:line="273" w:lineRule="auto"/>
              <w:ind w:left="1019" w:hanging="936"/>
              <w:rPr>
                <w:sz w:val="20"/>
                <w:szCs w:val="20"/>
              </w:rPr>
            </w:pPr>
            <w:r w:rsidRPr="00E327A7">
              <w:rPr>
                <w:w w:val="105"/>
                <w:sz w:val="20"/>
                <w:szCs w:val="20"/>
              </w:rPr>
              <w:t>т</w:t>
            </w:r>
            <w:r w:rsidRPr="00E327A7">
              <w:rPr>
                <w:spacing w:val="-1"/>
                <w:w w:val="105"/>
                <w:sz w:val="20"/>
                <w:szCs w:val="20"/>
              </w:rPr>
              <w:t>ыс</w:t>
            </w:r>
            <w:r w:rsidRPr="00E327A7">
              <w:rPr>
                <w:w w:val="105"/>
                <w:sz w:val="20"/>
                <w:szCs w:val="20"/>
              </w:rPr>
              <w:t>.</w:t>
            </w:r>
            <w:r w:rsidRPr="00E327A7">
              <w:rPr>
                <w:spacing w:val="-2"/>
                <w:w w:val="105"/>
                <w:sz w:val="20"/>
                <w:szCs w:val="20"/>
              </w:rPr>
              <w:t xml:space="preserve"> р</w:t>
            </w:r>
            <w:r w:rsidRPr="00E327A7">
              <w:rPr>
                <w:spacing w:val="-4"/>
                <w:w w:val="105"/>
                <w:sz w:val="20"/>
                <w:szCs w:val="20"/>
              </w:rPr>
              <w:t>у</w:t>
            </w:r>
            <w:r w:rsidRPr="00E327A7">
              <w:rPr>
                <w:w w:val="105"/>
                <w:sz w:val="20"/>
                <w:szCs w:val="20"/>
              </w:rPr>
              <w:t>б.в ц</w:t>
            </w:r>
            <w:r w:rsidRPr="00E327A7">
              <w:rPr>
                <w:spacing w:val="-1"/>
                <w:w w:val="105"/>
                <w:sz w:val="20"/>
                <w:szCs w:val="20"/>
              </w:rPr>
              <w:t>е</w:t>
            </w:r>
            <w:r w:rsidRPr="00E327A7">
              <w:rPr>
                <w:spacing w:val="1"/>
                <w:w w:val="105"/>
                <w:sz w:val="20"/>
                <w:szCs w:val="20"/>
              </w:rPr>
              <w:t>н</w:t>
            </w:r>
            <w:r w:rsidRPr="00E327A7">
              <w:rPr>
                <w:spacing w:val="-1"/>
                <w:w w:val="105"/>
                <w:sz w:val="20"/>
                <w:szCs w:val="20"/>
              </w:rPr>
              <w:t>а</w:t>
            </w:r>
            <w:r w:rsidRPr="00E327A7">
              <w:rPr>
                <w:w w:val="105"/>
                <w:sz w:val="20"/>
                <w:szCs w:val="20"/>
              </w:rPr>
              <w:t>х</w:t>
            </w:r>
            <w:r w:rsidRPr="00E327A7">
              <w:rPr>
                <w:spacing w:val="-1"/>
                <w:w w:val="105"/>
                <w:sz w:val="20"/>
                <w:szCs w:val="20"/>
              </w:rPr>
              <w:t>с</w:t>
            </w:r>
            <w:r w:rsidRPr="00E327A7">
              <w:rPr>
                <w:spacing w:val="1"/>
                <w:w w:val="105"/>
                <w:sz w:val="20"/>
                <w:szCs w:val="20"/>
              </w:rPr>
              <w:t>оо</w:t>
            </w:r>
            <w:r w:rsidRPr="00E327A7">
              <w:rPr>
                <w:w w:val="105"/>
                <w:sz w:val="20"/>
                <w:szCs w:val="20"/>
              </w:rPr>
              <w:t>тв</w:t>
            </w:r>
            <w:r w:rsidRPr="00E327A7">
              <w:rPr>
                <w:spacing w:val="-1"/>
                <w:w w:val="105"/>
                <w:sz w:val="20"/>
                <w:szCs w:val="20"/>
              </w:rPr>
              <w:t>е</w:t>
            </w:r>
            <w:r w:rsidRPr="00E327A7">
              <w:rPr>
                <w:w w:val="105"/>
                <w:sz w:val="20"/>
                <w:szCs w:val="20"/>
              </w:rPr>
              <w:t>т</w:t>
            </w:r>
            <w:r w:rsidRPr="00E327A7">
              <w:rPr>
                <w:spacing w:val="-1"/>
                <w:w w:val="105"/>
                <w:sz w:val="20"/>
                <w:szCs w:val="20"/>
              </w:rPr>
              <w:t>с</w:t>
            </w:r>
            <w:r w:rsidRPr="00E327A7">
              <w:rPr>
                <w:w w:val="105"/>
                <w:sz w:val="20"/>
                <w:szCs w:val="20"/>
              </w:rPr>
              <w:t>тв</w:t>
            </w:r>
            <w:r w:rsidRPr="00E327A7">
              <w:rPr>
                <w:spacing w:val="-4"/>
                <w:w w:val="105"/>
                <w:sz w:val="20"/>
                <w:szCs w:val="20"/>
              </w:rPr>
              <w:t>у</w:t>
            </w:r>
            <w:r w:rsidRPr="00E327A7">
              <w:rPr>
                <w:w w:val="105"/>
                <w:sz w:val="20"/>
                <w:szCs w:val="20"/>
              </w:rPr>
              <w:t>ющ</w:t>
            </w:r>
            <w:r w:rsidRPr="00E327A7">
              <w:rPr>
                <w:spacing w:val="1"/>
                <w:w w:val="105"/>
                <w:sz w:val="20"/>
                <w:szCs w:val="20"/>
              </w:rPr>
              <w:t>и</w:t>
            </w:r>
            <w:r w:rsidRPr="00E327A7">
              <w:rPr>
                <w:w w:val="105"/>
                <w:sz w:val="20"/>
                <w:szCs w:val="20"/>
              </w:rPr>
              <w:t xml:space="preserve">х </w:t>
            </w:r>
            <w:r w:rsidRPr="00E327A7">
              <w:rPr>
                <w:spacing w:val="-2"/>
                <w:w w:val="105"/>
                <w:sz w:val="20"/>
                <w:szCs w:val="20"/>
              </w:rPr>
              <w:t>л</w:t>
            </w:r>
            <w:r w:rsidRPr="00E327A7">
              <w:rPr>
                <w:spacing w:val="-1"/>
                <w:w w:val="105"/>
                <w:sz w:val="20"/>
                <w:szCs w:val="20"/>
              </w:rPr>
              <w:t>е</w:t>
            </w:r>
            <w:r w:rsidRPr="00E327A7">
              <w:rPr>
                <w:w w:val="105"/>
                <w:sz w:val="20"/>
                <w:szCs w:val="20"/>
              </w:rPr>
              <w:t>т</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 w:line="100" w:lineRule="exact"/>
              <w:jc w:val="center"/>
              <w:rPr>
                <w:sz w:val="20"/>
                <w:szCs w:val="20"/>
              </w:rPr>
            </w:pPr>
          </w:p>
          <w:p w:rsidR="00181746" w:rsidRPr="00E327A7" w:rsidRDefault="00181746" w:rsidP="00D468A2">
            <w:pPr>
              <w:pStyle w:val="TableParagraph"/>
              <w:kinsoku w:val="0"/>
              <w:overflowPunct w:val="0"/>
              <w:ind w:left="155"/>
              <w:jc w:val="center"/>
              <w:rPr>
                <w:sz w:val="20"/>
                <w:szCs w:val="20"/>
              </w:rPr>
            </w:pPr>
            <w:r w:rsidRPr="00E327A7">
              <w:rPr>
                <w:spacing w:val="1"/>
                <w:w w:val="105"/>
                <w:sz w:val="20"/>
                <w:szCs w:val="20"/>
              </w:rPr>
              <w:t>40240,00</w:t>
            </w:r>
          </w:p>
        </w:tc>
      </w:tr>
      <w:tr w:rsidR="00181746" w:rsidTr="00DD38C4">
        <w:trPr>
          <w:trHeight w:hRule="exact" w:val="430"/>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
              <w:rPr>
                <w:sz w:val="20"/>
                <w:szCs w:val="20"/>
              </w:rPr>
            </w:pPr>
            <w:r w:rsidRPr="00E327A7">
              <w:rPr>
                <w:w w:val="105"/>
                <w:sz w:val="20"/>
                <w:szCs w:val="20"/>
              </w:rPr>
              <w:t>Инд</w:t>
            </w:r>
            <w:r w:rsidRPr="00E327A7">
              <w:rPr>
                <w:spacing w:val="-1"/>
                <w:w w:val="105"/>
                <w:sz w:val="20"/>
                <w:szCs w:val="20"/>
              </w:rPr>
              <w:t>е</w:t>
            </w:r>
            <w:r w:rsidRPr="00E327A7">
              <w:rPr>
                <w:w w:val="105"/>
                <w:sz w:val="20"/>
                <w:szCs w:val="20"/>
              </w:rPr>
              <w:t>к</w:t>
            </w:r>
            <w:r w:rsidRPr="00E327A7">
              <w:rPr>
                <w:spacing w:val="-1"/>
                <w:w w:val="105"/>
                <w:sz w:val="20"/>
                <w:szCs w:val="20"/>
              </w:rPr>
              <w:t>с</w:t>
            </w:r>
            <w:r w:rsidRPr="00E327A7">
              <w:rPr>
                <w:spacing w:val="-3"/>
                <w:w w:val="105"/>
                <w:sz w:val="20"/>
                <w:szCs w:val="20"/>
              </w:rPr>
              <w:t>-</w:t>
            </w:r>
            <w:r w:rsidRPr="00E327A7">
              <w:rPr>
                <w:w w:val="105"/>
                <w:sz w:val="20"/>
                <w:szCs w:val="20"/>
              </w:rPr>
              <w:t>д</w:t>
            </w:r>
            <w:r w:rsidRPr="00E327A7">
              <w:rPr>
                <w:spacing w:val="-1"/>
                <w:w w:val="105"/>
                <w:sz w:val="20"/>
                <w:szCs w:val="20"/>
              </w:rPr>
              <w:t>е</w:t>
            </w:r>
            <w:r w:rsidRPr="00E327A7">
              <w:rPr>
                <w:w w:val="105"/>
                <w:sz w:val="20"/>
                <w:szCs w:val="20"/>
              </w:rPr>
              <w:t>ф</w:t>
            </w:r>
            <w:r w:rsidRPr="00E327A7">
              <w:rPr>
                <w:spacing w:val="-1"/>
                <w:w w:val="105"/>
                <w:sz w:val="20"/>
                <w:szCs w:val="20"/>
              </w:rPr>
              <w:t>ля</w:t>
            </w:r>
            <w:r w:rsidRPr="00E327A7">
              <w:rPr>
                <w:w w:val="105"/>
                <w:sz w:val="20"/>
                <w:szCs w:val="20"/>
              </w:rPr>
              <w:t>т</w:t>
            </w:r>
            <w:r w:rsidRPr="00E327A7">
              <w:rPr>
                <w:spacing w:val="1"/>
                <w:w w:val="105"/>
                <w:sz w:val="20"/>
                <w:szCs w:val="20"/>
              </w:rPr>
              <w:t>о</w:t>
            </w:r>
            <w:r w:rsidRPr="00E327A7">
              <w:rPr>
                <w:w w:val="105"/>
                <w:sz w:val="20"/>
                <w:szCs w:val="20"/>
              </w:rPr>
              <w:t>р</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435"/>
              <w:rPr>
                <w:sz w:val="20"/>
                <w:szCs w:val="20"/>
              </w:rPr>
            </w:pPr>
            <w:r w:rsidRPr="00E327A7">
              <w:rPr>
                <w:w w:val="105"/>
                <w:sz w:val="20"/>
                <w:szCs w:val="20"/>
              </w:rPr>
              <w:t>%к</w:t>
            </w:r>
            <w:r w:rsidRPr="00E327A7">
              <w:rPr>
                <w:spacing w:val="1"/>
                <w:w w:val="105"/>
                <w:sz w:val="20"/>
                <w:szCs w:val="20"/>
              </w:rPr>
              <w:t>п</w:t>
            </w:r>
            <w:r w:rsidRPr="00E327A7">
              <w:rPr>
                <w:spacing w:val="-2"/>
                <w:w w:val="105"/>
                <w:sz w:val="20"/>
                <w:szCs w:val="20"/>
              </w:rPr>
              <w:t>р</w:t>
            </w:r>
            <w:r w:rsidRPr="00E327A7">
              <w:rPr>
                <w:spacing w:val="-1"/>
                <w:w w:val="105"/>
                <w:sz w:val="20"/>
                <w:szCs w:val="20"/>
              </w:rPr>
              <w:t>е</w:t>
            </w:r>
            <w:r w:rsidRPr="00E327A7">
              <w:rPr>
                <w:w w:val="105"/>
                <w:sz w:val="20"/>
                <w:szCs w:val="20"/>
              </w:rPr>
              <w:t>д</w:t>
            </w:r>
            <w:r w:rsidRPr="00E327A7">
              <w:rPr>
                <w:spacing w:val="-1"/>
                <w:w w:val="105"/>
                <w:sz w:val="20"/>
                <w:szCs w:val="20"/>
              </w:rPr>
              <w:t>ы</w:t>
            </w:r>
            <w:r w:rsidRPr="00E327A7">
              <w:rPr>
                <w:w w:val="105"/>
                <w:sz w:val="20"/>
                <w:szCs w:val="20"/>
              </w:rPr>
              <w:t>д</w:t>
            </w:r>
            <w:r w:rsidRPr="00E327A7">
              <w:rPr>
                <w:spacing w:val="-4"/>
                <w:w w:val="105"/>
                <w:sz w:val="20"/>
                <w:szCs w:val="20"/>
              </w:rPr>
              <w:t>у</w:t>
            </w:r>
            <w:r w:rsidRPr="00E327A7">
              <w:rPr>
                <w:w w:val="105"/>
                <w:sz w:val="20"/>
                <w:szCs w:val="20"/>
              </w:rPr>
              <w:t>щ</w:t>
            </w:r>
            <w:r w:rsidRPr="00E327A7">
              <w:rPr>
                <w:spacing w:val="-1"/>
                <w:w w:val="105"/>
                <w:sz w:val="20"/>
                <w:szCs w:val="20"/>
              </w:rPr>
              <w:t>е</w:t>
            </w:r>
            <w:r w:rsidRPr="00E327A7">
              <w:rPr>
                <w:w w:val="105"/>
                <w:sz w:val="20"/>
                <w:szCs w:val="20"/>
              </w:rPr>
              <w:t>му</w:t>
            </w:r>
            <w:r w:rsidRPr="00E327A7">
              <w:rPr>
                <w:spacing w:val="-1"/>
                <w:w w:val="105"/>
                <w:sz w:val="20"/>
                <w:szCs w:val="20"/>
              </w:rPr>
              <w:t>г</w:t>
            </w:r>
            <w:r w:rsidRPr="00E327A7">
              <w:rPr>
                <w:spacing w:val="1"/>
                <w:w w:val="105"/>
                <w:sz w:val="20"/>
                <w:szCs w:val="20"/>
              </w:rPr>
              <w:t>о</w:t>
            </w:r>
            <w:r w:rsidRPr="00E327A7">
              <w:rPr>
                <w:w w:val="105"/>
                <w:sz w:val="20"/>
                <w:szCs w:val="20"/>
              </w:rPr>
              <w:t>ду</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171"/>
              <w:jc w:val="center"/>
              <w:rPr>
                <w:sz w:val="20"/>
                <w:szCs w:val="20"/>
              </w:rPr>
            </w:pPr>
            <w:r w:rsidRPr="00E327A7">
              <w:rPr>
                <w:spacing w:val="1"/>
                <w:w w:val="105"/>
                <w:sz w:val="20"/>
                <w:szCs w:val="20"/>
              </w:rPr>
              <w:t>97</w:t>
            </w:r>
            <w:r w:rsidRPr="00E327A7">
              <w:rPr>
                <w:spacing w:val="-1"/>
                <w:w w:val="105"/>
                <w:sz w:val="20"/>
                <w:szCs w:val="20"/>
              </w:rPr>
              <w:t>,</w:t>
            </w:r>
            <w:r w:rsidRPr="00E327A7">
              <w:rPr>
                <w:w w:val="105"/>
                <w:sz w:val="20"/>
                <w:szCs w:val="20"/>
              </w:rPr>
              <w:t>00</w:t>
            </w:r>
          </w:p>
        </w:tc>
      </w:tr>
      <w:tr w:rsidR="00181746" w:rsidTr="00DD38C4">
        <w:trPr>
          <w:trHeight w:hRule="exact" w:val="279"/>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
              <w:rPr>
                <w:sz w:val="20"/>
                <w:szCs w:val="20"/>
              </w:rPr>
            </w:pPr>
            <w:r w:rsidRPr="00E327A7">
              <w:rPr>
                <w:w w:val="105"/>
                <w:sz w:val="20"/>
                <w:szCs w:val="20"/>
              </w:rPr>
              <w:t>втомч</w:t>
            </w:r>
            <w:r w:rsidRPr="00E327A7">
              <w:rPr>
                <w:spacing w:val="1"/>
                <w:w w:val="105"/>
                <w:sz w:val="20"/>
                <w:szCs w:val="20"/>
              </w:rPr>
              <w:t>и</w:t>
            </w:r>
            <w:r w:rsidRPr="00E327A7">
              <w:rPr>
                <w:spacing w:val="-1"/>
                <w:w w:val="105"/>
                <w:sz w:val="20"/>
                <w:szCs w:val="20"/>
              </w:rPr>
              <w:t>с</w:t>
            </w:r>
            <w:r w:rsidRPr="00E327A7">
              <w:rPr>
                <w:spacing w:val="-2"/>
                <w:w w:val="105"/>
                <w:sz w:val="20"/>
                <w:szCs w:val="20"/>
              </w:rPr>
              <w:t>л</w:t>
            </w:r>
            <w:r w:rsidRPr="00E327A7">
              <w:rPr>
                <w:spacing w:val="-1"/>
                <w:w w:val="105"/>
                <w:sz w:val="20"/>
                <w:szCs w:val="20"/>
              </w:rPr>
              <w:t>е</w:t>
            </w:r>
            <w:r w:rsidRPr="00E327A7">
              <w:rPr>
                <w:w w:val="105"/>
                <w:sz w:val="20"/>
                <w:szCs w:val="20"/>
              </w:rPr>
              <w:t>:</w:t>
            </w:r>
          </w:p>
        </w:tc>
        <w:tc>
          <w:tcPr>
            <w:tcW w:w="2235" w:type="dxa"/>
            <w:tcBorders>
              <w:top w:val="single" w:sz="4" w:space="0" w:color="000000"/>
              <w:left w:val="single" w:sz="4" w:space="0" w:color="000000"/>
              <w:bottom w:val="single" w:sz="4" w:space="0" w:color="000000"/>
              <w:right w:val="single" w:sz="4" w:space="0" w:color="000000"/>
            </w:tcBorders>
          </w:tcPr>
          <w:p w:rsidR="00181746" w:rsidRPr="00707AD7" w:rsidRDefault="00181746" w:rsidP="00D468A2">
            <w:pPr>
              <w:rPr>
                <w:sz w:val="20"/>
                <w:szCs w:val="20"/>
              </w:rPr>
            </w:pPr>
          </w:p>
        </w:tc>
        <w:tc>
          <w:tcPr>
            <w:tcW w:w="3300" w:type="dxa"/>
            <w:tcBorders>
              <w:top w:val="single" w:sz="4" w:space="0" w:color="000000"/>
              <w:left w:val="single" w:sz="4" w:space="0" w:color="000000"/>
              <w:bottom w:val="single" w:sz="4" w:space="0" w:color="000000"/>
              <w:right w:val="single" w:sz="4" w:space="0" w:color="000000"/>
            </w:tcBorders>
          </w:tcPr>
          <w:p w:rsidR="00181746" w:rsidRPr="00707AD7" w:rsidRDefault="00181746" w:rsidP="00D468A2">
            <w:pPr>
              <w:jc w:val="center"/>
              <w:rPr>
                <w:sz w:val="20"/>
                <w:szCs w:val="20"/>
              </w:rPr>
            </w:pPr>
          </w:p>
        </w:tc>
      </w:tr>
      <w:tr w:rsidR="00181746" w:rsidTr="00DD38C4">
        <w:trPr>
          <w:trHeight w:hRule="exact" w:val="355"/>
        </w:trPr>
        <w:tc>
          <w:tcPr>
            <w:tcW w:w="4251" w:type="dxa"/>
            <w:tcBorders>
              <w:top w:val="single" w:sz="4" w:space="0" w:color="000000"/>
              <w:left w:val="single" w:sz="4" w:space="0" w:color="000000"/>
              <w:bottom w:val="single" w:sz="4" w:space="0" w:color="000000"/>
              <w:right w:val="single" w:sz="4" w:space="0" w:color="000000"/>
            </w:tcBorders>
            <w:shd w:val="clear" w:color="auto" w:fill="BEBEBE"/>
          </w:tcPr>
          <w:p w:rsidR="00181746" w:rsidRPr="00E327A7" w:rsidRDefault="00181746" w:rsidP="00D468A2">
            <w:pPr>
              <w:pStyle w:val="TableParagraph"/>
              <w:kinsoku w:val="0"/>
              <w:overflowPunct w:val="0"/>
              <w:spacing w:before="19" w:line="277" w:lineRule="auto"/>
              <w:ind w:left="23" w:right="393"/>
              <w:rPr>
                <w:sz w:val="20"/>
                <w:szCs w:val="20"/>
              </w:rPr>
            </w:pPr>
            <w:r w:rsidRPr="00E327A7">
              <w:rPr>
                <w:b/>
                <w:bCs/>
                <w:spacing w:val="1"/>
                <w:w w:val="105"/>
                <w:sz w:val="20"/>
                <w:szCs w:val="20"/>
              </w:rPr>
              <w:t>3</w:t>
            </w:r>
            <w:r w:rsidRPr="00E327A7">
              <w:rPr>
                <w:b/>
                <w:bCs/>
                <w:w w:val="105"/>
                <w:sz w:val="20"/>
                <w:szCs w:val="20"/>
              </w:rPr>
              <w:t>.</w:t>
            </w:r>
            <w:r w:rsidRPr="00E327A7">
              <w:rPr>
                <w:b/>
                <w:bCs/>
                <w:spacing w:val="-1"/>
                <w:w w:val="105"/>
                <w:sz w:val="20"/>
                <w:szCs w:val="20"/>
              </w:rPr>
              <w:t>П</w:t>
            </w:r>
            <w:r w:rsidRPr="00E327A7">
              <w:rPr>
                <w:b/>
                <w:bCs/>
                <w:w w:val="105"/>
                <w:sz w:val="20"/>
                <w:szCs w:val="20"/>
              </w:rPr>
              <w:t>р</w:t>
            </w:r>
            <w:r w:rsidRPr="00E327A7">
              <w:rPr>
                <w:b/>
                <w:bCs/>
                <w:spacing w:val="-2"/>
                <w:w w:val="105"/>
                <w:sz w:val="20"/>
                <w:szCs w:val="20"/>
              </w:rPr>
              <w:t>о</w:t>
            </w:r>
            <w:r w:rsidRPr="00E327A7">
              <w:rPr>
                <w:b/>
                <w:bCs/>
                <w:w w:val="105"/>
                <w:sz w:val="20"/>
                <w:szCs w:val="20"/>
              </w:rPr>
              <w:t>изв</w:t>
            </w:r>
            <w:r w:rsidRPr="00E327A7">
              <w:rPr>
                <w:b/>
                <w:bCs/>
                <w:spacing w:val="-2"/>
                <w:w w:val="105"/>
                <w:sz w:val="20"/>
                <w:szCs w:val="20"/>
              </w:rPr>
              <w:t>о</w:t>
            </w:r>
            <w:r w:rsidRPr="00E327A7">
              <w:rPr>
                <w:b/>
                <w:bCs/>
                <w:w w:val="105"/>
                <w:sz w:val="20"/>
                <w:szCs w:val="20"/>
              </w:rPr>
              <w:t>дствов</w:t>
            </w:r>
            <w:r w:rsidRPr="00E327A7">
              <w:rPr>
                <w:b/>
                <w:bCs/>
                <w:spacing w:val="1"/>
                <w:w w:val="105"/>
                <w:sz w:val="20"/>
                <w:szCs w:val="20"/>
              </w:rPr>
              <w:t>а</w:t>
            </w:r>
            <w:r w:rsidRPr="00E327A7">
              <w:rPr>
                <w:b/>
                <w:bCs/>
                <w:spacing w:val="-4"/>
                <w:w w:val="105"/>
                <w:sz w:val="20"/>
                <w:szCs w:val="20"/>
              </w:rPr>
              <w:t>ж</w:t>
            </w:r>
            <w:r w:rsidRPr="00E327A7">
              <w:rPr>
                <w:b/>
                <w:bCs/>
                <w:w w:val="105"/>
                <w:sz w:val="20"/>
                <w:szCs w:val="20"/>
              </w:rPr>
              <w:t>нейшихвид</w:t>
            </w:r>
            <w:r w:rsidRPr="00E327A7">
              <w:rPr>
                <w:b/>
                <w:bCs/>
                <w:spacing w:val="-2"/>
                <w:w w:val="105"/>
                <w:sz w:val="20"/>
                <w:szCs w:val="20"/>
              </w:rPr>
              <w:t>о</w:t>
            </w:r>
            <w:r w:rsidRPr="00E327A7">
              <w:rPr>
                <w:b/>
                <w:bCs/>
                <w:w w:val="105"/>
                <w:sz w:val="20"/>
                <w:szCs w:val="20"/>
              </w:rPr>
              <w:t>впр</w:t>
            </w:r>
            <w:r w:rsidRPr="00E327A7">
              <w:rPr>
                <w:b/>
                <w:bCs/>
                <w:spacing w:val="-2"/>
                <w:w w:val="105"/>
                <w:sz w:val="20"/>
                <w:szCs w:val="20"/>
              </w:rPr>
              <w:t>о</w:t>
            </w:r>
            <w:r w:rsidRPr="00E327A7">
              <w:rPr>
                <w:b/>
                <w:bCs/>
                <w:w w:val="105"/>
                <w:sz w:val="20"/>
                <w:szCs w:val="20"/>
              </w:rPr>
              <w:t>д</w:t>
            </w:r>
            <w:r w:rsidRPr="00E327A7">
              <w:rPr>
                <w:b/>
                <w:bCs/>
                <w:spacing w:val="1"/>
                <w:w w:val="105"/>
                <w:sz w:val="20"/>
                <w:szCs w:val="20"/>
              </w:rPr>
              <w:t>у</w:t>
            </w:r>
            <w:r w:rsidRPr="00E327A7">
              <w:rPr>
                <w:b/>
                <w:bCs/>
                <w:w w:val="105"/>
                <w:sz w:val="20"/>
                <w:szCs w:val="20"/>
              </w:rPr>
              <w:t>кциив н</w:t>
            </w:r>
            <w:r w:rsidRPr="00E327A7">
              <w:rPr>
                <w:b/>
                <w:bCs/>
                <w:spacing w:val="1"/>
                <w:w w:val="105"/>
                <w:sz w:val="20"/>
                <w:szCs w:val="20"/>
              </w:rPr>
              <w:t>а</w:t>
            </w:r>
            <w:r w:rsidRPr="00E327A7">
              <w:rPr>
                <w:b/>
                <w:bCs/>
                <w:w w:val="105"/>
                <w:sz w:val="20"/>
                <w:szCs w:val="20"/>
              </w:rPr>
              <w:t>т</w:t>
            </w:r>
            <w:r w:rsidRPr="00E327A7">
              <w:rPr>
                <w:b/>
                <w:bCs/>
                <w:spacing w:val="1"/>
                <w:w w:val="105"/>
                <w:sz w:val="20"/>
                <w:szCs w:val="20"/>
              </w:rPr>
              <w:t>у</w:t>
            </w:r>
            <w:r w:rsidRPr="00E327A7">
              <w:rPr>
                <w:b/>
                <w:bCs/>
                <w:w w:val="105"/>
                <w:sz w:val="20"/>
                <w:szCs w:val="20"/>
              </w:rPr>
              <w:t>р</w:t>
            </w:r>
            <w:r w:rsidRPr="00E327A7">
              <w:rPr>
                <w:b/>
                <w:bCs/>
                <w:spacing w:val="1"/>
                <w:w w:val="105"/>
                <w:sz w:val="20"/>
                <w:szCs w:val="20"/>
              </w:rPr>
              <w:t>а</w:t>
            </w:r>
            <w:r w:rsidRPr="00E327A7">
              <w:rPr>
                <w:b/>
                <w:bCs/>
                <w:w w:val="105"/>
                <w:sz w:val="20"/>
                <w:szCs w:val="20"/>
              </w:rPr>
              <w:t>л</w:t>
            </w:r>
            <w:r w:rsidRPr="00E327A7">
              <w:rPr>
                <w:b/>
                <w:bCs/>
                <w:spacing w:val="-3"/>
                <w:w w:val="105"/>
                <w:sz w:val="20"/>
                <w:szCs w:val="20"/>
              </w:rPr>
              <w:t>ь</w:t>
            </w:r>
            <w:r w:rsidRPr="00E327A7">
              <w:rPr>
                <w:b/>
                <w:bCs/>
                <w:w w:val="105"/>
                <w:sz w:val="20"/>
                <w:szCs w:val="20"/>
              </w:rPr>
              <w:t>н</w:t>
            </w:r>
            <w:r w:rsidRPr="00E327A7">
              <w:rPr>
                <w:b/>
                <w:bCs/>
                <w:spacing w:val="-1"/>
                <w:w w:val="105"/>
                <w:sz w:val="20"/>
                <w:szCs w:val="20"/>
              </w:rPr>
              <w:t>о</w:t>
            </w:r>
            <w:r w:rsidRPr="00E327A7">
              <w:rPr>
                <w:b/>
                <w:bCs/>
                <w:w w:val="105"/>
                <w:sz w:val="20"/>
                <w:szCs w:val="20"/>
              </w:rPr>
              <w:t>м выр</w:t>
            </w:r>
            <w:r w:rsidRPr="00E327A7">
              <w:rPr>
                <w:b/>
                <w:bCs/>
                <w:spacing w:val="1"/>
                <w:w w:val="105"/>
                <w:sz w:val="20"/>
                <w:szCs w:val="20"/>
              </w:rPr>
              <w:t>а</w:t>
            </w:r>
            <w:r w:rsidRPr="00E327A7">
              <w:rPr>
                <w:b/>
                <w:bCs/>
                <w:spacing w:val="-4"/>
                <w:w w:val="105"/>
                <w:sz w:val="20"/>
                <w:szCs w:val="20"/>
              </w:rPr>
              <w:t>ж</w:t>
            </w:r>
            <w:r w:rsidRPr="00E327A7">
              <w:rPr>
                <w:b/>
                <w:bCs/>
                <w:spacing w:val="-1"/>
                <w:w w:val="105"/>
                <w:sz w:val="20"/>
                <w:szCs w:val="20"/>
              </w:rPr>
              <w:t>е</w:t>
            </w:r>
            <w:r w:rsidRPr="00E327A7">
              <w:rPr>
                <w:b/>
                <w:bCs/>
                <w:w w:val="105"/>
                <w:sz w:val="20"/>
                <w:szCs w:val="20"/>
              </w:rPr>
              <w:t>нии</w:t>
            </w:r>
          </w:p>
        </w:tc>
        <w:tc>
          <w:tcPr>
            <w:tcW w:w="2235" w:type="dxa"/>
            <w:tcBorders>
              <w:top w:val="single" w:sz="4" w:space="0" w:color="000000"/>
              <w:left w:val="single" w:sz="4" w:space="0" w:color="000000"/>
              <w:bottom w:val="single" w:sz="4" w:space="0" w:color="000000"/>
              <w:right w:val="single" w:sz="4" w:space="0" w:color="000000"/>
            </w:tcBorders>
            <w:shd w:val="clear" w:color="auto" w:fill="BEBEBE"/>
          </w:tcPr>
          <w:p w:rsidR="00181746" w:rsidRPr="00707AD7" w:rsidRDefault="00181746" w:rsidP="00D468A2">
            <w:pPr>
              <w:rPr>
                <w:sz w:val="20"/>
                <w:szCs w:val="20"/>
              </w:rPr>
            </w:pPr>
          </w:p>
        </w:tc>
        <w:tc>
          <w:tcPr>
            <w:tcW w:w="3300" w:type="dxa"/>
            <w:tcBorders>
              <w:top w:val="single" w:sz="4" w:space="0" w:color="000000"/>
              <w:left w:val="single" w:sz="4" w:space="0" w:color="000000"/>
              <w:bottom w:val="single" w:sz="4" w:space="0" w:color="000000"/>
              <w:right w:val="single" w:sz="4" w:space="0" w:color="000000"/>
            </w:tcBorders>
            <w:shd w:val="clear" w:color="auto" w:fill="BEBEBE"/>
          </w:tcPr>
          <w:p w:rsidR="00181746" w:rsidRPr="00707AD7" w:rsidRDefault="00181746" w:rsidP="00D468A2">
            <w:pPr>
              <w:jc w:val="center"/>
              <w:rPr>
                <w:sz w:val="20"/>
                <w:szCs w:val="20"/>
              </w:rPr>
            </w:pPr>
          </w:p>
        </w:tc>
      </w:tr>
      <w:tr w:rsidR="00181746" w:rsidTr="00DD38C4">
        <w:trPr>
          <w:trHeight w:hRule="exact" w:val="345"/>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
              <w:rPr>
                <w:sz w:val="20"/>
                <w:szCs w:val="20"/>
              </w:rPr>
            </w:pPr>
            <w:r w:rsidRPr="00E327A7">
              <w:rPr>
                <w:w w:val="105"/>
                <w:sz w:val="20"/>
                <w:szCs w:val="20"/>
              </w:rPr>
              <w:t>В</w:t>
            </w:r>
            <w:r w:rsidRPr="00E327A7">
              <w:rPr>
                <w:spacing w:val="-1"/>
                <w:w w:val="105"/>
                <w:sz w:val="20"/>
                <w:szCs w:val="20"/>
              </w:rPr>
              <w:t>а</w:t>
            </w:r>
            <w:r w:rsidRPr="00E327A7">
              <w:rPr>
                <w:spacing w:val="-2"/>
                <w:w w:val="105"/>
                <w:sz w:val="20"/>
                <w:szCs w:val="20"/>
              </w:rPr>
              <w:t>л</w:t>
            </w:r>
            <w:r w:rsidRPr="00E327A7">
              <w:rPr>
                <w:spacing w:val="1"/>
                <w:w w:val="105"/>
                <w:sz w:val="20"/>
                <w:szCs w:val="20"/>
              </w:rPr>
              <w:t>о</w:t>
            </w:r>
            <w:r w:rsidRPr="00E327A7">
              <w:rPr>
                <w:w w:val="105"/>
                <w:sz w:val="20"/>
                <w:szCs w:val="20"/>
              </w:rPr>
              <w:t>в</w:t>
            </w:r>
            <w:r w:rsidRPr="00E327A7">
              <w:rPr>
                <w:spacing w:val="1"/>
                <w:w w:val="105"/>
                <w:sz w:val="20"/>
                <w:szCs w:val="20"/>
              </w:rPr>
              <w:t>о</w:t>
            </w:r>
            <w:r w:rsidRPr="00E327A7">
              <w:rPr>
                <w:w w:val="105"/>
                <w:sz w:val="20"/>
                <w:szCs w:val="20"/>
              </w:rPr>
              <w:t xml:space="preserve">й </w:t>
            </w:r>
            <w:r w:rsidRPr="00E327A7">
              <w:rPr>
                <w:spacing w:val="-1"/>
                <w:w w:val="105"/>
                <w:sz w:val="20"/>
                <w:szCs w:val="20"/>
              </w:rPr>
              <w:t>с</w:t>
            </w:r>
            <w:r w:rsidRPr="00E327A7">
              <w:rPr>
                <w:w w:val="105"/>
                <w:sz w:val="20"/>
                <w:szCs w:val="20"/>
              </w:rPr>
              <w:t>б</w:t>
            </w:r>
            <w:r w:rsidRPr="00E327A7">
              <w:rPr>
                <w:spacing w:val="1"/>
                <w:w w:val="105"/>
                <w:sz w:val="20"/>
                <w:szCs w:val="20"/>
              </w:rPr>
              <w:t>о</w:t>
            </w:r>
            <w:r w:rsidRPr="00E327A7">
              <w:rPr>
                <w:w w:val="105"/>
                <w:sz w:val="20"/>
                <w:szCs w:val="20"/>
              </w:rPr>
              <w:t>р</w:t>
            </w:r>
            <w:r w:rsidRPr="00E327A7">
              <w:rPr>
                <w:spacing w:val="1"/>
                <w:w w:val="105"/>
                <w:sz w:val="20"/>
                <w:szCs w:val="20"/>
              </w:rPr>
              <w:t>з</w:t>
            </w:r>
            <w:r w:rsidRPr="00E327A7">
              <w:rPr>
                <w:spacing w:val="-1"/>
                <w:w w:val="105"/>
                <w:sz w:val="20"/>
                <w:szCs w:val="20"/>
              </w:rPr>
              <w:t>е</w:t>
            </w:r>
            <w:r w:rsidRPr="00E327A7">
              <w:rPr>
                <w:spacing w:val="-2"/>
                <w:w w:val="105"/>
                <w:sz w:val="20"/>
                <w:szCs w:val="20"/>
              </w:rPr>
              <w:t>р</w:t>
            </w:r>
            <w:r w:rsidRPr="00E327A7">
              <w:rPr>
                <w:spacing w:val="1"/>
                <w:w w:val="105"/>
                <w:sz w:val="20"/>
                <w:szCs w:val="20"/>
              </w:rPr>
              <w:t>н</w:t>
            </w:r>
            <w:r w:rsidRPr="00E327A7">
              <w:rPr>
                <w:w w:val="105"/>
                <w:sz w:val="20"/>
                <w:szCs w:val="20"/>
              </w:rPr>
              <w:t>а(вв</w:t>
            </w:r>
            <w:r w:rsidRPr="00E327A7">
              <w:rPr>
                <w:spacing w:val="-1"/>
                <w:w w:val="105"/>
                <w:sz w:val="20"/>
                <w:szCs w:val="20"/>
              </w:rPr>
              <w:t>ес</w:t>
            </w:r>
            <w:r w:rsidRPr="00E327A7">
              <w:rPr>
                <w:w w:val="105"/>
                <w:sz w:val="20"/>
                <w:szCs w:val="20"/>
              </w:rPr>
              <w:t>е</w:t>
            </w:r>
            <w:r w:rsidRPr="00E327A7">
              <w:rPr>
                <w:spacing w:val="1"/>
                <w:w w:val="105"/>
                <w:sz w:val="20"/>
                <w:szCs w:val="20"/>
              </w:rPr>
              <w:t>по</w:t>
            </w:r>
            <w:r w:rsidRPr="00E327A7">
              <w:rPr>
                <w:spacing w:val="-1"/>
                <w:w w:val="105"/>
                <w:sz w:val="20"/>
                <w:szCs w:val="20"/>
              </w:rPr>
              <w:t>с</w:t>
            </w:r>
            <w:r w:rsidRPr="00E327A7">
              <w:rPr>
                <w:spacing w:val="-2"/>
                <w:w w:val="105"/>
                <w:sz w:val="20"/>
                <w:szCs w:val="20"/>
              </w:rPr>
              <w:t>л</w:t>
            </w:r>
            <w:r w:rsidRPr="00E327A7">
              <w:rPr>
                <w:w w:val="105"/>
                <w:sz w:val="20"/>
                <w:szCs w:val="20"/>
              </w:rPr>
              <w:t>ед</w:t>
            </w:r>
            <w:r w:rsidRPr="00E327A7">
              <w:rPr>
                <w:spacing w:val="1"/>
                <w:w w:val="105"/>
                <w:sz w:val="20"/>
                <w:szCs w:val="20"/>
              </w:rPr>
              <w:t>о</w:t>
            </w:r>
            <w:r w:rsidRPr="00E327A7">
              <w:rPr>
                <w:spacing w:val="-2"/>
                <w:w w:val="105"/>
                <w:sz w:val="20"/>
                <w:szCs w:val="20"/>
              </w:rPr>
              <w:t>р</w:t>
            </w:r>
            <w:r w:rsidRPr="00E327A7">
              <w:rPr>
                <w:spacing w:val="-1"/>
                <w:w w:val="105"/>
                <w:sz w:val="20"/>
                <w:szCs w:val="20"/>
              </w:rPr>
              <w:t>а</w:t>
            </w:r>
            <w:r w:rsidRPr="00E327A7">
              <w:rPr>
                <w:w w:val="105"/>
                <w:sz w:val="20"/>
                <w:szCs w:val="20"/>
              </w:rPr>
              <w:t>б</w:t>
            </w:r>
            <w:r w:rsidRPr="00E327A7">
              <w:rPr>
                <w:spacing w:val="1"/>
                <w:w w:val="105"/>
                <w:sz w:val="20"/>
                <w:szCs w:val="20"/>
              </w:rPr>
              <w:t>о</w:t>
            </w:r>
            <w:r w:rsidRPr="00E327A7">
              <w:rPr>
                <w:w w:val="105"/>
                <w:sz w:val="20"/>
                <w:szCs w:val="20"/>
              </w:rPr>
              <w:t>тк</w:t>
            </w:r>
            <w:r w:rsidRPr="00E327A7">
              <w:rPr>
                <w:spacing w:val="1"/>
                <w:w w:val="105"/>
                <w:sz w:val="20"/>
                <w:szCs w:val="20"/>
              </w:rPr>
              <w:t>и</w:t>
            </w:r>
            <w:r w:rsidRPr="00E327A7">
              <w:rPr>
                <w:w w:val="105"/>
                <w:sz w:val="20"/>
                <w:szCs w:val="20"/>
              </w:rPr>
              <w:t>)</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971" w:right="937"/>
              <w:jc w:val="center"/>
              <w:rPr>
                <w:sz w:val="20"/>
                <w:szCs w:val="20"/>
              </w:rPr>
            </w:pPr>
            <w:r w:rsidRPr="00E327A7">
              <w:rPr>
                <w:w w:val="105"/>
                <w:sz w:val="20"/>
                <w:szCs w:val="20"/>
              </w:rPr>
              <w:t>т</w:t>
            </w:r>
            <w:r w:rsidRPr="00E327A7">
              <w:rPr>
                <w:spacing w:val="1"/>
                <w:w w:val="105"/>
                <w:sz w:val="20"/>
                <w:szCs w:val="20"/>
              </w:rPr>
              <w:t>он</w:t>
            </w:r>
            <w:r w:rsidRPr="00E327A7">
              <w:rPr>
                <w:w w:val="105"/>
                <w:sz w:val="20"/>
                <w:szCs w:val="20"/>
              </w:rPr>
              <w:t>н</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152"/>
              <w:jc w:val="center"/>
              <w:rPr>
                <w:sz w:val="20"/>
                <w:szCs w:val="20"/>
              </w:rPr>
            </w:pPr>
            <w:r w:rsidRPr="00E327A7">
              <w:rPr>
                <w:w w:val="105"/>
                <w:sz w:val="20"/>
                <w:szCs w:val="20"/>
              </w:rPr>
              <w:t xml:space="preserve">1 </w:t>
            </w:r>
            <w:r w:rsidRPr="00E327A7">
              <w:rPr>
                <w:spacing w:val="1"/>
                <w:w w:val="105"/>
                <w:sz w:val="20"/>
                <w:szCs w:val="20"/>
              </w:rPr>
              <w:t>300</w:t>
            </w:r>
            <w:r w:rsidRPr="00E327A7">
              <w:rPr>
                <w:spacing w:val="-1"/>
                <w:w w:val="105"/>
                <w:sz w:val="20"/>
                <w:szCs w:val="20"/>
              </w:rPr>
              <w:t>,</w:t>
            </w:r>
            <w:r w:rsidRPr="00E327A7">
              <w:rPr>
                <w:spacing w:val="1"/>
                <w:w w:val="105"/>
                <w:sz w:val="20"/>
                <w:szCs w:val="20"/>
              </w:rPr>
              <w:t>0</w:t>
            </w:r>
            <w:r w:rsidRPr="00E327A7">
              <w:rPr>
                <w:w w:val="105"/>
                <w:sz w:val="20"/>
                <w:szCs w:val="20"/>
              </w:rPr>
              <w:t>0</w:t>
            </w:r>
          </w:p>
        </w:tc>
      </w:tr>
      <w:tr w:rsidR="00181746" w:rsidTr="00DD38C4">
        <w:trPr>
          <w:trHeight w:hRule="exact" w:val="292"/>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
              <w:rPr>
                <w:sz w:val="20"/>
                <w:szCs w:val="20"/>
              </w:rPr>
            </w:pPr>
            <w:r w:rsidRPr="00E327A7">
              <w:rPr>
                <w:w w:val="105"/>
                <w:sz w:val="20"/>
                <w:szCs w:val="20"/>
              </w:rPr>
              <w:t>В</w:t>
            </w:r>
            <w:r w:rsidRPr="00E327A7">
              <w:rPr>
                <w:spacing w:val="-1"/>
                <w:w w:val="105"/>
                <w:sz w:val="20"/>
                <w:szCs w:val="20"/>
              </w:rPr>
              <w:t>а</w:t>
            </w:r>
            <w:r w:rsidRPr="00E327A7">
              <w:rPr>
                <w:spacing w:val="-2"/>
                <w:w w:val="105"/>
                <w:sz w:val="20"/>
                <w:szCs w:val="20"/>
              </w:rPr>
              <w:t>л</w:t>
            </w:r>
            <w:r w:rsidRPr="00E327A7">
              <w:rPr>
                <w:spacing w:val="1"/>
                <w:w w:val="105"/>
                <w:sz w:val="20"/>
                <w:szCs w:val="20"/>
              </w:rPr>
              <w:t>о</w:t>
            </w:r>
            <w:r w:rsidRPr="00E327A7">
              <w:rPr>
                <w:w w:val="105"/>
                <w:sz w:val="20"/>
                <w:szCs w:val="20"/>
              </w:rPr>
              <w:t>в</w:t>
            </w:r>
            <w:r w:rsidRPr="00E327A7">
              <w:rPr>
                <w:spacing w:val="1"/>
                <w:w w:val="105"/>
                <w:sz w:val="20"/>
                <w:szCs w:val="20"/>
              </w:rPr>
              <w:t>о</w:t>
            </w:r>
            <w:r w:rsidRPr="00E327A7">
              <w:rPr>
                <w:w w:val="105"/>
                <w:sz w:val="20"/>
                <w:szCs w:val="20"/>
              </w:rPr>
              <w:t xml:space="preserve">й </w:t>
            </w:r>
            <w:r w:rsidRPr="00E327A7">
              <w:rPr>
                <w:spacing w:val="-1"/>
                <w:w w:val="105"/>
                <w:sz w:val="20"/>
                <w:szCs w:val="20"/>
              </w:rPr>
              <w:t>с</w:t>
            </w:r>
            <w:r w:rsidRPr="00E327A7">
              <w:rPr>
                <w:w w:val="105"/>
                <w:sz w:val="20"/>
                <w:szCs w:val="20"/>
              </w:rPr>
              <w:t>б</w:t>
            </w:r>
            <w:r w:rsidRPr="00E327A7">
              <w:rPr>
                <w:spacing w:val="1"/>
                <w:w w:val="105"/>
                <w:sz w:val="20"/>
                <w:szCs w:val="20"/>
              </w:rPr>
              <w:t>о</w:t>
            </w:r>
            <w:r w:rsidRPr="00E327A7">
              <w:rPr>
                <w:w w:val="105"/>
                <w:sz w:val="20"/>
                <w:szCs w:val="20"/>
              </w:rPr>
              <w:t>рк</w:t>
            </w:r>
            <w:r w:rsidRPr="00E327A7">
              <w:rPr>
                <w:spacing w:val="-1"/>
                <w:w w:val="105"/>
                <w:sz w:val="20"/>
                <w:szCs w:val="20"/>
              </w:rPr>
              <w:t>а</w:t>
            </w:r>
            <w:r w:rsidRPr="00E327A7">
              <w:rPr>
                <w:spacing w:val="-2"/>
                <w:w w:val="105"/>
                <w:sz w:val="20"/>
                <w:szCs w:val="20"/>
              </w:rPr>
              <w:t>р</w:t>
            </w:r>
            <w:r w:rsidRPr="00E327A7">
              <w:rPr>
                <w:w w:val="105"/>
                <w:sz w:val="20"/>
                <w:szCs w:val="20"/>
              </w:rPr>
              <w:t>т</w:t>
            </w:r>
            <w:r w:rsidRPr="00E327A7">
              <w:rPr>
                <w:spacing w:val="1"/>
                <w:w w:val="105"/>
                <w:sz w:val="20"/>
                <w:szCs w:val="20"/>
              </w:rPr>
              <w:t>о</w:t>
            </w:r>
            <w:r w:rsidRPr="00E327A7">
              <w:rPr>
                <w:w w:val="105"/>
                <w:sz w:val="20"/>
                <w:szCs w:val="20"/>
              </w:rPr>
              <w:t>ф</w:t>
            </w:r>
            <w:r w:rsidRPr="00E327A7">
              <w:rPr>
                <w:spacing w:val="-1"/>
                <w:w w:val="105"/>
                <w:sz w:val="20"/>
                <w:szCs w:val="20"/>
              </w:rPr>
              <w:t>е</w:t>
            </w:r>
            <w:r w:rsidRPr="00E327A7">
              <w:rPr>
                <w:spacing w:val="-2"/>
                <w:w w:val="105"/>
                <w:sz w:val="20"/>
                <w:szCs w:val="20"/>
              </w:rPr>
              <w:t>л</w:t>
            </w:r>
            <w:r w:rsidRPr="00E327A7">
              <w:rPr>
                <w:w w:val="105"/>
                <w:sz w:val="20"/>
                <w:szCs w:val="20"/>
              </w:rPr>
              <w:t>я</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971" w:right="937"/>
              <w:jc w:val="center"/>
              <w:rPr>
                <w:sz w:val="20"/>
                <w:szCs w:val="20"/>
              </w:rPr>
            </w:pPr>
            <w:r w:rsidRPr="00E327A7">
              <w:rPr>
                <w:w w:val="105"/>
                <w:sz w:val="20"/>
                <w:szCs w:val="20"/>
              </w:rPr>
              <w:t>т</w:t>
            </w:r>
            <w:r w:rsidRPr="00E327A7">
              <w:rPr>
                <w:spacing w:val="1"/>
                <w:w w:val="105"/>
                <w:sz w:val="20"/>
                <w:szCs w:val="20"/>
              </w:rPr>
              <w:t>он</w:t>
            </w:r>
            <w:r w:rsidRPr="00E327A7">
              <w:rPr>
                <w:w w:val="105"/>
                <w:sz w:val="20"/>
                <w:szCs w:val="20"/>
              </w:rPr>
              <w:t>н</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152"/>
              <w:jc w:val="center"/>
              <w:rPr>
                <w:sz w:val="20"/>
                <w:szCs w:val="20"/>
              </w:rPr>
            </w:pPr>
            <w:r w:rsidRPr="00E327A7">
              <w:rPr>
                <w:w w:val="105"/>
                <w:sz w:val="20"/>
                <w:szCs w:val="20"/>
              </w:rPr>
              <w:t xml:space="preserve">3 </w:t>
            </w:r>
            <w:r w:rsidRPr="00E327A7">
              <w:rPr>
                <w:spacing w:val="1"/>
                <w:w w:val="105"/>
                <w:sz w:val="20"/>
                <w:szCs w:val="20"/>
              </w:rPr>
              <w:t>920</w:t>
            </w:r>
            <w:r w:rsidRPr="00E327A7">
              <w:rPr>
                <w:spacing w:val="-1"/>
                <w:w w:val="105"/>
                <w:sz w:val="20"/>
                <w:szCs w:val="20"/>
              </w:rPr>
              <w:t>,</w:t>
            </w:r>
            <w:r w:rsidRPr="00E327A7">
              <w:rPr>
                <w:spacing w:val="1"/>
                <w:w w:val="105"/>
                <w:sz w:val="20"/>
                <w:szCs w:val="20"/>
              </w:rPr>
              <w:t>0</w:t>
            </w:r>
            <w:r w:rsidRPr="00E327A7">
              <w:rPr>
                <w:w w:val="105"/>
                <w:sz w:val="20"/>
                <w:szCs w:val="20"/>
              </w:rPr>
              <w:t>0</w:t>
            </w:r>
          </w:p>
        </w:tc>
      </w:tr>
      <w:tr w:rsidR="00181746" w:rsidTr="00DD38C4">
        <w:trPr>
          <w:trHeight w:hRule="exact" w:val="283"/>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
              <w:rPr>
                <w:sz w:val="20"/>
                <w:szCs w:val="20"/>
              </w:rPr>
            </w:pPr>
            <w:r w:rsidRPr="00E327A7">
              <w:rPr>
                <w:w w:val="105"/>
                <w:sz w:val="20"/>
                <w:szCs w:val="20"/>
              </w:rPr>
              <w:t>В</w:t>
            </w:r>
            <w:r w:rsidRPr="00E327A7">
              <w:rPr>
                <w:spacing w:val="-1"/>
                <w:w w:val="105"/>
                <w:sz w:val="20"/>
                <w:szCs w:val="20"/>
              </w:rPr>
              <w:t>а</w:t>
            </w:r>
            <w:r w:rsidRPr="00E327A7">
              <w:rPr>
                <w:spacing w:val="-2"/>
                <w:w w:val="105"/>
                <w:sz w:val="20"/>
                <w:szCs w:val="20"/>
              </w:rPr>
              <w:t>л</w:t>
            </w:r>
            <w:r w:rsidRPr="00E327A7">
              <w:rPr>
                <w:spacing w:val="1"/>
                <w:w w:val="105"/>
                <w:sz w:val="20"/>
                <w:szCs w:val="20"/>
              </w:rPr>
              <w:t>о</w:t>
            </w:r>
            <w:r w:rsidRPr="00E327A7">
              <w:rPr>
                <w:w w:val="105"/>
                <w:sz w:val="20"/>
                <w:szCs w:val="20"/>
              </w:rPr>
              <w:t>в</w:t>
            </w:r>
            <w:r w:rsidRPr="00E327A7">
              <w:rPr>
                <w:spacing w:val="1"/>
                <w:w w:val="105"/>
                <w:sz w:val="20"/>
                <w:szCs w:val="20"/>
              </w:rPr>
              <w:t>о</w:t>
            </w:r>
            <w:r w:rsidRPr="00E327A7">
              <w:rPr>
                <w:w w:val="105"/>
                <w:sz w:val="20"/>
                <w:szCs w:val="20"/>
              </w:rPr>
              <w:t xml:space="preserve">й </w:t>
            </w:r>
            <w:r w:rsidRPr="00E327A7">
              <w:rPr>
                <w:spacing w:val="-1"/>
                <w:w w:val="105"/>
                <w:sz w:val="20"/>
                <w:szCs w:val="20"/>
              </w:rPr>
              <w:t>с</w:t>
            </w:r>
            <w:r w:rsidRPr="00E327A7">
              <w:rPr>
                <w:w w:val="105"/>
                <w:sz w:val="20"/>
                <w:szCs w:val="20"/>
              </w:rPr>
              <w:t>б</w:t>
            </w:r>
            <w:r w:rsidRPr="00E327A7">
              <w:rPr>
                <w:spacing w:val="1"/>
                <w:w w:val="105"/>
                <w:sz w:val="20"/>
                <w:szCs w:val="20"/>
              </w:rPr>
              <w:t>о</w:t>
            </w:r>
            <w:r w:rsidRPr="00E327A7">
              <w:rPr>
                <w:w w:val="105"/>
                <w:sz w:val="20"/>
                <w:szCs w:val="20"/>
              </w:rPr>
              <w:t>р</w:t>
            </w:r>
            <w:r w:rsidRPr="00E327A7">
              <w:rPr>
                <w:spacing w:val="1"/>
                <w:w w:val="105"/>
                <w:sz w:val="20"/>
                <w:szCs w:val="20"/>
              </w:rPr>
              <w:t>о</w:t>
            </w:r>
            <w:r w:rsidRPr="00E327A7">
              <w:rPr>
                <w:w w:val="105"/>
                <w:sz w:val="20"/>
                <w:szCs w:val="20"/>
              </w:rPr>
              <w:t>в</w:t>
            </w:r>
            <w:r w:rsidRPr="00E327A7">
              <w:rPr>
                <w:spacing w:val="1"/>
                <w:w w:val="105"/>
                <w:sz w:val="20"/>
                <w:szCs w:val="20"/>
              </w:rPr>
              <w:t>о</w:t>
            </w:r>
            <w:r w:rsidRPr="00E327A7">
              <w:rPr>
                <w:w w:val="105"/>
                <w:sz w:val="20"/>
                <w:szCs w:val="20"/>
              </w:rPr>
              <w:t>щ</w:t>
            </w:r>
            <w:r w:rsidRPr="00E327A7">
              <w:rPr>
                <w:spacing w:val="-1"/>
                <w:w w:val="105"/>
                <w:sz w:val="20"/>
                <w:szCs w:val="20"/>
              </w:rPr>
              <w:t>е</w:t>
            </w:r>
            <w:r w:rsidRPr="00E327A7">
              <w:rPr>
                <w:w w:val="105"/>
                <w:sz w:val="20"/>
                <w:szCs w:val="20"/>
              </w:rPr>
              <w:t>й</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jc w:val="center"/>
              <w:rPr>
                <w:sz w:val="20"/>
                <w:szCs w:val="20"/>
              </w:rPr>
            </w:pPr>
            <w:r w:rsidRPr="00E327A7">
              <w:rPr>
                <w:w w:val="105"/>
                <w:sz w:val="20"/>
                <w:szCs w:val="20"/>
              </w:rPr>
              <w:t>т</w:t>
            </w:r>
            <w:r w:rsidRPr="00E327A7">
              <w:rPr>
                <w:spacing w:val="1"/>
                <w:w w:val="105"/>
                <w:sz w:val="20"/>
                <w:szCs w:val="20"/>
              </w:rPr>
              <w:t>он</w:t>
            </w:r>
            <w:r w:rsidRPr="00E327A7">
              <w:rPr>
                <w:w w:val="105"/>
                <w:sz w:val="20"/>
                <w:szCs w:val="20"/>
              </w:rPr>
              <w:t>н</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03"/>
              <w:jc w:val="center"/>
              <w:rPr>
                <w:sz w:val="20"/>
                <w:szCs w:val="20"/>
              </w:rPr>
            </w:pPr>
            <w:r w:rsidRPr="00E327A7">
              <w:rPr>
                <w:spacing w:val="1"/>
                <w:w w:val="105"/>
                <w:sz w:val="20"/>
                <w:szCs w:val="20"/>
              </w:rPr>
              <w:t>140</w:t>
            </w:r>
            <w:r w:rsidRPr="00E327A7">
              <w:rPr>
                <w:spacing w:val="-1"/>
                <w:w w:val="105"/>
                <w:sz w:val="20"/>
                <w:szCs w:val="20"/>
              </w:rPr>
              <w:t>,</w:t>
            </w:r>
            <w:r w:rsidRPr="00E327A7">
              <w:rPr>
                <w:spacing w:val="1"/>
                <w:w w:val="105"/>
                <w:sz w:val="20"/>
                <w:szCs w:val="20"/>
              </w:rPr>
              <w:t>0</w:t>
            </w:r>
            <w:r w:rsidRPr="00E327A7">
              <w:rPr>
                <w:w w:val="105"/>
                <w:sz w:val="20"/>
                <w:szCs w:val="20"/>
              </w:rPr>
              <w:t>0</w:t>
            </w:r>
          </w:p>
        </w:tc>
      </w:tr>
      <w:tr w:rsidR="00181746" w:rsidTr="00DD38C4">
        <w:trPr>
          <w:trHeight w:hRule="exact" w:val="286"/>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
              <w:rPr>
                <w:sz w:val="20"/>
                <w:szCs w:val="20"/>
              </w:rPr>
            </w:pPr>
            <w:r w:rsidRPr="00E327A7">
              <w:rPr>
                <w:w w:val="105"/>
                <w:sz w:val="20"/>
                <w:szCs w:val="20"/>
              </w:rPr>
              <w:t>Ск</w:t>
            </w:r>
            <w:r w:rsidRPr="00E327A7">
              <w:rPr>
                <w:spacing w:val="1"/>
                <w:w w:val="105"/>
                <w:sz w:val="20"/>
                <w:szCs w:val="20"/>
              </w:rPr>
              <w:t>о</w:t>
            </w:r>
            <w:r w:rsidRPr="00E327A7">
              <w:rPr>
                <w:w w:val="105"/>
                <w:sz w:val="20"/>
                <w:szCs w:val="20"/>
              </w:rPr>
              <w:t>ти</w:t>
            </w:r>
            <w:r w:rsidRPr="00E327A7">
              <w:rPr>
                <w:spacing w:val="1"/>
                <w:w w:val="105"/>
                <w:sz w:val="20"/>
                <w:szCs w:val="20"/>
              </w:rPr>
              <w:t>п</w:t>
            </w:r>
            <w:r w:rsidRPr="00E327A7">
              <w:rPr>
                <w:w w:val="105"/>
                <w:sz w:val="20"/>
                <w:szCs w:val="20"/>
              </w:rPr>
              <w:t>т</w:t>
            </w:r>
            <w:r w:rsidRPr="00E327A7">
              <w:rPr>
                <w:spacing w:val="1"/>
                <w:w w:val="105"/>
                <w:sz w:val="20"/>
                <w:szCs w:val="20"/>
              </w:rPr>
              <w:t>иц</w:t>
            </w:r>
            <w:r w:rsidRPr="00E327A7">
              <w:rPr>
                <w:w w:val="105"/>
                <w:sz w:val="20"/>
                <w:szCs w:val="20"/>
              </w:rPr>
              <w:t>а</w:t>
            </w:r>
            <w:r w:rsidRPr="00E327A7">
              <w:rPr>
                <w:spacing w:val="1"/>
                <w:w w:val="105"/>
                <w:sz w:val="20"/>
                <w:szCs w:val="20"/>
              </w:rPr>
              <w:t>н</w:t>
            </w:r>
            <w:r w:rsidRPr="00E327A7">
              <w:rPr>
                <w:w w:val="105"/>
                <w:sz w:val="20"/>
                <w:szCs w:val="20"/>
              </w:rPr>
              <w:t>а</w:t>
            </w:r>
            <w:r w:rsidRPr="00E327A7">
              <w:rPr>
                <w:spacing w:val="-4"/>
                <w:w w:val="105"/>
                <w:sz w:val="20"/>
                <w:szCs w:val="20"/>
              </w:rPr>
              <w:t>у</w:t>
            </w:r>
            <w:r w:rsidRPr="00E327A7">
              <w:rPr>
                <w:w w:val="105"/>
                <w:sz w:val="20"/>
                <w:szCs w:val="20"/>
              </w:rPr>
              <w:t>б</w:t>
            </w:r>
            <w:r w:rsidRPr="00E327A7">
              <w:rPr>
                <w:spacing w:val="1"/>
                <w:w w:val="105"/>
                <w:sz w:val="20"/>
                <w:szCs w:val="20"/>
              </w:rPr>
              <w:t>о</w:t>
            </w:r>
            <w:r w:rsidRPr="00E327A7">
              <w:rPr>
                <w:w w:val="105"/>
                <w:sz w:val="20"/>
                <w:szCs w:val="20"/>
              </w:rPr>
              <w:t xml:space="preserve">й (в </w:t>
            </w:r>
            <w:r w:rsidRPr="00E327A7">
              <w:rPr>
                <w:spacing w:val="-2"/>
                <w:w w:val="105"/>
                <w:sz w:val="20"/>
                <w:szCs w:val="20"/>
              </w:rPr>
              <w:t>ж</w:t>
            </w:r>
            <w:r w:rsidRPr="00E327A7">
              <w:rPr>
                <w:spacing w:val="1"/>
                <w:w w:val="105"/>
                <w:sz w:val="20"/>
                <w:szCs w:val="20"/>
              </w:rPr>
              <w:t>и</w:t>
            </w:r>
            <w:r w:rsidRPr="00E327A7">
              <w:rPr>
                <w:w w:val="105"/>
                <w:sz w:val="20"/>
                <w:szCs w:val="20"/>
              </w:rPr>
              <w:t>в</w:t>
            </w:r>
            <w:r w:rsidRPr="00E327A7">
              <w:rPr>
                <w:spacing w:val="1"/>
                <w:w w:val="105"/>
                <w:sz w:val="20"/>
                <w:szCs w:val="20"/>
              </w:rPr>
              <w:t>о</w:t>
            </w:r>
            <w:r w:rsidRPr="00E327A7">
              <w:rPr>
                <w:w w:val="105"/>
                <w:sz w:val="20"/>
                <w:szCs w:val="20"/>
              </w:rPr>
              <w:t>мв</w:t>
            </w:r>
            <w:r w:rsidRPr="00E327A7">
              <w:rPr>
                <w:spacing w:val="-1"/>
                <w:w w:val="105"/>
                <w:sz w:val="20"/>
                <w:szCs w:val="20"/>
              </w:rPr>
              <w:t>есе</w:t>
            </w:r>
            <w:r w:rsidRPr="00E327A7">
              <w:rPr>
                <w:w w:val="105"/>
                <w:sz w:val="20"/>
                <w:szCs w:val="20"/>
              </w:rPr>
              <w:t>)</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971" w:right="937"/>
              <w:jc w:val="center"/>
              <w:rPr>
                <w:sz w:val="20"/>
                <w:szCs w:val="20"/>
              </w:rPr>
            </w:pPr>
            <w:r w:rsidRPr="00E327A7">
              <w:rPr>
                <w:w w:val="105"/>
                <w:sz w:val="20"/>
                <w:szCs w:val="20"/>
              </w:rPr>
              <w:t>т</w:t>
            </w:r>
            <w:r w:rsidRPr="00E327A7">
              <w:rPr>
                <w:spacing w:val="1"/>
                <w:w w:val="105"/>
                <w:sz w:val="20"/>
                <w:szCs w:val="20"/>
              </w:rPr>
              <w:t>он</w:t>
            </w:r>
            <w:r w:rsidRPr="00E327A7">
              <w:rPr>
                <w:w w:val="105"/>
                <w:sz w:val="20"/>
                <w:szCs w:val="20"/>
              </w:rPr>
              <w:t>н</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9"/>
              <w:jc w:val="center"/>
              <w:rPr>
                <w:sz w:val="20"/>
                <w:szCs w:val="20"/>
              </w:rPr>
            </w:pPr>
            <w:r w:rsidRPr="00E327A7">
              <w:rPr>
                <w:spacing w:val="1"/>
                <w:w w:val="105"/>
                <w:sz w:val="20"/>
                <w:szCs w:val="20"/>
              </w:rPr>
              <w:t>78</w:t>
            </w:r>
            <w:r w:rsidRPr="00E327A7">
              <w:rPr>
                <w:spacing w:val="-1"/>
                <w:w w:val="105"/>
                <w:sz w:val="20"/>
                <w:szCs w:val="20"/>
              </w:rPr>
              <w:t>,</w:t>
            </w:r>
            <w:r w:rsidRPr="00E327A7">
              <w:rPr>
                <w:spacing w:val="1"/>
                <w:w w:val="105"/>
                <w:sz w:val="20"/>
                <w:szCs w:val="20"/>
              </w:rPr>
              <w:t>0</w:t>
            </w:r>
            <w:r w:rsidRPr="00E327A7">
              <w:rPr>
                <w:w w:val="105"/>
                <w:sz w:val="20"/>
                <w:szCs w:val="20"/>
              </w:rPr>
              <w:t>0</w:t>
            </w:r>
          </w:p>
        </w:tc>
      </w:tr>
      <w:tr w:rsidR="00181746" w:rsidTr="00DD38C4">
        <w:trPr>
          <w:trHeight w:hRule="exact" w:val="277"/>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
              <w:rPr>
                <w:sz w:val="20"/>
                <w:szCs w:val="20"/>
              </w:rPr>
            </w:pPr>
            <w:r w:rsidRPr="00E327A7">
              <w:rPr>
                <w:w w:val="105"/>
                <w:sz w:val="20"/>
                <w:szCs w:val="20"/>
              </w:rPr>
              <w:t>М</w:t>
            </w:r>
            <w:r w:rsidRPr="00E327A7">
              <w:rPr>
                <w:spacing w:val="1"/>
                <w:w w:val="105"/>
                <w:sz w:val="20"/>
                <w:szCs w:val="20"/>
              </w:rPr>
              <w:t>о</w:t>
            </w:r>
            <w:r w:rsidRPr="00E327A7">
              <w:rPr>
                <w:spacing w:val="-2"/>
                <w:w w:val="105"/>
                <w:sz w:val="20"/>
                <w:szCs w:val="20"/>
              </w:rPr>
              <w:t>л</w:t>
            </w:r>
            <w:r w:rsidRPr="00E327A7">
              <w:rPr>
                <w:spacing w:val="1"/>
                <w:w w:val="105"/>
                <w:sz w:val="20"/>
                <w:szCs w:val="20"/>
              </w:rPr>
              <w:t>о</w:t>
            </w:r>
            <w:r w:rsidRPr="00E327A7">
              <w:rPr>
                <w:w w:val="105"/>
                <w:sz w:val="20"/>
                <w:szCs w:val="20"/>
              </w:rPr>
              <w:t>ко</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971" w:right="937"/>
              <w:jc w:val="center"/>
              <w:rPr>
                <w:sz w:val="20"/>
                <w:szCs w:val="20"/>
              </w:rPr>
            </w:pPr>
            <w:r w:rsidRPr="00E327A7">
              <w:rPr>
                <w:w w:val="105"/>
                <w:sz w:val="20"/>
                <w:szCs w:val="20"/>
              </w:rPr>
              <w:t>т</w:t>
            </w:r>
            <w:r w:rsidRPr="00E327A7">
              <w:rPr>
                <w:spacing w:val="1"/>
                <w:w w:val="105"/>
                <w:sz w:val="20"/>
                <w:szCs w:val="20"/>
              </w:rPr>
              <w:t>он</w:t>
            </w:r>
            <w:r w:rsidRPr="00E327A7">
              <w:rPr>
                <w:w w:val="105"/>
                <w:sz w:val="20"/>
                <w:szCs w:val="20"/>
              </w:rPr>
              <w:t>н</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152"/>
              <w:jc w:val="center"/>
              <w:rPr>
                <w:sz w:val="20"/>
                <w:szCs w:val="20"/>
              </w:rPr>
            </w:pPr>
            <w:r w:rsidRPr="00E327A7">
              <w:rPr>
                <w:w w:val="105"/>
                <w:sz w:val="20"/>
                <w:szCs w:val="20"/>
              </w:rPr>
              <w:t xml:space="preserve">1 </w:t>
            </w:r>
            <w:r w:rsidRPr="00E327A7">
              <w:rPr>
                <w:spacing w:val="1"/>
                <w:w w:val="105"/>
                <w:sz w:val="20"/>
                <w:szCs w:val="20"/>
              </w:rPr>
              <w:t>370</w:t>
            </w:r>
            <w:r w:rsidRPr="00E327A7">
              <w:rPr>
                <w:spacing w:val="-1"/>
                <w:w w:val="105"/>
                <w:sz w:val="20"/>
                <w:szCs w:val="20"/>
              </w:rPr>
              <w:t>,</w:t>
            </w:r>
            <w:r w:rsidRPr="00E327A7">
              <w:rPr>
                <w:spacing w:val="1"/>
                <w:w w:val="105"/>
                <w:sz w:val="20"/>
                <w:szCs w:val="20"/>
              </w:rPr>
              <w:t>0</w:t>
            </w:r>
            <w:r w:rsidRPr="00E327A7">
              <w:rPr>
                <w:w w:val="105"/>
                <w:sz w:val="20"/>
                <w:szCs w:val="20"/>
              </w:rPr>
              <w:t>0</w:t>
            </w:r>
          </w:p>
        </w:tc>
      </w:tr>
      <w:tr w:rsidR="00181746" w:rsidTr="00DD38C4">
        <w:trPr>
          <w:trHeight w:hRule="exact" w:val="294"/>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
            </w:pPr>
            <w:r w:rsidRPr="00E327A7">
              <w:rPr>
                <w:w w:val="105"/>
              </w:rPr>
              <w:t>М</w:t>
            </w:r>
            <w:r w:rsidRPr="00E327A7">
              <w:rPr>
                <w:spacing w:val="-1"/>
                <w:w w:val="105"/>
              </w:rPr>
              <w:t>яс</w:t>
            </w:r>
            <w:r w:rsidRPr="00E327A7">
              <w:rPr>
                <w:w w:val="105"/>
              </w:rPr>
              <w:t xml:space="preserve">о и </w:t>
            </w:r>
            <w:r w:rsidRPr="00E327A7">
              <w:rPr>
                <w:spacing w:val="-1"/>
                <w:w w:val="105"/>
              </w:rPr>
              <w:t>с</w:t>
            </w:r>
            <w:r w:rsidRPr="00E327A7">
              <w:rPr>
                <w:spacing w:val="-4"/>
                <w:w w:val="105"/>
              </w:rPr>
              <w:t>у</w:t>
            </w:r>
            <w:r w:rsidRPr="00E327A7">
              <w:rPr>
                <w:w w:val="105"/>
              </w:rPr>
              <w:t>б</w:t>
            </w:r>
            <w:r w:rsidRPr="00E327A7">
              <w:rPr>
                <w:spacing w:val="1"/>
                <w:w w:val="105"/>
              </w:rPr>
              <w:t>п</w:t>
            </w:r>
            <w:r w:rsidRPr="00E327A7">
              <w:rPr>
                <w:spacing w:val="-2"/>
                <w:w w:val="105"/>
              </w:rPr>
              <w:t>р</w:t>
            </w:r>
            <w:r w:rsidRPr="00E327A7">
              <w:rPr>
                <w:spacing w:val="1"/>
                <w:w w:val="105"/>
              </w:rPr>
              <w:t>о</w:t>
            </w:r>
            <w:r w:rsidRPr="00E327A7">
              <w:rPr>
                <w:w w:val="105"/>
              </w:rPr>
              <w:t>д</w:t>
            </w:r>
            <w:r w:rsidRPr="00E327A7">
              <w:rPr>
                <w:spacing w:val="-4"/>
                <w:w w:val="105"/>
              </w:rPr>
              <w:t>у</w:t>
            </w:r>
            <w:r w:rsidRPr="00E327A7">
              <w:rPr>
                <w:w w:val="105"/>
              </w:rPr>
              <w:t>кты</w:t>
            </w:r>
            <w:r w:rsidRPr="00E327A7">
              <w:rPr>
                <w:spacing w:val="1"/>
                <w:w w:val="105"/>
              </w:rPr>
              <w:t>пи</w:t>
            </w:r>
            <w:r w:rsidRPr="00E327A7">
              <w:rPr>
                <w:w w:val="105"/>
              </w:rPr>
              <w:t>щ</w:t>
            </w:r>
            <w:r w:rsidRPr="00E327A7">
              <w:rPr>
                <w:spacing w:val="-1"/>
                <w:w w:val="105"/>
              </w:rPr>
              <w:t>е</w:t>
            </w:r>
            <w:r w:rsidRPr="00E327A7">
              <w:rPr>
                <w:w w:val="105"/>
              </w:rPr>
              <w:t>в</w:t>
            </w:r>
            <w:r w:rsidRPr="00E327A7">
              <w:rPr>
                <w:spacing w:val="-1"/>
                <w:w w:val="105"/>
              </w:rPr>
              <w:t>ы</w:t>
            </w:r>
            <w:r w:rsidRPr="00E327A7">
              <w:rPr>
                <w:w w:val="105"/>
              </w:rPr>
              <w:t>е</w:t>
            </w:r>
            <w:r w:rsidRPr="00E327A7">
              <w:rPr>
                <w:spacing w:val="-4"/>
                <w:w w:val="105"/>
              </w:rPr>
              <w:t>у</w:t>
            </w:r>
            <w:r w:rsidRPr="00E327A7">
              <w:rPr>
                <w:w w:val="105"/>
              </w:rPr>
              <w:t>б</w:t>
            </w:r>
            <w:r w:rsidRPr="00E327A7">
              <w:rPr>
                <w:spacing w:val="1"/>
                <w:w w:val="105"/>
              </w:rPr>
              <w:t>ойн</w:t>
            </w:r>
            <w:r w:rsidRPr="00E327A7">
              <w:rPr>
                <w:spacing w:val="-1"/>
                <w:w w:val="105"/>
              </w:rPr>
              <w:t>ы</w:t>
            </w:r>
            <w:r w:rsidRPr="00E327A7">
              <w:rPr>
                <w:w w:val="105"/>
              </w:rPr>
              <w:t>х</w:t>
            </w:r>
            <w:r w:rsidRPr="00E327A7">
              <w:rPr>
                <w:spacing w:val="-1"/>
                <w:w w:val="105"/>
              </w:rPr>
              <w:t>ж</w:t>
            </w:r>
            <w:r w:rsidRPr="00E327A7">
              <w:rPr>
                <w:spacing w:val="1"/>
                <w:w w:val="105"/>
              </w:rPr>
              <w:t>и</w:t>
            </w:r>
            <w:r w:rsidRPr="00E327A7">
              <w:rPr>
                <w:w w:val="105"/>
              </w:rPr>
              <w:t>в</w:t>
            </w:r>
            <w:r w:rsidRPr="00E327A7">
              <w:rPr>
                <w:spacing w:val="1"/>
                <w:w w:val="105"/>
              </w:rPr>
              <w:t>о</w:t>
            </w:r>
            <w:r w:rsidRPr="00E327A7">
              <w:rPr>
                <w:w w:val="105"/>
              </w:rPr>
              <w:t>т</w:t>
            </w:r>
            <w:r w:rsidRPr="00E327A7">
              <w:rPr>
                <w:spacing w:val="1"/>
                <w:w w:val="105"/>
              </w:rPr>
              <w:t>н</w:t>
            </w:r>
            <w:r w:rsidRPr="00E327A7">
              <w:rPr>
                <w:spacing w:val="-1"/>
                <w:w w:val="105"/>
              </w:rPr>
              <w:t>ы</w:t>
            </w:r>
            <w:r w:rsidRPr="00E327A7">
              <w:rPr>
                <w:w w:val="105"/>
              </w:rPr>
              <w:t>х</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971" w:right="937"/>
              <w:jc w:val="center"/>
            </w:pPr>
            <w:r w:rsidRPr="00E327A7">
              <w:rPr>
                <w:w w:val="105"/>
              </w:rPr>
              <w:t>т</w:t>
            </w:r>
            <w:r w:rsidRPr="00E327A7">
              <w:rPr>
                <w:spacing w:val="1"/>
                <w:w w:val="105"/>
              </w:rPr>
              <w:t>он</w:t>
            </w:r>
            <w:r w:rsidRPr="00E327A7">
              <w:rPr>
                <w:w w:val="105"/>
              </w:rPr>
              <w:t>н</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12"/>
              <w:ind w:left="239"/>
              <w:jc w:val="center"/>
            </w:pPr>
            <w:r w:rsidRPr="00E327A7">
              <w:rPr>
                <w:spacing w:val="1"/>
                <w:w w:val="105"/>
              </w:rPr>
              <w:t>64</w:t>
            </w:r>
            <w:r w:rsidRPr="00E327A7">
              <w:rPr>
                <w:spacing w:val="-1"/>
                <w:w w:val="105"/>
              </w:rPr>
              <w:t>,</w:t>
            </w:r>
            <w:r w:rsidRPr="00E327A7">
              <w:rPr>
                <w:spacing w:val="1"/>
                <w:w w:val="105"/>
              </w:rPr>
              <w:t>0</w:t>
            </w:r>
            <w:r w:rsidRPr="00E327A7">
              <w:rPr>
                <w:w w:val="105"/>
              </w:rPr>
              <w:t>0</w:t>
            </w:r>
          </w:p>
        </w:tc>
      </w:tr>
      <w:tr w:rsidR="00181746" w:rsidTr="00DD38C4">
        <w:trPr>
          <w:trHeight w:hRule="exact" w:val="355"/>
        </w:trPr>
        <w:tc>
          <w:tcPr>
            <w:tcW w:w="4251" w:type="dxa"/>
            <w:tcBorders>
              <w:top w:val="single" w:sz="4" w:space="0" w:color="000000"/>
              <w:left w:val="single" w:sz="4" w:space="0" w:color="000000"/>
              <w:bottom w:val="single" w:sz="4" w:space="0" w:color="000000"/>
              <w:right w:val="single" w:sz="4" w:space="0" w:color="000000"/>
            </w:tcBorders>
            <w:shd w:val="clear" w:color="auto" w:fill="D9D9D9"/>
          </w:tcPr>
          <w:p w:rsidR="00181746" w:rsidRPr="00E327A7" w:rsidRDefault="00181746" w:rsidP="00D468A2">
            <w:pPr>
              <w:pStyle w:val="TableParagraph"/>
              <w:kinsoku w:val="0"/>
              <w:overflowPunct w:val="0"/>
              <w:spacing w:before="19" w:line="277" w:lineRule="auto"/>
              <w:ind w:left="23" w:right="1021"/>
            </w:pPr>
            <w:r w:rsidRPr="00E327A7">
              <w:rPr>
                <w:b/>
                <w:bCs/>
                <w:spacing w:val="1"/>
                <w:w w:val="105"/>
              </w:rPr>
              <w:t>6</w:t>
            </w:r>
            <w:r w:rsidRPr="00E327A7">
              <w:rPr>
                <w:b/>
                <w:bCs/>
                <w:w w:val="105"/>
              </w:rPr>
              <w:t>.</w:t>
            </w:r>
            <w:r w:rsidRPr="00E327A7">
              <w:rPr>
                <w:b/>
                <w:bCs/>
                <w:spacing w:val="2"/>
                <w:w w:val="105"/>
              </w:rPr>
              <w:t>М</w:t>
            </w:r>
            <w:r w:rsidRPr="00E327A7">
              <w:rPr>
                <w:b/>
                <w:bCs/>
                <w:spacing w:val="1"/>
                <w:w w:val="105"/>
              </w:rPr>
              <w:t>а</w:t>
            </w:r>
            <w:r w:rsidRPr="00E327A7">
              <w:rPr>
                <w:b/>
                <w:bCs/>
                <w:w w:val="105"/>
              </w:rPr>
              <w:t>л</w:t>
            </w:r>
            <w:r w:rsidRPr="00E327A7">
              <w:rPr>
                <w:b/>
                <w:bCs/>
                <w:spacing w:val="-2"/>
                <w:w w:val="105"/>
              </w:rPr>
              <w:t>о</w:t>
            </w:r>
            <w:r w:rsidRPr="00E327A7">
              <w:rPr>
                <w:b/>
                <w:bCs/>
                <w:w w:val="105"/>
              </w:rPr>
              <w:t xml:space="preserve">еи </w:t>
            </w:r>
            <w:r w:rsidRPr="00E327A7">
              <w:rPr>
                <w:b/>
                <w:bCs/>
                <w:spacing w:val="-1"/>
                <w:w w:val="105"/>
              </w:rPr>
              <w:t>с</w:t>
            </w:r>
            <w:r w:rsidRPr="00E327A7">
              <w:rPr>
                <w:b/>
                <w:bCs/>
                <w:w w:val="105"/>
              </w:rPr>
              <w:t>р</w:t>
            </w:r>
            <w:r w:rsidRPr="00E327A7">
              <w:rPr>
                <w:b/>
                <w:bCs/>
                <w:spacing w:val="-1"/>
                <w:w w:val="105"/>
              </w:rPr>
              <w:t>е</w:t>
            </w:r>
            <w:r w:rsidRPr="00E327A7">
              <w:rPr>
                <w:b/>
                <w:bCs/>
                <w:w w:val="105"/>
              </w:rPr>
              <w:t>дн</w:t>
            </w:r>
            <w:r w:rsidRPr="00E327A7">
              <w:rPr>
                <w:b/>
                <w:bCs/>
                <w:spacing w:val="-1"/>
                <w:w w:val="105"/>
              </w:rPr>
              <w:t>е</w:t>
            </w:r>
            <w:r w:rsidRPr="00E327A7">
              <w:rPr>
                <w:b/>
                <w:bCs/>
                <w:w w:val="105"/>
              </w:rPr>
              <w:t>епр</w:t>
            </w:r>
            <w:r w:rsidRPr="00E327A7">
              <w:rPr>
                <w:b/>
                <w:bCs/>
                <w:spacing w:val="-1"/>
                <w:w w:val="105"/>
              </w:rPr>
              <w:t>е</w:t>
            </w:r>
            <w:r w:rsidRPr="00E327A7">
              <w:rPr>
                <w:b/>
                <w:bCs/>
                <w:w w:val="105"/>
              </w:rPr>
              <w:t>дприним</w:t>
            </w:r>
            <w:r w:rsidRPr="00E327A7">
              <w:rPr>
                <w:b/>
                <w:bCs/>
                <w:spacing w:val="1"/>
                <w:w w:val="105"/>
              </w:rPr>
              <w:t>а</w:t>
            </w:r>
            <w:r w:rsidRPr="00E327A7">
              <w:rPr>
                <w:b/>
                <w:bCs/>
                <w:w w:val="105"/>
              </w:rPr>
              <w:t>т</w:t>
            </w:r>
            <w:r w:rsidRPr="00E327A7">
              <w:rPr>
                <w:b/>
                <w:bCs/>
                <w:spacing w:val="-1"/>
                <w:w w:val="105"/>
              </w:rPr>
              <w:t>е</w:t>
            </w:r>
            <w:r w:rsidRPr="00E327A7">
              <w:rPr>
                <w:b/>
                <w:bCs/>
                <w:w w:val="105"/>
              </w:rPr>
              <w:t>л</w:t>
            </w:r>
            <w:r w:rsidRPr="00E327A7">
              <w:rPr>
                <w:b/>
                <w:bCs/>
                <w:spacing w:val="-3"/>
                <w:w w:val="105"/>
              </w:rPr>
              <w:t>ь</w:t>
            </w:r>
            <w:r w:rsidRPr="00E327A7">
              <w:rPr>
                <w:b/>
                <w:bCs/>
                <w:spacing w:val="-1"/>
                <w:w w:val="105"/>
              </w:rPr>
              <w:t>с</w:t>
            </w:r>
            <w:r w:rsidRPr="00E327A7">
              <w:rPr>
                <w:b/>
                <w:bCs/>
                <w:w w:val="105"/>
              </w:rPr>
              <w:t>тв</w:t>
            </w:r>
            <w:r w:rsidRPr="00E327A7">
              <w:rPr>
                <w:b/>
                <w:bCs/>
                <w:spacing w:val="-2"/>
                <w:w w:val="105"/>
              </w:rPr>
              <w:t>о</w:t>
            </w:r>
            <w:r w:rsidRPr="00E327A7">
              <w:rPr>
                <w:b/>
                <w:bCs/>
                <w:w w:val="105"/>
              </w:rPr>
              <w:t>,включая микр</w:t>
            </w:r>
            <w:r w:rsidRPr="00E327A7">
              <w:rPr>
                <w:b/>
                <w:bCs/>
                <w:spacing w:val="-2"/>
                <w:w w:val="105"/>
              </w:rPr>
              <w:t>о</w:t>
            </w:r>
            <w:r w:rsidRPr="00E327A7">
              <w:rPr>
                <w:b/>
                <w:bCs/>
                <w:w w:val="105"/>
              </w:rPr>
              <w:t>пр</w:t>
            </w:r>
            <w:r w:rsidRPr="00E327A7">
              <w:rPr>
                <w:b/>
                <w:bCs/>
                <w:spacing w:val="-1"/>
                <w:w w:val="105"/>
              </w:rPr>
              <w:t>е</w:t>
            </w:r>
            <w:r w:rsidRPr="00E327A7">
              <w:rPr>
                <w:b/>
                <w:bCs/>
                <w:w w:val="105"/>
              </w:rPr>
              <w:t>дприятия</w:t>
            </w:r>
          </w:p>
        </w:tc>
        <w:tc>
          <w:tcPr>
            <w:tcW w:w="2235" w:type="dxa"/>
            <w:tcBorders>
              <w:top w:val="single" w:sz="4" w:space="0" w:color="000000"/>
              <w:left w:val="single" w:sz="4" w:space="0" w:color="000000"/>
              <w:bottom w:val="single" w:sz="4" w:space="0" w:color="000000"/>
              <w:right w:val="single" w:sz="4" w:space="0" w:color="000000"/>
            </w:tcBorders>
            <w:shd w:val="clear" w:color="auto" w:fill="D9D9D9"/>
          </w:tcPr>
          <w:p w:rsidR="00181746" w:rsidRPr="00DD38C4" w:rsidRDefault="00181746" w:rsidP="00D468A2"/>
        </w:tc>
        <w:tc>
          <w:tcPr>
            <w:tcW w:w="3300" w:type="dxa"/>
            <w:tcBorders>
              <w:top w:val="single" w:sz="4" w:space="0" w:color="000000"/>
              <w:left w:val="single" w:sz="4" w:space="0" w:color="000000"/>
              <w:bottom w:val="single" w:sz="4" w:space="0" w:color="000000"/>
              <w:right w:val="single" w:sz="4" w:space="0" w:color="000000"/>
            </w:tcBorders>
            <w:shd w:val="clear" w:color="auto" w:fill="D9D9D9"/>
          </w:tcPr>
          <w:p w:rsidR="00181746" w:rsidRPr="00DD38C4" w:rsidRDefault="00181746" w:rsidP="00D468A2">
            <w:pPr>
              <w:jc w:val="center"/>
            </w:pPr>
          </w:p>
        </w:tc>
      </w:tr>
      <w:tr w:rsidR="00181746" w:rsidTr="00DD38C4">
        <w:trPr>
          <w:trHeight w:hRule="exact" w:val="384"/>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31" w:line="273" w:lineRule="auto"/>
              <w:ind w:left="23"/>
            </w:pPr>
            <w:r w:rsidRPr="00E327A7">
              <w:rPr>
                <w:w w:val="105"/>
              </w:rPr>
              <w:t>Чи</w:t>
            </w:r>
            <w:r w:rsidRPr="00E327A7">
              <w:rPr>
                <w:spacing w:val="-1"/>
                <w:w w:val="105"/>
              </w:rPr>
              <w:t>с</w:t>
            </w:r>
            <w:r w:rsidRPr="00E327A7">
              <w:rPr>
                <w:spacing w:val="-2"/>
                <w:w w:val="105"/>
              </w:rPr>
              <w:t>л</w:t>
            </w:r>
            <w:r w:rsidRPr="00E327A7">
              <w:rPr>
                <w:w w:val="105"/>
              </w:rPr>
              <w:t>о м</w:t>
            </w:r>
            <w:r w:rsidRPr="00E327A7">
              <w:rPr>
                <w:spacing w:val="-1"/>
                <w:w w:val="105"/>
              </w:rPr>
              <w:t>а</w:t>
            </w:r>
            <w:r w:rsidRPr="00E327A7">
              <w:rPr>
                <w:spacing w:val="-2"/>
                <w:w w:val="105"/>
              </w:rPr>
              <w:t>л</w:t>
            </w:r>
            <w:r w:rsidRPr="00E327A7">
              <w:rPr>
                <w:spacing w:val="-1"/>
                <w:w w:val="105"/>
              </w:rPr>
              <w:t>ы</w:t>
            </w:r>
            <w:r w:rsidRPr="00E327A7">
              <w:rPr>
                <w:w w:val="105"/>
              </w:rPr>
              <w:t>хи</w:t>
            </w:r>
            <w:r w:rsidRPr="00E327A7">
              <w:rPr>
                <w:spacing w:val="-1"/>
                <w:w w:val="105"/>
              </w:rPr>
              <w:t>с</w:t>
            </w:r>
            <w:r w:rsidRPr="00E327A7">
              <w:rPr>
                <w:spacing w:val="-2"/>
                <w:w w:val="105"/>
              </w:rPr>
              <w:t>р</w:t>
            </w:r>
            <w:r w:rsidRPr="00E327A7">
              <w:rPr>
                <w:spacing w:val="-1"/>
                <w:w w:val="105"/>
              </w:rPr>
              <w:t>е</w:t>
            </w:r>
            <w:r w:rsidRPr="00E327A7">
              <w:rPr>
                <w:w w:val="105"/>
              </w:rPr>
              <w:t>д</w:t>
            </w:r>
            <w:r w:rsidRPr="00E327A7">
              <w:rPr>
                <w:spacing w:val="1"/>
                <w:w w:val="105"/>
              </w:rPr>
              <w:t>ни</w:t>
            </w:r>
            <w:r w:rsidRPr="00E327A7">
              <w:rPr>
                <w:w w:val="105"/>
              </w:rPr>
              <w:t>х</w:t>
            </w:r>
            <w:r w:rsidRPr="00E327A7">
              <w:rPr>
                <w:spacing w:val="1"/>
                <w:w w:val="105"/>
              </w:rPr>
              <w:t>п</w:t>
            </w:r>
            <w:r w:rsidRPr="00E327A7">
              <w:rPr>
                <w:spacing w:val="-2"/>
                <w:w w:val="105"/>
              </w:rPr>
              <w:t>р</w:t>
            </w:r>
            <w:r w:rsidRPr="00E327A7">
              <w:rPr>
                <w:spacing w:val="-1"/>
                <w:w w:val="105"/>
              </w:rPr>
              <w:t>е</w:t>
            </w:r>
            <w:r w:rsidRPr="00E327A7">
              <w:rPr>
                <w:w w:val="105"/>
              </w:rPr>
              <w:t>д</w:t>
            </w:r>
            <w:r w:rsidRPr="00E327A7">
              <w:rPr>
                <w:spacing w:val="1"/>
                <w:w w:val="105"/>
              </w:rPr>
              <w:t>п</w:t>
            </w:r>
            <w:r w:rsidRPr="00E327A7">
              <w:rPr>
                <w:spacing w:val="-2"/>
                <w:w w:val="105"/>
              </w:rPr>
              <w:t>р</w:t>
            </w:r>
            <w:r w:rsidRPr="00E327A7">
              <w:rPr>
                <w:spacing w:val="1"/>
                <w:w w:val="105"/>
              </w:rPr>
              <w:t>и</w:t>
            </w:r>
            <w:r w:rsidRPr="00E327A7">
              <w:rPr>
                <w:spacing w:val="-1"/>
                <w:w w:val="105"/>
              </w:rPr>
              <w:t>я</w:t>
            </w:r>
            <w:r w:rsidRPr="00E327A7">
              <w:rPr>
                <w:w w:val="105"/>
              </w:rPr>
              <w:t>т</w:t>
            </w:r>
            <w:r w:rsidRPr="00E327A7">
              <w:rPr>
                <w:spacing w:val="1"/>
                <w:w w:val="105"/>
              </w:rPr>
              <w:t>ий</w:t>
            </w:r>
            <w:r w:rsidRPr="00E327A7">
              <w:rPr>
                <w:w w:val="105"/>
              </w:rPr>
              <w:t>,вк</w:t>
            </w:r>
            <w:r w:rsidRPr="00E327A7">
              <w:rPr>
                <w:spacing w:val="-2"/>
                <w:w w:val="105"/>
              </w:rPr>
              <w:t>л</w:t>
            </w:r>
            <w:r w:rsidRPr="00E327A7">
              <w:rPr>
                <w:w w:val="105"/>
              </w:rPr>
              <w:t>юч</w:t>
            </w:r>
            <w:r w:rsidRPr="00E327A7">
              <w:rPr>
                <w:spacing w:val="-1"/>
                <w:w w:val="105"/>
              </w:rPr>
              <w:t>а</w:t>
            </w:r>
            <w:r w:rsidRPr="00E327A7">
              <w:rPr>
                <w:w w:val="105"/>
              </w:rPr>
              <w:t>ямик</w:t>
            </w:r>
            <w:r w:rsidRPr="00E327A7">
              <w:rPr>
                <w:spacing w:val="-2"/>
                <w:w w:val="105"/>
              </w:rPr>
              <w:t>р</w:t>
            </w:r>
            <w:r w:rsidRPr="00E327A7">
              <w:rPr>
                <w:spacing w:val="1"/>
                <w:w w:val="105"/>
              </w:rPr>
              <w:t>оп</w:t>
            </w:r>
            <w:r w:rsidRPr="00E327A7">
              <w:rPr>
                <w:spacing w:val="-2"/>
                <w:w w:val="105"/>
              </w:rPr>
              <w:t>р</w:t>
            </w:r>
            <w:r w:rsidRPr="00E327A7">
              <w:rPr>
                <w:spacing w:val="-1"/>
                <w:w w:val="105"/>
              </w:rPr>
              <w:t>е</w:t>
            </w:r>
            <w:r w:rsidRPr="00E327A7">
              <w:rPr>
                <w:w w:val="105"/>
              </w:rPr>
              <w:t>д</w:t>
            </w:r>
            <w:r w:rsidRPr="00E327A7">
              <w:rPr>
                <w:spacing w:val="1"/>
                <w:w w:val="105"/>
              </w:rPr>
              <w:t>п</w:t>
            </w:r>
            <w:r w:rsidRPr="00E327A7">
              <w:rPr>
                <w:spacing w:val="-2"/>
                <w:w w:val="105"/>
              </w:rPr>
              <w:t>р</w:t>
            </w:r>
            <w:r w:rsidRPr="00E327A7">
              <w:rPr>
                <w:spacing w:val="1"/>
                <w:w w:val="105"/>
              </w:rPr>
              <w:t>и</w:t>
            </w:r>
            <w:r w:rsidRPr="00E327A7">
              <w:rPr>
                <w:spacing w:val="-1"/>
                <w:w w:val="105"/>
              </w:rPr>
              <w:t>я</w:t>
            </w:r>
            <w:r w:rsidRPr="00E327A7">
              <w:rPr>
                <w:w w:val="105"/>
              </w:rPr>
              <w:t>т</w:t>
            </w:r>
            <w:r w:rsidRPr="00E327A7">
              <w:rPr>
                <w:spacing w:val="1"/>
                <w:w w:val="105"/>
              </w:rPr>
              <w:t>и</w:t>
            </w:r>
            <w:r w:rsidRPr="00E327A7">
              <w:rPr>
                <w:w w:val="105"/>
              </w:rPr>
              <w:t>я(</w:t>
            </w:r>
            <w:r w:rsidRPr="00E327A7">
              <w:rPr>
                <w:spacing w:val="1"/>
                <w:w w:val="105"/>
              </w:rPr>
              <w:t>н</w:t>
            </w:r>
            <w:r w:rsidRPr="00E327A7">
              <w:rPr>
                <w:w w:val="105"/>
              </w:rPr>
              <w:t>а к</w:t>
            </w:r>
            <w:r w:rsidRPr="00E327A7">
              <w:rPr>
                <w:spacing w:val="1"/>
                <w:w w:val="105"/>
              </w:rPr>
              <w:t>он</w:t>
            </w:r>
            <w:r w:rsidRPr="00E327A7">
              <w:rPr>
                <w:spacing w:val="-1"/>
                <w:w w:val="105"/>
              </w:rPr>
              <w:t>е</w:t>
            </w:r>
            <w:r w:rsidRPr="00E327A7">
              <w:rPr>
                <w:w w:val="105"/>
              </w:rPr>
              <w:t xml:space="preserve">ц </w:t>
            </w:r>
            <w:r w:rsidRPr="00E327A7">
              <w:rPr>
                <w:spacing w:val="-1"/>
                <w:w w:val="105"/>
              </w:rPr>
              <w:t>г</w:t>
            </w:r>
            <w:r w:rsidRPr="00E327A7">
              <w:rPr>
                <w:spacing w:val="1"/>
                <w:w w:val="105"/>
              </w:rPr>
              <w:t>о</w:t>
            </w:r>
            <w:r w:rsidRPr="00E327A7">
              <w:rPr>
                <w:w w:val="105"/>
              </w:rPr>
              <w:t>д</w:t>
            </w:r>
            <w:r w:rsidRPr="00E327A7">
              <w:rPr>
                <w:spacing w:val="-1"/>
                <w:w w:val="105"/>
              </w:rPr>
              <w:t>а</w:t>
            </w:r>
            <w:r w:rsidRPr="00E327A7">
              <w:rPr>
                <w:w w:val="105"/>
              </w:rPr>
              <w:t>)</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5" w:line="110" w:lineRule="exact"/>
            </w:pPr>
          </w:p>
          <w:p w:rsidR="00181746" w:rsidRPr="00E327A7" w:rsidRDefault="00181746" w:rsidP="00D468A2">
            <w:pPr>
              <w:pStyle w:val="TableParagraph"/>
              <w:kinsoku w:val="0"/>
              <w:overflowPunct w:val="0"/>
              <w:ind w:left="880" w:right="879"/>
              <w:jc w:val="center"/>
            </w:pPr>
            <w:r w:rsidRPr="00E327A7">
              <w:rPr>
                <w:spacing w:val="-1"/>
                <w:w w:val="105"/>
              </w:rPr>
              <w:t>е</w:t>
            </w:r>
            <w:r w:rsidRPr="00E327A7">
              <w:rPr>
                <w:w w:val="105"/>
              </w:rPr>
              <w:t>д</w:t>
            </w:r>
            <w:r w:rsidRPr="00E327A7">
              <w:rPr>
                <w:spacing w:val="1"/>
                <w:w w:val="105"/>
              </w:rPr>
              <w:t>ини</w:t>
            </w:r>
            <w:r w:rsidRPr="00E327A7">
              <w:rPr>
                <w:w w:val="105"/>
              </w:rPr>
              <w:t>ц</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5" w:line="110" w:lineRule="exact"/>
              <w:jc w:val="center"/>
            </w:pPr>
          </w:p>
          <w:p w:rsidR="00181746" w:rsidRPr="00E327A7" w:rsidRDefault="00181746" w:rsidP="00D468A2">
            <w:pPr>
              <w:pStyle w:val="TableParagraph"/>
              <w:kinsoku w:val="0"/>
              <w:overflowPunct w:val="0"/>
              <w:ind w:right="18"/>
              <w:jc w:val="center"/>
            </w:pPr>
            <w:r w:rsidRPr="00E327A7">
              <w:rPr>
                <w:spacing w:val="1"/>
                <w:w w:val="105"/>
              </w:rPr>
              <w:t>17</w:t>
            </w:r>
          </w:p>
        </w:tc>
      </w:tr>
      <w:tr w:rsidR="00181746" w:rsidTr="00DD38C4">
        <w:trPr>
          <w:trHeight w:hRule="exact" w:val="948"/>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20" w:line="273" w:lineRule="auto"/>
              <w:ind w:left="23" w:right="693"/>
            </w:pPr>
            <w:r w:rsidRPr="00E327A7">
              <w:rPr>
                <w:w w:val="105"/>
              </w:rPr>
              <w:t>С</w:t>
            </w:r>
            <w:r w:rsidRPr="00E327A7">
              <w:rPr>
                <w:spacing w:val="-2"/>
                <w:w w:val="105"/>
              </w:rPr>
              <w:t>р</w:t>
            </w:r>
            <w:r w:rsidRPr="00E327A7">
              <w:rPr>
                <w:spacing w:val="-1"/>
                <w:w w:val="105"/>
              </w:rPr>
              <w:t>е</w:t>
            </w:r>
            <w:r w:rsidRPr="00E327A7">
              <w:rPr>
                <w:w w:val="105"/>
              </w:rPr>
              <w:t>д</w:t>
            </w:r>
            <w:r w:rsidRPr="00E327A7">
              <w:rPr>
                <w:spacing w:val="1"/>
                <w:w w:val="105"/>
              </w:rPr>
              <w:t>н</w:t>
            </w:r>
            <w:r w:rsidRPr="00E327A7">
              <w:rPr>
                <w:spacing w:val="-1"/>
                <w:w w:val="105"/>
              </w:rPr>
              <w:t>ес</w:t>
            </w:r>
            <w:r w:rsidRPr="00E327A7">
              <w:rPr>
                <w:spacing w:val="1"/>
                <w:w w:val="105"/>
              </w:rPr>
              <w:t>пи</w:t>
            </w:r>
            <w:r w:rsidRPr="00E327A7">
              <w:rPr>
                <w:spacing w:val="-1"/>
                <w:w w:val="105"/>
              </w:rPr>
              <w:t>с</w:t>
            </w:r>
            <w:r w:rsidRPr="00E327A7">
              <w:rPr>
                <w:spacing w:val="1"/>
                <w:w w:val="105"/>
              </w:rPr>
              <w:t>о</w:t>
            </w:r>
            <w:r w:rsidRPr="00E327A7">
              <w:rPr>
                <w:w w:val="105"/>
              </w:rPr>
              <w:t>ч</w:t>
            </w:r>
            <w:r w:rsidRPr="00E327A7">
              <w:rPr>
                <w:spacing w:val="1"/>
                <w:w w:val="105"/>
              </w:rPr>
              <w:t>н</w:t>
            </w:r>
            <w:r w:rsidRPr="00E327A7">
              <w:rPr>
                <w:spacing w:val="-1"/>
                <w:w w:val="105"/>
              </w:rPr>
              <w:t>а</w:t>
            </w:r>
            <w:r w:rsidRPr="00E327A7">
              <w:rPr>
                <w:w w:val="105"/>
              </w:rPr>
              <w:t>яч</w:t>
            </w:r>
            <w:r w:rsidRPr="00E327A7">
              <w:rPr>
                <w:spacing w:val="1"/>
                <w:w w:val="105"/>
              </w:rPr>
              <w:t>и</w:t>
            </w:r>
            <w:r w:rsidRPr="00E327A7">
              <w:rPr>
                <w:spacing w:val="-1"/>
                <w:w w:val="105"/>
              </w:rPr>
              <w:t>с</w:t>
            </w:r>
            <w:r w:rsidRPr="00E327A7">
              <w:rPr>
                <w:spacing w:val="-2"/>
                <w:w w:val="105"/>
              </w:rPr>
              <w:t>л</w:t>
            </w:r>
            <w:r w:rsidRPr="00E327A7">
              <w:rPr>
                <w:spacing w:val="-1"/>
                <w:w w:val="105"/>
              </w:rPr>
              <w:t>е</w:t>
            </w:r>
            <w:r w:rsidRPr="00E327A7">
              <w:rPr>
                <w:spacing w:val="1"/>
                <w:w w:val="105"/>
              </w:rPr>
              <w:t>нно</w:t>
            </w:r>
            <w:r w:rsidRPr="00E327A7">
              <w:rPr>
                <w:spacing w:val="-1"/>
                <w:w w:val="105"/>
              </w:rPr>
              <w:t>с</w:t>
            </w:r>
            <w:r w:rsidRPr="00E327A7">
              <w:rPr>
                <w:w w:val="105"/>
              </w:rPr>
              <w:t>ть</w:t>
            </w:r>
            <w:r w:rsidRPr="00E327A7">
              <w:rPr>
                <w:spacing w:val="-2"/>
                <w:w w:val="105"/>
              </w:rPr>
              <w:t>р</w:t>
            </w:r>
            <w:r w:rsidRPr="00E327A7">
              <w:rPr>
                <w:spacing w:val="-1"/>
                <w:w w:val="105"/>
              </w:rPr>
              <w:t>а</w:t>
            </w:r>
            <w:r w:rsidRPr="00E327A7">
              <w:rPr>
                <w:w w:val="105"/>
              </w:rPr>
              <w:t>б</w:t>
            </w:r>
            <w:r w:rsidRPr="00E327A7">
              <w:rPr>
                <w:spacing w:val="1"/>
                <w:w w:val="105"/>
              </w:rPr>
              <w:t>о</w:t>
            </w:r>
            <w:r w:rsidRPr="00E327A7">
              <w:rPr>
                <w:w w:val="105"/>
              </w:rPr>
              <w:t>т</w:t>
            </w:r>
            <w:r w:rsidRPr="00E327A7">
              <w:rPr>
                <w:spacing w:val="1"/>
                <w:w w:val="105"/>
              </w:rPr>
              <w:t>ни</w:t>
            </w:r>
            <w:r w:rsidRPr="00E327A7">
              <w:rPr>
                <w:w w:val="105"/>
              </w:rPr>
              <w:t>к</w:t>
            </w:r>
            <w:r w:rsidRPr="00E327A7">
              <w:rPr>
                <w:spacing w:val="1"/>
                <w:w w:val="105"/>
              </w:rPr>
              <w:t>о</w:t>
            </w:r>
            <w:r w:rsidRPr="00E327A7">
              <w:rPr>
                <w:w w:val="105"/>
              </w:rPr>
              <w:t xml:space="preserve">в </w:t>
            </w:r>
            <w:r w:rsidRPr="00E327A7">
              <w:rPr>
                <w:spacing w:val="-1"/>
                <w:w w:val="105"/>
              </w:rPr>
              <w:t>ма</w:t>
            </w:r>
            <w:r w:rsidRPr="00E327A7">
              <w:rPr>
                <w:spacing w:val="-2"/>
                <w:w w:val="105"/>
              </w:rPr>
              <w:t>л</w:t>
            </w:r>
            <w:r w:rsidRPr="00E327A7">
              <w:rPr>
                <w:spacing w:val="-1"/>
                <w:w w:val="105"/>
              </w:rPr>
              <w:t>ы</w:t>
            </w:r>
            <w:r w:rsidRPr="00E327A7">
              <w:rPr>
                <w:w w:val="105"/>
              </w:rPr>
              <w:t xml:space="preserve">хи </w:t>
            </w:r>
            <w:r w:rsidRPr="00E327A7">
              <w:rPr>
                <w:spacing w:val="-1"/>
                <w:w w:val="105"/>
              </w:rPr>
              <w:t>с</w:t>
            </w:r>
            <w:r w:rsidRPr="00E327A7">
              <w:rPr>
                <w:spacing w:val="-2"/>
                <w:w w:val="105"/>
              </w:rPr>
              <w:t>р</w:t>
            </w:r>
            <w:r w:rsidRPr="00E327A7">
              <w:rPr>
                <w:spacing w:val="-1"/>
                <w:w w:val="105"/>
              </w:rPr>
              <w:t>е</w:t>
            </w:r>
            <w:r w:rsidRPr="00E327A7">
              <w:rPr>
                <w:w w:val="105"/>
              </w:rPr>
              <w:t>д</w:t>
            </w:r>
            <w:r w:rsidRPr="00E327A7">
              <w:rPr>
                <w:spacing w:val="1"/>
                <w:w w:val="105"/>
              </w:rPr>
              <w:t>ни</w:t>
            </w:r>
            <w:r w:rsidRPr="00E327A7">
              <w:rPr>
                <w:w w:val="105"/>
              </w:rPr>
              <w:t xml:space="preserve">х </w:t>
            </w:r>
            <w:r w:rsidRPr="00E327A7">
              <w:rPr>
                <w:spacing w:val="1"/>
                <w:w w:val="105"/>
              </w:rPr>
              <w:t>п</w:t>
            </w:r>
            <w:r w:rsidRPr="00E327A7">
              <w:rPr>
                <w:spacing w:val="-2"/>
                <w:w w:val="105"/>
              </w:rPr>
              <w:t>р</w:t>
            </w:r>
            <w:r w:rsidRPr="00E327A7">
              <w:rPr>
                <w:spacing w:val="-1"/>
                <w:w w:val="105"/>
              </w:rPr>
              <w:t>е</w:t>
            </w:r>
            <w:r w:rsidRPr="00E327A7">
              <w:rPr>
                <w:w w:val="105"/>
              </w:rPr>
              <w:t>д</w:t>
            </w:r>
            <w:r w:rsidRPr="00E327A7">
              <w:rPr>
                <w:spacing w:val="1"/>
                <w:w w:val="105"/>
              </w:rPr>
              <w:t>п</w:t>
            </w:r>
            <w:r w:rsidRPr="00E327A7">
              <w:rPr>
                <w:spacing w:val="-2"/>
                <w:w w:val="105"/>
              </w:rPr>
              <w:t>р</w:t>
            </w:r>
            <w:r w:rsidRPr="00E327A7">
              <w:rPr>
                <w:spacing w:val="1"/>
                <w:w w:val="105"/>
              </w:rPr>
              <w:t>и</w:t>
            </w:r>
            <w:r w:rsidRPr="00E327A7">
              <w:rPr>
                <w:spacing w:val="-1"/>
                <w:w w:val="105"/>
              </w:rPr>
              <w:t>я</w:t>
            </w:r>
            <w:r w:rsidRPr="00E327A7">
              <w:rPr>
                <w:w w:val="105"/>
              </w:rPr>
              <w:t>т</w:t>
            </w:r>
            <w:r w:rsidRPr="00E327A7">
              <w:rPr>
                <w:spacing w:val="1"/>
                <w:w w:val="105"/>
              </w:rPr>
              <w:t>ий</w:t>
            </w:r>
            <w:r w:rsidRPr="00E327A7">
              <w:rPr>
                <w:w w:val="105"/>
              </w:rPr>
              <w:t>,вк</w:t>
            </w:r>
            <w:r w:rsidRPr="00E327A7">
              <w:rPr>
                <w:spacing w:val="-2"/>
                <w:w w:val="105"/>
              </w:rPr>
              <w:t>л</w:t>
            </w:r>
            <w:r w:rsidRPr="00E327A7">
              <w:rPr>
                <w:w w:val="105"/>
              </w:rPr>
              <w:t>юч</w:t>
            </w:r>
            <w:r w:rsidRPr="00E327A7">
              <w:rPr>
                <w:spacing w:val="-1"/>
                <w:w w:val="105"/>
              </w:rPr>
              <w:t>а</w:t>
            </w:r>
            <w:r w:rsidRPr="00E327A7">
              <w:rPr>
                <w:w w:val="105"/>
              </w:rPr>
              <w:t>ямик</w:t>
            </w:r>
            <w:r w:rsidRPr="00E327A7">
              <w:rPr>
                <w:spacing w:val="-2"/>
                <w:w w:val="105"/>
              </w:rPr>
              <w:t>р</w:t>
            </w:r>
            <w:r w:rsidRPr="00E327A7">
              <w:rPr>
                <w:spacing w:val="1"/>
                <w:w w:val="105"/>
              </w:rPr>
              <w:t>оп</w:t>
            </w:r>
            <w:r w:rsidRPr="00E327A7">
              <w:rPr>
                <w:spacing w:val="-2"/>
                <w:w w:val="105"/>
              </w:rPr>
              <w:t>р</w:t>
            </w:r>
            <w:r w:rsidRPr="00E327A7">
              <w:rPr>
                <w:spacing w:val="-1"/>
                <w:w w:val="105"/>
              </w:rPr>
              <w:t>е</w:t>
            </w:r>
            <w:r w:rsidRPr="00E327A7">
              <w:rPr>
                <w:w w:val="105"/>
              </w:rPr>
              <w:t>д</w:t>
            </w:r>
            <w:r w:rsidRPr="00E327A7">
              <w:rPr>
                <w:spacing w:val="1"/>
                <w:w w:val="105"/>
              </w:rPr>
              <w:t>п</w:t>
            </w:r>
            <w:r w:rsidRPr="00E327A7">
              <w:rPr>
                <w:spacing w:val="-2"/>
                <w:w w:val="105"/>
              </w:rPr>
              <w:t>р</w:t>
            </w:r>
            <w:r w:rsidRPr="00E327A7">
              <w:rPr>
                <w:spacing w:val="1"/>
                <w:w w:val="105"/>
              </w:rPr>
              <w:t>и</w:t>
            </w:r>
            <w:r w:rsidRPr="00E327A7">
              <w:rPr>
                <w:spacing w:val="-1"/>
                <w:w w:val="105"/>
              </w:rPr>
              <w:t>я</w:t>
            </w:r>
            <w:r w:rsidRPr="00E327A7">
              <w:rPr>
                <w:w w:val="105"/>
              </w:rPr>
              <w:t>т</w:t>
            </w:r>
            <w:r w:rsidRPr="00E327A7">
              <w:rPr>
                <w:spacing w:val="1"/>
                <w:w w:val="105"/>
              </w:rPr>
              <w:t>и</w:t>
            </w:r>
            <w:r w:rsidRPr="00E327A7">
              <w:rPr>
                <w:w w:val="105"/>
              </w:rPr>
              <w:t>я(б</w:t>
            </w:r>
            <w:r w:rsidRPr="00E327A7">
              <w:rPr>
                <w:spacing w:val="-1"/>
                <w:w w:val="105"/>
              </w:rPr>
              <w:t>е</w:t>
            </w:r>
            <w:r w:rsidRPr="00E327A7">
              <w:rPr>
                <w:w w:val="105"/>
              </w:rPr>
              <w:t>з в</w:t>
            </w:r>
            <w:r w:rsidRPr="00E327A7">
              <w:rPr>
                <w:spacing w:val="1"/>
                <w:w w:val="105"/>
              </w:rPr>
              <w:t>н</w:t>
            </w:r>
            <w:r w:rsidRPr="00E327A7">
              <w:rPr>
                <w:spacing w:val="-1"/>
                <w:w w:val="105"/>
              </w:rPr>
              <w:t>е</w:t>
            </w:r>
            <w:r w:rsidRPr="00E327A7">
              <w:rPr>
                <w:w w:val="105"/>
              </w:rPr>
              <w:t>ш</w:t>
            </w:r>
            <w:r w:rsidRPr="00E327A7">
              <w:rPr>
                <w:spacing w:val="1"/>
                <w:w w:val="105"/>
              </w:rPr>
              <w:t>ни</w:t>
            </w:r>
            <w:r w:rsidRPr="00E327A7">
              <w:rPr>
                <w:w w:val="105"/>
              </w:rPr>
              <w:t xml:space="preserve">х </w:t>
            </w:r>
            <w:r w:rsidRPr="00E327A7">
              <w:rPr>
                <w:spacing w:val="-1"/>
                <w:w w:val="105"/>
              </w:rPr>
              <w:t>с</w:t>
            </w:r>
            <w:r w:rsidRPr="00E327A7">
              <w:rPr>
                <w:spacing w:val="1"/>
                <w:w w:val="105"/>
              </w:rPr>
              <w:t>о</w:t>
            </w:r>
            <w:r w:rsidRPr="00E327A7">
              <w:rPr>
                <w:w w:val="105"/>
              </w:rPr>
              <w:t>вм</w:t>
            </w:r>
            <w:r w:rsidRPr="00E327A7">
              <w:rPr>
                <w:spacing w:val="-1"/>
                <w:w w:val="105"/>
              </w:rPr>
              <w:t>ес</w:t>
            </w:r>
            <w:r w:rsidRPr="00E327A7">
              <w:rPr>
                <w:w w:val="105"/>
              </w:rPr>
              <w:t>т</w:t>
            </w:r>
            <w:r w:rsidRPr="00E327A7">
              <w:rPr>
                <w:spacing w:val="1"/>
                <w:w w:val="105"/>
              </w:rPr>
              <w:t>и</w:t>
            </w:r>
            <w:r w:rsidRPr="00E327A7">
              <w:rPr>
                <w:w w:val="105"/>
              </w:rPr>
              <w:t>т</w:t>
            </w:r>
            <w:r w:rsidRPr="00E327A7">
              <w:rPr>
                <w:spacing w:val="-1"/>
                <w:w w:val="105"/>
              </w:rPr>
              <w:t>е</w:t>
            </w:r>
            <w:r w:rsidRPr="00E327A7">
              <w:rPr>
                <w:spacing w:val="-2"/>
                <w:w w:val="105"/>
              </w:rPr>
              <w:t>л</w:t>
            </w:r>
            <w:r w:rsidRPr="00E327A7">
              <w:rPr>
                <w:spacing w:val="-1"/>
                <w:w w:val="105"/>
              </w:rPr>
              <w:t>е</w:t>
            </w:r>
            <w:r w:rsidRPr="00E327A7">
              <w:rPr>
                <w:spacing w:val="1"/>
                <w:w w:val="105"/>
              </w:rPr>
              <w:t>й</w:t>
            </w:r>
            <w:r w:rsidRPr="00E327A7">
              <w:rPr>
                <w:w w:val="105"/>
              </w:rPr>
              <w:t>)</w:t>
            </w: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line="190" w:lineRule="exact"/>
            </w:pPr>
          </w:p>
          <w:p w:rsidR="00181746" w:rsidRPr="00E327A7" w:rsidRDefault="00181746" w:rsidP="00D468A2">
            <w:pPr>
              <w:pStyle w:val="TableParagraph"/>
              <w:kinsoku w:val="0"/>
              <w:overflowPunct w:val="0"/>
              <w:ind w:left="866" w:right="863"/>
              <w:jc w:val="center"/>
            </w:pPr>
            <w:r w:rsidRPr="00E327A7">
              <w:rPr>
                <w:w w:val="105"/>
              </w:rPr>
              <w:t>ч</w:t>
            </w:r>
            <w:r w:rsidRPr="00E327A7">
              <w:rPr>
                <w:spacing w:val="-1"/>
                <w:w w:val="105"/>
              </w:rPr>
              <w:t>е</w:t>
            </w:r>
            <w:r w:rsidRPr="00E327A7">
              <w:rPr>
                <w:spacing w:val="-2"/>
                <w:w w:val="105"/>
              </w:rPr>
              <w:t>л</w:t>
            </w:r>
            <w:r w:rsidRPr="00E327A7">
              <w:rPr>
                <w:spacing w:val="1"/>
                <w:w w:val="105"/>
              </w:rPr>
              <w:t>о</w:t>
            </w:r>
            <w:r w:rsidRPr="00E327A7">
              <w:rPr>
                <w:w w:val="105"/>
              </w:rPr>
              <w:t>в</w:t>
            </w:r>
            <w:r w:rsidRPr="00E327A7">
              <w:rPr>
                <w:spacing w:val="-1"/>
                <w:w w:val="105"/>
              </w:rPr>
              <w:t>е</w:t>
            </w:r>
            <w:r w:rsidRPr="00E327A7">
              <w:rPr>
                <w:w w:val="105"/>
              </w:rPr>
              <w:t>к</w:t>
            </w: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line="190" w:lineRule="exact"/>
              <w:jc w:val="center"/>
            </w:pPr>
          </w:p>
          <w:p w:rsidR="00181746" w:rsidRPr="00E327A7" w:rsidRDefault="00181746" w:rsidP="00D468A2">
            <w:pPr>
              <w:pStyle w:val="TableParagraph"/>
              <w:kinsoku w:val="0"/>
              <w:overflowPunct w:val="0"/>
              <w:ind w:right="18"/>
              <w:jc w:val="center"/>
            </w:pPr>
            <w:r w:rsidRPr="00E327A7">
              <w:rPr>
                <w:spacing w:val="1"/>
                <w:w w:val="105"/>
              </w:rPr>
              <w:t>17</w:t>
            </w:r>
          </w:p>
        </w:tc>
      </w:tr>
      <w:tr w:rsidR="00181746" w:rsidTr="00DD38C4">
        <w:trPr>
          <w:trHeight w:hRule="exact" w:val="533"/>
        </w:trPr>
        <w:tc>
          <w:tcPr>
            <w:tcW w:w="4251"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before="20" w:line="273" w:lineRule="auto"/>
              <w:ind w:left="23" w:right="693"/>
              <w:rPr>
                <w:w w:val="105"/>
                <w:sz w:val="13"/>
                <w:szCs w:val="13"/>
              </w:rPr>
            </w:pPr>
          </w:p>
        </w:tc>
        <w:tc>
          <w:tcPr>
            <w:tcW w:w="2235"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line="190" w:lineRule="exact"/>
              <w:rPr>
                <w:sz w:val="19"/>
                <w:szCs w:val="19"/>
              </w:rPr>
            </w:pPr>
          </w:p>
        </w:tc>
        <w:tc>
          <w:tcPr>
            <w:tcW w:w="3300" w:type="dxa"/>
            <w:tcBorders>
              <w:top w:val="single" w:sz="4" w:space="0" w:color="000000"/>
              <w:left w:val="single" w:sz="4" w:space="0" w:color="000000"/>
              <w:bottom w:val="single" w:sz="4" w:space="0" w:color="000000"/>
              <w:right w:val="single" w:sz="4" w:space="0" w:color="000000"/>
            </w:tcBorders>
          </w:tcPr>
          <w:p w:rsidR="00181746" w:rsidRPr="00E327A7" w:rsidRDefault="00181746" w:rsidP="00D468A2">
            <w:pPr>
              <w:pStyle w:val="TableParagraph"/>
              <w:kinsoku w:val="0"/>
              <w:overflowPunct w:val="0"/>
              <w:spacing w:line="190" w:lineRule="exact"/>
              <w:jc w:val="center"/>
              <w:rPr>
                <w:sz w:val="19"/>
                <w:szCs w:val="19"/>
              </w:rPr>
            </w:pPr>
          </w:p>
        </w:tc>
      </w:tr>
    </w:tbl>
    <w:p w:rsidR="00181746" w:rsidRDefault="00181746" w:rsidP="004502A4">
      <w:pPr>
        <w:rPr>
          <w:rFonts w:cs="Times New Roman"/>
          <w:b/>
        </w:rPr>
      </w:pPr>
    </w:p>
    <w:p w:rsidR="00181746" w:rsidRDefault="00181746" w:rsidP="00D54621">
      <w:pPr>
        <w:jc w:val="center"/>
        <w:rPr>
          <w:rFonts w:cs="Times New Roman"/>
          <w:b/>
        </w:rPr>
      </w:pPr>
    </w:p>
    <w:p w:rsidR="00181746" w:rsidRPr="004502A4" w:rsidRDefault="00181746" w:rsidP="00D468A2">
      <w:pPr>
        <w:jc w:val="right"/>
        <w:rPr>
          <w:rFonts w:cs="Times New Roman"/>
          <w:b/>
        </w:rPr>
      </w:pPr>
      <w:r w:rsidRPr="004502A4">
        <w:rPr>
          <w:rFonts w:cs="Times New Roman"/>
          <w:b/>
        </w:rPr>
        <w:t>Таблица 2.2.4.2</w:t>
      </w:r>
    </w:p>
    <w:p w:rsidR="00181746" w:rsidRPr="00D54621" w:rsidRDefault="00181746" w:rsidP="00D54621">
      <w:pPr>
        <w:jc w:val="center"/>
        <w:rPr>
          <w:rFonts w:cs="Times New Roman"/>
        </w:rPr>
      </w:pPr>
      <w:r w:rsidRPr="00D54621">
        <w:rPr>
          <w:rFonts w:cs="Times New Roman"/>
        </w:rPr>
        <w:t>Информация о малом и среднем предпринимательстве на территории</w:t>
      </w:r>
    </w:p>
    <w:p w:rsidR="00181746" w:rsidRPr="00D54621" w:rsidRDefault="00181746" w:rsidP="00D54621">
      <w:pPr>
        <w:jc w:val="center"/>
        <w:rPr>
          <w:rFonts w:cs="Times New Roman"/>
        </w:rPr>
      </w:pPr>
      <w:r w:rsidRPr="00D54621">
        <w:rPr>
          <w:rFonts w:cs="Times New Roman"/>
        </w:rPr>
        <w:t>Ветлевского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2694"/>
        <w:gridCol w:w="2976"/>
        <w:gridCol w:w="3226"/>
      </w:tblGrid>
      <w:tr w:rsidR="00181746" w:rsidRPr="0031538E" w:rsidTr="00D106B6">
        <w:tc>
          <w:tcPr>
            <w:tcW w:w="675" w:type="dxa"/>
          </w:tcPr>
          <w:p w:rsidR="00181746" w:rsidRPr="00584719" w:rsidRDefault="00181746" w:rsidP="00D106B6">
            <w:pPr>
              <w:jc w:val="both"/>
              <w:rPr>
                <w:b/>
                <w:color w:val="FF0000"/>
              </w:rPr>
            </w:pPr>
            <w:r w:rsidRPr="00584719">
              <w:rPr>
                <w:b/>
                <w:color w:val="FF0000"/>
              </w:rPr>
              <w:t>№</w:t>
            </w:r>
          </w:p>
        </w:tc>
        <w:tc>
          <w:tcPr>
            <w:tcW w:w="2694" w:type="dxa"/>
          </w:tcPr>
          <w:p w:rsidR="00181746" w:rsidRPr="00584719" w:rsidRDefault="00181746" w:rsidP="00D106B6">
            <w:pPr>
              <w:jc w:val="center"/>
              <w:rPr>
                <w:b/>
                <w:color w:val="FF0000"/>
              </w:rPr>
            </w:pPr>
            <w:r w:rsidRPr="00584719">
              <w:rPr>
                <w:b/>
                <w:color w:val="FF0000"/>
              </w:rPr>
              <w:t>Предприятия и организации</w:t>
            </w:r>
          </w:p>
        </w:tc>
        <w:tc>
          <w:tcPr>
            <w:tcW w:w="2976" w:type="dxa"/>
          </w:tcPr>
          <w:p w:rsidR="00181746" w:rsidRPr="00584719" w:rsidRDefault="00181746" w:rsidP="00D106B6">
            <w:pPr>
              <w:jc w:val="center"/>
              <w:rPr>
                <w:b/>
                <w:color w:val="FF0000"/>
              </w:rPr>
            </w:pPr>
            <w:r w:rsidRPr="00584719">
              <w:rPr>
                <w:b/>
                <w:color w:val="FF0000"/>
              </w:rPr>
              <w:t>Число замещенных рабочих мест (чел.)</w:t>
            </w:r>
          </w:p>
        </w:tc>
        <w:tc>
          <w:tcPr>
            <w:tcW w:w="3226" w:type="dxa"/>
          </w:tcPr>
          <w:p w:rsidR="00181746" w:rsidRPr="00584719" w:rsidRDefault="00181746" w:rsidP="00D106B6">
            <w:pPr>
              <w:jc w:val="center"/>
              <w:rPr>
                <w:b/>
                <w:color w:val="FF0000"/>
              </w:rPr>
            </w:pPr>
            <w:r w:rsidRPr="00584719">
              <w:rPr>
                <w:b/>
                <w:color w:val="FF0000"/>
              </w:rPr>
              <w:t>Классификация по видам экономической деятельности</w:t>
            </w:r>
          </w:p>
        </w:tc>
      </w:tr>
      <w:tr w:rsidR="00181746" w:rsidRPr="0031538E" w:rsidTr="00D106B6">
        <w:tc>
          <w:tcPr>
            <w:tcW w:w="675" w:type="dxa"/>
          </w:tcPr>
          <w:p w:rsidR="00181746" w:rsidRPr="00584719" w:rsidRDefault="00181746" w:rsidP="00D106B6">
            <w:pPr>
              <w:jc w:val="center"/>
              <w:rPr>
                <w:color w:val="FF0000"/>
              </w:rPr>
            </w:pPr>
            <w:r w:rsidRPr="00584719">
              <w:rPr>
                <w:color w:val="FF0000"/>
              </w:rPr>
              <w:t>1.</w:t>
            </w:r>
          </w:p>
        </w:tc>
        <w:tc>
          <w:tcPr>
            <w:tcW w:w="2694" w:type="dxa"/>
          </w:tcPr>
          <w:p w:rsidR="00181746" w:rsidRPr="008908D3" w:rsidRDefault="00181746" w:rsidP="00D106B6">
            <w:pPr>
              <w:jc w:val="center"/>
              <w:rPr>
                <w:color w:val="FF0000"/>
                <w:highlight w:val="yellow"/>
              </w:rPr>
            </w:pPr>
            <w:r w:rsidRPr="008908D3">
              <w:rPr>
                <w:color w:val="FF0000"/>
                <w:highlight w:val="yellow"/>
              </w:rPr>
              <w:t>ИП Зубкова Н.И.</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84"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rPr>
            </w:pPr>
          </w:p>
        </w:tc>
      </w:tr>
      <w:tr w:rsidR="00181746" w:rsidRPr="0031538E" w:rsidTr="00D106B6">
        <w:tc>
          <w:tcPr>
            <w:tcW w:w="675" w:type="dxa"/>
          </w:tcPr>
          <w:p w:rsidR="00181746" w:rsidRPr="00584719" w:rsidRDefault="00181746" w:rsidP="00D106B6">
            <w:pPr>
              <w:jc w:val="center"/>
              <w:rPr>
                <w:color w:val="FF0000"/>
              </w:rPr>
            </w:pPr>
            <w:r w:rsidRPr="00584719">
              <w:rPr>
                <w:color w:val="FF0000"/>
              </w:rPr>
              <w:t>2</w:t>
            </w:r>
          </w:p>
        </w:tc>
        <w:tc>
          <w:tcPr>
            <w:tcW w:w="2694" w:type="dxa"/>
          </w:tcPr>
          <w:p w:rsidR="00181746" w:rsidRPr="008908D3" w:rsidRDefault="00181746" w:rsidP="00D106B6">
            <w:pPr>
              <w:jc w:val="center"/>
              <w:rPr>
                <w:color w:val="FF0000"/>
                <w:highlight w:val="yellow"/>
              </w:rPr>
            </w:pPr>
            <w:r w:rsidRPr="008908D3">
              <w:rPr>
                <w:color w:val="FF0000"/>
                <w:highlight w:val="yellow"/>
              </w:rPr>
              <w:t>ИП Кривошеева Е.М.</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85"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b/>
                <w:color w:val="FF0000"/>
                <w:highlight w:val="yellow"/>
              </w:rPr>
            </w:pPr>
          </w:p>
        </w:tc>
      </w:tr>
      <w:tr w:rsidR="00181746" w:rsidRPr="0031538E" w:rsidTr="00D106B6">
        <w:trPr>
          <w:trHeight w:val="1850"/>
        </w:trPr>
        <w:tc>
          <w:tcPr>
            <w:tcW w:w="675" w:type="dxa"/>
          </w:tcPr>
          <w:p w:rsidR="00181746" w:rsidRPr="00584719" w:rsidRDefault="00181746" w:rsidP="00D106B6">
            <w:pPr>
              <w:jc w:val="center"/>
              <w:rPr>
                <w:color w:val="FF0000"/>
              </w:rPr>
            </w:pPr>
            <w:r>
              <w:rPr>
                <w:color w:val="FF0000"/>
              </w:rPr>
              <w:t>3.</w:t>
            </w:r>
          </w:p>
        </w:tc>
        <w:tc>
          <w:tcPr>
            <w:tcW w:w="2694" w:type="dxa"/>
          </w:tcPr>
          <w:p w:rsidR="00181746" w:rsidRPr="008908D3" w:rsidRDefault="00181746" w:rsidP="00D106B6">
            <w:pPr>
              <w:jc w:val="center"/>
              <w:rPr>
                <w:color w:val="FF0000"/>
                <w:highlight w:val="yellow"/>
              </w:rPr>
            </w:pPr>
            <w:r w:rsidRPr="008908D3">
              <w:rPr>
                <w:color w:val="FF0000"/>
                <w:highlight w:val="yellow"/>
              </w:rPr>
              <w:t>Сивакова А.Н.</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86"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b/>
                <w:color w:val="FF0000"/>
                <w:highlight w:val="yellow"/>
              </w:rPr>
            </w:pPr>
          </w:p>
        </w:tc>
      </w:tr>
      <w:tr w:rsidR="00181746" w:rsidRPr="0031538E" w:rsidTr="00D106B6">
        <w:trPr>
          <w:trHeight w:val="765"/>
        </w:trPr>
        <w:tc>
          <w:tcPr>
            <w:tcW w:w="675" w:type="dxa"/>
          </w:tcPr>
          <w:p w:rsidR="00181746" w:rsidRPr="00584719" w:rsidRDefault="00181746" w:rsidP="00D106B6">
            <w:pPr>
              <w:jc w:val="center"/>
              <w:rPr>
                <w:color w:val="FF0000"/>
              </w:rPr>
            </w:pPr>
            <w:r w:rsidRPr="00584719">
              <w:rPr>
                <w:color w:val="FF0000"/>
              </w:rPr>
              <w:t>4</w:t>
            </w:r>
          </w:p>
        </w:tc>
        <w:tc>
          <w:tcPr>
            <w:tcW w:w="2694" w:type="dxa"/>
          </w:tcPr>
          <w:p w:rsidR="00181746" w:rsidRPr="008908D3" w:rsidRDefault="00181746" w:rsidP="00D106B6">
            <w:pPr>
              <w:jc w:val="center"/>
              <w:rPr>
                <w:color w:val="FF0000"/>
                <w:highlight w:val="yellow"/>
              </w:rPr>
            </w:pPr>
            <w:r w:rsidRPr="008908D3">
              <w:rPr>
                <w:color w:val="FF0000"/>
                <w:highlight w:val="yellow"/>
              </w:rPr>
              <w:t>ИП Пимахова Н.О.</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87"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b/>
                <w:color w:val="FF0000"/>
                <w:highlight w:val="yellow"/>
              </w:rPr>
            </w:pPr>
          </w:p>
        </w:tc>
      </w:tr>
      <w:tr w:rsidR="00181746" w:rsidRPr="0031538E" w:rsidTr="00D106B6">
        <w:trPr>
          <w:trHeight w:val="720"/>
        </w:trPr>
        <w:tc>
          <w:tcPr>
            <w:tcW w:w="675" w:type="dxa"/>
          </w:tcPr>
          <w:p w:rsidR="00181746" w:rsidRPr="00584719" w:rsidRDefault="00181746" w:rsidP="00D106B6">
            <w:pPr>
              <w:jc w:val="center"/>
              <w:rPr>
                <w:color w:val="FF0000"/>
              </w:rPr>
            </w:pPr>
            <w:r w:rsidRPr="00584719">
              <w:rPr>
                <w:color w:val="FF0000"/>
              </w:rPr>
              <w:t>5</w:t>
            </w:r>
          </w:p>
        </w:tc>
        <w:tc>
          <w:tcPr>
            <w:tcW w:w="2694" w:type="dxa"/>
          </w:tcPr>
          <w:p w:rsidR="00181746" w:rsidRPr="008908D3" w:rsidRDefault="00181746" w:rsidP="00D106B6">
            <w:pPr>
              <w:jc w:val="center"/>
              <w:rPr>
                <w:color w:val="FF0000"/>
                <w:highlight w:val="yellow"/>
              </w:rPr>
            </w:pPr>
            <w:r w:rsidRPr="008908D3">
              <w:rPr>
                <w:color w:val="FF0000"/>
                <w:highlight w:val="yellow"/>
              </w:rPr>
              <w:t>ИП Рыжакова О.А.</w:t>
            </w:r>
          </w:p>
        </w:tc>
        <w:tc>
          <w:tcPr>
            <w:tcW w:w="2976" w:type="dxa"/>
          </w:tcPr>
          <w:p w:rsidR="00181746" w:rsidRPr="008908D3" w:rsidRDefault="00181746" w:rsidP="00D106B6">
            <w:pPr>
              <w:jc w:val="center"/>
              <w:rPr>
                <w:color w:val="FF0000"/>
                <w:highlight w:val="yellow"/>
              </w:rPr>
            </w:pPr>
            <w:r w:rsidRPr="008908D3">
              <w:rPr>
                <w:color w:val="FF0000"/>
                <w:highlight w:val="yellow"/>
              </w:rPr>
              <w:t>4</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88"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b/>
                <w:color w:val="FF0000"/>
                <w:highlight w:val="yellow"/>
              </w:rPr>
            </w:pPr>
          </w:p>
        </w:tc>
      </w:tr>
      <w:tr w:rsidR="00181746" w:rsidRPr="0031538E" w:rsidTr="00D106B6">
        <w:trPr>
          <w:trHeight w:val="1953"/>
        </w:trPr>
        <w:tc>
          <w:tcPr>
            <w:tcW w:w="675" w:type="dxa"/>
          </w:tcPr>
          <w:p w:rsidR="00181746" w:rsidRPr="00584719" w:rsidRDefault="00181746" w:rsidP="00D106B6">
            <w:pPr>
              <w:jc w:val="center"/>
              <w:rPr>
                <w:color w:val="FF0000"/>
              </w:rPr>
            </w:pPr>
            <w:r>
              <w:rPr>
                <w:color w:val="FF0000"/>
              </w:rPr>
              <w:t>6.</w:t>
            </w:r>
          </w:p>
        </w:tc>
        <w:tc>
          <w:tcPr>
            <w:tcW w:w="2694" w:type="dxa"/>
          </w:tcPr>
          <w:p w:rsidR="00181746" w:rsidRPr="008908D3" w:rsidRDefault="00181746" w:rsidP="00D106B6">
            <w:pPr>
              <w:jc w:val="center"/>
              <w:rPr>
                <w:color w:val="FF0000"/>
                <w:highlight w:val="yellow"/>
              </w:rPr>
            </w:pPr>
            <w:r w:rsidRPr="008908D3">
              <w:rPr>
                <w:color w:val="FF0000"/>
                <w:highlight w:val="yellow"/>
              </w:rPr>
              <w:t>ИП Щигарцов Г.В.</w:t>
            </w:r>
          </w:p>
        </w:tc>
        <w:tc>
          <w:tcPr>
            <w:tcW w:w="2976" w:type="dxa"/>
          </w:tcPr>
          <w:p w:rsidR="00181746" w:rsidRPr="008908D3" w:rsidRDefault="00181746" w:rsidP="00D106B6">
            <w:pPr>
              <w:jc w:val="center"/>
              <w:rPr>
                <w:color w:val="FF0000"/>
                <w:highlight w:val="yellow"/>
              </w:rPr>
            </w:pPr>
            <w:r w:rsidRPr="008908D3">
              <w:rPr>
                <w:color w:val="FF0000"/>
                <w:highlight w:val="yellow"/>
              </w:rPr>
              <w:t>3</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89"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b/>
                <w:color w:val="FF0000"/>
                <w:highlight w:val="yellow"/>
              </w:rPr>
            </w:pPr>
          </w:p>
        </w:tc>
      </w:tr>
      <w:tr w:rsidR="00181746" w:rsidRPr="0031538E" w:rsidTr="00D106B6">
        <w:trPr>
          <w:trHeight w:val="720"/>
        </w:trPr>
        <w:tc>
          <w:tcPr>
            <w:tcW w:w="675" w:type="dxa"/>
          </w:tcPr>
          <w:p w:rsidR="00181746" w:rsidRPr="00584719" w:rsidRDefault="00181746" w:rsidP="00D106B6">
            <w:pPr>
              <w:jc w:val="center"/>
              <w:rPr>
                <w:color w:val="FF0000"/>
              </w:rPr>
            </w:pPr>
            <w:r>
              <w:rPr>
                <w:color w:val="FF0000"/>
              </w:rPr>
              <w:t>7.</w:t>
            </w:r>
          </w:p>
        </w:tc>
        <w:tc>
          <w:tcPr>
            <w:tcW w:w="2694" w:type="dxa"/>
          </w:tcPr>
          <w:p w:rsidR="00181746" w:rsidRPr="008908D3" w:rsidRDefault="00181746" w:rsidP="00D106B6">
            <w:pPr>
              <w:jc w:val="center"/>
              <w:rPr>
                <w:color w:val="FF0000"/>
                <w:highlight w:val="yellow"/>
              </w:rPr>
            </w:pPr>
            <w:r w:rsidRPr="008908D3">
              <w:rPr>
                <w:color w:val="FF0000"/>
                <w:highlight w:val="yellow"/>
              </w:rPr>
              <w:t>ПО «Мглинское»</w:t>
            </w:r>
          </w:p>
          <w:p w:rsidR="00181746" w:rsidRPr="008908D3" w:rsidRDefault="00181746" w:rsidP="00D106B6">
            <w:pPr>
              <w:rPr>
                <w:highlight w:val="yellow"/>
              </w:rPr>
            </w:pPr>
          </w:p>
        </w:tc>
        <w:tc>
          <w:tcPr>
            <w:tcW w:w="2976" w:type="dxa"/>
          </w:tcPr>
          <w:p w:rsidR="00181746" w:rsidRPr="008908D3" w:rsidRDefault="00181746" w:rsidP="00D106B6">
            <w:pPr>
              <w:jc w:val="center"/>
              <w:rPr>
                <w:color w:val="FF0000"/>
                <w:highlight w:val="yellow"/>
              </w:rPr>
            </w:pPr>
            <w:r w:rsidRPr="008908D3">
              <w:rPr>
                <w:color w:val="FF0000"/>
                <w:highlight w:val="yellow"/>
              </w:rPr>
              <w:t>3</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0"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r w:rsidR="00181746" w:rsidRPr="0031538E" w:rsidTr="00D106B6">
        <w:trPr>
          <w:trHeight w:val="720"/>
        </w:trPr>
        <w:tc>
          <w:tcPr>
            <w:tcW w:w="675" w:type="dxa"/>
          </w:tcPr>
          <w:p w:rsidR="00181746" w:rsidRPr="00584719" w:rsidRDefault="00181746" w:rsidP="00D106B6">
            <w:pPr>
              <w:jc w:val="center"/>
              <w:rPr>
                <w:color w:val="FF0000"/>
              </w:rPr>
            </w:pPr>
            <w:r>
              <w:rPr>
                <w:color w:val="FF0000"/>
              </w:rPr>
              <w:t>8.</w:t>
            </w:r>
          </w:p>
        </w:tc>
        <w:tc>
          <w:tcPr>
            <w:tcW w:w="2694" w:type="dxa"/>
          </w:tcPr>
          <w:p w:rsidR="00181746" w:rsidRPr="008908D3" w:rsidRDefault="00181746" w:rsidP="00D106B6">
            <w:pPr>
              <w:jc w:val="center"/>
              <w:rPr>
                <w:color w:val="FF0000"/>
                <w:highlight w:val="yellow"/>
              </w:rPr>
            </w:pPr>
            <w:r w:rsidRPr="008908D3">
              <w:rPr>
                <w:color w:val="FF0000"/>
                <w:highlight w:val="yellow"/>
              </w:rPr>
              <w:t>ИП Лукьянченко С.И</w:t>
            </w:r>
          </w:p>
        </w:tc>
        <w:tc>
          <w:tcPr>
            <w:tcW w:w="2976" w:type="dxa"/>
          </w:tcPr>
          <w:p w:rsidR="00181746" w:rsidRPr="008908D3" w:rsidRDefault="00181746" w:rsidP="00D106B6">
            <w:pPr>
              <w:jc w:val="center"/>
              <w:rPr>
                <w:color w:val="FF0000"/>
                <w:highlight w:val="yellow"/>
              </w:rPr>
            </w:pPr>
            <w:r w:rsidRPr="008908D3">
              <w:rPr>
                <w:color w:val="FF0000"/>
                <w:highlight w:val="yellow"/>
              </w:rPr>
              <w:t>2</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1"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r w:rsidR="00181746" w:rsidRPr="0031538E" w:rsidTr="00D106B6">
        <w:trPr>
          <w:trHeight w:val="720"/>
        </w:trPr>
        <w:tc>
          <w:tcPr>
            <w:tcW w:w="675" w:type="dxa"/>
          </w:tcPr>
          <w:p w:rsidR="00181746" w:rsidRDefault="00181746" w:rsidP="00D106B6">
            <w:pPr>
              <w:jc w:val="center"/>
              <w:rPr>
                <w:color w:val="FF0000"/>
              </w:rPr>
            </w:pPr>
            <w:r>
              <w:rPr>
                <w:color w:val="FF0000"/>
              </w:rPr>
              <w:t>9.</w:t>
            </w:r>
          </w:p>
        </w:tc>
        <w:tc>
          <w:tcPr>
            <w:tcW w:w="2694" w:type="dxa"/>
          </w:tcPr>
          <w:p w:rsidR="00181746" w:rsidRPr="008908D3" w:rsidRDefault="00181746" w:rsidP="00D106B6">
            <w:pPr>
              <w:jc w:val="center"/>
              <w:rPr>
                <w:color w:val="FF0000"/>
                <w:highlight w:val="yellow"/>
              </w:rPr>
            </w:pPr>
            <w:r w:rsidRPr="008908D3">
              <w:rPr>
                <w:color w:val="FF0000"/>
                <w:highlight w:val="yellow"/>
              </w:rPr>
              <w:t>ИП Протченко Р.В.</w:t>
            </w:r>
          </w:p>
        </w:tc>
        <w:tc>
          <w:tcPr>
            <w:tcW w:w="2976" w:type="dxa"/>
          </w:tcPr>
          <w:p w:rsidR="00181746" w:rsidRPr="008908D3" w:rsidRDefault="00181746" w:rsidP="00D106B6">
            <w:pPr>
              <w:jc w:val="center"/>
              <w:rPr>
                <w:color w:val="FF0000"/>
                <w:highlight w:val="yellow"/>
              </w:rPr>
            </w:pPr>
            <w:r w:rsidRPr="008908D3">
              <w:rPr>
                <w:color w:val="FF0000"/>
                <w:highlight w:val="yellow"/>
              </w:rPr>
              <w:t>2</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2"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r w:rsidR="00181746" w:rsidRPr="0031538E" w:rsidTr="00D106B6">
        <w:trPr>
          <w:trHeight w:val="720"/>
        </w:trPr>
        <w:tc>
          <w:tcPr>
            <w:tcW w:w="675" w:type="dxa"/>
          </w:tcPr>
          <w:p w:rsidR="00181746" w:rsidRDefault="00181746" w:rsidP="00D106B6">
            <w:pPr>
              <w:jc w:val="center"/>
              <w:rPr>
                <w:color w:val="FF0000"/>
              </w:rPr>
            </w:pPr>
            <w:r>
              <w:rPr>
                <w:color w:val="FF0000"/>
              </w:rPr>
              <w:t>10.</w:t>
            </w:r>
          </w:p>
        </w:tc>
        <w:tc>
          <w:tcPr>
            <w:tcW w:w="2694" w:type="dxa"/>
          </w:tcPr>
          <w:p w:rsidR="00181746" w:rsidRPr="008908D3" w:rsidRDefault="00181746" w:rsidP="00D106B6">
            <w:pPr>
              <w:jc w:val="center"/>
              <w:rPr>
                <w:color w:val="FF0000"/>
                <w:highlight w:val="yellow"/>
              </w:rPr>
            </w:pPr>
            <w:r w:rsidRPr="008908D3">
              <w:rPr>
                <w:color w:val="FF0000"/>
                <w:highlight w:val="yellow"/>
              </w:rPr>
              <w:t>ИП Гарбузов Г.Н.</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3"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r w:rsidR="00181746" w:rsidRPr="0031538E" w:rsidTr="00D106B6">
        <w:trPr>
          <w:trHeight w:val="720"/>
        </w:trPr>
        <w:tc>
          <w:tcPr>
            <w:tcW w:w="675" w:type="dxa"/>
          </w:tcPr>
          <w:p w:rsidR="00181746" w:rsidRDefault="00181746" w:rsidP="00D106B6">
            <w:pPr>
              <w:jc w:val="center"/>
              <w:rPr>
                <w:color w:val="FF0000"/>
              </w:rPr>
            </w:pPr>
            <w:r>
              <w:rPr>
                <w:color w:val="FF0000"/>
              </w:rPr>
              <w:t>11.</w:t>
            </w:r>
          </w:p>
        </w:tc>
        <w:tc>
          <w:tcPr>
            <w:tcW w:w="2694" w:type="dxa"/>
          </w:tcPr>
          <w:p w:rsidR="00181746" w:rsidRPr="008908D3" w:rsidRDefault="00181746" w:rsidP="00D106B6">
            <w:pPr>
              <w:jc w:val="center"/>
              <w:rPr>
                <w:color w:val="FF0000"/>
                <w:highlight w:val="yellow"/>
              </w:rPr>
            </w:pPr>
            <w:r w:rsidRPr="008908D3">
              <w:rPr>
                <w:color w:val="FF0000"/>
                <w:highlight w:val="yellow"/>
              </w:rPr>
              <w:t>ИП Лисовская Р.Г.</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4"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r w:rsidR="00181746" w:rsidRPr="0031538E" w:rsidTr="00D106B6">
        <w:trPr>
          <w:trHeight w:val="720"/>
        </w:trPr>
        <w:tc>
          <w:tcPr>
            <w:tcW w:w="675" w:type="dxa"/>
          </w:tcPr>
          <w:p w:rsidR="00181746" w:rsidRDefault="00181746" w:rsidP="00D106B6">
            <w:pPr>
              <w:jc w:val="center"/>
              <w:rPr>
                <w:color w:val="FF0000"/>
              </w:rPr>
            </w:pPr>
            <w:r>
              <w:rPr>
                <w:color w:val="FF0000"/>
              </w:rPr>
              <w:t>12.</w:t>
            </w:r>
          </w:p>
        </w:tc>
        <w:tc>
          <w:tcPr>
            <w:tcW w:w="2694" w:type="dxa"/>
          </w:tcPr>
          <w:p w:rsidR="00181746" w:rsidRPr="008908D3" w:rsidRDefault="00181746" w:rsidP="00D106B6">
            <w:pPr>
              <w:jc w:val="center"/>
              <w:rPr>
                <w:color w:val="FF0000"/>
                <w:highlight w:val="yellow"/>
              </w:rPr>
            </w:pPr>
            <w:r w:rsidRPr="008908D3">
              <w:rPr>
                <w:color w:val="FF0000"/>
                <w:highlight w:val="yellow"/>
              </w:rPr>
              <w:t>ИП Ковалева Е.Ф.</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5"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r w:rsidR="00181746" w:rsidRPr="0031538E" w:rsidTr="00D106B6">
        <w:trPr>
          <w:trHeight w:val="720"/>
        </w:trPr>
        <w:tc>
          <w:tcPr>
            <w:tcW w:w="675" w:type="dxa"/>
          </w:tcPr>
          <w:p w:rsidR="00181746" w:rsidRDefault="00181746" w:rsidP="00D106B6">
            <w:pPr>
              <w:jc w:val="center"/>
              <w:rPr>
                <w:color w:val="FF0000"/>
              </w:rPr>
            </w:pPr>
            <w:r>
              <w:rPr>
                <w:color w:val="FF0000"/>
              </w:rPr>
              <w:t>13.</w:t>
            </w:r>
          </w:p>
        </w:tc>
        <w:tc>
          <w:tcPr>
            <w:tcW w:w="2694" w:type="dxa"/>
          </w:tcPr>
          <w:p w:rsidR="00181746" w:rsidRPr="008908D3" w:rsidRDefault="00181746" w:rsidP="00D106B6">
            <w:pPr>
              <w:jc w:val="center"/>
              <w:rPr>
                <w:color w:val="FF0000"/>
                <w:highlight w:val="yellow"/>
              </w:rPr>
            </w:pPr>
            <w:r w:rsidRPr="008908D3">
              <w:rPr>
                <w:color w:val="FF0000"/>
                <w:highlight w:val="yellow"/>
              </w:rPr>
              <w:t>ИП Жоров А.И.</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6"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r w:rsidR="00181746" w:rsidRPr="0031538E" w:rsidTr="00D106B6">
        <w:trPr>
          <w:trHeight w:val="720"/>
        </w:trPr>
        <w:tc>
          <w:tcPr>
            <w:tcW w:w="675" w:type="dxa"/>
          </w:tcPr>
          <w:p w:rsidR="00181746" w:rsidRDefault="00181746" w:rsidP="00D106B6">
            <w:pPr>
              <w:jc w:val="center"/>
              <w:rPr>
                <w:color w:val="FF0000"/>
              </w:rPr>
            </w:pPr>
            <w:r>
              <w:rPr>
                <w:color w:val="FF0000"/>
              </w:rPr>
              <w:t>14.</w:t>
            </w:r>
          </w:p>
        </w:tc>
        <w:tc>
          <w:tcPr>
            <w:tcW w:w="2694" w:type="dxa"/>
          </w:tcPr>
          <w:p w:rsidR="00181746" w:rsidRPr="008908D3" w:rsidRDefault="00181746" w:rsidP="00D106B6">
            <w:pPr>
              <w:jc w:val="center"/>
              <w:rPr>
                <w:color w:val="FF0000"/>
                <w:highlight w:val="yellow"/>
              </w:rPr>
            </w:pPr>
            <w:r w:rsidRPr="008908D3">
              <w:rPr>
                <w:color w:val="FF0000"/>
                <w:highlight w:val="yellow"/>
              </w:rPr>
              <w:t>ИП Требенок Т.А.</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7"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r w:rsidR="00181746" w:rsidRPr="0031538E" w:rsidTr="00D106B6">
        <w:trPr>
          <w:trHeight w:val="720"/>
        </w:trPr>
        <w:tc>
          <w:tcPr>
            <w:tcW w:w="675" w:type="dxa"/>
          </w:tcPr>
          <w:p w:rsidR="00181746" w:rsidRDefault="00181746" w:rsidP="00D106B6">
            <w:pPr>
              <w:jc w:val="center"/>
              <w:rPr>
                <w:color w:val="FF0000"/>
              </w:rPr>
            </w:pPr>
            <w:r>
              <w:rPr>
                <w:color w:val="FF0000"/>
              </w:rPr>
              <w:t>15.</w:t>
            </w:r>
          </w:p>
        </w:tc>
        <w:tc>
          <w:tcPr>
            <w:tcW w:w="2694" w:type="dxa"/>
          </w:tcPr>
          <w:p w:rsidR="00181746" w:rsidRPr="008908D3" w:rsidRDefault="00181746" w:rsidP="00D106B6">
            <w:pPr>
              <w:jc w:val="center"/>
              <w:rPr>
                <w:color w:val="FF0000"/>
                <w:highlight w:val="yellow"/>
              </w:rPr>
            </w:pPr>
            <w:r w:rsidRPr="008908D3">
              <w:rPr>
                <w:color w:val="FF0000"/>
                <w:highlight w:val="yellow"/>
              </w:rPr>
              <w:t>ИП Чмаро Т.И.</w:t>
            </w:r>
          </w:p>
        </w:tc>
        <w:tc>
          <w:tcPr>
            <w:tcW w:w="2976" w:type="dxa"/>
          </w:tcPr>
          <w:p w:rsidR="00181746" w:rsidRPr="008908D3" w:rsidRDefault="00181746" w:rsidP="00D106B6">
            <w:pPr>
              <w:jc w:val="center"/>
              <w:rPr>
                <w:color w:val="FF0000"/>
                <w:highlight w:val="yellow"/>
              </w:rPr>
            </w:pPr>
            <w:r w:rsidRPr="008908D3">
              <w:rPr>
                <w:color w:val="FF0000"/>
                <w:highlight w:val="yellow"/>
              </w:rPr>
              <w:t>1</w:t>
            </w:r>
          </w:p>
        </w:tc>
        <w:tc>
          <w:tcPr>
            <w:tcW w:w="3226" w:type="dxa"/>
          </w:tcPr>
          <w:p w:rsidR="00181746" w:rsidRPr="008908D3" w:rsidRDefault="00181746" w:rsidP="00D106B6">
            <w:pPr>
              <w:rPr>
                <w:b/>
                <w:bCs/>
                <w:color w:val="FF0000"/>
                <w:highlight w:val="yellow"/>
              </w:rPr>
            </w:pPr>
            <w:r w:rsidRPr="008908D3">
              <w:rPr>
                <w:b/>
                <w:color w:val="FF0000"/>
                <w:highlight w:val="yellow"/>
              </w:rPr>
              <w:t>47.11.</w:t>
            </w:r>
            <w:hyperlink r:id="rId198" w:history="1">
              <w:r w:rsidRPr="008908D3">
                <w:rPr>
                  <w:rStyle w:val="Hyperlink"/>
                  <w:rFonts w:cs="Calibri"/>
                  <w:b/>
                </w:rPr>
                <w:t xml:space="preserve">Торговля розничная преимущественно пищевыми продуктами, включая напитки, и табачными изделиями в неспециализированных магазинах </w:t>
              </w:r>
            </w:hyperlink>
          </w:p>
          <w:p w:rsidR="00181746" w:rsidRPr="008908D3" w:rsidRDefault="00181746" w:rsidP="00D106B6">
            <w:pPr>
              <w:rPr>
                <w:color w:val="FF0000"/>
                <w:highlight w:val="yellow"/>
                <w:shd w:val="clear" w:color="auto" w:fill="FFFFFF"/>
              </w:rPr>
            </w:pPr>
          </w:p>
        </w:tc>
      </w:tr>
    </w:tbl>
    <w:p w:rsidR="00181746" w:rsidRDefault="00181746" w:rsidP="00652304"/>
    <w:p w:rsidR="00181746" w:rsidRDefault="00181746" w:rsidP="00652304"/>
    <w:p w:rsidR="00181746" w:rsidRPr="00543108" w:rsidRDefault="00181746" w:rsidP="00D25B02">
      <w:pPr>
        <w:ind w:firstLine="709"/>
      </w:pPr>
      <w:r w:rsidRPr="00D25B02">
        <w:t>Ветлевское</w:t>
      </w:r>
      <w:r w:rsidRPr="00543108">
        <w:t xml:space="preserve"> сельское поселение, обладая достаточными территориальными ресурсами, не имеет в оптимальном количестве мест приложения труда. Проектом «Схемы территориального планирования Брянской области»  рекомендовано развитие местной перерабатывающей  и пищевой промышленности.</w:t>
      </w:r>
    </w:p>
    <w:p w:rsidR="00181746" w:rsidRPr="00543108" w:rsidRDefault="00181746" w:rsidP="00D25B02">
      <w:pPr>
        <w:ind w:firstLine="709"/>
        <w:jc w:val="both"/>
      </w:pPr>
      <w:r w:rsidRPr="00543108">
        <w:t xml:space="preserve">Исходя из условий демографического состава населения, его занятости, в основном, на предприятиях г. </w:t>
      </w:r>
      <w:r w:rsidRPr="00D25B02">
        <w:t>Мглина,</w:t>
      </w:r>
      <w:r w:rsidRPr="00543108">
        <w:t xml:space="preserve"> можно рекомендовать размещать предприятия пищевой и лёгкой промышленности. Для этой цели можно рекомендовать площадки, расположенные в районах  производственных территорий, с учётом транспортной доступности.</w:t>
      </w:r>
    </w:p>
    <w:p w:rsidR="00181746" w:rsidRPr="00543108" w:rsidRDefault="00181746" w:rsidP="00D25B02">
      <w:pPr>
        <w:ind w:firstLine="709"/>
        <w:jc w:val="both"/>
      </w:pPr>
      <w:r w:rsidRPr="00543108">
        <w:t>По рекомендациям СТП Мглинского района в районе необходимо развивать снабженческо-сбытовые кооперативы, которые в последующем (как показывает зарубежная практика), могут преобразовываться в производственно-сбытовые.</w:t>
      </w:r>
    </w:p>
    <w:p w:rsidR="00181746" w:rsidRPr="00D25B02" w:rsidRDefault="00181746" w:rsidP="00D25B02">
      <w:pPr>
        <w:ind w:firstLine="709"/>
        <w:jc w:val="both"/>
      </w:pPr>
      <w:r w:rsidRPr="00D25B02">
        <w:t>В животноводстве для</w:t>
      </w:r>
      <w:r w:rsidRPr="00543108">
        <w:t xml:space="preserve"> увеличения производства молока и мяса в поселении следует упорядочить производственные зоны и расширить действующее производство в населённых пунктах: д. </w:t>
      </w:r>
      <w:r w:rsidRPr="00D25B02">
        <w:t>Ветлевка, с. Курчичи.</w:t>
      </w:r>
    </w:p>
    <w:p w:rsidR="00181746" w:rsidRPr="00D25B02" w:rsidRDefault="00181746" w:rsidP="00D25B02">
      <w:pPr>
        <w:ind w:firstLine="709"/>
        <w:jc w:val="both"/>
      </w:pPr>
      <w:r w:rsidRPr="00D25B02">
        <w:t>Развивать пищевую и перерабатывающую промышленность: строительство свинофермы до 100 голов в д. Ветлевка и д. Велюханы к 2030 году, расширение свинофермы до 400 голов в д. Ветлевка к 2040 году, строительство птицефермы в д. Ветлевка к 2040 году, реконструкция фермы КРС на 320 голов в с. Ку</w:t>
      </w:r>
      <w:r>
        <w:t>рч</w:t>
      </w:r>
      <w:r w:rsidRPr="00D25B02">
        <w:t>ичи к 2030 году.</w:t>
      </w:r>
    </w:p>
    <w:p w:rsidR="00181746" w:rsidRPr="00D25B02" w:rsidRDefault="00181746" w:rsidP="00D25B02">
      <w:pPr>
        <w:ind w:firstLine="709"/>
        <w:jc w:val="both"/>
      </w:pPr>
      <w:r w:rsidRPr="00D25B02">
        <w:t>В рыбоводстве предлагается организовать рыбное хозяйство вс.Курчичи, с. Дивовка  к 2030 году.</w:t>
      </w:r>
    </w:p>
    <w:p w:rsidR="00181746" w:rsidRPr="003B0FF6" w:rsidRDefault="00181746" w:rsidP="00D25B02">
      <w:pPr>
        <w:ind w:firstLine="709"/>
        <w:jc w:val="both"/>
      </w:pPr>
      <w:r w:rsidRPr="00D25B02">
        <w:t>В растениеводстве для повышения урожайности сельскохозяйственных культур необходимо ориентироваться на внесение местных органических удобрений, которые дешевле минеральных; проводить</w:t>
      </w:r>
      <w:r w:rsidRPr="00543108">
        <w:t xml:space="preserve"> химическую мелиорацию и агромелиоративные мероприятия по улучшению водно-воздушного режима переувлажненных почв, проводить известкование кислых почв, средства защиты растений от вредителей, болезней, сорняков в количествах, позволяющих получать максимальные урожаи. На дерново-подзолистых супесчаных и песчаных почвах с плотностью загрязнения свыше 2 </w:t>
      </w:r>
      <w:r w:rsidRPr="00543108">
        <w:rPr>
          <w:lang w:val="en-US"/>
        </w:rPr>
        <w:t>Ku</w:t>
      </w:r>
      <w:r w:rsidRPr="00543108">
        <w:t>/км</w:t>
      </w:r>
      <w:r w:rsidRPr="00543108">
        <w:rPr>
          <w:vertAlign w:val="superscript"/>
        </w:rPr>
        <w:t>2</w:t>
      </w:r>
      <w:r w:rsidRPr="00543108">
        <w:t xml:space="preserve"> калийные и фосфорные удобрения желательно вносить в повышенных дозах, т.е. расчетные дозы необходимо увеличивать в 1,5-2 раза по действующему веществу с учетом обеспеченности почв подвижными формами фосфора и калия. На естественных сенокосах и пастбищах в первоочередном порядке выполнять мелиоративные и культуротехнические работы с последующим залужением, а также перезалужать улучшенные кормовые угодья, где после Чернобыльской аварии не обновлялся травостой. Естественные пастбища и сенокосы следует использовать без ограничений только для ремонтного молодняка, мясного и рабочего скота. Выпас молочного скота необходимо проводить только на культурных пастбищах при отрастании травы не менее 10 см и уровня загрязнения цезием–137 до 3 </w:t>
      </w:r>
      <w:r w:rsidRPr="00543108">
        <w:rPr>
          <w:lang w:val="en-US"/>
        </w:rPr>
        <w:t>Ku</w:t>
      </w:r>
      <w:r w:rsidRPr="00543108">
        <w:t>/км</w:t>
      </w:r>
      <w:r w:rsidRPr="00543108">
        <w:rPr>
          <w:vertAlign w:val="superscript"/>
        </w:rPr>
        <w:t>2</w:t>
      </w:r>
      <w:r w:rsidRPr="00543108">
        <w:t xml:space="preserve">. Выпас скота на участках, где плотность загрязнения почв превышает 3 </w:t>
      </w:r>
      <w:r w:rsidRPr="00543108">
        <w:rPr>
          <w:lang w:val="en-US"/>
        </w:rPr>
        <w:t>Ku</w:t>
      </w:r>
      <w:r w:rsidRPr="00543108">
        <w:t>/км</w:t>
      </w:r>
      <w:r w:rsidRPr="00543108">
        <w:rPr>
          <w:vertAlign w:val="superscript"/>
        </w:rPr>
        <w:t>2</w:t>
      </w:r>
      <w:r w:rsidRPr="00543108">
        <w:t>, может привести к получению загрязненного молока. Сено, полученное с таких участков, перед скармливанием подлежит радиометрическому контролю. При невозможности получения молока, отвечающего требованиям стандарта, следует проводить переспециализацию хозяйств на ведение мясного скотоводства. Другую животноводческую продукцию можно производить без ограничений.</w:t>
      </w:r>
    </w:p>
    <w:p w:rsidR="00181746" w:rsidRDefault="00181746" w:rsidP="00D25B02">
      <w:pPr>
        <w:ind w:firstLine="709"/>
        <w:jc w:val="both"/>
      </w:pPr>
      <w:r w:rsidRPr="00543108">
        <w:t xml:space="preserve">Промышленное возделывание овощей в незащищенном грунте (огурцы, томаты, капуста, корнеплоды, свекла, столовая, морковь, луковичные и зеленые культуры) следует планировать в севооборотах или вне севооборотных участков на минеральных </w:t>
      </w:r>
      <w:r>
        <w:t>почвах. На торфяниках и торфяно-</w:t>
      </w:r>
      <w:r w:rsidRPr="00543108">
        <w:t>болотных почвах необходимо ограничить промышленное овощеводство.</w:t>
      </w:r>
    </w:p>
    <w:p w:rsidR="00181746" w:rsidRPr="00543108" w:rsidRDefault="00181746" w:rsidP="00D25B02">
      <w:pPr>
        <w:ind w:firstLine="709"/>
        <w:jc w:val="both"/>
      </w:pPr>
      <w:r w:rsidRPr="00543108">
        <w:t xml:space="preserve">Для сенокошения и выпаса личного скота должны быть выделены постоянные участки с уровнем загрязнения цезием-137 не выше 2 </w:t>
      </w:r>
      <w:r w:rsidRPr="00543108">
        <w:rPr>
          <w:lang w:val="en-US"/>
        </w:rPr>
        <w:t>Ku</w:t>
      </w:r>
      <w:r w:rsidRPr="00543108">
        <w:t>/км</w:t>
      </w:r>
      <w:r w:rsidRPr="00543108">
        <w:rPr>
          <w:vertAlign w:val="superscript"/>
        </w:rPr>
        <w:t>2</w:t>
      </w:r>
      <w:r w:rsidRPr="00543108">
        <w:t>. При обнаружении продуктов с содержанием радиоактивных  веществ  сверх установленных нормативов следует выявить причины загрязнения и принять меры по предотвращению получения загрязненной продукции.</w:t>
      </w:r>
    </w:p>
    <w:p w:rsidR="00181746" w:rsidRDefault="00181746" w:rsidP="00D25B02">
      <w:pPr>
        <w:ind w:firstLine="709"/>
        <w:jc w:val="both"/>
      </w:pPr>
      <w:r w:rsidRPr="00543108">
        <w:t>Посевные площади в поселении следует расширять за счет закустаренных, избыточно увлажненных земель после проведения на них культуртехнических и мелиоративных мероприятий. Удельный вес застрахованных посевных площадей к 20</w:t>
      </w:r>
      <w:r>
        <w:t>40</w:t>
      </w:r>
      <w:r w:rsidRPr="00543108">
        <w:t xml:space="preserve"> г. должен составлять 80-85 %.</w:t>
      </w:r>
    </w:p>
    <w:p w:rsidR="00181746" w:rsidRPr="00543108" w:rsidRDefault="00181746" w:rsidP="00D25B02">
      <w:pPr>
        <w:ind w:firstLine="709"/>
        <w:jc w:val="both"/>
      </w:pPr>
      <w:r w:rsidRPr="00543108">
        <w:t xml:space="preserve">Проектом предлагается организация </w:t>
      </w:r>
      <w:r w:rsidRPr="00913BA4">
        <w:t>тепличного хозяйства</w:t>
      </w:r>
      <w:r w:rsidRPr="00543108">
        <w:t xml:space="preserve"> в населённых пунктах: </w:t>
      </w:r>
      <w:r w:rsidRPr="00913BA4">
        <w:t>с. Дивовка</w:t>
      </w:r>
      <w:r w:rsidRPr="00543108">
        <w:t xml:space="preserve"> к 2037 году и д. Ветлевка к 20</w:t>
      </w:r>
      <w:r>
        <w:t>30</w:t>
      </w:r>
      <w:r w:rsidRPr="00543108">
        <w:t xml:space="preserve"> году.</w:t>
      </w:r>
    </w:p>
    <w:p w:rsidR="00181746" w:rsidRPr="00652304" w:rsidRDefault="00181746" w:rsidP="00652304"/>
    <w:p w:rsidR="00181746"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69" w:name="_Toc9845015"/>
      <w:bookmarkStart w:id="70" w:name="_Toc80056539"/>
      <w:bookmarkStart w:id="71" w:name="_Toc285406348"/>
      <w:bookmarkStart w:id="72" w:name="_Toc323826992"/>
      <w:bookmarkStart w:id="73" w:name="_Toc352159599"/>
      <w:bookmarkStart w:id="74" w:name="_Toc352160088"/>
      <w:r>
        <w:rPr>
          <w:rFonts w:ascii="Times New Roman" w:hAnsi="Times New Roman"/>
          <w:b/>
          <w:bCs/>
          <w:sz w:val="24"/>
          <w:szCs w:val="24"/>
          <w:lang w:val="ru-RU" w:eastAsia="ar-SA"/>
        </w:rPr>
        <w:t>2</w:t>
      </w:r>
      <w:r w:rsidRPr="0090697D">
        <w:rPr>
          <w:rFonts w:ascii="Times New Roman" w:hAnsi="Times New Roman"/>
          <w:b/>
          <w:bCs/>
          <w:sz w:val="24"/>
          <w:szCs w:val="24"/>
          <w:lang w:val="ru-RU" w:eastAsia="ar-SA"/>
        </w:rPr>
        <w:t>.</w:t>
      </w:r>
      <w:r>
        <w:rPr>
          <w:rFonts w:ascii="Times New Roman" w:hAnsi="Times New Roman"/>
          <w:b/>
          <w:bCs/>
          <w:sz w:val="24"/>
          <w:szCs w:val="24"/>
          <w:lang w:val="ru-RU" w:eastAsia="ar-SA"/>
        </w:rPr>
        <w:t>2</w:t>
      </w:r>
      <w:r w:rsidRPr="0090697D">
        <w:rPr>
          <w:rFonts w:ascii="Times New Roman" w:hAnsi="Times New Roman"/>
          <w:b/>
          <w:bCs/>
          <w:sz w:val="24"/>
          <w:szCs w:val="24"/>
          <w:lang w:val="ru-RU" w:eastAsia="ar-SA"/>
        </w:rPr>
        <w:t>.</w:t>
      </w:r>
      <w:r>
        <w:rPr>
          <w:rFonts w:ascii="Times New Roman" w:hAnsi="Times New Roman"/>
          <w:b/>
          <w:bCs/>
          <w:sz w:val="24"/>
          <w:szCs w:val="24"/>
          <w:lang w:val="ru-RU" w:eastAsia="ar-SA"/>
        </w:rPr>
        <w:t>5</w:t>
      </w:r>
      <w:r w:rsidRPr="0090697D">
        <w:rPr>
          <w:rFonts w:ascii="Times New Roman" w:hAnsi="Times New Roman"/>
          <w:b/>
          <w:bCs/>
          <w:sz w:val="24"/>
          <w:szCs w:val="24"/>
          <w:lang w:val="ru-RU" w:eastAsia="ar-SA"/>
        </w:rPr>
        <w:t xml:space="preserve">Существующее состояние и перспективы развития </w:t>
      </w:r>
      <w:r>
        <w:rPr>
          <w:rFonts w:ascii="Times New Roman" w:hAnsi="Times New Roman"/>
          <w:b/>
          <w:bCs/>
          <w:sz w:val="24"/>
          <w:szCs w:val="24"/>
          <w:lang w:val="ru-RU" w:eastAsia="ar-SA"/>
        </w:rPr>
        <w:t>транспортной</w:t>
      </w:r>
      <w:r w:rsidRPr="0090697D">
        <w:rPr>
          <w:rFonts w:ascii="Times New Roman" w:hAnsi="Times New Roman"/>
          <w:b/>
          <w:bCs/>
          <w:sz w:val="24"/>
          <w:szCs w:val="24"/>
          <w:lang w:val="ru-RU" w:eastAsia="ar-SA"/>
        </w:rPr>
        <w:t xml:space="preserve"> инфраструктуры поселения</w:t>
      </w:r>
      <w:bookmarkEnd w:id="69"/>
      <w:bookmarkEnd w:id="70"/>
    </w:p>
    <w:p w:rsidR="00181746"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75" w:name="_Toc80056540"/>
      <w:r w:rsidRPr="0090697D">
        <w:rPr>
          <w:rFonts w:ascii="Times New Roman" w:hAnsi="Times New Roman"/>
          <w:b/>
          <w:bCs/>
          <w:sz w:val="24"/>
          <w:szCs w:val="24"/>
          <w:lang w:val="ru-RU" w:eastAsia="ar-SA"/>
        </w:rPr>
        <w:t>Существующее состояние</w:t>
      </w:r>
      <w:r>
        <w:rPr>
          <w:rFonts w:ascii="Times New Roman" w:hAnsi="Times New Roman"/>
          <w:b/>
          <w:bCs/>
          <w:sz w:val="24"/>
          <w:szCs w:val="24"/>
          <w:lang w:val="ru-RU" w:eastAsia="ar-SA"/>
        </w:rPr>
        <w:t xml:space="preserve"> транспортной</w:t>
      </w:r>
      <w:r w:rsidRPr="0090697D">
        <w:rPr>
          <w:rFonts w:ascii="Times New Roman" w:hAnsi="Times New Roman"/>
          <w:b/>
          <w:bCs/>
          <w:sz w:val="24"/>
          <w:szCs w:val="24"/>
          <w:lang w:val="ru-RU" w:eastAsia="ar-SA"/>
        </w:rPr>
        <w:t xml:space="preserve"> инфраструктуры поселения</w:t>
      </w:r>
      <w:bookmarkEnd w:id="75"/>
    </w:p>
    <w:p w:rsidR="00181746" w:rsidRPr="00C675D4" w:rsidRDefault="00181746" w:rsidP="00913BA4">
      <w:pPr>
        <w:ind w:firstLine="709"/>
        <w:rPr>
          <w:spacing w:val="1"/>
          <w:w w:val="105"/>
        </w:rPr>
      </w:pPr>
      <w:r w:rsidRPr="00C675D4">
        <w:rPr>
          <w:spacing w:val="1"/>
          <w:w w:val="105"/>
        </w:rPr>
        <w:t xml:space="preserve">Протяженность автомобильных дорог общего пользования местного значения составляет </w:t>
      </w:r>
      <w:r>
        <w:rPr>
          <w:spacing w:val="1"/>
          <w:w w:val="105"/>
        </w:rPr>
        <w:t xml:space="preserve">139,2 </w:t>
      </w:r>
      <w:r w:rsidRPr="00C675D4">
        <w:rPr>
          <w:spacing w:val="1"/>
          <w:w w:val="105"/>
        </w:rPr>
        <w:t>км</w:t>
      </w:r>
      <w:r>
        <w:rPr>
          <w:spacing w:val="1"/>
          <w:w w:val="105"/>
        </w:rPr>
        <w:t>, из них п</w:t>
      </w:r>
      <w:r w:rsidRPr="00913BA4">
        <w:rPr>
          <w:spacing w:val="1"/>
          <w:w w:val="105"/>
        </w:rPr>
        <w:t>ротяженность автомобильных дорог общего пользования с твердым покрытием</w:t>
      </w:r>
      <w:r w:rsidRPr="00C675D4">
        <w:rPr>
          <w:spacing w:val="1"/>
          <w:w w:val="105"/>
        </w:rPr>
        <w:t>составляет</w:t>
      </w:r>
      <w:r>
        <w:rPr>
          <w:spacing w:val="1"/>
          <w:w w:val="105"/>
        </w:rPr>
        <w:t>18</w:t>
      </w:r>
      <w:r w:rsidRPr="00913BA4">
        <w:rPr>
          <w:spacing w:val="1"/>
          <w:w w:val="105"/>
        </w:rPr>
        <w:t xml:space="preserve"> км.</w:t>
      </w:r>
    </w:p>
    <w:p w:rsidR="00181746" w:rsidRPr="00C675D4"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76" w:name="_Toc80056541"/>
      <w:r w:rsidRPr="00C675D4">
        <w:rPr>
          <w:rFonts w:ascii="Times New Roman" w:hAnsi="Times New Roman"/>
          <w:b/>
          <w:bCs/>
          <w:sz w:val="24"/>
          <w:szCs w:val="24"/>
          <w:lang w:val="ru-RU" w:eastAsia="ar-SA"/>
        </w:rPr>
        <w:t>Приоритеты развития транспортного комплекса</w:t>
      </w:r>
      <w:bookmarkEnd w:id="76"/>
    </w:p>
    <w:p w:rsidR="00181746" w:rsidRPr="00543108" w:rsidRDefault="00181746" w:rsidP="00C675D4">
      <w:pPr>
        <w:spacing w:before="120" w:after="120"/>
        <w:ind w:firstLine="709"/>
        <w:jc w:val="both"/>
      </w:pPr>
      <w:r w:rsidRPr="00543108">
        <w:t>Основными приоритетами развития транспортного комплекса муниципального образования должны стать:</w:t>
      </w:r>
    </w:p>
    <w:p w:rsidR="00181746" w:rsidRPr="00543108" w:rsidRDefault="00181746" w:rsidP="00C675D4">
      <w:pPr>
        <w:spacing w:before="120" w:after="120"/>
        <w:ind w:left="360"/>
        <w:jc w:val="both"/>
      </w:pPr>
      <w:r w:rsidRPr="00543108">
        <w:t>-    планомерное увеличение протяженности автодорог с твердым покрытием;</w:t>
      </w:r>
    </w:p>
    <w:p w:rsidR="00181746" w:rsidRPr="00543108" w:rsidRDefault="00181746" w:rsidP="00C675D4">
      <w:pPr>
        <w:spacing w:before="120" w:after="120"/>
        <w:ind w:left="360"/>
        <w:jc w:val="both"/>
      </w:pPr>
      <w:r w:rsidRPr="00543108">
        <w:t>-  разработка научно обоснованной детальной программы развития транспортного комплекса поселения;</w:t>
      </w:r>
    </w:p>
    <w:p w:rsidR="00181746" w:rsidRPr="00543108" w:rsidRDefault="00181746" w:rsidP="00C675D4">
      <w:pPr>
        <w:spacing w:before="120" w:after="120"/>
        <w:ind w:left="360"/>
        <w:jc w:val="both"/>
      </w:pPr>
      <w:r w:rsidRPr="00543108">
        <w:t>-   упорядочение улично-дорожной сети в населённых пунктах поселения, решаемое в комплексе с архитектурно-планировочными мероприятиями;</w:t>
      </w:r>
    </w:p>
    <w:p w:rsidR="00181746" w:rsidRPr="00543108" w:rsidRDefault="00181746" w:rsidP="00C675D4">
      <w:pPr>
        <w:spacing w:before="120" w:after="120"/>
        <w:ind w:left="360"/>
        <w:jc w:val="both"/>
      </w:pPr>
      <w:r w:rsidRPr="00543108">
        <w:t>-   формирование системы магистралей;</w:t>
      </w:r>
    </w:p>
    <w:p w:rsidR="00181746" w:rsidRPr="00543108" w:rsidRDefault="00181746" w:rsidP="00C675D4">
      <w:pPr>
        <w:spacing w:before="120" w:after="120"/>
        <w:ind w:left="360"/>
        <w:jc w:val="both"/>
      </w:pPr>
      <w:r w:rsidRPr="00543108">
        <w:t>-   создание инфраструктуры внутреннего автобусного транспорта;</w:t>
      </w:r>
      <w:bookmarkStart w:id="77" w:name="_Toc244311456"/>
      <w:bookmarkStart w:id="78" w:name="_Toc244410174"/>
      <w:bookmarkStart w:id="79" w:name="_Toc244411175"/>
      <w:bookmarkStart w:id="80" w:name="_Toc270941765"/>
    </w:p>
    <w:p w:rsidR="00181746" w:rsidRPr="00543108" w:rsidRDefault="00181746" w:rsidP="00C675D4">
      <w:pPr>
        <w:spacing w:before="120" w:after="120"/>
        <w:ind w:left="360"/>
        <w:jc w:val="center"/>
      </w:pPr>
      <w:r w:rsidRPr="00543108">
        <w:rPr>
          <w:b/>
        </w:rPr>
        <w:t>Развитие внешнего транспорта</w:t>
      </w:r>
      <w:bookmarkEnd w:id="77"/>
      <w:bookmarkEnd w:id="78"/>
      <w:bookmarkEnd w:id="79"/>
      <w:bookmarkEnd w:id="80"/>
    </w:p>
    <w:p w:rsidR="00181746" w:rsidRPr="00543108" w:rsidRDefault="00181746" w:rsidP="00C675D4">
      <w:pPr>
        <w:spacing w:before="120" w:after="120"/>
        <w:ind w:firstLine="709"/>
        <w:jc w:val="both"/>
      </w:pPr>
      <w:r w:rsidRPr="00543108">
        <w:t xml:space="preserve">Проектом не предусмотрено развитие таких видов внешнего транспорта, как водный и железнодорожный  в </w:t>
      </w:r>
      <w:bookmarkStart w:id="81" w:name="_Toc244311458"/>
      <w:bookmarkStart w:id="82" w:name="_Toc244411177"/>
      <w:bookmarkStart w:id="83" w:name="_Toc270941766"/>
      <w:r w:rsidRPr="00913BA4">
        <w:t>Ветлевском</w:t>
      </w:r>
      <w:r w:rsidRPr="00543108">
        <w:t>сельском поселении. В Ветлевском СП отсутствует железнодорожный транспорт.</w:t>
      </w:r>
    </w:p>
    <w:p w:rsidR="00181746" w:rsidRPr="00913BA4" w:rsidRDefault="00181746" w:rsidP="00913BA4">
      <w:pPr>
        <w:pStyle w:val="Subtitle"/>
        <w:spacing w:before="120"/>
        <w:ind w:left="360"/>
        <w:jc w:val="center"/>
        <w:rPr>
          <w:rFonts w:ascii="Times New Roman" w:hAnsi="Times New Roman"/>
          <w:b/>
          <w:sz w:val="24"/>
          <w:szCs w:val="24"/>
        </w:rPr>
      </w:pPr>
      <w:r w:rsidRPr="00913BA4">
        <w:rPr>
          <w:rFonts w:ascii="Times New Roman" w:hAnsi="Times New Roman"/>
          <w:b/>
          <w:sz w:val="24"/>
          <w:szCs w:val="24"/>
        </w:rPr>
        <w:t>Внешний автомобильный транспорт</w:t>
      </w:r>
      <w:bookmarkEnd w:id="81"/>
      <w:bookmarkEnd w:id="82"/>
      <w:bookmarkEnd w:id="83"/>
    </w:p>
    <w:p w:rsidR="00181746" w:rsidRPr="00543108" w:rsidRDefault="00181746" w:rsidP="00C675D4">
      <w:pPr>
        <w:spacing w:before="120" w:after="120"/>
        <w:ind w:firstLine="709"/>
        <w:jc w:val="both"/>
      </w:pPr>
      <w:r w:rsidRPr="00543108">
        <w:t xml:space="preserve">Развитие внешнего автомобильного транспорта непосредственно связано с созданием новых транспортных магистралей, связывающих все населенные пункты сельского поселения между собой, с центром поселения и с районным центром. </w:t>
      </w:r>
    </w:p>
    <w:p w:rsidR="00181746" w:rsidRPr="00913BA4" w:rsidRDefault="00181746" w:rsidP="00913BA4">
      <w:pPr>
        <w:pStyle w:val="Subtitle"/>
        <w:spacing w:before="120"/>
        <w:ind w:left="360"/>
        <w:jc w:val="center"/>
        <w:rPr>
          <w:rFonts w:ascii="Times New Roman" w:hAnsi="Times New Roman"/>
          <w:b/>
          <w:sz w:val="24"/>
          <w:szCs w:val="24"/>
        </w:rPr>
      </w:pPr>
      <w:bookmarkStart w:id="84" w:name="_Toc244311459"/>
      <w:bookmarkStart w:id="85" w:name="_Toc244411178"/>
      <w:bookmarkStart w:id="86" w:name="_Toc270941767"/>
      <w:r w:rsidRPr="00913BA4">
        <w:rPr>
          <w:rFonts w:ascii="Times New Roman" w:hAnsi="Times New Roman"/>
          <w:b/>
          <w:sz w:val="24"/>
          <w:szCs w:val="24"/>
        </w:rPr>
        <w:t>Воздушный транспорт</w:t>
      </w:r>
      <w:bookmarkEnd w:id="84"/>
      <w:bookmarkEnd w:id="85"/>
      <w:bookmarkEnd w:id="86"/>
    </w:p>
    <w:p w:rsidR="00181746" w:rsidRPr="00543108" w:rsidRDefault="00181746" w:rsidP="00C675D4">
      <w:pPr>
        <w:ind w:firstLine="709"/>
        <w:jc w:val="both"/>
      </w:pPr>
      <w:r w:rsidRPr="00543108">
        <w:t xml:space="preserve">На </w:t>
      </w:r>
      <w:r w:rsidRPr="00913BA4">
        <w:t>территории Ветлевского сельского</w:t>
      </w:r>
      <w:r w:rsidRPr="00543108">
        <w:t xml:space="preserve"> поселения отсутствует аэропорт гражданского назначения.</w:t>
      </w:r>
    </w:p>
    <w:p w:rsidR="00181746" w:rsidRPr="00913BA4"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87" w:name="_Toc244311460"/>
      <w:bookmarkStart w:id="88" w:name="_Toc244410175"/>
      <w:bookmarkStart w:id="89" w:name="_Toc244411179"/>
      <w:bookmarkStart w:id="90" w:name="_Toc270941768"/>
      <w:bookmarkStart w:id="91" w:name="_Toc80056542"/>
      <w:r w:rsidRPr="00913BA4">
        <w:rPr>
          <w:rFonts w:ascii="Times New Roman" w:hAnsi="Times New Roman"/>
          <w:b/>
          <w:bCs/>
          <w:sz w:val="24"/>
          <w:szCs w:val="24"/>
          <w:lang w:val="ru-RU" w:eastAsia="ar-SA"/>
        </w:rPr>
        <w:t>Оптимизация улично-дорожной сети</w:t>
      </w:r>
      <w:bookmarkEnd w:id="87"/>
      <w:bookmarkEnd w:id="88"/>
      <w:bookmarkEnd w:id="89"/>
      <w:bookmarkEnd w:id="90"/>
      <w:bookmarkEnd w:id="91"/>
    </w:p>
    <w:p w:rsidR="00181746" w:rsidRPr="00543108" w:rsidRDefault="00181746" w:rsidP="00C675D4">
      <w:pPr>
        <w:spacing w:before="120" w:after="120"/>
        <w:ind w:firstLine="709"/>
        <w:jc w:val="both"/>
      </w:pPr>
      <w:r w:rsidRPr="00543108">
        <w:t>Основная задача проектируемой системы улиц и дорог – обеспечение удобных транспортных связей населённых пунктов поселения между собой и с расширяемым промышленным районом, центром поселения, устройствами внешнего транспорта, зонами отдыха и другими местами с наименьшими затратами времени.</w:t>
      </w:r>
    </w:p>
    <w:p w:rsidR="00181746" w:rsidRPr="00543108" w:rsidRDefault="00181746" w:rsidP="00C675D4">
      <w:pPr>
        <w:spacing w:before="120" w:after="120"/>
        <w:ind w:firstLine="709"/>
        <w:jc w:val="both"/>
      </w:pPr>
      <w:r w:rsidRPr="00543108">
        <w:t>В проекте приняты следующие категории улиц и дорог:</w:t>
      </w:r>
    </w:p>
    <w:p w:rsidR="00181746" w:rsidRPr="00543108" w:rsidRDefault="00181746" w:rsidP="00C675D4">
      <w:pPr>
        <w:spacing w:before="120" w:after="120"/>
        <w:ind w:firstLine="709"/>
        <w:jc w:val="both"/>
      </w:pPr>
      <w:r w:rsidRPr="00543108">
        <w:t>а) Магистрали общего пользования межмуниципального значения;</w:t>
      </w:r>
    </w:p>
    <w:p w:rsidR="00181746" w:rsidRPr="00543108" w:rsidRDefault="00181746" w:rsidP="00C675D4">
      <w:pPr>
        <w:spacing w:before="120" w:after="120"/>
        <w:ind w:firstLine="709"/>
        <w:jc w:val="both"/>
      </w:pPr>
      <w:r w:rsidRPr="00543108">
        <w:t>б) Магистрали общего пользования местного значения.</w:t>
      </w:r>
    </w:p>
    <w:p w:rsidR="00181746" w:rsidRPr="00543108" w:rsidRDefault="00181746" w:rsidP="00C675D4">
      <w:pPr>
        <w:ind w:firstLine="709"/>
        <w:jc w:val="both"/>
      </w:pPr>
      <w:r w:rsidRPr="00543108">
        <w:t>Магистралями общего пользования становятся: автодорога регионального значения Мглин – Ветлевка – Осколково, Мглин – Ветлевка – Вельжичи, Мглин – Ветлевка – Почеп и автомагистраль федерального значения M-13 Брянск – Новозыбков – Гомель. Магистралями общего пользования местного значения становятся местные дороги. Жилыми улицами становятся по проекту настоящего генерального плана все улицы населенных пунктов, кроме улиц, являющихся продолжением вышеописанных дорог. А улицы, являющиеся продолжением вышеописанных дорог, являются магистралями районного значения в населенных пунктах.</w:t>
      </w:r>
    </w:p>
    <w:p w:rsidR="00181746" w:rsidRPr="00543108" w:rsidRDefault="00181746" w:rsidP="00C675D4">
      <w:pPr>
        <w:spacing w:before="120" w:after="120"/>
        <w:ind w:firstLine="709"/>
        <w:jc w:val="both"/>
      </w:pPr>
      <w:r w:rsidRPr="00543108">
        <w:t>Настоящим генеральным планом проектируются улицы и проезды, соединяющие существующие улицы населённых пунктов с вновь создаваемыми объектами (жилищного и общественно-делового назначения). Также проектом предусматривается реконструкция всех автомобильных дорог, доведение их до параметров магистрали общего пользования местного значения.</w:t>
      </w:r>
    </w:p>
    <w:p w:rsidR="00181746" w:rsidRPr="00543108" w:rsidRDefault="00181746" w:rsidP="00C675D4">
      <w:pPr>
        <w:spacing w:before="120" w:after="120"/>
        <w:jc w:val="both"/>
      </w:pPr>
      <w:r w:rsidRPr="00543108">
        <w:t>Протяженность проектируемой улично- дорожной  сети к 20</w:t>
      </w:r>
      <w:r>
        <w:t>40</w:t>
      </w:r>
      <w:r w:rsidRPr="00543108">
        <w:t xml:space="preserve"> г. составит 4,77 км.</w:t>
      </w:r>
    </w:p>
    <w:p w:rsidR="00181746" w:rsidRPr="004502A4" w:rsidRDefault="00181746" w:rsidP="00C675D4">
      <w:pPr>
        <w:spacing w:line="280" w:lineRule="exact"/>
        <w:ind w:firstLine="709"/>
        <w:jc w:val="right"/>
        <w:rPr>
          <w:b/>
        </w:rPr>
      </w:pPr>
      <w:r w:rsidRPr="004502A4">
        <w:rPr>
          <w:b/>
        </w:rPr>
        <w:t>Таблица 2.2.5.1</w:t>
      </w:r>
    </w:p>
    <w:p w:rsidR="00181746" w:rsidRPr="004502A4" w:rsidRDefault="00181746" w:rsidP="004502A4">
      <w:pPr>
        <w:spacing w:line="280" w:lineRule="exact"/>
        <w:ind w:firstLine="709"/>
        <w:jc w:val="center"/>
      </w:pPr>
      <w:r w:rsidRPr="004502A4">
        <w:t xml:space="preserve">Развитие улично-дорожной сети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9"/>
        <w:gridCol w:w="1384"/>
        <w:gridCol w:w="2316"/>
        <w:gridCol w:w="2330"/>
      </w:tblGrid>
      <w:tr w:rsidR="00181746" w:rsidRPr="00543108" w:rsidTr="00707AD7">
        <w:trPr>
          <w:trHeight w:val="700"/>
        </w:trPr>
        <w:tc>
          <w:tcPr>
            <w:tcW w:w="3609" w:type="dxa"/>
          </w:tcPr>
          <w:p w:rsidR="00181746" w:rsidRPr="00543108" w:rsidRDefault="00181746" w:rsidP="00B31B20">
            <w:pPr>
              <w:spacing w:line="340" w:lineRule="exact"/>
              <w:rPr>
                <w:lang w:eastAsia="en-US"/>
              </w:rPr>
            </w:pPr>
            <w:r w:rsidRPr="00543108">
              <w:rPr>
                <w:lang w:eastAsia="en-US"/>
              </w:rPr>
              <w:t>Наименование населённого пункта</w:t>
            </w:r>
          </w:p>
        </w:tc>
        <w:tc>
          <w:tcPr>
            <w:tcW w:w="0" w:type="auto"/>
          </w:tcPr>
          <w:p w:rsidR="00181746" w:rsidRPr="00543108" w:rsidRDefault="00181746" w:rsidP="00B31B20">
            <w:pPr>
              <w:spacing w:line="340" w:lineRule="exact"/>
              <w:rPr>
                <w:lang w:eastAsia="en-US"/>
              </w:rPr>
            </w:pPr>
            <w:r w:rsidRPr="00543108">
              <w:rPr>
                <w:lang w:eastAsia="en-US"/>
              </w:rPr>
              <w:t xml:space="preserve">Сроки </w:t>
            </w:r>
          </w:p>
          <w:p w:rsidR="00181746" w:rsidRPr="00543108" w:rsidRDefault="00181746" w:rsidP="00B31B20">
            <w:pPr>
              <w:spacing w:line="340" w:lineRule="exact"/>
              <w:rPr>
                <w:lang w:eastAsia="en-US"/>
              </w:rPr>
            </w:pPr>
            <w:r w:rsidRPr="00543108">
              <w:rPr>
                <w:lang w:eastAsia="en-US"/>
              </w:rPr>
              <w:t>реализации</w:t>
            </w:r>
          </w:p>
        </w:tc>
        <w:tc>
          <w:tcPr>
            <w:tcW w:w="2316" w:type="dxa"/>
          </w:tcPr>
          <w:p w:rsidR="00181746" w:rsidRPr="00543108" w:rsidRDefault="00181746" w:rsidP="00B31B20">
            <w:pPr>
              <w:spacing w:line="340" w:lineRule="exact"/>
              <w:rPr>
                <w:lang w:eastAsia="en-US"/>
              </w:rPr>
            </w:pPr>
            <w:r w:rsidRPr="00543108">
              <w:rPr>
                <w:lang w:eastAsia="en-US"/>
              </w:rPr>
              <w:t>Протяжённость</w:t>
            </w:r>
          </w:p>
          <w:p w:rsidR="00181746" w:rsidRPr="00543108" w:rsidRDefault="00181746" w:rsidP="00B31B20">
            <w:pPr>
              <w:spacing w:line="340" w:lineRule="exact"/>
              <w:rPr>
                <w:lang w:eastAsia="en-US"/>
              </w:rPr>
            </w:pPr>
            <w:r w:rsidRPr="00543108">
              <w:rPr>
                <w:lang w:eastAsia="en-US"/>
              </w:rPr>
              <w:t>км</w:t>
            </w:r>
          </w:p>
        </w:tc>
        <w:tc>
          <w:tcPr>
            <w:tcW w:w="2330" w:type="dxa"/>
          </w:tcPr>
          <w:p w:rsidR="00181746" w:rsidRPr="00543108" w:rsidRDefault="00181746" w:rsidP="00B31B20">
            <w:pPr>
              <w:spacing w:line="340" w:lineRule="exact"/>
              <w:rPr>
                <w:lang w:eastAsia="en-US"/>
              </w:rPr>
            </w:pPr>
            <w:r w:rsidRPr="00543108">
              <w:rPr>
                <w:lang w:eastAsia="en-US"/>
              </w:rPr>
              <w:t>мероприятия</w:t>
            </w:r>
          </w:p>
        </w:tc>
      </w:tr>
      <w:tr w:rsidR="00181746" w:rsidRPr="00543108" w:rsidTr="00707AD7">
        <w:trPr>
          <w:trHeight w:val="700"/>
        </w:trPr>
        <w:tc>
          <w:tcPr>
            <w:tcW w:w="3609" w:type="dxa"/>
          </w:tcPr>
          <w:p w:rsidR="00181746" w:rsidRPr="00543108" w:rsidRDefault="00181746" w:rsidP="00B31B20">
            <w:pPr>
              <w:rPr>
                <w:lang w:eastAsia="en-US"/>
              </w:rPr>
            </w:pPr>
            <w:r w:rsidRPr="00543108">
              <w:rPr>
                <w:lang w:eastAsia="en-US"/>
              </w:rPr>
              <w:t>д. Ветлевка</w:t>
            </w:r>
          </w:p>
        </w:tc>
        <w:tc>
          <w:tcPr>
            <w:tcW w:w="0" w:type="auto"/>
            <w:vAlign w:val="center"/>
          </w:tcPr>
          <w:p w:rsidR="00181746" w:rsidRPr="00543108" w:rsidRDefault="00181746" w:rsidP="00B31B20">
            <w:pPr>
              <w:spacing w:line="340" w:lineRule="exact"/>
              <w:rPr>
                <w:lang w:eastAsia="en-US"/>
              </w:rPr>
            </w:pPr>
            <w:r w:rsidRPr="00543108">
              <w:rPr>
                <w:lang w:eastAsia="en-US"/>
              </w:rPr>
              <w:t>2022 г.</w:t>
            </w:r>
          </w:p>
        </w:tc>
        <w:tc>
          <w:tcPr>
            <w:tcW w:w="0" w:type="auto"/>
            <w:vAlign w:val="center"/>
          </w:tcPr>
          <w:p w:rsidR="00181746" w:rsidRPr="00543108" w:rsidRDefault="00181746" w:rsidP="00B31B20">
            <w:pPr>
              <w:spacing w:line="340" w:lineRule="exact"/>
              <w:rPr>
                <w:lang w:eastAsia="en-US"/>
              </w:rPr>
            </w:pPr>
            <w:r w:rsidRPr="00543108">
              <w:rPr>
                <w:lang w:eastAsia="en-US"/>
              </w:rPr>
              <w:t>1,93</w:t>
            </w:r>
          </w:p>
        </w:tc>
        <w:tc>
          <w:tcPr>
            <w:tcW w:w="2330" w:type="dxa"/>
          </w:tcPr>
          <w:p w:rsidR="00181746" w:rsidRPr="00543108" w:rsidRDefault="00181746" w:rsidP="00B31B20">
            <w:pPr>
              <w:rPr>
                <w:lang w:eastAsia="en-US"/>
              </w:rPr>
            </w:pPr>
            <w:r w:rsidRPr="00543108">
              <w:rPr>
                <w:lang w:eastAsia="en-US"/>
              </w:rPr>
              <w:t>строительство</w:t>
            </w:r>
          </w:p>
        </w:tc>
      </w:tr>
      <w:tr w:rsidR="00181746" w:rsidRPr="00543108" w:rsidTr="00707AD7">
        <w:trPr>
          <w:trHeight w:val="350"/>
        </w:trPr>
        <w:tc>
          <w:tcPr>
            <w:tcW w:w="3609" w:type="dxa"/>
          </w:tcPr>
          <w:p w:rsidR="00181746" w:rsidRPr="00543108" w:rsidRDefault="00181746" w:rsidP="00B31B20">
            <w:pPr>
              <w:rPr>
                <w:lang w:eastAsia="en-US"/>
              </w:rPr>
            </w:pPr>
            <w:r w:rsidRPr="00543108">
              <w:rPr>
                <w:lang w:eastAsia="en-US"/>
              </w:rPr>
              <w:t>д. Велюханы</w:t>
            </w:r>
          </w:p>
        </w:tc>
        <w:tc>
          <w:tcPr>
            <w:tcW w:w="0" w:type="auto"/>
            <w:vAlign w:val="center"/>
          </w:tcPr>
          <w:p w:rsidR="00181746" w:rsidRPr="00543108" w:rsidRDefault="00181746" w:rsidP="00B31B20">
            <w:pPr>
              <w:spacing w:line="340" w:lineRule="exact"/>
              <w:rPr>
                <w:lang w:eastAsia="en-US"/>
              </w:rPr>
            </w:pPr>
            <w:r w:rsidRPr="00543108">
              <w:rPr>
                <w:lang w:eastAsia="en-US"/>
              </w:rPr>
              <w:t>2022 г.</w:t>
            </w:r>
          </w:p>
        </w:tc>
        <w:tc>
          <w:tcPr>
            <w:tcW w:w="0" w:type="auto"/>
            <w:vAlign w:val="center"/>
          </w:tcPr>
          <w:p w:rsidR="00181746" w:rsidRPr="00543108" w:rsidRDefault="00181746" w:rsidP="00B31B20">
            <w:pPr>
              <w:spacing w:line="340" w:lineRule="exact"/>
              <w:rPr>
                <w:lang w:eastAsia="en-US"/>
              </w:rPr>
            </w:pPr>
            <w:r w:rsidRPr="00543108">
              <w:rPr>
                <w:lang w:eastAsia="en-US"/>
              </w:rPr>
              <w:t>0,31</w:t>
            </w:r>
          </w:p>
        </w:tc>
        <w:tc>
          <w:tcPr>
            <w:tcW w:w="2330" w:type="dxa"/>
          </w:tcPr>
          <w:p w:rsidR="00181746" w:rsidRPr="00543108" w:rsidRDefault="00181746" w:rsidP="00B31B20">
            <w:pPr>
              <w:rPr>
                <w:lang w:eastAsia="en-US"/>
              </w:rPr>
            </w:pPr>
            <w:r w:rsidRPr="00543108">
              <w:rPr>
                <w:lang w:eastAsia="en-US"/>
              </w:rPr>
              <w:t>строительство</w:t>
            </w:r>
          </w:p>
        </w:tc>
      </w:tr>
      <w:tr w:rsidR="00181746" w:rsidRPr="00543108" w:rsidTr="00707AD7">
        <w:trPr>
          <w:trHeight w:val="350"/>
        </w:trPr>
        <w:tc>
          <w:tcPr>
            <w:tcW w:w="3609" w:type="dxa"/>
          </w:tcPr>
          <w:p w:rsidR="00181746" w:rsidRPr="00543108" w:rsidRDefault="00181746" w:rsidP="00B31B20">
            <w:pPr>
              <w:rPr>
                <w:lang w:eastAsia="en-US"/>
              </w:rPr>
            </w:pPr>
            <w:r w:rsidRPr="00543108">
              <w:rPr>
                <w:lang w:eastAsia="en-US"/>
              </w:rPr>
              <w:t>с. Курчичи</w:t>
            </w:r>
          </w:p>
        </w:tc>
        <w:tc>
          <w:tcPr>
            <w:tcW w:w="0" w:type="auto"/>
            <w:vAlign w:val="center"/>
          </w:tcPr>
          <w:p w:rsidR="00181746" w:rsidRPr="00543108" w:rsidRDefault="00181746" w:rsidP="00B31B20">
            <w:pPr>
              <w:spacing w:line="340" w:lineRule="exact"/>
              <w:rPr>
                <w:lang w:eastAsia="en-US"/>
              </w:rPr>
            </w:pPr>
            <w:r w:rsidRPr="00543108">
              <w:rPr>
                <w:lang w:eastAsia="en-US"/>
              </w:rPr>
              <w:t>2022 г.</w:t>
            </w:r>
          </w:p>
        </w:tc>
        <w:tc>
          <w:tcPr>
            <w:tcW w:w="0" w:type="auto"/>
            <w:vAlign w:val="center"/>
          </w:tcPr>
          <w:p w:rsidR="00181746" w:rsidRPr="00543108" w:rsidRDefault="00181746" w:rsidP="00B31B20">
            <w:pPr>
              <w:spacing w:line="340" w:lineRule="exact"/>
              <w:rPr>
                <w:lang w:eastAsia="en-US"/>
              </w:rPr>
            </w:pPr>
            <w:r w:rsidRPr="00543108">
              <w:rPr>
                <w:lang w:eastAsia="en-US"/>
              </w:rPr>
              <w:t>0,89</w:t>
            </w:r>
          </w:p>
        </w:tc>
        <w:tc>
          <w:tcPr>
            <w:tcW w:w="2330" w:type="dxa"/>
            <w:vAlign w:val="center"/>
          </w:tcPr>
          <w:p w:rsidR="00181746" w:rsidRPr="00543108" w:rsidRDefault="00181746" w:rsidP="00B31B20">
            <w:pPr>
              <w:rPr>
                <w:lang w:eastAsia="en-US"/>
              </w:rPr>
            </w:pPr>
            <w:r w:rsidRPr="00543108">
              <w:rPr>
                <w:lang w:eastAsia="en-US"/>
              </w:rPr>
              <w:t>строительство</w:t>
            </w:r>
          </w:p>
        </w:tc>
      </w:tr>
      <w:tr w:rsidR="00181746" w:rsidRPr="00543108" w:rsidTr="00707AD7">
        <w:trPr>
          <w:trHeight w:val="350"/>
        </w:trPr>
        <w:tc>
          <w:tcPr>
            <w:tcW w:w="3609" w:type="dxa"/>
            <w:vMerge w:val="restart"/>
          </w:tcPr>
          <w:p w:rsidR="00181746" w:rsidRPr="00543108" w:rsidRDefault="00181746" w:rsidP="00B31B20">
            <w:pPr>
              <w:rPr>
                <w:lang w:eastAsia="en-US"/>
              </w:rPr>
            </w:pPr>
            <w:r w:rsidRPr="00543108">
              <w:rPr>
                <w:lang w:eastAsia="en-US"/>
              </w:rPr>
              <w:t>с. Дивовка</w:t>
            </w:r>
          </w:p>
        </w:tc>
        <w:tc>
          <w:tcPr>
            <w:tcW w:w="0" w:type="auto"/>
            <w:vAlign w:val="center"/>
          </w:tcPr>
          <w:p w:rsidR="00181746" w:rsidRPr="00543108" w:rsidRDefault="00181746" w:rsidP="00B31B20">
            <w:pPr>
              <w:spacing w:line="340" w:lineRule="exact"/>
              <w:rPr>
                <w:lang w:eastAsia="en-US"/>
              </w:rPr>
            </w:pPr>
            <w:r w:rsidRPr="00543108">
              <w:rPr>
                <w:lang w:eastAsia="en-US"/>
              </w:rPr>
              <w:t>2022г.</w:t>
            </w:r>
          </w:p>
        </w:tc>
        <w:tc>
          <w:tcPr>
            <w:tcW w:w="0" w:type="auto"/>
            <w:vAlign w:val="center"/>
          </w:tcPr>
          <w:p w:rsidR="00181746" w:rsidRPr="00543108" w:rsidRDefault="00181746" w:rsidP="00B31B20">
            <w:pPr>
              <w:spacing w:line="340" w:lineRule="exact"/>
              <w:rPr>
                <w:lang w:eastAsia="en-US"/>
              </w:rPr>
            </w:pPr>
            <w:r w:rsidRPr="00543108">
              <w:rPr>
                <w:lang w:eastAsia="en-US"/>
              </w:rPr>
              <w:t>0,77</w:t>
            </w:r>
          </w:p>
        </w:tc>
        <w:tc>
          <w:tcPr>
            <w:tcW w:w="2330" w:type="dxa"/>
            <w:vAlign w:val="center"/>
          </w:tcPr>
          <w:p w:rsidR="00181746" w:rsidRPr="00543108" w:rsidRDefault="00181746" w:rsidP="00B31B20">
            <w:pPr>
              <w:rPr>
                <w:lang w:eastAsia="en-US"/>
              </w:rPr>
            </w:pPr>
            <w:r w:rsidRPr="00543108">
              <w:rPr>
                <w:lang w:eastAsia="en-US"/>
              </w:rPr>
              <w:t>строительство</w:t>
            </w:r>
          </w:p>
        </w:tc>
      </w:tr>
      <w:tr w:rsidR="00181746" w:rsidRPr="00543108" w:rsidTr="00707AD7">
        <w:trPr>
          <w:trHeight w:val="350"/>
        </w:trPr>
        <w:tc>
          <w:tcPr>
            <w:tcW w:w="3609" w:type="dxa"/>
            <w:vMerge/>
          </w:tcPr>
          <w:p w:rsidR="00181746" w:rsidRPr="00543108" w:rsidRDefault="00181746" w:rsidP="00B31B20">
            <w:pPr>
              <w:rPr>
                <w:lang w:eastAsia="en-US"/>
              </w:rPr>
            </w:pPr>
          </w:p>
        </w:tc>
        <w:tc>
          <w:tcPr>
            <w:tcW w:w="0" w:type="auto"/>
            <w:vAlign w:val="center"/>
          </w:tcPr>
          <w:p w:rsidR="00181746" w:rsidRPr="00543108" w:rsidRDefault="00181746" w:rsidP="00B31B20">
            <w:pPr>
              <w:spacing w:line="340" w:lineRule="exact"/>
              <w:rPr>
                <w:lang w:eastAsia="en-US"/>
              </w:rPr>
            </w:pPr>
            <w:r w:rsidRPr="00543108">
              <w:rPr>
                <w:lang w:eastAsia="en-US"/>
              </w:rPr>
              <w:t>2037 г.</w:t>
            </w:r>
          </w:p>
        </w:tc>
        <w:tc>
          <w:tcPr>
            <w:tcW w:w="0" w:type="auto"/>
            <w:vAlign w:val="center"/>
          </w:tcPr>
          <w:p w:rsidR="00181746" w:rsidRPr="00543108" w:rsidRDefault="00181746" w:rsidP="00B31B20">
            <w:pPr>
              <w:spacing w:line="340" w:lineRule="exact"/>
              <w:rPr>
                <w:lang w:eastAsia="en-US"/>
              </w:rPr>
            </w:pPr>
            <w:r w:rsidRPr="00543108">
              <w:rPr>
                <w:lang w:eastAsia="en-US"/>
              </w:rPr>
              <w:t>0,87</w:t>
            </w:r>
          </w:p>
        </w:tc>
        <w:tc>
          <w:tcPr>
            <w:tcW w:w="2330"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350"/>
        </w:trPr>
        <w:tc>
          <w:tcPr>
            <w:tcW w:w="3609" w:type="dxa"/>
          </w:tcPr>
          <w:p w:rsidR="00181746" w:rsidRPr="00543108" w:rsidRDefault="00181746" w:rsidP="00B31B20">
            <w:pPr>
              <w:rPr>
                <w:lang w:eastAsia="en-US"/>
              </w:rPr>
            </w:pPr>
            <w:r w:rsidRPr="00543108">
              <w:rPr>
                <w:lang w:eastAsia="en-US"/>
              </w:rPr>
              <w:t>итого</w:t>
            </w:r>
          </w:p>
        </w:tc>
        <w:tc>
          <w:tcPr>
            <w:tcW w:w="0" w:type="auto"/>
            <w:vAlign w:val="center"/>
          </w:tcPr>
          <w:p w:rsidR="00181746" w:rsidRPr="00543108" w:rsidRDefault="00181746" w:rsidP="00B31B20">
            <w:pPr>
              <w:spacing w:line="340" w:lineRule="exact"/>
              <w:rPr>
                <w:lang w:eastAsia="en-US"/>
              </w:rPr>
            </w:pPr>
            <w:r w:rsidRPr="00543108">
              <w:rPr>
                <w:lang w:eastAsia="en-US"/>
              </w:rPr>
              <w:t>2022г.</w:t>
            </w:r>
          </w:p>
        </w:tc>
        <w:tc>
          <w:tcPr>
            <w:tcW w:w="0" w:type="auto"/>
            <w:vAlign w:val="center"/>
          </w:tcPr>
          <w:p w:rsidR="00181746" w:rsidRPr="00543108" w:rsidRDefault="00181746" w:rsidP="00B31B20">
            <w:pPr>
              <w:spacing w:line="340" w:lineRule="exact"/>
              <w:rPr>
                <w:lang w:eastAsia="en-US"/>
              </w:rPr>
            </w:pPr>
            <w:r w:rsidRPr="00543108">
              <w:rPr>
                <w:lang w:eastAsia="en-US"/>
              </w:rPr>
              <w:t>3,9</w:t>
            </w:r>
          </w:p>
        </w:tc>
        <w:tc>
          <w:tcPr>
            <w:tcW w:w="2330" w:type="dxa"/>
            <w:vAlign w:val="center"/>
          </w:tcPr>
          <w:p w:rsidR="00181746" w:rsidRPr="00543108" w:rsidRDefault="00181746" w:rsidP="00B31B20">
            <w:pPr>
              <w:spacing w:line="340" w:lineRule="exact"/>
              <w:rPr>
                <w:lang w:eastAsia="en-US"/>
              </w:rPr>
            </w:pPr>
          </w:p>
        </w:tc>
      </w:tr>
      <w:tr w:rsidR="00181746" w:rsidRPr="00543108" w:rsidTr="00707AD7">
        <w:trPr>
          <w:trHeight w:val="350"/>
        </w:trPr>
        <w:tc>
          <w:tcPr>
            <w:tcW w:w="3609" w:type="dxa"/>
          </w:tcPr>
          <w:p w:rsidR="00181746" w:rsidRPr="00543108" w:rsidRDefault="00181746" w:rsidP="00B31B20">
            <w:pPr>
              <w:rPr>
                <w:lang w:eastAsia="en-US"/>
              </w:rPr>
            </w:pPr>
            <w:r w:rsidRPr="00543108">
              <w:rPr>
                <w:lang w:eastAsia="en-US"/>
              </w:rPr>
              <w:t>итого</w:t>
            </w:r>
          </w:p>
        </w:tc>
        <w:tc>
          <w:tcPr>
            <w:tcW w:w="0" w:type="auto"/>
            <w:vAlign w:val="center"/>
          </w:tcPr>
          <w:p w:rsidR="00181746" w:rsidRPr="00543108" w:rsidRDefault="00181746" w:rsidP="00B31B20">
            <w:pPr>
              <w:spacing w:line="340" w:lineRule="exact"/>
              <w:rPr>
                <w:lang w:eastAsia="en-US"/>
              </w:rPr>
            </w:pPr>
            <w:r w:rsidRPr="00543108">
              <w:rPr>
                <w:lang w:eastAsia="en-US"/>
              </w:rPr>
              <w:t>2037г.</w:t>
            </w:r>
          </w:p>
        </w:tc>
        <w:tc>
          <w:tcPr>
            <w:tcW w:w="0" w:type="auto"/>
            <w:vAlign w:val="center"/>
          </w:tcPr>
          <w:p w:rsidR="00181746" w:rsidRPr="00543108" w:rsidRDefault="00181746" w:rsidP="00B31B20">
            <w:pPr>
              <w:spacing w:line="340" w:lineRule="exact"/>
              <w:rPr>
                <w:lang w:eastAsia="en-US"/>
              </w:rPr>
            </w:pPr>
            <w:r w:rsidRPr="00543108">
              <w:rPr>
                <w:lang w:eastAsia="en-US"/>
              </w:rPr>
              <w:t>0,87</w:t>
            </w:r>
          </w:p>
        </w:tc>
        <w:tc>
          <w:tcPr>
            <w:tcW w:w="2330" w:type="dxa"/>
            <w:vAlign w:val="center"/>
          </w:tcPr>
          <w:p w:rsidR="00181746" w:rsidRPr="00543108" w:rsidRDefault="00181746" w:rsidP="00B31B20">
            <w:pPr>
              <w:spacing w:line="340" w:lineRule="exact"/>
              <w:rPr>
                <w:lang w:eastAsia="en-US"/>
              </w:rPr>
            </w:pPr>
          </w:p>
        </w:tc>
      </w:tr>
      <w:tr w:rsidR="00181746" w:rsidRPr="00543108" w:rsidTr="00707AD7">
        <w:trPr>
          <w:trHeight w:val="350"/>
        </w:trPr>
        <w:tc>
          <w:tcPr>
            <w:tcW w:w="3609" w:type="dxa"/>
          </w:tcPr>
          <w:p w:rsidR="00181746" w:rsidRPr="00543108" w:rsidRDefault="00181746" w:rsidP="00B31B20">
            <w:pPr>
              <w:rPr>
                <w:lang w:eastAsia="en-US"/>
              </w:rPr>
            </w:pPr>
            <w:r w:rsidRPr="00543108">
              <w:rPr>
                <w:lang w:eastAsia="en-US"/>
              </w:rPr>
              <w:t>Всего:</w:t>
            </w:r>
          </w:p>
        </w:tc>
        <w:tc>
          <w:tcPr>
            <w:tcW w:w="0" w:type="auto"/>
            <w:vAlign w:val="center"/>
          </w:tcPr>
          <w:p w:rsidR="00181746" w:rsidRPr="00543108" w:rsidRDefault="00181746" w:rsidP="00B31B20">
            <w:pPr>
              <w:spacing w:line="340" w:lineRule="exact"/>
              <w:rPr>
                <w:lang w:eastAsia="en-US"/>
              </w:rPr>
            </w:pPr>
          </w:p>
        </w:tc>
        <w:tc>
          <w:tcPr>
            <w:tcW w:w="0" w:type="auto"/>
            <w:vAlign w:val="center"/>
          </w:tcPr>
          <w:p w:rsidR="00181746" w:rsidRPr="00543108" w:rsidRDefault="00181746" w:rsidP="00B31B20">
            <w:pPr>
              <w:spacing w:line="340" w:lineRule="exact"/>
              <w:rPr>
                <w:lang w:eastAsia="en-US"/>
              </w:rPr>
            </w:pPr>
            <w:r w:rsidRPr="00543108">
              <w:rPr>
                <w:lang w:eastAsia="en-US"/>
              </w:rPr>
              <w:t>4,77</w:t>
            </w:r>
          </w:p>
        </w:tc>
        <w:tc>
          <w:tcPr>
            <w:tcW w:w="2330" w:type="dxa"/>
            <w:vAlign w:val="center"/>
          </w:tcPr>
          <w:p w:rsidR="00181746" w:rsidRPr="00543108" w:rsidRDefault="00181746" w:rsidP="00B31B20">
            <w:pPr>
              <w:spacing w:line="340" w:lineRule="exact"/>
              <w:rPr>
                <w:lang w:eastAsia="en-US"/>
              </w:rPr>
            </w:pPr>
          </w:p>
        </w:tc>
      </w:tr>
    </w:tbl>
    <w:p w:rsidR="00181746" w:rsidRDefault="00181746" w:rsidP="00C675D4">
      <w:pPr>
        <w:spacing w:line="280" w:lineRule="exact"/>
        <w:ind w:firstLine="709"/>
        <w:jc w:val="right"/>
        <w:rPr>
          <w:b/>
        </w:rPr>
      </w:pPr>
      <w:r w:rsidRPr="004502A4">
        <w:rPr>
          <w:b/>
        </w:rPr>
        <w:t>Таблица 2.2.5.2</w:t>
      </w:r>
    </w:p>
    <w:p w:rsidR="00181746" w:rsidRPr="004502A4" w:rsidRDefault="00181746" w:rsidP="00C675D4">
      <w:pPr>
        <w:spacing w:line="280" w:lineRule="exact"/>
        <w:ind w:firstLine="709"/>
        <w:jc w:val="right"/>
        <w:rPr>
          <w:b/>
        </w:rPr>
      </w:pPr>
    </w:p>
    <w:p w:rsidR="00181746" w:rsidRPr="004502A4" w:rsidRDefault="00181746" w:rsidP="004502A4">
      <w:pPr>
        <w:spacing w:line="280" w:lineRule="exact"/>
        <w:ind w:firstLine="709"/>
        <w:jc w:val="center"/>
      </w:pPr>
      <w:r w:rsidRPr="004502A4">
        <w:t>Развитие дорожной сети к проектируемым производственным территориям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2"/>
        <w:gridCol w:w="1384"/>
        <w:gridCol w:w="1815"/>
        <w:gridCol w:w="2408"/>
      </w:tblGrid>
      <w:tr w:rsidR="00181746" w:rsidRPr="00543108" w:rsidTr="00707AD7">
        <w:trPr>
          <w:trHeight w:val="707"/>
        </w:trPr>
        <w:tc>
          <w:tcPr>
            <w:tcW w:w="4032" w:type="dxa"/>
            <w:vAlign w:val="center"/>
          </w:tcPr>
          <w:p w:rsidR="00181746" w:rsidRPr="00543108" w:rsidRDefault="00181746" w:rsidP="00B31B20">
            <w:pPr>
              <w:spacing w:line="340" w:lineRule="exact"/>
              <w:rPr>
                <w:lang w:eastAsia="en-US"/>
              </w:rPr>
            </w:pPr>
            <w:r w:rsidRPr="00543108">
              <w:rPr>
                <w:lang w:eastAsia="en-US"/>
              </w:rPr>
              <w:t>Наименование населённого пункта, проектируемого объекта</w:t>
            </w:r>
          </w:p>
        </w:tc>
        <w:tc>
          <w:tcPr>
            <w:tcW w:w="0" w:type="auto"/>
            <w:vAlign w:val="center"/>
          </w:tcPr>
          <w:p w:rsidR="00181746" w:rsidRPr="00543108" w:rsidRDefault="00181746" w:rsidP="00B31B20">
            <w:pPr>
              <w:spacing w:line="340" w:lineRule="exact"/>
              <w:rPr>
                <w:lang w:eastAsia="en-US"/>
              </w:rPr>
            </w:pPr>
            <w:r w:rsidRPr="00543108">
              <w:rPr>
                <w:lang w:eastAsia="en-US"/>
              </w:rPr>
              <w:t>Сроки</w:t>
            </w:r>
          </w:p>
          <w:p w:rsidR="00181746" w:rsidRPr="00543108" w:rsidRDefault="00181746" w:rsidP="00B31B20">
            <w:pPr>
              <w:spacing w:line="340" w:lineRule="exact"/>
              <w:rPr>
                <w:lang w:eastAsia="en-US"/>
              </w:rPr>
            </w:pPr>
            <w:r w:rsidRPr="00543108">
              <w:rPr>
                <w:lang w:eastAsia="en-US"/>
              </w:rPr>
              <w:t>реализации</w:t>
            </w:r>
          </w:p>
        </w:tc>
        <w:tc>
          <w:tcPr>
            <w:tcW w:w="0" w:type="auto"/>
            <w:vAlign w:val="center"/>
          </w:tcPr>
          <w:p w:rsidR="00181746" w:rsidRPr="00543108" w:rsidRDefault="00181746" w:rsidP="00B31B20">
            <w:pPr>
              <w:spacing w:line="340" w:lineRule="exact"/>
              <w:rPr>
                <w:lang w:eastAsia="en-US"/>
              </w:rPr>
            </w:pPr>
            <w:r w:rsidRPr="00543108">
              <w:rPr>
                <w:lang w:eastAsia="en-US"/>
              </w:rPr>
              <w:t>Протяжённость</w:t>
            </w:r>
          </w:p>
          <w:p w:rsidR="00181746" w:rsidRPr="00543108" w:rsidRDefault="00181746" w:rsidP="00B31B20">
            <w:pPr>
              <w:spacing w:line="340" w:lineRule="exact"/>
              <w:rPr>
                <w:lang w:eastAsia="en-US"/>
              </w:rPr>
            </w:pPr>
            <w:r w:rsidRPr="00543108">
              <w:rPr>
                <w:lang w:eastAsia="en-US"/>
              </w:rPr>
              <w:t xml:space="preserve">           км</w:t>
            </w:r>
          </w:p>
        </w:tc>
        <w:tc>
          <w:tcPr>
            <w:tcW w:w="2408" w:type="dxa"/>
            <w:vAlign w:val="center"/>
          </w:tcPr>
          <w:p w:rsidR="00181746" w:rsidRPr="00543108" w:rsidRDefault="00181746" w:rsidP="00B31B20">
            <w:pPr>
              <w:spacing w:line="340" w:lineRule="exact"/>
              <w:rPr>
                <w:lang w:eastAsia="en-US"/>
              </w:rPr>
            </w:pPr>
            <w:r w:rsidRPr="00543108">
              <w:rPr>
                <w:lang w:eastAsia="en-US"/>
              </w:rPr>
              <w:t xml:space="preserve">     мероприятия</w:t>
            </w:r>
          </w:p>
        </w:tc>
      </w:tr>
      <w:tr w:rsidR="00181746" w:rsidRPr="00543108" w:rsidTr="00707AD7">
        <w:trPr>
          <w:trHeight w:val="707"/>
        </w:trPr>
        <w:tc>
          <w:tcPr>
            <w:tcW w:w="4032" w:type="dxa"/>
            <w:vAlign w:val="center"/>
          </w:tcPr>
          <w:p w:rsidR="00181746" w:rsidRPr="00543108" w:rsidRDefault="00181746" w:rsidP="00B31B20">
            <w:pPr>
              <w:rPr>
                <w:lang w:eastAsia="en-US"/>
              </w:rPr>
            </w:pPr>
            <w:r w:rsidRPr="00543108">
              <w:rPr>
                <w:lang w:eastAsia="en-US"/>
              </w:rPr>
              <w:t>Юго - восточнее д. Ветлевка, организация тепличного хозяйства</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0,07</w:t>
            </w:r>
          </w:p>
        </w:tc>
        <w:tc>
          <w:tcPr>
            <w:tcW w:w="2408" w:type="dxa"/>
            <w:vAlign w:val="center"/>
          </w:tcPr>
          <w:p w:rsidR="00181746" w:rsidRPr="00543108" w:rsidRDefault="00181746" w:rsidP="00B31B20">
            <w:pPr>
              <w:rPr>
                <w:lang w:eastAsia="en-US"/>
              </w:rPr>
            </w:pPr>
            <w:r w:rsidRPr="00543108">
              <w:rPr>
                <w:lang w:eastAsia="en-US"/>
              </w:rPr>
              <w:t>строительство</w:t>
            </w:r>
          </w:p>
        </w:tc>
      </w:tr>
      <w:tr w:rsidR="00181746" w:rsidRPr="00543108" w:rsidTr="00707AD7">
        <w:trPr>
          <w:trHeight w:val="354"/>
        </w:trPr>
        <w:tc>
          <w:tcPr>
            <w:tcW w:w="4032" w:type="dxa"/>
            <w:vAlign w:val="center"/>
          </w:tcPr>
          <w:p w:rsidR="00181746" w:rsidRPr="00543108" w:rsidRDefault="00181746" w:rsidP="00B31B20">
            <w:pPr>
              <w:rPr>
                <w:lang w:eastAsia="en-US"/>
              </w:rPr>
            </w:pPr>
            <w:r w:rsidRPr="00543108">
              <w:rPr>
                <w:lang w:eastAsia="en-US"/>
              </w:rPr>
              <w:t>Строительство автодороги между д. Ветлевка и с. Курчичи по СТП</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0,94</w:t>
            </w:r>
          </w:p>
        </w:tc>
        <w:tc>
          <w:tcPr>
            <w:tcW w:w="2408" w:type="dxa"/>
            <w:vAlign w:val="center"/>
          </w:tcPr>
          <w:p w:rsidR="00181746" w:rsidRPr="00543108" w:rsidRDefault="00181746" w:rsidP="00B31B20">
            <w:pPr>
              <w:rPr>
                <w:lang w:eastAsia="en-US"/>
              </w:rPr>
            </w:pPr>
            <w:r w:rsidRPr="00543108">
              <w:rPr>
                <w:lang w:eastAsia="en-US"/>
              </w:rPr>
              <w:t>строительство</w:t>
            </w:r>
          </w:p>
        </w:tc>
      </w:tr>
      <w:tr w:rsidR="00181746" w:rsidRPr="00543108" w:rsidTr="00707AD7">
        <w:trPr>
          <w:trHeight w:val="354"/>
        </w:trPr>
        <w:tc>
          <w:tcPr>
            <w:tcW w:w="4032" w:type="dxa"/>
            <w:vAlign w:val="center"/>
          </w:tcPr>
          <w:p w:rsidR="00181746" w:rsidRPr="00543108" w:rsidRDefault="00181746" w:rsidP="00B31B20">
            <w:pPr>
              <w:rPr>
                <w:lang w:eastAsia="en-US"/>
              </w:rPr>
            </w:pPr>
            <w:r w:rsidRPr="00543108">
              <w:rPr>
                <w:lang w:eastAsia="en-US"/>
              </w:rPr>
              <w:t xml:space="preserve">Северо - восточнее д. Ветлевка, строительство дороги к свиноферме </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0,31</w:t>
            </w:r>
          </w:p>
        </w:tc>
        <w:tc>
          <w:tcPr>
            <w:tcW w:w="2408" w:type="dxa"/>
            <w:vAlign w:val="center"/>
          </w:tcPr>
          <w:p w:rsidR="00181746" w:rsidRPr="00543108" w:rsidRDefault="00181746" w:rsidP="00B31B20">
            <w:pPr>
              <w:rPr>
                <w:lang w:eastAsia="en-US"/>
              </w:rPr>
            </w:pPr>
            <w:r w:rsidRPr="00543108">
              <w:rPr>
                <w:lang w:eastAsia="en-US"/>
              </w:rPr>
              <w:t>строительство</w:t>
            </w:r>
          </w:p>
        </w:tc>
      </w:tr>
      <w:tr w:rsidR="00181746" w:rsidRPr="00543108" w:rsidTr="00707AD7">
        <w:trPr>
          <w:trHeight w:val="386"/>
        </w:trPr>
        <w:tc>
          <w:tcPr>
            <w:tcW w:w="4032" w:type="dxa"/>
            <w:vAlign w:val="center"/>
          </w:tcPr>
          <w:p w:rsidR="00181746" w:rsidRPr="00543108" w:rsidRDefault="00181746" w:rsidP="00B31B20">
            <w:pPr>
              <w:rPr>
                <w:lang w:eastAsia="en-US"/>
              </w:rPr>
            </w:pPr>
            <w:r w:rsidRPr="00543108">
              <w:rPr>
                <w:lang w:eastAsia="en-US"/>
              </w:rPr>
              <w:t>В северной части п. Зайцовка, строительство подъезда к пирсу</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г.</w:t>
            </w:r>
          </w:p>
        </w:tc>
        <w:tc>
          <w:tcPr>
            <w:tcW w:w="0" w:type="auto"/>
            <w:vAlign w:val="center"/>
          </w:tcPr>
          <w:p w:rsidR="00181746" w:rsidRPr="00543108" w:rsidRDefault="00181746" w:rsidP="00B31B20">
            <w:pPr>
              <w:spacing w:line="340" w:lineRule="exact"/>
              <w:rPr>
                <w:lang w:eastAsia="en-US"/>
              </w:rPr>
            </w:pPr>
            <w:r w:rsidRPr="00543108">
              <w:rPr>
                <w:lang w:eastAsia="en-US"/>
              </w:rPr>
              <w:t>0,27</w:t>
            </w:r>
          </w:p>
        </w:tc>
        <w:tc>
          <w:tcPr>
            <w:tcW w:w="2408" w:type="dxa"/>
            <w:vAlign w:val="center"/>
          </w:tcPr>
          <w:p w:rsidR="00181746" w:rsidRPr="00543108" w:rsidRDefault="00181746" w:rsidP="00B31B20">
            <w:pPr>
              <w:rPr>
                <w:lang w:eastAsia="en-US"/>
              </w:rPr>
            </w:pPr>
            <w:r w:rsidRPr="00543108">
              <w:rPr>
                <w:lang w:eastAsia="en-US"/>
              </w:rPr>
              <w:t>строительство</w:t>
            </w:r>
          </w:p>
        </w:tc>
      </w:tr>
      <w:tr w:rsidR="00181746" w:rsidRPr="00543108" w:rsidTr="00707AD7">
        <w:trPr>
          <w:trHeight w:val="391"/>
        </w:trPr>
        <w:tc>
          <w:tcPr>
            <w:tcW w:w="4032" w:type="dxa"/>
            <w:vAlign w:val="center"/>
          </w:tcPr>
          <w:p w:rsidR="00181746" w:rsidRPr="00543108" w:rsidRDefault="00181746" w:rsidP="00B31B20">
            <w:pPr>
              <w:rPr>
                <w:lang w:eastAsia="en-US"/>
              </w:rPr>
            </w:pPr>
            <w:r w:rsidRPr="00543108">
              <w:rPr>
                <w:lang w:eastAsia="en-US"/>
              </w:rPr>
              <w:t>В западной части д. Велюханы, строительство подъезда к пирсу</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г.</w:t>
            </w:r>
          </w:p>
        </w:tc>
        <w:tc>
          <w:tcPr>
            <w:tcW w:w="0" w:type="auto"/>
            <w:vAlign w:val="center"/>
          </w:tcPr>
          <w:p w:rsidR="00181746" w:rsidRPr="00543108" w:rsidRDefault="00181746" w:rsidP="00B31B20">
            <w:pPr>
              <w:spacing w:line="340" w:lineRule="exact"/>
              <w:rPr>
                <w:lang w:eastAsia="en-US"/>
              </w:rPr>
            </w:pPr>
            <w:r w:rsidRPr="00543108">
              <w:rPr>
                <w:lang w:eastAsia="en-US"/>
              </w:rPr>
              <w:t>0,06</w:t>
            </w:r>
          </w:p>
        </w:tc>
        <w:tc>
          <w:tcPr>
            <w:tcW w:w="2408"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593"/>
        </w:trPr>
        <w:tc>
          <w:tcPr>
            <w:tcW w:w="4032" w:type="dxa"/>
            <w:vAlign w:val="center"/>
          </w:tcPr>
          <w:p w:rsidR="00181746" w:rsidRPr="00543108" w:rsidRDefault="00181746" w:rsidP="00B31B20">
            <w:pPr>
              <w:rPr>
                <w:lang w:eastAsia="en-US"/>
              </w:rPr>
            </w:pPr>
            <w:r w:rsidRPr="00543108">
              <w:rPr>
                <w:lang w:eastAsia="en-US"/>
              </w:rPr>
              <w:t xml:space="preserve">Севернее д. Велюханы, строительство дороги к свиноферме </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40</w:t>
            </w:r>
            <w:r w:rsidRPr="00543108">
              <w:rPr>
                <w:lang w:eastAsia="en-US"/>
              </w:rPr>
              <w:t>г.</w:t>
            </w:r>
          </w:p>
        </w:tc>
        <w:tc>
          <w:tcPr>
            <w:tcW w:w="0" w:type="auto"/>
            <w:vAlign w:val="center"/>
          </w:tcPr>
          <w:p w:rsidR="00181746" w:rsidRPr="00543108" w:rsidRDefault="00181746" w:rsidP="00B31B20">
            <w:pPr>
              <w:spacing w:line="340" w:lineRule="exact"/>
              <w:rPr>
                <w:lang w:eastAsia="en-US"/>
              </w:rPr>
            </w:pPr>
            <w:r w:rsidRPr="00543108">
              <w:rPr>
                <w:lang w:eastAsia="en-US"/>
              </w:rPr>
              <w:t>0,18</w:t>
            </w:r>
          </w:p>
        </w:tc>
        <w:tc>
          <w:tcPr>
            <w:tcW w:w="2408"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348"/>
        </w:trPr>
        <w:tc>
          <w:tcPr>
            <w:tcW w:w="4032" w:type="dxa"/>
            <w:vAlign w:val="center"/>
          </w:tcPr>
          <w:p w:rsidR="00181746" w:rsidRPr="00543108" w:rsidRDefault="00181746" w:rsidP="00B31B20">
            <w:pPr>
              <w:rPr>
                <w:lang w:eastAsia="en-US"/>
              </w:rPr>
            </w:pPr>
            <w:r w:rsidRPr="00543108">
              <w:rPr>
                <w:lang w:eastAsia="en-US"/>
              </w:rPr>
              <w:t>Восточнее д. Велюханы, строительство дороги к птицеферме</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40</w:t>
            </w:r>
            <w:r w:rsidRPr="00543108">
              <w:rPr>
                <w:lang w:eastAsia="en-US"/>
              </w:rPr>
              <w:t>г.</w:t>
            </w:r>
          </w:p>
        </w:tc>
        <w:tc>
          <w:tcPr>
            <w:tcW w:w="0" w:type="auto"/>
            <w:vAlign w:val="center"/>
          </w:tcPr>
          <w:p w:rsidR="00181746" w:rsidRPr="00543108" w:rsidRDefault="00181746" w:rsidP="00B31B20">
            <w:pPr>
              <w:spacing w:line="340" w:lineRule="exact"/>
              <w:rPr>
                <w:lang w:eastAsia="en-US"/>
              </w:rPr>
            </w:pPr>
            <w:r w:rsidRPr="00543108">
              <w:rPr>
                <w:lang w:eastAsia="en-US"/>
              </w:rPr>
              <w:t>0,11</w:t>
            </w:r>
          </w:p>
        </w:tc>
        <w:tc>
          <w:tcPr>
            <w:tcW w:w="2408"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348"/>
        </w:trPr>
        <w:tc>
          <w:tcPr>
            <w:tcW w:w="4032" w:type="dxa"/>
            <w:vAlign w:val="center"/>
          </w:tcPr>
          <w:p w:rsidR="00181746" w:rsidRPr="00543108" w:rsidRDefault="00181746" w:rsidP="00B31B20">
            <w:pPr>
              <w:rPr>
                <w:lang w:eastAsia="en-US"/>
              </w:rPr>
            </w:pPr>
            <w:r w:rsidRPr="00543108">
              <w:rPr>
                <w:lang w:eastAsia="en-US"/>
              </w:rPr>
              <w:t>Юго - западнее с. Дивовка, строительство дороги к хозяйству по разведению рыбы</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г.</w:t>
            </w:r>
          </w:p>
        </w:tc>
        <w:tc>
          <w:tcPr>
            <w:tcW w:w="0" w:type="auto"/>
            <w:vAlign w:val="center"/>
          </w:tcPr>
          <w:p w:rsidR="00181746" w:rsidRPr="00543108" w:rsidRDefault="00181746" w:rsidP="00B31B20">
            <w:pPr>
              <w:spacing w:line="340" w:lineRule="exact"/>
              <w:rPr>
                <w:lang w:eastAsia="en-US"/>
              </w:rPr>
            </w:pPr>
            <w:r w:rsidRPr="00543108">
              <w:rPr>
                <w:lang w:eastAsia="en-US"/>
              </w:rPr>
              <w:t>0,5</w:t>
            </w:r>
          </w:p>
        </w:tc>
        <w:tc>
          <w:tcPr>
            <w:tcW w:w="2408"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348"/>
        </w:trPr>
        <w:tc>
          <w:tcPr>
            <w:tcW w:w="4032" w:type="dxa"/>
            <w:vAlign w:val="center"/>
          </w:tcPr>
          <w:p w:rsidR="00181746" w:rsidRPr="00543108" w:rsidRDefault="00181746" w:rsidP="00B31B20">
            <w:pPr>
              <w:rPr>
                <w:lang w:eastAsia="en-US"/>
              </w:rPr>
            </w:pPr>
            <w:r w:rsidRPr="00543108">
              <w:rPr>
                <w:lang w:eastAsia="en-US"/>
              </w:rPr>
              <w:t>В центре  с. Дивовка , на берегу ручья, строительство подъезда к пирсу</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г.</w:t>
            </w:r>
          </w:p>
        </w:tc>
        <w:tc>
          <w:tcPr>
            <w:tcW w:w="0" w:type="auto"/>
            <w:vAlign w:val="center"/>
          </w:tcPr>
          <w:p w:rsidR="00181746" w:rsidRPr="00543108" w:rsidRDefault="00181746" w:rsidP="00B31B20">
            <w:pPr>
              <w:spacing w:line="340" w:lineRule="exact"/>
              <w:rPr>
                <w:lang w:eastAsia="en-US"/>
              </w:rPr>
            </w:pPr>
            <w:r w:rsidRPr="00543108">
              <w:rPr>
                <w:lang w:eastAsia="en-US"/>
              </w:rPr>
              <w:t>0,08</w:t>
            </w:r>
          </w:p>
        </w:tc>
        <w:tc>
          <w:tcPr>
            <w:tcW w:w="2408"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348"/>
        </w:trPr>
        <w:tc>
          <w:tcPr>
            <w:tcW w:w="4032" w:type="dxa"/>
            <w:vAlign w:val="center"/>
          </w:tcPr>
          <w:p w:rsidR="00181746" w:rsidRPr="00543108" w:rsidRDefault="00181746" w:rsidP="00B31B20">
            <w:pPr>
              <w:rPr>
                <w:lang w:eastAsia="en-US"/>
              </w:rPr>
            </w:pPr>
            <w:r w:rsidRPr="00543108">
              <w:rPr>
                <w:lang w:eastAsia="en-US"/>
              </w:rPr>
              <w:t>Западнее с. Дивовка, строительство дороги к складским помещениям</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40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0,25</w:t>
            </w:r>
          </w:p>
        </w:tc>
        <w:tc>
          <w:tcPr>
            <w:tcW w:w="2408"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278"/>
        </w:trPr>
        <w:tc>
          <w:tcPr>
            <w:tcW w:w="4032" w:type="dxa"/>
            <w:vMerge w:val="restart"/>
            <w:vAlign w:val="center"/>
          </w:tcPr>
          <w:p w:rsidR="00181746" w:rsidRPr="00543108" w:rsidRDefault="00181746" w:rsidP="00B31B20">
            <w:pPr>
              <w:rPr>
                <w:lang w:eastAsia="en-US"/>
              </w:rPr>
            </w:pPr>
            <w:r w:rsidRPr="00543108">
              <w:rPr>
                <w:lang w:eastAsia="en-US"/>
              </w:rPr>
              <w:t>Реконструкция автодороги Ветлевка-Вельжичи</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2,91</w:t>
            </w:r>
          </w:p>
        </w:tc>
        <w:tc>
          <w:tcPr>
            <w:tcW w:w="2408" w:type="dxa"/>
            <w:vMerge w:val="restart"/>
            <w:vAlign w:val="center"/>
          </w:tcPr>
          <w:p w:rsidR="00181746" w:rsidRPr="00543108" w:rsidRDefault="00181746" w:rsidP="00B31B20">
            <w:pPr>
              <w:spacing w:line="340" w:lineRule="exact"/>
              <w:rPr>
                <w:lang w:eastAsia="en-US"/>
              </w:rPr>
            </w:pPr>
            <w:r w:rsidRPr="00543108">
              <w:rPr>
                <w:lang w:eastAsia="en-US"/>
              </w:rPr>
              <w:t>реконструкция</w:t>
            </w:r>
          </w:p>
        </w:tc>
      </w:tr>
      <w:tr w:rsidR="00181746" w:rsidRPr="00543108" w:rsidTr="00707AD7">
        <w:trPr>
          <w:trHeight w:val="173"/>
        </w:trPr>
        <w:tc>
          <w:tcPr>
            <w:tcW w:w="4032" w:type="dxa"/>
            <w:vMerge/>
            <w:vAlign w:val="center"/>
          </w:tcPr>
          <w:p w:rsidR="00181746" w:rsidRPr="00543108" w:rsidRDefault="00181746" w:rsidP="00B31B20">
            <w:pPr>
              <w:rPr>
                <w:lang w:eastAsia="en-US"/>
              </w:rPr>
            </w:pP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40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5,12</w:t>
            </w:r>
          </w:p>
        </w:tc>
        <w:tc>
          <w:tcPr>
            <w:tcW w:w="2408" w:type="dxa"/>
            <w:vMerge/>
            <w:vAlign w:val="center"/>
          </w:tcPr>
          <w:p w:rsidR="00181746" w:rsidRPr="00543108" w:rsidRDefault="00181746" w:rsidP="00B31B20">
            <w:pPr>
              <w:spacing w:line="340" w:lineRule="exact"/>
              <w:rPr>
                <w:lang w:eastAsia="en-US"/>
              </w:rPr>
            </w:pPr>
          </w:p>
        </w:tc>
      </w:tr>
      <w:tr w:rsidR="00181746" w:rsidRPr="00543108" w:rsidTr="00707AD7">
        <w:trPr>
          <w:trHeight w:val="278"/>
        </w:trPr>
        <w:tc>
          <w:tcPr>
            <w:tcW w:w="4032" w:type="dxa"/>
            <w:vMerge w:val="restart"/>
            <w:vAlign w:val="center"/>
          </w:tcPr>
          <w:p w:rsidR="00181746" w:rsidRPr="00543108" w:rsidRDefault="00181746" w:rsidP="00B31B20">
            <w:pPr>
              <w:rPr>
                <w:lang w:eastAsia="en-US"/>
              </w:rPr>
            </w:pPr>
            <w:r w:rsidRPr="00543108">
              <w:rPr>
                <w:lang w:eastAsia="en-US"/>
              </w:rPr>
              <w:t>Асфальтирование автодороги Мглин-Ветлевка-Дивовка-Почеп по СТП</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2,44</w:t>
            </w:r>
          </w:p>
        </w:tc>
        <w:tc>
          <w:tcPr>
            <w:tcW w:w="2408" w:type="dxa"/>
            <w:vMerge w:val="restart"/>
            <w:vAlign w:val="center"/>
          </w:tcPr>
          <w:p w:rsidR="00181746" w:rsidRPr="00543108" w:rsidRDefault="00181746" w:rsidP="00B31B20">
            <w:pPr>
              <w:spacing w:line="340" w:lineRule="exact"/>
              <w:rPr>
                <w:lang w:eastAsia="en-US"/>
              </w:rPr>
            </w:pPr>
            <w:r w:rsidRPr="00543108">
              <w:rPr>
                <w:lang w:eastAsia="en-US"/>
              </w:rPr>
              <w:t>реконструкция</w:t>
            </w:r>
          </w:p>
        </w:tc>
      </w:tr>
      <w:tr w:rsidR="00181746" w:rsidRPr="00543108" w:rsidTr="00707AD7">
        <w:trPr>
          <w:trHeight w:val="173"/>
        </w:trPr>
        <w:tc>
          <w:tcPr>
            <w:tcW w:w="4032" w:type="dxa"/>
            <w:vMerge/>
            <w:vAlign w:val="center"/>
          </w:tcPr>
          <w:p w:rsidR="00181746" w:rsidRPr="00543108" w:rsidRDefault="00181746" w:rsidP="00B31B20">
            <w:pPr>
              <w:rPr>
                <w:lang w:eastAsia="en-US"/>
              </w:rPr>
            </w:pP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40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10,76</w:t>
            </w:r>
          </w:p>
        </w:tc>
        <w:tc>
          <w:tcPr>
            <w:tcW w:w="2408" w:type="dxa"/>
            <w:vMerge/>
            <w:vAlign w:val="center"/>
          </w:tcPr>
          <w:p w:rsidR="00181746" w:rsidRPr="00543108" w:rsidRDefault="00181746" w:rsidP="00B31B20">
            <w:pPr>
              <w:spacing w:line="340" w:lineRule="exact"/>
              <w:rPr>
                <w:lang w:eastAsia="en-US"/>
              </w:rPr>
            </w:pPr>
          </w:p>
        </w:tc>
      </w:tr>
      <w:tr w:rsidR="00181746" w:rsidRPr="00543108" w:rsidTr="00707AD7">
        <w:trPr>
          <w:trHeight w:val="413"/>
        </w:trPr>
        <w:tc>
          <w:tcPr>
            <w:tcW w:w="4032" w:type="dxa"/>
            <w:vAlign w:val="center"/>
          </w:tcPr>
          <w:p w:rsidR="00181746" w:rsidRPr="00543108" w:rsidRDefault="00181746" w:rsidP="00B31B20">
            <w:pPr>
              <w:rPr>
                <w:lang w:eastAsia="en-US"/>
              </w:rPr>
            </w:pPr>
            <w:r w:rsidRPr="00543108">
              <w:rPr>
                <w:lang w:eastAsia="en-US"/>
              </w:rPr>
              <w:t>Восточнее д. Ветлевка, строительство дороги к существующей площадке «Мироторг»</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0,44</w:t>
            </w:r>
          </w:p>
        </w:tc>
        <w:tc>
          <w:tcPr>
            <w:tcW w:w="2408"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412"/>
        </w:trPr>
        <w:tc>
          <w:tcPr>
            <w:tcW w:w="4032" w:type="dxa"/>
            <w:vAlign w:val="center"/>
          </w:tcPr>
          <w:p w:rsidR="00181746" w:rsidRPr="00543108" w:rsidRDefault="00181746" w:rsidP="00B31B20">
            <w:pPr>
              <w:rPr>
                <w:lang w:eastAsia="en-US"/>
              </w:rPr>
            </w:pPr>
            <w:r w:rsidRPr="00543108">
              <w:rPr>
                <w:lang w:eastAsia="en-US"/>
              </w:rPr>
              <w:t>Восточнее д. Ветлевка, строительство дороги к проектируемой площадке «Мироторг»</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 xml:space="preserve"> г.</w:t>
            </w:r>
          </w:p>
        </w:tc>
        <w:tc>
          <w:tcPr>
            <w:tcW w:w="0" w:type="auto"/>
            <w:vAlign w:val="center"/>
          </w:tcPr>
          <w:p w:rsidR="00181746" w:rsidRPr="00543108" w:rsidRDefault="00181746" w:rsidP="00B31B20">
            <w:pPr>
              <w:spacing w:line="340" w:lineRule="exact"/>
              <w:rPr>
                <w:lang w:eastAsia="en-US"/>
              </w:rPr>
            </w:pPr>
            <w:r w:rsidRPr="00543108">
              <w:rPr>
                <w:lang w:eastAsia="en-US"/>
              </w:rPr>
              <w:t>0,15</w:t>
            </w:r>
          </w:p>
        </w:tc>
        <w:tc>
          <w:tcPr>
            <w:tcW w:w="2408" w:type="dxa"/>
            <w:vAlign w:val="center"/>
          </w:tcPr>
          <w:p w:rsidR="00181746" w:rsidRPr="00543108" w:rsidRDefault="00181746" w:rsidP="00B31B20">
            <w:pPr>
              <w:spacing w:line="340" w:lineRule="exact"/>
              <w:rPr>
                <w:lang w:eastAsia="en-US"/>
              </w:rPr>
            </w:pPr>
            <w:r w:rsidRPr="00543108">
              <w:rPr>
                <w:lang w:eastAsia="en-US"/>
              </w:rPr>
              <w:t>строительство</w:t>
            </w:r>
          </w:p>
        </w:tc>
      </w:tr>
      <w:tr w:rsidR="00181746" w:rsidRPr="00543108" w:rsidTr="00707AD7">
        <w:trPr>
          <w:trHeight w:val="354"/>
        </w:trPr>
        <w:tc>
          <w:tcPr>
            <w:tcW w:w="4032" w:type="dxa"/>
            <w:vAlign w:val="center"/>
          </w:tcPr>
          <w:p w:rsidR="00181746" w:rsidRPr="00543108" w:rsidRDefault="00181746" w:rsidP="00B31B20">
            <w:pPr>
              <w:rPr>
                <w:lang w:eastAsia="en-US"/>
              </w:rPr>
            </w:pPr>
            <w:r w:rsidRPr="00543108">
              <w:rPr>
                <w:lang w:eastAsia="en-US"/>
              </w:rPr>
              <w:t>итого</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30</w:t>
            </w:r>
            <w:r w:rsidRPr="00543108">
              <w:rPr>
                <w:lang w:eastAsia="en-US"/>
              </w:rPr>
              <w:t>г.</w:t>
            </w:r>
          </w:p>
        </w:tc>
        <w:tc>
          <w:tcPr>
            <w:tcW w:w="0" w:type="auto"/>
            <w:vAlign w:val="center"/>
          </w:tcPr>
          <w:p w:rsidR="00181746" w:rsidRPr="00543108" w:rsidRDefault="00181746" w:rsidP="00B31B20">
            <w:pPr>
              <w:spacing w:line="340" w:lineRule="exact"/>
              <w:rPr>
                <w:lang w:eastAsia="en-US"/>
              </w:rPr>
            </w:pPr>
            <w:r w:rsidRPr="00543108">
              <w:rPr>
                <w:lang w:eastAsia="en-US"/>
              </w:rPr>
              <w:t>8,17</w:t>
            </w:r>
          </w:p>
        </w:tc>
        <w:tc>
          <w:tcPr>
            <w:tcW w:w="2408" w:type="dxa"/>
            <w:vAlign w:val="center"/>
          </w:tcPr>
          <w:p w:rsidR="00181746" w:rsidRPr="00543108" w:rsidRDefault="00181746" w:rsidP="00B31B20">
            <w:pPr>
              <w:spacing w:line="340" w:lineRule="exact"/>
              <w:rPr>
                <w:lang w:eastAsia="en-US"/>
              </w:rPr>
            </w:pPr>
          </w:p>
        </w:tc>
      </w:tr>
      <w:tr w:rsidR="00181746" w:rsidRPr="00543108" w:rsidTr="00707AD7">
        <w:trPr>
          <w:trHeight w:val="354"/>
        </w:trPr>
        <w:tc>
          <w:tcPr>
            <w:tcW w:w="4032" w:type="dxa"/>
            <w:vAlign w:val="center"/>
          </w:tcPr>
          <w:p w:rsidR="00181746" w:rsidRPr="00543108" w:rsidRDefault="00181746" w:rsidP="00B31B20">
            <w:pPr>
              <w:rPr>
                <w:lang w:eastAsia="en-US"/>
              </w:rPr>
            </w:pPr>
            <w:r w:rsidRPr="00543108">
              <w:rPr>
                <w:lang w:eastAsia="en-US"/>
              </w:rPr>
              <w:t>итого</w:t>
            </w:r>
          </w:p>
        </w:tc>
        <w:tc>
          <w:tcPr>
            <w:tcW w:w="0" w:type="auto"/>
            <w:vAlign w:val="center"/>
          </w:tcPr>
          <w:p w:rsidR="00181746" w:rsidRPr="00543108" w:rsidRDefault="00181746" w:rsidP="00913BA4">
            <w:pPr>
              <w:spacing w:line="340" w:lineRule="exact"/>
              <w:rPr>
                <w:lang w:eastAsia="en-US"/>
              </w:rPr>
            </w:pPr>
            <w:r w:rsidRPr="00543108">
              <w:rPr>
                <w:lang w:eastAsia="en-US"/>
              </w:rPr>
              <w:t>20</w:t>
            </w:r>
            <w:r>
              <w:rPr>
                <w:lang w:eastAsia="en-US"/>
              </w:rPr>
              <w:t>40</w:t>
            </w:r>
            <w:r w:rsidRPr="00543108">
              <w:rPr>
                <w:lang w:eastAsia="en-US"/>
              </w:rPr>
              <w:t>г.</w:t>
            </w:r>
          </w:p>
        </w:tc>
        <w:tc>
          <w:tcPr>
            <w:tcW w:w="0" w:type="auto"/>
            <w:vAlign w:val="center"/>
          </w:tcPr>
          <w:p w:rsidR="00181746" w:rsidRPr="00543108" w:rsidRDefault="00181746" w:rsidP="00B31B20">
            <w:pPr>
              <w:spacing w:line="340" w:lineRule="exact"/>
              <w:rPr>
                <w:lang w:eastAsia="en-US"/>
              </w:rPr>
            </w:pPr>
            <w:r w:rsidRPr="00543108">
              <w:rPr>
                <w:lang w:eastAsia="en-US"/>
              </w:rPr>
              <w:t>16,42</w:t>
            </w:r>
          </w:p>
        </w:tc>
        <w:tc>
          <w:tcPr>
            <w:tcW w:w="2408" w:type="dxa"/>
            <w:vAlign w:val="center"/>
          </w:tcPr>
          <w:p w:rsidR="00181746" w:rsidRPr="00543108" w:rsidRDefault="00181746" w:rsidP="00B31B20">
            <w:pPr>
              <w:spacing w:line="340" w:lineRule="exact"/>
              <w:rPr>
                <w:lang w:eastAsia="en-US"/>
              </w:rPr>
            </w:pPr>
          </w:p>
        </w:tc>
      </w:tr>
      <w:tr w:rsidR="00181746" w:rsidRPr="00543108" w:rsidTr="00707AD7">
        <w:trPr>
          <w:trHeight w:val="354"/>
        </w:trPr>
        <w:tc>
          <w:tcPr>
            <w:tcW w:w="4032" w:type="dxa"/>
            <w:vAlign w:val="center"/>
          </w:tcPr>
          <w:p w:rsidR="00181746" w:rsidRPr="00543108" w:rsidRDefault="00181746" w:rsidP="00B31B20">
            <w:pPr>
              <w:rPr>
                <w:lang w:eastAsia="en-US"/>
              </w:rPr>
            </w:pPr>
            <w:r w:rsidRPr="00543108">
              <w:rPr>
                <w:lang w:eastAsia="en-US"/>
              </w:rPr>
              <w:t>Всего:</w:t>
            </w:r>
          </w:p>
        </w:tc>
        <w:tc>
          <w:tcPr>
            <w:tcW w:w="0" w:type="auto"/>
            <w:vAlign w:val="center"/>
          </w:tcPr>
          <w:p w:rsidR="00181746" w:rsidRPr="00543108" w:rsidRDefault="00181746" w:rsidP="00B31B20">
            <w:pPr>
              <w:spacing w:line="340" w:lineRule="exact"/>
              <w:rPr>
                <w:lang w:eastAsia="en-US"/>
              </w:rPr>
            </w:pPr>
          </w:p>
        </w:tc>
        <w:tc>
          <w:tcPr>
            <w:tcW w:w="0" w:type="auto"/>
            <w:vAlign w:val="center"/>
          </w:tcPr>
          <w:p w:rsidR="00181746" w:rsidRPr="00543108" w:rsidRDefault="00181746" w:rsidP="00B31B20">
            <w:pPr>
              <w:spacing w:line="340" w:lineRule="exact"/>
              <w:rPr>
                <w:lang w:eastAsia="en-US"/>
              </w:rPr>
            </w:pPr>
            <w:r w:rsidRPr="00543108">
              <w:rPr>
                <w:lang w:eastAsia="en-US"/>
              </w:rPr>
              <w:t>24,59</w:t>
            </w:r>
          </w:p>
        </w:tc>
        <w:tc>
          <w:tcPr>
            <w:tcW w:w="2408" w:type="dxa"/>
            <w:vAlign w:val="center"/>
          </w:tcPr>
          <w:p w:rsidR="00181746" w:rsidRPr="00543108" w:rsidRDefault="00181746" w:rsidP="00B31B20">
            <w:pPr>
              <w:spacing w:line="340" w:lineRule="exact"/>
              <w:rPr>
                <w:lang w:eastAsia="en-US"/>
              </w:rPr>
            </w:pPr>
          </w:p>
        </w:tc>
      </w:tr>
    </w:tbl>
    <w:p w:rsidR="00181746" w:rsidRPr="00543108" w:rsidRDefault="00181746" w:rsidP="00C675D4">
      <w:pPr>
        <w:spacing w:before="120" w:after="120"/>
        <w:jc w:val="both"/>
      </w:pPr>
      <w:r w:rsidRPr="00543108">
        <w:t>Протяжённость проектируемых дорог к новым производствам к 20</w:t>
      </w:r>
      <w:r>
        <w:t>40</w:t>
      </w:r>
      <w:r w:rsidRPr="00543108">
        <w:t xml:space="preserve"> г. составит 24,59 км.</w:t>
      </w:r>
    </w:p>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92" w:name="_Toc244311461"/>
      <w:bookmarkStart w:id="93" w:name="_Toc244410176"/>
      <w:bookmarkStart w:id="94" w:name="_Toc244411180"/>
      <w:bookmarkStart w:id="95" w:name="_Toc270941769"/>
      <w:bookmarkStart w:id="96" w:name="_Toc80056543"/>
      <w:r w:rsidRPr="00543108">
        <w:rPr>
          <w:rFonts w:ascii="Times New Roman" w:hAnsi="Times New Roman"/>
          <w:b/>
          <w:bCs/>
          <w:sz w:val="24"/>
          <w:szCs w:val="24"/>
          <w:lang w:val="ru-RU" w:eastAsia="ar-SA"/>
        </w:rPr>
        <w:t>Развитие поселкового транспорта</w:t>
      </w:r>
      <w:bookmarkEnd w:id="92"/>
      <w:bookmarkEnd w:id="93"/>
      <w:bookmarkEnd w:id="94"/>
      <w:bookmarkEnd w:id="95"/>
      <w:bookmarkEnd w:id="96"/>
    </w:p>
    <w:p w:rsidR="00181746" w:rsidRPr="00543108" w:rsidRDefault="00181746" w:rsidP="00C675D4">
      <w:pPr>
        <w:spacing w:before="120" w:after="120"/>
        <w:ind w:firstLine="709"/>
        <w:jc w:val="both"/>
      </w:pPr>
      <w:r w:rsidRPr="00543108">
        <w:t>Автомобильный парк на расчетный срок принят по норме: 130 автомобилей на 1000 человек.</w:t>
      </w:r>
    </w:p>
    <w:p w:rsidR="00181746" w:rsidRPr="00543108" w:rsidRDefault="00181746" w:rsidP="00C675D4">
      <w:pPr>
        <w:spacing w:before="120" w:after="120"/>
        <w:ind w:firstLine="709"/>
        <w:jc w:val="both"/>
      </w:pPr>
      <w:r w:rsidRPr="00543108">
        <w:t>Удельный вес перевозок на индивидуальном автотранспорте, несомненно, возрастет, чему должно соответствовать развитие улично-дорожной сети. Вместе с тем, до разработки комплексной транспортной схемы, некорректно оценивать и прогнозировать объемы роста перевозок на индивидуальном автотранспорте.</w:t>
      </w:r>
    </w:p>
    <w:p w:rsidR="00181746" w:rsidRPr="00543108" w:rsidRDefault="00181746" w:rsidP="00C675D4">
      <w:pPr>
        <w:spacing w:before="120" w:after="120"/>
        <w:ind w:firstLine="709"/>
        <w:jc w:val="both"/>
      </w:pPr>
      <w:r w:rsidRPr="00543108">
        <w:t>Развитие систем общественного транспорта непосредственно связано с ростом населения и освоением новых территорий для жилищного строительства, а также с формированием новых трудовых потоков в районе расширяемого и вновь строящегося производства.</w:t>
      </w:r>
    </w:p>
    <w:p w:rsidR="00181746" w:rsidRPr="00543108" w:rsidRDefault="00181746" w:rsidP="00C675D4">
      <w:pPr>
        <w:spacing w:before="120" w:after="120"/>
        <w:ind w:firstLine="709"/>
        <w:jc w:val="both"/>
      </w:pPr>
      <w:r w:rsidRPr="00543108">
        <w:t xml:space="preserve">Как правило, транспортные средства, принадлежащие гражданам, проживающим в индивидуальной жилой застройке, хранятся в гаражах или на стоянках, находящихся на собственных усадебных участках. Необходима организация мест для временного хранения автомобилей возле административных зданий, объектов торговли, социальных, бытовых и культурных объектов, возле мест приложения труда, в зонах отдыха и т.п. </w:t>
      </w:r>
    </w:p>
    <w:p w:rsidR="00181746" w:rsidRPr="00543108" w:rsidRDefault="00181746" w:rsidP="00C675D4">
      <w:pPr>
        <w:spacing w:before="120" w:after="120"/>
        <w:ind w:firstLine="709"/>
        <w:jc w:val="both"/>
      </w:pPr>
      <w:r w:rsidRPr="00543108">
        <w:t>Генеральным планом приняты следующие способы хранения автотранспорта:</w:t>
      </w:r>
    </w:p>
    <w:p w:rsidR="00181746" w:rsidRPr="00543108" w:rsidRDefault="00181746" w:rsidP="00C675D4">
      <w:pPr>
        <w:tabs>
          <w:tab w:val="num" w:pos="2880"/>
        </w:tabs>
        <w:spacing w:before="120" w:after="120" w:line="276" w:lineRule="auto"/>
        <w:jc w:val="both"/>
      </w:pPr>
      <w:r w:rsidRPr="00543108">
        <w:t>- на открытых стоянках рядом с объектами общественно-деловой застройки и производственной зоны, в зонах отдыха.</w:t>
      </w:r>
    </w:p>
    <w:p w:rsidR="00181746" w:rsidRDefault="00181746" w:rsidP="004502A4">
      <w:pPr>
        <w:ind w:firstLine="840"/>
        <w:jc w:val="right"/>
        <w:rPr>
          <w:b/>
        </w:rPr>
      </w:pPr>
      <w:r w:rsidRPr="004502A4">
        <w:rPr>
          <w:b/>
        </w:rPr>
        <w:t>Таблица 2.2.5.2</w:t>
      </w:r>
    </w:p>
    <w:p w:rsidR="00181746" w:rsidRPr="004502A4" w:rsidRDefault="00181746" w:rsidP="004502A4">
      <w:pPr>
        <w:ind w:firstLine="840"/>
        <w:jc w:val="center"/>
      </w:pPr>
      <w:r w:rsidRPr="004502A4">
        <w:t>Перечень участков под объекты производственного, коммунального и  транспортного назначения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5"/>
        <w:gridCol w:w="2747"/>
        <w:gridCol w:w="1014"/>
        <w:gridCol w:w="1201"/>
        <w:gridCol w:w="2962"/>
      </w:tblGrid>
      <w:tr w:rsidR="00181746" w:rsidRPr="00543108" w:rsidTr="00707AD7">
        <w:trPr>
          <w:trHeight w:val="286"/>
        </w:trPr>
        <w:tc>
          <w:tcPr>
            <w:tcW w:w="1715" w:type="dxa"/>
            <w:vAlign w:val="center"/>
          </w:tcPr>
          <w:p w:rsidR="00181746" w:rsidRPr="00543108" w:rsidRDefault="00181746" w:rsidP="00B31B20">
            <w:pPr>
              <w:jc w:val="center"/>
            </w:pPr>
            <w:r w:rsidRPr="00543108">
              <w:t>Наименование</w:t>
            </w:r>
          </w:p>
          <w:p w:rsidR="00181746" w:rsidRPr="00543108" w:rsidRDefault="00181746" w:rsidP="00B31B20">
            <w:pPr>
              <w:jc w:val="center"/>
            </w:pPr>
            <w:r w:rsidRPr="00543108">
              <w:t>поселения</w:t>
            </w:r>
          </w:p>
        </w:tc>
        <w:tc>
          <w:tcPr>
            <w:tcW w:w="0" w:type="auto"/>
            <w:vAlign w:val="center"/>
          </w:tcPr>
          <w:p w:rsidR="00181746" w:rsidRPr="00543108" w:rsidRDefault="00181746" w:rsidP="00B31B20">
            <w:pPr>
              <w:jc w:val="center"/>
            </w:pPr>
            <w:r w:rsidRPr="00543108">
              <w:t>Населённый пункт</w:t>
            </w:r>
          </w:p>
          <w:p w:rsidR="00181746" w:rsidRPr="00543108" w:rsidRDefault="00181746" w:rsidP="00B31B20">
            <w:pPr>
              <w:jc w:val="center"/>
            </w:pPr>
            <w:r w:rsidRPr="00543108">
              <w:t>(наименование</w:t>
            </w:r>
          </w:p>
          <w:p w:rsidR="00181746" w:rsidRPr="00543108" w:rsidRDefault="00181746" w:rsidP="00B31B20">
            <w:pPr>
              <w:jc w:val="center"/>
            </w:pPr>
            <w:r w:rsidRPr="00543108">
              <w:t>производства)</w:t>
            </w:r>
          </w:p>
        </w:tc>
        <w:tc>
          <w:tcPr>
            <w:tcW w:w="0" w:type="auto"/>
            <w:vAlign w:val="center"/>
          </w:tcPr>
          <w:p w:rsidR="00181746" w:rsidRPr="00543108" w:rsidRDefault="00181746" w:rsidP="00B31B20">
            <w:pPr>
              <w:jc w:val="center"/>
            </w:pPr>
            <w:r w:rsidRPr="00543108">
              <w:t>Сроки</w:t>
            </w:r>
          </w:p>
          <w:p w:rsidR="00181746" w:rsidRPr="00543108" w:rsidRDefault="00181746" w:rsidP="00B31B20">
            <w:pPr>
              <w:jc w:val="center"/>
            </w:pPr>
            <w:r w:rsidRPr="00543108">
              <w:t>реалии-</w:t>
            </w:r>
          </w:p>
          <w:p w:rsidR="00181746" w:rsidRPr="00543108" w:rsidRDefault="00181746" w:rsidP="00B31B20">
            <w:pPr>
              <w:jc w:val="center"/>
            </w:pPr>
            <w:r w:rsidRPr="00543108">
              <w:t>зации</w:t>
            </w:r>
          </w:p>
        </w:tc>
        <w:tc>
          <w:tcPr>
            <w:tcW w:w="0" w:type="auto"/>
            <w:vAlign w:val="center"/>
          </w:tcPr>
          <w:p w:rsidR="00181746" w:rsidRPr="00543108" w:rsidRDefault="00181746" w:rsidP="00B31B20">
            <w:pPr>
              <w:jc w:val="center"/>
            </w:pPr>
            <w:r w:rsidRPr="00543108">
              <w:t>Площадь</w:t>
            </w:r>
          </w:p>
          <w:p w:rsidR="00181746" w:rsidRPr="00543108" w:rsidRDefault="00181746" w:rsidP="00B31B20">
            <w:pPr>
              <w:jc w:val="center"/>
            </w:pPr>
            <w:r w:rsidRPr="00543108">
              <w:t>(га)</w:t>
            </w:r>
          </w:p>
        </w:tc>
        <w:tc>
          <w:tcPr>
            <w:tcW w:w="2962" w:type="dxa"/>
            <w:vAlign w:val="center"/>
          </w:tcPr>
          <w:p w:rsidR="00181746" w:rsidRPr="00543108" w:rsidRDefault="00181746" w:rsidP="00B31B20">
            <w:pPr>
              <w:jc w:val="center"/>
            </w:pPr>
            <w:r w:rsidRPr="00543108">
              <w:t>Примечание</w:t>
            </w:r>
          </w:p>
        </w:tc>
      </w:tr>
      <w:tr w:rsidR="00181746" w:rsidRPr="00543108" w:rsidTr="00707AD7">
        <w:trPr>
          <w:trHeight w:val="271"/>
        </w:trPr>
        <w:tc>
          <w:tcPr>
            <w:tcW w:w="1715" w:type="dxa"/>
            <w:vMerge w:val="restart"/>
          </w:tcPr>
          <w:p w:rsidR="00181746" w:rsidRPr="00913BA4" w:rsidRDefault="00181746" w:rsidP="00B31B20">
            <w:r w:rsidRPr="00913BA4">
              <w:t>Ветлевское</w:t>
            </w:r>
          </w:p>
          <w:p w:rsidR="00181746" w:rsidRPr="00543108" w:rsidRDefault="00181746" w:rsidP="00B31B20">
            <w:r w:rsidRPr="00913BA4">
              <w:t>СП</w:t>
            </w:r>
          </w:p>
        </w:tc>
        <w:tc>
          <w:tcPr>
            <w:tcW w:w="0" w:type="auto"/>
          </w:tcPr>
          <w:p w:rsidR="00181746" w:rsidRPr="00543108" w:rsidRDefault="00181746" w:rsidP="00B31B20">
            <w:pPr>
              <w:pStyle w:val="BodyText"/>
              <w:spacing w:line="250" w:lineRule="exact"/>
              <w:rPr>
                <w:sz w:val="20"/>
              </w:rPr>
            </w:pPr>
            <w:r w:rsidRPr="00543108">
              <w:rPr>
                <w:sz w:val="20"/>
              </w:rPr>
              <w:t>д. Ветлевка (строительство тепличного хозяйства)</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E327A7" w:rsidRDefault="00181746" w:rsidP="00B31B20">
            <w:pPr>
              <w:pStyle w:val="34"/>
              <w:shd w:val="clear" w:color="auto" w:fill="auto"/>
              <w:spacing w:line="240" w:lineRule="auto"/>
              <w:rPr>
                <w:sz w:val="20"/>
                <w:szCs w:val="20"/>
              </w:rPr>
            </w:pPr>
            <w:r w:rsidRPr="00E327A7">
              <w:rPr>
                <w:noProof w:val="0"/>
                <w:sz w:val="20"/>
                <w:szCs w:val="20"/>
              </w:rPr>
              <w:t>3,7</w:t>
            </w:r>
          </w:p>
        </w:tc>
        <w:tc>
          <w:tcPr>
            <w:tcW w:w="2962" w:type="dxa"/>
          </w:tcPr>
          <w:p w:rsidR="00181746" w:rsidRPr="00543108" w:rsidRDefault="00181746" w:rsidP="00B31B20">
            <w:pPr>
              <w:pStyle w:val="BodyText"/>
              <w:spacing w:line="250" w:lineRule="exact"/>
              <w:rPr>
                <w:sz w:val="20"/>
              </w:rPr>
            </w:pPr>
            <w:r w:rsidRPr="00543108">
              <w:rPr>
                <w:sz w:val="20"/>
              </w:rPr>
              <w:t xml:space="preserve">За границами земель сельской администрации, юго - восточнее деревни, </w:t>
            </w:r>
            <w:r w:rsidRPr="00543108">
              <w:rPr>
                <w:sz w:val="22"/>
                <w:szCs w:val="22"/>
              </w:rPr>
              <w:t>на территории с/х назначения (пашня)</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д. Ветлевка (строительство атостояник на 6 маш./мест)</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0,03</w:t>
            </w:r>
          </w:p>
        </w:tc>
        <w:tc>
          <w:tcPr>
            <w:tcW w:w="2962" w:type="dxa"/>
          </w:tcPr>
          <w:p w:rsidR="00181746" w:rsidRPr="00707AD7" w:rsidRDefault="00181746" w:rsidP="00B31B20">
            <w:pPr>
              <w:jc w:val="both"/>
              <w:rPr>
                <w:sz w:val="20"/>
                <w:szCs w:val="20"/>
              </w:rPr>
            </w:pPr>
            <w:r w:rsidRPr="00707AD7">
              <w:rPr>
                <w:sz w:val="20"/>
                <w:szCs w:val="20"/>
              </w:rPr>
              <w:t>За границами земель сельской администрации, по ул. Советская,  на территории с/х назначения (пашня)</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д. Ветлевка (строительство свинофермы до 100 голов)</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4,3</w:t>
            </w:r>
          </w:p>
        </w:tc>
        <w:tc>
          <w:tcPr>
            <w:tcW w:w="2962" w:type="dxa"/>
          </w:tcPr>
          <w:p w:rsidR="00181746" w:rsidRPr="00543108" w:rsidRDefault="00181746" w:rsidP="00B31B20">
            <w:pPr>
              <w:pStyle w:val="BodyText"/>
              <w:spacing w:line="250" w:lineRule="exact"/>
              <w:rPr>
                <w:sz w:val="20"/>
              </w:rPr>
            </w:pPr>
            <w:r w:rsidRPr="00543108">
              <w:rPr>
                <w:sz w:val="20"/>
              </w:rPr>
              <w:t>За границами земель сельской администрации, северо - восточнее деревни (в пределах существующей недействующей производственной территории)</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д. Ветлевка (строительство двух остановочных павильонов)</w:t>
            </w:r>
          </w:p>
        </w:tc>
        <w:tc>
          <w:tcPr>
            <w:tcW w:w="0" w:type="auto"/>
            <w:vAlign w:val="center"/>
          </w:tcPr>
          <w:p w:rsidR="00181746" w:rsidRPr="00543108" w:rsidRDefault="00181746" w:rsidP="00913BA4">
            <w:pPr>
              <w:pStyle w:val="BodyText"/>
              <w:spacing w:line="259"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0,006</w:t>
            </w:r>
          </w:p>
        </w:tc>
        <w:tc>
          <w:tcPr>
            <w:tcW w:w="2962" w:type="dxa"/>
          </w:tcPr>
          <w:p w:rsidR="00181746" w:rsidRPr="00543108" w:rsidRDefault="00181746" w:rsidP="00B31B20">
            <w:pPr>
              <w:pStyle w:val="BodyText"/>
              <w:spacing w:line="250" w:lineRule="exact"/>
              <w:rPr>
                <w:sz w:val="20"/>
              </w:rPr>
            </w:pPr>
            <w:r w:rsidRPr="00543108">
              <w:rPr>
                <w:sz w:val="20"/>
              </w:rPr>
              <w:t>За границами земель сельской администрации, западнее деревни (в полосе отвода улицы)</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д. Ветлевка (расширение свинофермы до 400 голов)</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40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w:t>
            </w:r>
          </w:p>
        </w:tc>
        <w:tc>
          <w:tcPr>
            <w:tcW w:w="2962" w:type="dxa"/>
          </w:tcPr>
          <w:p w:rsidR="00181746" w:rsidRPr="00543108" w:rsidRDefault="00181746" w:rsidP="00B31B20">
            <w:pPr>
              <w:pStyle w:val="BodyText"/>
              <w:spacing w:line="250" w:lineRule="exact"/>
              <w:rPr>
                <w:sz w:val="20"/>
              </w:rPr>
            </w:pPr>
            <w:r w:rsidRPr="00543108">
              <w:rPr>
                <w:sz w:val="20"/>
              </w:rPr>
              <w:t>За границами земель сельской администрации, северо - восточнее деревни (на существующем участке свинофермы)</w:t>
            </w:r>
          </w:p>
        </w:tc>
      </w:tr>
      <w:tr w:rsidR="00181746" w:rsidRPr="00543108" w:rsidTr="00707AD7">
        <w:trPr>
          <w:trHeight w:val="623"/>
        </w:trPr>
        <w:tc>
          <w:tcPr>
            <w:tcW w:w="1715" w:type="dxa"/>
            <w:vMerge/>
          </w:tcPr>
          <w:p w:rsidR="00181746" w:rsidRPr="00543108" w:rsidRDefault="00181746" w:rsidP="00B31B20">
            <w:pPr>
              <w:jc w:val="both"/>
            </w:pPr>
          </w:p>
        </w:tc>
        <w:tc>
          <w:tcPr>
            <w:tcW w:w="0" w:type="auto"/>
            <w:vMerge w:val="restart"/>
          </w:tcPr>
          <w:p w:rsidR="00181746" w:rsidRPr="00543108" w:rsidRDefault="00181746" w:rsidP="00B31B20">
            <w:pPr>
              <w:pStyle w:val="BodyText"/>
              <w:spacing w:line="250" w:lineRule="exact"/>
              <w:rPr>
                <w:sz w:val="20"/>
              </w:rPr>
            </w:pPr>
            <w:r w:rsidRPr="00543108">
              <w:rPr>
                <w:sz w:val="20"/>
              </w:rPr>
              <w:t>д. Ветлевка (строи</w:t>
            </w:r>
            <w:r w:rsidRPr="00543108">
              <w:rPr>
                <w:sz w:val="20"/>
              </w:rPr>
              <w:softHyphen/>
              <w:t>тельство птицефермы)</w:t>
            </w:r>
          </w:p>
        </w:tc>
        <w:tc>
          <w:tcPr>
            <w:tcW w:w="0" w:type="auto"/>
            <w:vMerge w:val="restart"/>
            <w:vAlign w:val="center"/>
          </w:tcPr>
          <w:p w:rsidR="00181746" w:rsidRPr="00543108" w:rsidRDefault="00181746" w:rsidP="00913BA4">
            <w:pPr>
              <w:pStyle w:val="BodyText"/>
              <w:spacing w:line="254" w:lineRule="exact"/>
              <w:jc w:val="center"/>
              <w:rPr>
                <w:sz w:val="20"/>
              </w:rPr>
            </w:pPr>
            <w:r w:rsidRPr="00543108">
              <w:rPr>
                <w:sz w:val="20"/>
              </w:rPr>
              <w:t>к 20</w:t>
            </w:r>
            <w:r>
              <w:rPr>
                <w:sz w:val="20"/>
              </w:rPr>
              <w:t>40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2,4</w:t>
            </w:r>
          </w:p>
        </w:tc>
        <w:tc>
          <w:tcPr>
            <w:tcW w:w="2962" w:type="dxa"/>
          </w:tcPr>
          <w:p w:rsidR="00181746" w:rsidRPr="00543108" w:rsidRDefault="00181746" w:rsidP="00B31B20">
            <w:pPr>
              <w:pStyle w:val="BodyText"/>
              <w:spacing w:line="250" w:lineRule="exact"/>
              <w:rPr>
                <w:sz w:val="20"/>
              </w:rPr>
            </w:pPr>
            <w:r w:rsidRPr="00543108">
              <w:rPr>
                <w:sz w:val="20"/>
              </w:rPr>
              <w:t xml:space="preserve">За границами земель сельской администрации,  восточнее деревни, </w:t>
            </w:r>
            <w:r w:rsidRPr="00543108">
              <w:rPr>
                <w:sz w:val="22"/>
                <w:szCs w:val="22"/>
              </w:rPr>
              <w:t>на территории с/х назначения (пашня)</w:t>
            </w:r>
          </w:p>
        </w:tc>
      </w:tr>
      <w:tr w:rsidR="00181746" w:rsidRPr="00543108" w:rsidTr="00707AD7">
        <w:trPr>
          <w:trHeight w:val="622"/>
        </w:trPr>
        <w:tc>
          <w:tcPr>
            <w:tcW w:w="1715" w:type="dxa"/>
            <w:vMerge/>
          </w:tcPr>
          <w:p w:rsidR="00181746" w:rsidRPr="00543108" w:rsidRDefault="00181746" w:rsidP="00B31B20">
            <w:pPr>
              <w:jc w:val="both"/>
            </w:pPr>
          </w:p>
        </w:tc>
        <w:tc>
          <w:tcPr>
            <w:tcW w:w="0" w:type="auto"/>
            <w:vMerge/>
          </w:tcPr>
          <w:p w:rsidR="00181746" w:rsidRPr="00543108" w:rsidRDefault="00181746" w:rsidP="00B31B20">
            <w:pPr>
              <w:pStyle w:val="BodyText"/>
              <w:spacing w:line="250" w:lineRule="exact"/>
              <w:rPr>
                <w:sz w:val="20"/>
              </w:rPr>
            </w:pPr>
          </w:p>
        </w:tc>
        <w:tc>
          <w:tcPr>
            <w:tcW w:w="0" w:type="auto"/>
            <w:vMerge/>
            <w:vAlign w:val="center"/>
          </w:tcPr>
          <w:p w:rsidR="00181746" w:rsidRPr="00543108" w:rsidRDefault="00181746" w:rsidP="00B31B20">
            <w:pPr>
              <w:pStyle w:val="BodyText"/>
              <w:spacing w:line="254" w:lineRule="exact"/>
              <w:jc w:val="center"/>
              <w:rPr>
                <w:sz w:val="20"/>
              </w:rPr>
            </w:pPr>
          </w:p>
        </w:tc>
        <w:tc>
          <w:tcPr>
            <w:tcW w:w="0" w:type="auto"/>
            <w:vAlign w:val="center"/>
          </w:tcPr>
          <w:p w:rsidR="00181746" w:rsidRPr="00543108" w:rsidRDefault="00181746" w:rsidP="00B31B20">
            <w:pPr>
              <w:pStyle w:val="BodyText"/>
              <w:jc w:val="center"/>
              <w:rPr>
                <w:sz w:val="20"/>
              </w:rPr>
            </w:pPr>
            <w:r w:rsidRPr="00543108">
              <w:rPr>
                <w:sz w:val="20"/>
              </w:rPr>
              <w:t>3,0</w:t>
            </w:r>
          </w:p>
        </w:tc>
        <w:tc>
          <w:tcPr>
            <w:tcW w:w="2962" w:type="dxa"/>
          </w:tcPr>
          <w:p w:rsidR="00181746" w:rsidRPr="00543108" w:rsidRDefault="00181746" w:rsidP="00B31B20">
            <w:pPr>
              <w:pStyle w:val="BodyText"/>
              <w:spacing w:line="250" w:lineRule="exact"/>
              <w:rPr>
                <w:sz w:val="20"/>
              </w:rPr>
            </w:pPr>
            <w:r w:rsidRPr="00543108">
              <w:rPr>
                <w:sz w:val="20"/>
              </w:rPr>
              <w:t xml:space="preserve">За границами земель сельской администрации, восточнее деревни, </w:t>
            </w:r>
            <w:r w:rsidRPr="00543108">
              <w:rPr>
                <w:sz w:val="22"/>
                <w:szCs w:val="22"/>
              </w:rPr>
              <w:t>на территории с/х назначения (времен.огороды)</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4" w:lineRule="exact"/>
              <w:rPr>
                <w:sz w:val="20"/>
              </w:rPr>
            </w:pPr>
            <w:r w:rsidRPr="00543108">
              <w:rPr>
                <w:sz w:val="20"/>
              </w:rPr>
              <w:t>д. Велюханы (строительство свинофермы до 100 голов)</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40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1,35</w:t>
            </w:r>
          </w:p>
        </w:tc>
        <w:tc>
          <w:tcPr>
            <w:tcW w:w="2962" w:type="dxa"/>
          </w:tcPr>
          <w:p w:rsidR="00181746" w:rsidRPr="00543108" w:rsidRDefault="00181746" w:rsidP="00B31B20">
            <w:pPr>
              <w:pStyle w:val="BodyText"/>
              <w:spacing w:line="250" w:lineRule="exact"/>
              <w:rPr>
                <w:sz w:val="20"/>
              </w:rPr>
            </w:pPr>
            <w:r w:rsidRPr="00543108">
              <w:rPr>
                <w:sz w:val="20"/>
              </w:rPr>
              <w:t>За границами земель сельской администрации, севернее деревни (в пределах существующей недействующей производственной территории)</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с.Курчичи (строительство кирпичного завода по СТП)</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2,84</w:t>
            </w:r>
          </w:p>
        </w:tc>
        <w:tc>
          <w:tcPr>
            <w:tcW w:w="2962" w:type="dxa"/>
          </w:tcPr>
          <w:p w:rsidR="00181746" w:rsidRPr="00543108" w:rsidRDefault="00181746" w:rsidP="00B31B20">
            <w:pPr>
              <w:pStyle w:val="BodyText"/>
              <w:spacing w:line="250" w:lineRule="exact"/>
              <w:rPr>
                <w:sz w:val="20"/>
              </w:rPr>
            </w:pPr>
            <w:r w:rsidRPr="00543108">
              <w:rPr>
                <w:sz w:val="20"/>
              </w:rPr>
              <w:t>За границами земель сельской администрации, восточнее деревни (в пределах существующей недействующей производственной территории)</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с.Курчичи (строительство рыбного хозяйства по СТП)</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2,2 (в т.ч. пруд – 1,62 га)</w:t>
            </w:r>
          </w:p>
        </w:tc>
        <w:tc>
          <w:tcPr>
            <w:tcW w:w="2962" w:type="dxa"/>
          </w:tcPr>
          <w:p w:rsidR="00181746" w:rsidRPr="00543108" w:rsidRDefault="00181746" w:rsidP="00B31B20">
            <w:pPr>
              <w:pStyle w:val="BodyText"/>
              <w:spacing w:line="250" w:lineRule="exact"/>
              <w:rPr>
                <w:sz w:val="20"/>
              </w:rPr>
            </w:pPr>
            <w:r w:rsidRPr="00543108">
              <w:rPr>
                <w:sz w:val="20"/>
              </w:rPr>
              <w:t xml:space="preserve">В границах земель сельской администрации, в юго-восточной части села, на берегу пруда, </w:t>
            </w:r>
            <w:r w:rsidRPr="00543108">
              <w:rPr>
                <w:sz w:val="22"/>
                <w:szCs w:val="22"/>
              </w:rPr>
              <w:t>на территории с/х назначения (сенокосы)</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с.Курчичи (строительство пождепо на 1 машину )</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0,15</w:t>
            </w:r>
          </w:p>
        </w:tc>
        <w:tc>
          <w:tcPr>
            <w:tcW w:w="2962" w:type="dxa"/>
          </w:tcPr>
          <w:p w:rsidR="00181746" w:rsidRPr="00543108" w:rsidRDefault="00181746" w:rsidP="00B31B20">
            <w:pPr>
              <w:pStyle w:val="BodyText"/>
              <w:spacing w:line="250" w:lineRule="exact"/>
              <w:rPr>
                <w:sz w:val="20"/>
              </w:rPr>
            </w:pPr>
            <w:r w:rsidRPr="00543108">
              <w:rPr>
                <w:sz w:val="20"/>
              </w:rPr>
              <w:t>За границами земель сельской администрации, восточнее деревни (в пределах существующей недействующей производственной территории)</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с.Курчичи (строительство пирса)</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0,005</w:t>
            </w:r>
          </w:p>
        </w:tc>
        <w:tc>
          <w:tcPr>
            <w:tcW w:w="2962" w:type="dxa"/>
          </w:tcPr>
          <w:p w:rsidR="00181746" w:rsidRPr="00543108" w:rsidRDefault="00181746" w:rsidP="00B31B20">
            <w:pPr>
              <w:pStyle w:val="BodyText"/>
              <w:spacing w:line="250" w:lineRule="exact"/>
              <w:rPr>
                <w:sz w:val="20"/>
              </w:rPr>
            </w:pPr>
            <w:r w:rsidRPr="00543108">
              <w:rPr>
                <w:sz w:val="20"/>
              </w:rPr>
              <w:t xml:space="preserve">В границах земель сельской администрации, в юго-восточной части села, на берегу пруда, </w:t>
            </w:r>
            <w:r w:rsidRPr="00543108">
              <w:rPr>
                <w:sz w:val="22"/>
                <w:szCs w:val="22"/>
              </w:rPr>
              <w:t>на территории с/х назначения (пастбища)</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rPr>
                <w:sz w:val="20"/>
              </w:rPr>
            </w:pPr>
            <w:r w:rsidRPr="00543108">
              <w:rPr>
                <w:sz w:val="20"/>
              </w:rPr>
              <w:t>с.Курчичи (упорядочение и реконструкция фермы КРС на 320 голов)</w:t>
            </w:r>
          </w:p>
        </w:tc>
        <w:tc>
          <w:tcPr>
            <w:tcW w:w="0" w:type="auto"/>
            <w:vAlign w:val="center"/>
          </w:tcPr>
          <w:p w:rsidR="00181746" w:rsidRPr="00543108" w:rsidRDefault="00181746" w:rsidP="00B31B20">
            <w:pPr>
              <w:jc w:val="center"/>
              <w:rPr>
                <w:sz w:val="20"/>
              </w:rPr>
            </w:pPr>
            <w:r w:rsidRPr="00543108">
              <w:rPr>
                <w:sz w:val="20"/>
              </w:rPr>
              <w:t>к 20</w:t>
            </w:r>
            <w:r>
              <w:rPr>
                <w:sz w:val="20"/>
              </w:rPr>
              <w:t>30</w:t>
            </w:r>
          </w:p>
          <w:p w:rsidR="00181746" w:rsidRPr="00543108" w:rsidRDefault="00181746" w:rsidP="00B31B20">
            <w:pPr>
              <w:jc w:val="center"/>
              <w:rPr>
                <w:sz w:val="20"/>
              </w:rPr>
            </w:pPr>
            <w:r w:rsidRPr="00543108">
              <w:rPr>
                <w:sz w:val="20"/>
              </w:rPr>
              <w:t>году</w:t>
            </w:r>
          </w:p>
        </w:tc>
        <w:tc>
          <w:tcPr>
            <w:tcW w:w="0" w:type="auto"/>
            <w:vAlign w:val="center"/>
          </w:tcPr>
          <w:p w:rsidR="00181746" w:rsidRPr="00543108" w:rsidRDefault="00181746" w:rsidP="00B31B20">
            <w:pPr>
              <w:jc w:val="center"/>
              <w:rPr>
                <w:sz w:val="20"/>
              </w:rPr>
            </w:pPr>
            <w:r w:rsidRPr="00543108">
              <w:rPr>
                <w:sz w:val="20"/>
              </w:rPr>
              <w:t>-</w:t>
            </w:r>
          </w:p>
        </w:tc>
        <w:tc>
          <w:tcPr>
            <w:tcW w:w="2962" w:type="dxa"/>
          </w:tcPr>
          <w:p w:rsidR="00181746" w:rsidRPr="00543108" w:rsidRDefault="00181746" w:rsidP="00B31B20">
            <w:pPr>
              <w:rPr>
                <w:sz w:val="20"/>
              </w:rPr>
            </w:pPr>
            <w:r w:rsidRPr="00543108">
              <w:rPr>
                <w:sz w:val="20"/>
              </w:rPr>
              <w:t>За границами земель</w:t>
            </w:r>
          </w:p>
          <w:p w:rsidR="00181746" w:rsidRPr="00543108" w:rsidRDefault="00181746" w:rsidP="00B31B20">
            <w:pPr>
              <w:rPr>
                <w:sz w:val="20"/>
              </w:rPr>
            </w:pPr>
            <w:r w:rsidRPr="00543108">
              <w:rPr>
                <w:sz w:val="20"/>
              </w:rPr>
              <w:t xml:space="preserve">сельской администрации, северо-восточнее села, (на </w:t>
            </w:r>
          </w:p>
          <w:p w:rsidR="00181746" w:rsidRPr="00543108" w:rsidRDefault="00181746" w:rsidP="00B31B20">
            <w:pPr>
              <w:rPr>
                <w:sz w:val="20"/>
              </w:rPr>
            </w:pPr>
            <w:r w:rsidRPr="00543108">
              <w:rPr>
                <w:sz w:val="20"/>
              </w:rPr>
              <w:t>территории существующей КРС)</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rPr>
                <w:sz w:val="20"/>
              </w:rPr>
            </w:pPr>
            <w:r w:rsidRPr="00543108">
              <w:rPr>
                <w:sz w:val="22"/>
                <w:szCs w:val="22"/>
              </w:rPr>
              <w:t>с. Дивовка</w:t>
            </w:r>
            <w:r w:rsidRPr="00543108">
              <w:rPr>
                <w:sz w:val="20"/>
              </w:rPr>
              <w:t>(строительство рыбного хозяйства по СТП)</w:t>
            </w:r>
          </w:p>
        </w:tc>
        <w:tc>
          <w:tcPr>
            <w:tcW w:w="0" w:type="auto"/>
            <w:vAlign w:val="center"/>
          </w:tcPr>
          <w:p w:rsidR="00181746" w:rsidRPr="00543108" w:rsidRDefault="00181746" w:rsidP="00B31B20">
            <w:pPr>
              <w:jc w:val="center"/>
              <w:rPr>
                <w:sz w:val="20"/>
              </w:rPr>
            </w:pPr>
            <w:r w:rsidRPr="00543108">
              <w:rPr>
                <w:sz w:val="20"/>
              </w:rPr>
              <w:t>к 20</w:t>
            </w:r>
            <w:r>
              <w:rPr>
                <w:sz w:val="20"/>
              </w:rPr>
              <w:t>30</w:t>
            </w:r>
          </w:p>
          <w:p w:rsidR="00181746" w:rsidRPr="00543108" w:rsidRDefault="00181746" w:rsidP="00B31B20">
            <w:pPr>
              <w:jc w:val="center"/>
              <w:rPr>
                <w:sz w:val="20"/>
              </w:rPr>
            </w:pPr>
            <w:r w:rsidRPr="00543108">
              <w:rPr>
                <w:sz w:val="20"/>
              </w:rPr>
              <w:t>году</w:t>
            </w:r>
          </w:p>
        </w:tc>
        <w:tc>
          <w:tcPr>
            <w:tcW w:w="0" w:type="auto"/>
            <w:vAlign w:val="center"/>
          </w:tcPr>
          <w:p w:rsidR="00181746" w:rsidRPr="00543108" w:rsidRDefault="00181746" w:rsidP="00B31B20">
            <w:pPr>
              <w:jc w:val="center"/>
              <w:rPr>
                <w:sz w:val="20"/>
              </w:rPr>
            </w:pPr>
            <w:r w:rsidRPr="00543108">
              <w:rPr>
                <w:sz w:val="20"/>
              </w:rPr>
              <w:t>3,3 (в т.ч. пруд – 2,4 га)</w:t>
            </w:r>
          </w:p>
        </w:tc>
        <w:tc>
          <w:tcPr>
            <w:tcW w:w="2962" w:type="dxa"/>
          </w:tcPr>
          <w:p w:rsidR="00181746" w:rsidRPr="00543108" w:rsidRDefault="00181746" w:rsidP="00B31B20">
            <w:pPr>
              <w:rPr>
                <w:sz w:val="20"/>
              </w:rPr>
            </w:pPr>
            <w:r w:rsidRPr="00543108">
              <w:rPr>
                <w:sz w:val="20"/>
              </w:rPr>
              <w:t>За границами земель</w:t>
            </w:r>
          </w:p>
          <w:p w:rsidR="00181746" w:rsidRPr="00543108" w:rsidRDefault="00181746" w:rsidP="00B31B20">
            <w:pPr>
              <w:rPr>
                <w:sz w:val="20"/>
              </w:rPr>
            </w:pPr>
            <w:r w:rsidRPr="00543108">
              <w:rPr>
                <w:sz w:val="20"/>
              </w:rPr>
              <w:t>сельской администрации, юго - западнее села,  на природных территориях (луга)</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2"/>
                <w:szCs w:val="22"/>
              </w:rPr>
              <w:t>с. Дивовка</w:t>
            </w:r>
            <w:r w:rsidRPr="00543108">
              <w:rPr>
                <w:sz w:val="20"/>
              </w:rPr>
              <w:t>(строи</w:t>
            </w:r>
            <w:r w:rsidRPr="00543108">
              <w:rPr>
                <w:sz w:val="20"/>
              </w:rPr>
              <w:softHyphen/>
              <w:t>тельство придорожного сервиса (кафе, площадка отдыха, АЗС))</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0,98</w:t>
            </w:r>
          </w:p>
        </w:tc>
        <w:tc>
          <w:tcPr>
            <w:tcW w:w="2962" w:type="dxa"/>
          </w:tcPr>
          <w:p w:rsidR="00181746" w:rsidRPr="00543108" w:rsidRDefault="00181746" w:rsidP="00B31B20">
            <w:pPr>
              <w:rPr>
                <w:sz w:val="20"/>
              </w:rPr>
            </w:pPr>
            <w:r w:rsidRPr="00543108">
              <w:rPr>
                <w:sz w:val="20"/>
              </w:rPr>
              <w:t>За границами земель</w:t>
            </w:r>
          </w:p>
          <w:p w:rsidR="00181746" w:rsidRPr="00543108" w:rsidRDefault="00181746" w:rsidP="00B31B20">
            <w:pPr>
              <w:pStyle w:val="BodyText"/>
              <w:spacing w:line="250" w:lineRule="exact"/>
              <w:rPr>
                <w:sz w:val="20"/>
              </w:rPr>
            </w:pPr>
            <w:r w:rsidRPr="00543108">
              <w:rPr>
                <w:sz w:val="20"/>
              </w:rPr>
              <w:t xml:space="preserve">сельской администрации, восточнее села, вдоль региональной автодороги, </w:t>
            </w:r>
            <w:r w:rsidRPr="00543108">
              <w:rPr>
                <w:sz w:val="22"/>
                <w:szCs w:val="22"/>
              </w:rPr>
              <w:t>на территории с/х назначения (пашня)</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rPr>
                <w:sz w:val="20"/>
              </w:rPr>
            </w:pPr>
            <w:r w:rsidRPr="00543108">
              <w:rPr>
                <w:sz w:val="22"/>
                <w:szCs w:val="22"/>
              </w:rPr>
              <w:t>с. Дивовка</w:t>
            </w:r>
            <w:r w:rsidRPr="00543108">
              <w:rPr>
                <w:sz w:val="20"/>
              </w:rPr>
              <w:t>(строительство пилорамы)</w:t>
            </w:r>
          </w:p>
        </w:tc>
        <w:tc>
          <w:tcPr>
            <w:tcW w:w="0" w:type="auto"/>
            <w:vAlign w:val="center"/>
          </w:tcPr>
          <w:p w:rsidR="00181746" w:rsidRPr="00543108" w:rsidRDefault="00181746" w:rsidP="00913BA4">
            <w:pPr>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jc w:val="center"/>
              <w:rPr>
                <w:sz w:val="20"/>
              </w:rPr>
            </w:pPr>
            <w:r w:rsidRPr="00543108">
              <w:rPr>
                <w:sz w:val="20"/>
              </w:rPr>
              <w:t>-</w:t>
            </w:r>
          </w:p>
        </w:tc>
        <w:tc>
          <w:tcPr>
            <w:tcW w:w="2962" w:type="dxa"/>
          </w:tcPr>
          <w:p w:rsidR="00181746" w:rsidRPr="00543108" w:rsidRDefault="00181746" w:rsidP="00B31B20">
            <w:pPr>
              <w:rPr>
                <w:sz w:val="20"/>
              </w:rPr>
            </w:pPr>
            <w:r w:rsidRPr="00543108">
              <w:rPr>
                <w:sz w:val="20"/>
              </w:rPr>
              <w:t>В границах земель сельской администрации, в центре села, восточнее ул. Парковая (на территории существующей с</w:t>
            </w:r>
            <w:r w:rsidRPr="00543108">
              <w:rPr>
                <w:sz w:val="20"/>
                <w:lang w:val="en-US"/>
              </w:rPr>
              <w:t>/</w:t>
            </w:r>
            <w:r w:rsidRPr="00543108">
              <w:rPr>
                <w:sz w:val="20"/>
              </w:rPr>
              <w:t>х техники)</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rPr>
                <w:sz w:val="20"/>
              </w:rPr>
            </w:pPr>
            <w:r w:rsidRPr="00543108">
              <w:rPr>
                <w:sz w:val="22"/>
                <w:szCs w:val="22"/>
              </w:rPr>
              <w:t>с. Дивовка</w:t>
            </w:r>
            <w:r w:rsidRPr="00543108">
              <w:rPr>
                <w:sz w:val="20"/>
              </w:rPr>
              <w:t>(строительство тепличного хозяйства)</w:t>
            </w:r>
          </w:p>
        </w:tc>
        <w:tc>
          <w:tcPr>
            <w:tcW w:w="0" w:type="auto"/>
            <w:vAlign w:val="center"/>
          </w:tcPr>
          <w:p w:rsidR="00181746" w:rsidRPr="00543108" w:rsidRDefault="00181746" w:rsidP="00B31B20">
            <w:pPr>
              <w:jc w:val="center"/>
              <w:rPr>
                <w:sz w:val="20"/>
              </w:rPr>
            </w:pPr>
            <w:r w:rsidRPr="00543108">
              <w:rPr>
                <w:sz w:val="20"/>
              </w:rPr>
              <w:t>к 20</w:t>
            </w:r>
            <w:r>
              <w:rPr>
                <w:sz w:val="20"/>
              </w:rPr>
              <w:t>40</w:t>
            </w:r>
          </w:p>
          <w:p w:rsidR="00181746" w:rsidRPr="00543108" w:rsidRDefault="00181746" w:rsidP="00B31B20">
            <w:pPr>
              <w:jc w:val="center"/>
              <w:rPr>
                <w:sz w:val="20"/>
              </w:rPr>
            </w:pPr>
            <w:r w:rsidRPr="00543108">
              <w:rPr>
                <w:sz w:val="20"/>
              </w:rPr>
              <w:t>году</w:t>
            </w:r>
          </w:p>
        </w:tc>
        <w:tc>
          <w:tcPr>
            <w:tcW w:w="0" w:type="auto"/>
            <w:vAlign w:val="center"/>
          </w:tcPr>
          <w:p w:rsidR="00181746" w:rsidRPr="00543108" w:rsidRDefault="00181746" w:rsidP="00B31B20">
            <w:pPr>
              <w:jc w:val="center"/>
              <w:rPr>
                <w:sz w:val="20"/>
              </w:rPr>
            </w:pPr>
            <w:r w:rsidRPr="00543108">
              <w:rPr>
                <w:sz w:val="20"/>
              </w:rPr>
              <w:t>2,5</w:t>
            </w:r>
          </w:p>
        </w:tc>
        <w:tc>
          <w:tcPr>
            <w:tcW w:w="2962" w:type="dxa"/>
          </w:tcPr>
          <w:p w:rsidR="00181746" w:rsidRPr="00543108" w:rsidRDefault="00181746" w:rsidP="00B31B20">
            <w:pPr>
              <w:rPr>
                <w:sz w:val="20"/>
              </w:rPr>
            </w:pPr>
            <w:r w:rsidRPr="00543108">
              <w:rPr>
                <w:sz w:val="20"/>
              </w:rPr>
              <w:t>За границами земель</w:t>
            </w:r>
          </w:p>
          <w:p w:rsidR="00181746" w:rsidRPr="00543108" w:rsidRDefault="00181746" w:rsidP="00B31B20">
            <w:pPr>
              <w:rPr>
                <w:sz w:val="20"/>
              </w:rPr>
            </w:pPr>
            <w:r w:rsidRPr="00543108">
              <w:rPr>
                <w:sz w:val="20"/>
              </w:rPr>
              <w:t xml:space="preserve">сельской администрации, северо – западнее села, </w:t>
            </w:r>
            <w:r w:rsidRPr="00543108">
              <w:rPr>
                <w:sz w:val="22"/>
                <w:szCs w:val="22"/>
              </w:rPr>
              <w:t>на территории с/х назначения (пашня)</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rPr>
                <w:sz w:val="20"/>
              </w:rPr>
            </w:pPr>
            <w:r w:rsidRPr="00543108">
              <w:rPr>
                <w:sz w:val="22"/>
                <w:szCs w:val="22"/>
              </w:rPr>
              <w:t>с. Дивовка</w:t>
            </w:r>
            <w:r w:rsidRPr="00543108">
              <w:rPr>
                <w:sz w:val="20"/>
              </w:rPr>
              <w:t>(организация складских помещений)</w:t>
            </w:r>
          </w:p>
        </w:tc>
        <w:tc>
          <w:tcPr>
            <w:tcW w:w="0" w:type="auto"/>
            <w:vAlign w:val="center"/>
          </w:tcPr>
          <w:p w:rsidR="00181746" w:rsidRPr="00543108" w:rsidRDefault="00181746" w:rsidP="00B31B20">
            <w:pPr>
              <w:jc w:val="center"/>
              <w:rPr>
                <w:sz w:val="20"/>
              </w:rPr>
            </w:pPr>
            <w:r w:rsidRPr="00543108">
              <w:rPr>
                <w:sz w:val="20"/>
              </w:rPr>
              <w:t>к 20</w:t>
            </w:r>
            <w:r>
              <w:rPr>
                <w:sz w:val="20"/>
              </w:rPr>
              <w:t>40</w:t>
            </w:r>
          </w:p>
          <w:p w:rsidR="00181746" w:rsidRPr="00543108" w:rsidRDefault="00181746" w:rsidP="00B31B20">
            <w:pPr>
              <w:jc w:val="center"/>
              <w:rPr>
                <w:sz w:val="20"/>
              </w:rPr>
            </w:pPr>
            <w:r w:rsidRPr="00543108">
              <w:rPr>
                <w:sz w:val="20"/>
              </w:rPr>
              <w:t>году</w:t>
            </w:r>
          </w:p>
        </w:tc>
        <w:tc>
          <w:tcPr>
            <w:tcW w:w="0" w:type="auto"/>
            <w:vAlign w:val="center"/>
          </w:tcPr>
          <w:p w:rsidR="00181746" w:rsidRPr="00543108" w:rsidRDefault="00181746" w:rsidP="00B31B20">
            <w:pPr>
              <w:jc w:val="center"/>
              <w:rPr>
                <w:sz w:val="20"/>
              </w:rPr>
            </w:pPr>
            <w:r w:rsidRPr="00543108">
              <w:rPr>
                <w:sz w:val="20"/>
              </w:rPr>
              <w:t>1,2</w:t>
            </w:r>
          </w:p>
        </w:tc>
        <w:tc>
          <w:tcPr>
            <w:tcW w:w="2962" w:type="dxa"/>
          </w:tcPr>
          <w:p w:rsidR="00181746" w:rsidRPr="00543108" w:rsidRDefault="00181746" w:rsidP="00B31B20">
            <w:pPr>
              <w:rPr>
                <w:sz w:val="20"/>
              </w:rPr>
            </w:pPr>
            <w:r w:rsidRPr="00543108">
              <w:rPr>
                <w:sz w:val="20"/>
              </w:rPr>
              <w:t>За границами земель сельской</w:t>
            </w:r>
          </w:p>
          <w:p w:rsidR="00181746" w:rsidRPr="00543108" w:rsidRDefault="00181746" w:rsidP="00B31B20">
            <w:pPr>
              <w:rPr>
                <w:sz w:val="20"/>
              </w:rPr>
            </w:pPr>
            <w:r w:rsidRPr="00543108">
              <w:rPr>
                <w:sz w:val="20"/>
              </w:rPr>
              <w:t xml:space="preserve">администрации, западнее села, на неиспользуемой производственной территории </w:t>
            </w:r>
          </w:p>
        </w:tc>
      </w:tr>
      <w:tr w:rsidR="00181746" w:rsidRPr="00543108" w:rsidTr="00707AD7">
        <w:trPr>
          <w:trHeight w:val="271"/>
        </w:trPr>
        <w:tc>
          <w:tcPr>
            <w:tcW w:w="1715" w:type="dxa"/>
            <w:vMerge/>
          </w:tcPr>
          <w:p w:rsidR="00181746" w:rsidRPr="00543108" w:rsidRDefault="00181746" w:rsidP="00B31B20">
            <w:pPr>
              <w:jc w:val="both"/>
            </w:pPr>
          </w:p>
        </w:tc>
        <w:tc>
          <w:tcPr>
            <w:tcW w:w="0" w:type="auto"/>
          </w:tcPr>
          <w:p w:rsidR="00181746" w:rsidRPr="00543108" w:rsidRDefault="00181746" w:rsidP="00B31B20">
            <w:pPr>
              <w:rPr>
                <w:sz w:val="20"/>
              </w:rPr>
            </w:pPr>
            <w:r w:rsidRPr="00543108">
              <w:rPr>
                <w:sz w:val="22"/>
                <w:szCs w:val="22"/>
              </w:rPr>
              <w:t>с. Дивовка</w:t>
            </w:r>
            <w:r w:rsidRPr="00543108">
              <w:rPr>
                <w:sz w:val="20"/>
              </w:rPr>
              <w:t>(строительство вертолетной площадки для использования сельхозавиации)</w:t>
            </w:r>
          </w:p>
        </w:tc>
        <w:tc>
          <w:tcPr>
            <w:tcW w:w="0" w:type="auto"/>
            <w:vAlign w:val="center"/>
          </w:tcPr>
          <w:p w:rsidR="00181746" w:rsidRPr="00543108" w:rsidRDefault="00181746" w:rsidP="00B31B20">
            <w:pPr>
              <w:jc w:val="center"/>
              <w:rPr>
                <w:sz w:val="20"/>
              </w:rPr>
            </w:pPr>
            <w:r w:rsidRPr="00543108">
              <w:rPr>
                <w:sz w:val="20"/>
              </w:rPr>
              <w:t>к 20</w:t>
            </w:r>
            <w:r>
              <w:rPr>
                <w:sz w:val="20"/>
              </w:rPr>
              <w:t>30</w:t>
            </w:r>
          </w:p>
          <w:p w:rsidR="00181746" w:rsidRPr="00543108" w:rsidRDefault="00181746" w:rsidP="00B31B20">
            <w:pPr>
              <w:jc w:val="center"/>
              <w:rPr>
                <w:sz w:val="20"/>
              </w:rPr>
            </w:pPr>
            <w:r w:rsidRPr="00543108">
              <w:rPr>
                <w:sz w:val="20"/>
              </w:rPr>
              <w:t>году</w:t>
            </w:r>
          </w:p>
        </w:tc>
        <w:tc>
          <w:tcPr>
            <w:tcW w:w="0" w:type="auto"/>
            <w:vAlign w:val="center"/>
          </w:tcPr>
          <w:p w:rsidR="00181746" w:rsidRPr="00543108" w:rsidRDefault="00181746" w:rsidP="00B31B20">
            <w:pPr>
              <w:jc w:val="center"/>
              <w:rPr>
                <w:sz w:val="20"/>
              </w:rPr>
            </w:pPr>
            <w:r w:rsidRPr="00543108">
              <w:rPr>
                <w:sz w:val="20"/>
              </w:rPr>
              <w:t>7,61</w:t>
            </w:r>
          </w:p>
        </w:tc>
        <w:tc>
          <w:tcPr>
            <w:tcW w:w="2962" w:type="dxa"/>
          </w:tcPr>
          <w:p w:rsidR="00181746" w:rsidRPr="00543108" w:rsidRDefault="00181746" w:rsidP="00B31B20">
            <w:pPr>
              <w:rPr>
                <w:sz w:val="20"/>
              </w:rPr>
            </w:pPr>
            <w:r w:rsidRPr="00543108">
              <w:rPr>
                <w:sz w:val="20"/>
              </w:rPr>
              <w:t>За границами земель сельской</w:t>
            </w:r>
          </w:p>
          <w:p w:rsidR="00181746" w:rsidRPr="00543108" w:rsidRDefault="00181746" w:rsidP="00B31B20">
            <w:pPr>
              <w:rPr>
                <w:sz w:val="20"/>
              </w:rPr>
            </w:pPr>
            <w:r w:rsidRPr="00543108">
              <w:rPr>
                <w:sz w:val="20"/>
              </w:rPr>
              <w:t>администрации, западнее села, на границе Новоромановского СП на неиспользуемой производственной территории</w:t>
            </w:r>
          </w:p>
        </w:tc>
      </w:tr>
      <w:tr w:rsidR="00181746" w:rsidRPr="00543108" w:rsidTr="00707AD7">
        <w:trPr>
          <w:trHeight w:val="878"/>
        </w:trPr>
        <w:tc>
          <w:tcPr>
            <w:tcW w:w="1715" w:type="dxa"/>
            <w:vMerge/>
          </w:tcPr>
          <w:p w:rsidR="00181746" w:rsidRPr="00543108" w:rsidRDefault="00181746" w:rsidP="00B31B20">
            <w:pPr>
              <w:jc w:val="both"/>
            </w:pPr>
          </w:p>
        </w:tc>
        <w:tc>
          <w:tcPr>
            <w:tcW w:w="0" w:type="auto"/>
          </w:tcPr>
          <w:p w:rsidR="00181746" w:rsidRPr="00543108" w:rsidRDefault="00181746" w:rsidP="00B31B20">
            <w:pPr>
              <w:pStyle w:val="BodyText"/>
              <w:spacing w:line="250" w:lineRule="exact"/>
              <w:rPr>
                <w:sz w:val="20"/>
              </w:rPr>
            </w:pPr>
            <w:r w:rsidRPr="00543108">
              <w:rPr>
                <w:sz w:val="20"/>
              </w:rPr>
              <w:t xml:space="preserve">д. </w:t>
            </w:r>
            <w:r w:rsidRPr="00543108">
              <w:rPr>
                <w:lang w:eastAsia="en-US"/>
              </w:rPr>
              <w:t>Ветлевка</w:t>
            </w:r>
            <w:r w:rsidRPr="00543108">
              <w:rPr>
                <w:sz w:val="20"/>
              </w:rPr>
              <w:t xml:space="preserve"> (строи</w:t>
            </w:r>
            <w:r w:rsidRPr="00543108">
              <w:rPr>
                <w:sz w:val="20"/>
              </w:rPr>
              <w:softHyphen/>
              <w:t>тельство площадки «Мираторг» (жилые помещения, административно-бытовое здание, складские помещения, гараж, конюшня))</w:t>
            </w:r>
          </w:p>
        </w:tc>
        <w:tc>
          <w:tcPr>
            <w:tcW w:w="0" w:type="auto"/>
            <w:vAlign w:val="center"/>
          </w:tcPr>
          <w:p w:rsidR="00181746" w:rsidRPr="00543108" w:rsidRDefault="00181746" w:rsidP="00913BA4">
            <w:pPr>
              <w:pStyle w:val="BodyText"/>
              <w:spacing w:line="254" w:lineRule="exact"/>
              <w:jc w:val="center"/>
              <w:rPr>
                <w:sz w:val="20"/>
              </w:rPr>
            </w:pPr>
            <w:r w:rsidRPr="00543108">
              <w:rPr>
                <w:sz w:val="20"/>
              </w:rPr>
              <w:t>к 20</w:t>
            </w:r>
            <w:r>
              <w:rPr>
                <w:sz w:val="20"/>
              </w:rPr>
              <w:t>30</w:t>
            </w:r>
            <w:r w:rsidRPr="00543108">
              <w:rPr>
                <w:sz w:val="20"/>
              </w:rPr>
              <w:t xml:space="preserve"> году</w:t>
            </w:r>
          </w:p>
        </w:tc>
        <w:tc>
          <w:tcPr>
            <w:tcW w:w="0" w:type="auto"/>
            <w:vAlign w:val="center"/>
          </w:tcPr>
          <w:p w:rsidR="00181746" w:rsidRPr="00543108" w:rsidRDefault="00181746" w:rsidP="00B31B20">
            <w:pPr>
              <w:pStyle w:val="BodyText"/>
              <w:jc w:val="center"/>
              <w:rPr>
                <w:sz w:val="20"/>
              </w:rPr>
            </w:pPr>
            <w:r w:rsidRPr="00543108">
              <w:rPr>
                <w:sz w:val="20"/>
              </w:rPr>
              <w:t>0,78</w:t>
            </w:r>
          </w:p>
        </w:tc>
        <w:tc>
          <w:tcPr>
            <w:tcW w:w="2962" w:type="dxa"/>
          </w:tcPr>
          <w:p w:rsidR="00181746" w:rsidRPr="00543108" w:rsidRDefault="00181746" w:rsidP="00B31B20">
            <w:pPr>
              <w:rPr>
                <w:sz w:val="20"/>
              </w:rPr>
            </w:pPr>
            <w:r w:rsidRPr="00543108">
              <w:rPr>
                <w:sz w:val="20"/>
              </w:rPr>
              <w:t>За границами земель сельской</w:t>
            </w:r>
          </w:p>
          <w:p w:rsidR="00181746" w:rsidRPr="00543108" w:rsidRDefault="00181746" w:rsidP="00B31B20">
            <w:pPr>
              <w:pStyle w:val="BodyText"/>
              <w:spacing w:line="250" w:lineRule="exact"/>
              <w:rPr>
                <w:sz w:val="20"/>
              </w:rPr>
            </w:pPr>
            <w:r w:rsidRPr="00543108">
              <w:rPr>
                <w:sz w:val="20"/>
              </w:rPr>
              <w:t xml:space="preserve">администрации, восточнее деревни, </w:t>
            </w:r>
            <w:r w:rsidRPr="00543108">
              <w:rPr>
                <w:sz w:val="22"/>
                <w:szCs w:val="22"/>
              </w:rPr>
              <w:t>на территории с/х назначения (пастбища)</w:t>
            </w:r>
          </w:p>
        </w:tc>
      </w:tr>
    </w:tbl>
    <w:p w:rsidR="00181746" w:rsidRPr="00652304" w:rsidRDefault="00181746" w:rsidP="00652304"/>
    <w:p w:rsidR="00181746"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97" w:name="_Toc226267324"/>
      <w:bookmarkStart w:id="98" w:name="_Toc248575732"/>
      <w:bookmarkStart w:id="99" w:name="_Toc248747372"/>
      <w:bookmarkStart w:id="100" w:name="_Toc257135704"/>
      <w:bookmarkStart w:id="101" w:name="_Toc274206411"/>
      <w:bookmarkStart w:id="102" w:name="_Toc285406353"/>
      <w:bookmarkStart w:id="103" w:name="_Toc323818752"/>
      <w:bookmarkStart w:id="104" w:name="_Toc323819237"/>
      <w:bookmarkStart w:id="105" w:name="_Toc323819996"/>
      <w:bookmarkStart w:id="106" w:name="_Toc323821169"/>
      <w:bookmarkStart w:id="107" w:name="_Toc352160090"/>
      <w:bookmarkStart w:id="108" w:name="_Toc9845016"/>
      <w:bookmarkStart w:id="109" w:name="_Toc80056544"/>
      <w:bookmarkEnd w:id="71"/>
      <w:bookmarkEnd w:id="72"/>
      <w:bookmarkEnd w:id="73"/>
      <w:bookmarkEnd w:id="74"/>
      <w:r w:rsidRPr="00755B94">
        <w:rPr>
          <w:rFonts w:ascii="Times New Roman" w:hAnsi="Times New Roman"/>
          <w:b/>
          <w:bCs/>
          <w:sz w:val="24"/>
          <w:szCs w:val="24"/>
          <w:lang w:val="ru-RU" w:eastAsia="ar-SA"/>
        </w:rPr>
        <w:t>2.2.6 Существующее состояние и перспективы развития инженерной инфраструктур</w:t>
      </w:r>
      <w:bookmarkEnd w:id="97"/>
      <w:r w:rsidRPr="00755B94">
        <w:rPr>
          <w:rFonts w:ascii="Times New Roman" w:hAnsi="Times New Roman"/>
          <w:b/>
          <w:bCs/>
          <w:sz w:val="24"/>
          <w:szCs w:val="24"/>
          <w:lang w:val="ru-RU" w:eastAsia="ar-SA"/>
        </w:rPr>
        <w:t>ы поселения</w:t>
      </w:r>
      <w:bookmarkEnd w:id="98"/>
      <w:bookmarkEnd w:id="99"/>
      <w:bookmarkEnd w:id="100"/>
      <w:bookmarkEnd w:id="101"/>
      <w:bookmarkEnd w:id="102"/>
      <w:bookmarkEnd w:id="103"/>
      <w:bookmarkEnd w:id="104"/>
      <w:bookmarkEnd w:id="105"/>
      <w:bookmarkEnd w:id="106"/>
      <w:bookmarkEnd w:id="107"/>
      <w:bookmarkEnd w:id="108"/>
      <w:bookmarkEnd w:id="109"/>
    </w:p>
    <w:p w:rsidR="00181746" w:rsidRPr="00543108" w:rsidRDefault="00181746" w:rsidP="00F64901">
      <w:pPr>
        <w:ind w:firstLine="528"/>
        <w:jc w:val="both"/>
      </w:pPr>
    </w:p>
    <w:p w:rsidR="00181746" w:rsidRPr="00B2115F" w:rsidRDefault="00181746" w:rsidP="00F64901">
      <w:pPr>
        <w:pStyle w:val="30"/>
        <w:spacing w:line="240" w:lineRule="auto"/>
        <w:ind w:firstLine="528"/>
        <w:rPr>
          <w:b/>
          <w:i w:val="0"/>
          <w:sz w:val="24"/>
          <w:szCs w:val="24"/>
        </w:rPr>
      </w:pPr>
      <w:bookmarkStart w:id="110" w:name="_Toc270950877"/>
      <w:r w:rsidRPr="00B2115F">
        <w:rPr>
          <w:b/>
          <w:i w:val="0"/>
          <w:sz w:val="24"/>
          <w:szCs w:val="24"/>
        </w:rPr>
        <w:t>Водоснабжение</w:t>
      </w:r>
      <w:bookmarkEnd w:id="110"/>
    </w:p>
    <w:p w:rsidR="00181746" w:rsidRPr="00522A67" w:rsidRDefault="00181746" w:rsidP="00F64901">
      <w:pPr>
        <w:ind w:firstLine="528"/>
        <w:jc w:val="both"/>
        <w:rPr>
          <w:color w:val="000000"/>
        </w:rPr>
      </w:pPr>
      <w:bookmarkStart w:id="111" w:name="_Toc270941777"/>
      <w:r w:rsidRPr="00522A67">
        <w:rPr>
          <w:color w:val="000000"/>
          <w:spacing w:val="1"/>
        </w:rPr>
        <w:t xml:space="preserve">Источниками водоснабжения населения </w:t>
      </w:r>
      <w:r>
        <w:rPr>
          <w:color w:val="000000"/>
          <w:spacing w:val="1"/>
        </w:rPr>
        <w:t>Ветлевского</w:t>
      </w:r>
      <w:r w:rsidRPr="00522A67">
        <w:rPr>
          <w:color w:val="000000"/>
          <w:spacing w:val="1"/>
        </w:rPr>
        <w:t>поселения служат подземные воды.</w:t>
      </w:r>
      <w:r w:rsidRPr="00522A67">
        <w:rPr>
          <w:color w:val="000000"/>
        </w:rPr>
        <w:t xml:space="preserve"> Извлечение подземных вод из недр в основном осуществляется одиночными скважинами, шахтными колодцами. В целом по поселению преобладают водозаборы, состоящие из одной или нескольких скважин. </w:t>
      </w:r>
    </w:p>
    <w:p w:rsidR="00181746" w:rsidRPr="00522A67" w:rsidRDefault="00181746" w:rsidP="00F64901">
      <w:pPr>
        <w:pStyle w:val="BodyText"/>
        <w:ind w:firstLine="528"/>
        <w:jc w:val="both"/>
        <w:rPr>
          <w:color w:val="000000"/>
        </w:rPr>
      </w:pPr>
      <w:r w:rsidRPr="00522A67">
        <w:rPr>
          <w:color w:val="000000"/>
        </w:rPr>
        <w:t>Сети</w:t>
      </w:r>
      <w:r>
        <w:rPr>
          <w:color w:val="000000"/>
        </w:rPr>
        <w:t xml:space="preserve"> водопровода находятся в удовлетворительном </w:t>
      </w:r>
      <w:r w:rsidRPr="00522A67">
        <w:rPr>
          <w:color w:val="000000"/>
        </w:rPr>
        <w:t>состоянии</w:t>
      </w:r>
      <w:r>
        <w:rPr>
          <w:color w:val="000000"/>
        </w:rPr>
        <w:t>.</w:t>
      </w:r>
    </w:p>
    <w:p w:rsidR="00181746" w:rsidRPr="00522A67" w:rsidRDefault="00181746" w:rsidP="00F64901">
      <w:pPr>
        <w:pStyle w:val="BodyText"/>
        <w:ind w:firstLine="528"/>
        <w:jc w:val="both"/>
        <w:rPr>
          <w:color w:val="000000"/>
        </w:rPr>
      </w:pPr>
      <w:r w:rsidRPr="00522A67">
        <w:rPr>
          <w:color w:val="000000"/>
        </w:rPr>
        <w:t>Часть населения пользуется водой из шахтных колодцев.</w:t>
      </w:r>
    </w:p>
    <w:p w:rsidR="00181746" w:rsidRPr="00522A67" w:rsidRDefault="00181746" w:rsidP="00F64901">
      <w:pPr>
        <w:ind w:firstLine="528"/>
        <w:jc w:val="both"/>
        <w:rPr>
          <w:color w:val="000000"/>
        </w:rPr>
      </w:pPr>
      <w:r w:rsidRPr="00522A67">
        <w:rPr>
          <w:color w:val="000000"/>
        </w:rPr>
        <w:t>По поселению показатель среднесуточного отпуска воды на человека достаточно низкий</w:t>
      </w:r>
      <w:r w:rsidRPr="00522A67">
        <w:rPr>
          <w:b/>
          <w:color w:val="000000"/>
        </w:rPr>
        <w:t>,</w:t>
      </w:r>
      <w:r w:rsidRPr="00522A67">
        <w:rPr>
          <w:color w:val="000000"/>
        </w:rPr>
        <w:t xml:space="preserve"> что связано с использованием  воды из децентрализованных водозаборов. </w:t>
      </w:r>
    </w:p>
    <w:p w:rsidR="00181746" w:rsidRPr="00522A67" w:rsidRDefault="00181746" w:rsidP="00F64901">
      <w:pPr>
        <w:pStyle w:val="BodyText"/>
        <w:ind w:firstLine="528"/>
        <w:jc w:val="both"/>
        <w:rPr>
          <w:color w:val="000000"/>
        </w:rPr>
      </w:pPr>
      <w:r w:rsidRPr="00522A67">
        <w:rPr>
          <w:color w:val="000000"/>
        </w:rPr>
        <w:t xml:space="preserve"> Для обеспечения района качественной питьевой водой необходимо развитие систем водоснабжения всех населенных пунктов. </w:t>
      </w:r>
    </w:p>
    <w:p w:rsidR="00181746" w:rsidRPr="00522A67" w:rsidRDefault="00181746" w:rsidP="00F64901">
      <w:pPr>
        <w:ind w:firstLine="540"/>
        <w:jc w:val="both"/>
        <w:rPr>
          <w:iCs/>
          <w:color w:val="000000"/>
        </w:rPr>
      </w:pPr>
      <w:r w:rsidRPr="00522A67">
        <w:rPr>
          <w:iCs/>
          <w:color w:val="000000"/>
        </w:rPr>
        <w:t>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 Произвести инвентаризацию и анкетирование водного хозяйства промышленных предприятий и всех водопользователей.</w:t>
      </w:r>
    </w:p>
    <w:p w:rsidR="00181746" w:rsidRPr="00522A67" w:rsidRDefault="00181746" w:rsidP="00F64901">
      <w:pPr>
        <w:ind w:firstLine="540"/>
        <w:jc w:val="both"/>
        <w:rPr>
          <w:color w:val="000000"/>
        </w:rPr>
      </w:pPr>
      <w:r w:rsidRPr="00522A67">
        <w:rPr>
          <w:color w:val="000000"/>
        </w:rPr>
        <w:t>Для хозяйственно-питьевого водоснабжения необходимо максимально использовать подземные воды. Потребуются мероприятия по строительству и реконструкции групповых водопроводов и децентрализованных систем водоснабжения в сельской местности.</w:t>
      </w:r>
    </w:p>
    <w:p w:rsidR="00181746" w:rsidRPr="00522A67" w:rsidRDefault="00181746" w:rsidP="00F64901">
      <w:pPr>
        <w:ind w:firstLine="540"/>
        <w:jc w:val="both"/>
        <w:rPr>
          <w:color w:val="000000"/>
        </w:rPr>
      </w:pPr>
      <w:r w:rsidRPr="00522A67">
        <w:rPr>
          <w:color w:val="000000"/>
        </w:rPr>
        <w:t>Площадки нового  строительства  предприятий с инновационными системами должны быть обеспечены водоснабжением с применением современных методов водоподготовки.</w:t>
      </w:r>
    </w:p>
    <w:p w:rsidR="00181746" w:rsidRPr="00522A67" w:rsidRDefault="00181746" w:rsidP="00F64901">
      <w:pPr>
        <w:ind w:firstLine="540"/>
        <w:jc w:val="both"/>
        <w:rPr>
          <w:color w:val="000000"/>
        </w:rPr>
      </w:pPr>
      <w:r w:rsidRPr="00522A67">
        <w:rPr>
          <w:color w:val="000000"/>
        </w:rPr>
        <w:t>Сельскохозяйственные предприятия, объе</w:t>
      </w:r>
      <w:r>
        <w:rPr>
          <w:color w:val="000000"/>
        </w:rPr>
        <w:t xml:space="preserve">кты животноводства </w:t>
      </w:r>
      <w:r w:rsidRPr="00522A67">
        <w:rPr>
          <w:color w:val="000000"/>
        </w:rPr>
        <w:t xml:space="preserve">намечается обеспечить водой за счет подземных вод из собственных водозаборов. </w:t>
      </w:r>
    </w:p>
    <w:p w:rsidR="00181746" w:rsidRPr="00522A67" w:rsidRDefault="00181746" w:rsidP="00F64901">
      <w:pPr>
        <w:ind w:firstLine="540"/>
        <w:jc w:val="both"/>
        <w:rPr>
          <w:color w:val="000000"/>
        </w:rPr>
      </w:pPr>
      <w:r w:rsidRPr="00522A67">
        <w:rPr>
          <w:color w:val="000000"/>
        </w:rPr>
        <w:t>Схема водоснабжения сохраняется существующая, с развитием, реконструкцией и строительством сетей и сооружений водопровода.</w:t>
      </w:r>
    </w:p>
    <w:p w:rsidR="00181746" w:rsidRPr="00522A67" w:rsidRDefault="00181746" w:rsidP="00F64901">
      <w:pPr>
        <w:ind w:firstLine="540"/>
        <w:jc w:val="both"/>
        <w:rPr>
          <w:color w:val="000000"/>
        </w:rPr>
      </w:pPr>
      <w:r w:rsidRPr="00522A67">
        <w:rPr>
          <w:color w:val="000000"/>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181746" w:rsidRPr="00522A67" w:rsidRDefault="00181746" w:rsidP="00F64901">
      <w:pPr>
        <w:ind w:firstLine="540"/>
        <w:jc w:val="both"/>
        <w:rPr>
          <w:color w:val="000000"/>
        </w:rPr>
      </w:pPr>
      <w:r w:rsidRPr="00522A67">
        <w:rPr>
          <w:color w:val="000000"/>
        </w:rPr>
        <w:t xml:space="preserve">Водопроводная сеть проектируется </w:t>
      </w:r>
      <w:r w:rsidRPr="00CF081A">
        <w:rPr>
          <w:color w:val="000000"/>
        </w:rPr>
        <w:t>кольцевой</w:t>
      </w:r>
      <w:r w:rsidRPr="00522A67">
        <w:rPr>
          <w:color w:val="000000"/>
        </w:rPr>
        <w:t>, с установкой на ней пожарных гидрантов.</w:t>
      </w:r>
    </w:p>
    <w:p w:rsidR="00181746" w:rsidRPr="00094425" w:rsidRDefault="00181746" w:rsidP="00F64901">
      <w:pPr>
        <w:ind w:firstLine="540"/>
        <w:rPr>
          <w:color w:val="000000"/>
        </w:rPr>
      </w:pPr>
      <w:r w:rsidRPr="00094425">
        <w:rPr>
          <w:color w:val="000000"/>
        </w:rPr>
        <w:t xml:space="preserve">Согласно ФЗ -123, СП 8.13130.2009 и приказа №640 от 09.12.2010 табл.1 расход воды на наружное пожаротушение составляет  1 пожар по </w:t>
      </w:r>
      <w:r>
        <w:rPr>
          <w:color w:val="000000"/>
        </w:rPr>
        <w:t>5</w:t>
      </w:r>
      <w:r w:rsidRPr="00094425">
        <w:rPr>
          <w:color w:val="000000"/>
        </w:rPr>
        <w:t xml:space="preserve"> л/с.</w:t>
      </w:r>
    </w:p>
    <w:p w:rsidR="00181746" w:rsidRPr="00522A67" w:rsidRDefault="00181746" w:rsidP="00F64901">
      <w:pPr>
        <w:ind w:firstLine="540"/>
        <w:jc w:val="both"/>
        <w:rPr>
          <w:color w:val="000000"/>
        </w:rPr>
      </w:pPr>
      <w:r w:rsidRPr="00522A67">
        <w:rPr>
          <w:color w:val="000000"/>
        </w:rPr>
        <w:t xml:space="preserve">В системе водоснабжения </w:t>
      </w:r>
      <w:r>
        <w:rPr>
          <w:color w:val="000000"/>
        </w:rPr>
        <w:t>Ветлевского</w:t>
      </w:r>
      <w:r w:rsidRPr="00522A67">
        <w:rPr>
          <w:color w:val="000000"/>
        </w:rPr>
        <w:t xml:space="preserve"> поселения должен быть выполнен комплекс мероприятий по реконструкции водопроводных сетей, замене арматуры и санитарно-технического оборудования, установка водомеров, внедрены мероприятия по рациональному и экономному водопотреблению. </w:t>
      </w:r>
    </w:p>
    <w:p w:rsidR="00181746" w:rsidRPr="00522A67" w:rsidRDefault="00181746" w:rsidP="00F64901">
      <w:pPr>
        <w:ind w:firstLine="540"/>
        <w:jc w:val="both"/>
        <w:rPr>
          <w:color w:val="000000"/>
        </w:rPr>
      </w:pPr>
      <w:r w:rsidRPr="00522A67">
        <w:rPr>
          <w:color w:val="000000"/>
        </w:rPr>
        <w:t xml:space="preserve">Проведение такого комплекса мероприятий может дать снижение водопотребления на 20-30%. </w:t>
      </w:r>
    </w:p>
    <w:p w:rsidR="00181746" w:rsidRDefault="00181746" w:rsidP="007C302D">
      <w:pPr>
        <w:ind w:firstLine="540"/>
        <w:jc w:val="both"/>
        <w:rPr>
          <w:iCs/>
          <w:color w:val="000000"/>
        </w:rPr>
      </w:pPr>
      <w:r w:rsidRPr="00522A67">
        <w:rPr>
          <w:iCs/>
          <w:color w:val="000000"/>
        </w:rPr>
        <w:t xml:space="preserve"> Необходимо обустроить зоны санитарной охраны водозаборов и водопроводных сооружений на всех объектах, где их нет в настоящее время в соответствии с СанПиН 2.1.4.1110-02.</w:t>
      </w:r>
    </w:p>
    <w:p w:rsidR="00181746" w:rsidRPr="00D54B63" w:rsidRDefault="00181746" w:rsidP="007C302D">
      <w:pPr>
        <w:keepNext/>
        <w:ind w:right="170"/>
        <w:jc w:val="both"/>
        <w:rPr>
          <w:rFonts w:cs="Times New Roman"/>
          <w:bCs/>
          <w:color w:val="000000"/>
          <w:sz w:val="20"/>
          <w:szCs w:val="20"/>
        </w:rPr>
      </w:pPr>
      <w:r w:rsidRPr="00D54B63">
        <w:rPr>
          <w:rFonts w:cs="Times New Roman"/>
          <w:sz w:val="20"/>
          <w:szCs w:val="20"/>
        </w:rPr>
        <w:t>Общий баланс подачи и реализации воды за 2018 год по МУП «Мглинский районный водоканал» в границах МО «</w:t>
      </w:r>
      <w:r>
        <w:rPr>
          <w:rFonts w:cs="Times New Roman"/>
          <w:sz w:val="20"/>
          <w:szCs w:val="20"/>
        </w:rPr>
        <w:t>Ветлевское</w:t>
      </w:r>
      <w:r w:rsidRPr="00D54B63">
        <w:rPr>
          <w:rFonts w:cs="Times New Roman"/>
          <w:sz w:val="20"/>
          <w:szCs w:val="20"/>
        </w:rPr>
        <w:t xml:space="preserve"> сельское поселение»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4934"/>
        <w:gridCol w:w="1134"/>
        <w:gridCol w:w="2551"/>
      </w:tblGrid>
      <w:tr w:rsidR="00181746" w:rsidRPr="009C69CB" w:rsidTr="00E327A7">
        <w:trPr>
          <w:trHeight w:val="540"/>
          <w:tblHeader/>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w:t>
            </w:r>
          </w:p>
          <w:p w:rsidR="00181746" w:rsidRPr="00E327A7" w:rsidRDefault="00181746" w:rsidP="00E327A7">
            <w:pPr>
              <w:jc w:val="center"/>
              <w:rPr>
                <w:rFonts w:cs="Times New Roman"/>
                <w:sz w:val="20"/>
                <w:szCs w:val="20"/>
              </w:rPr>
            </w:pPr>
            <w:r w:rsidRPr="00E327A7">
              <w:rPr>
                <w:rFonts w:cs="Times New Roman"/>
                <w:sz w:val="20"/>
                <w:szCs w:val="20"/>
              </w:rPr>
              <w:t>п/п</w:t>
            </w:r>
          </w:p>
        </w:tc>
        <w:tc>
          <w:tcPr>
            <w:tcW w:w="4934" w:type="dxa"/>
            <w:vAlign w:val="center"/>
          </w:tcPr>
          <w:p w:rsidR="00181746" w:rsidRPr="00E327A7" w:rsidRDefault="00181746" w:rsidP="00E327A7">
            <w:pPr>
              <w:jc w:val="center"/>
              <w:rPr>
                <w:rFonts w:cs="Times New Roman"/>
                <w:sz w:val="20"/>
                <w:szCs w:val="20"/>
              </w:rPr>
            </w:pPr>
            <w:r w:rsidRPr="00E327A7">
              <w:rPr>
                <w:rFonts w:cs="Times New Roman"/>
                <w:sz w:val="20"/>
                <w:szCs w:val="20"/>
              </w:rPr>
              <w:t>Наименование показателя</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ед. изм.</w:t>
            </w:r>
          </w:p>
        </w:tc>
        <w:tc>
          <w:tcPr>
            <w:tcW w:w="2551" w:type="dxa"/>
          </w:tcPr>
          <w:p w:rsidR="00181746" w:rsidRPr="00E327A7" w:rsidRDefault="00181746" w:rsidP="00E327A7">
            <w:pPr>
              <w:jc w:val="center"/>
              <w:rPr>
                <w:rFonts w:cs="Times New Roman"/>
                <w:sz w:val="20"/>
                <w:szCs w:val="20"/>
              </w:rPr>
            </w:pPr>
            <w:r w:rsidRPr="00E327A7">
              <w:rPr>
                <w:rFonts w:cs="Times New Roman"/>
                <w:sz w:val="20"/>
                <w:szCs w:val="20"/>
              </w:rPr>
              <w:t xml:space="preserve">Фактический данные </w:t>
            </w:r>
          </w:p>
          <w:p w:rsidR="00181746" w:rsidRPr="00E327A7" w:rsidRDefault="00181746" w:rsidP="00E327A7">
            <w:pPr>
              <w:jc w:val="center"/>
              <w:rPr>
                <w:rFonts w:cs="Times New Roman"/>
                <w:sz w:val="20"/>
                <w:szCs w:val="20"/>
              </w:rPr>
            </w:pPr>
            <w:r w:rsidRPr="00E327A7">
              <w:rPr>
                <w:rFonts w:cs="Times New Roman"/>
                <w:sz w:val="20"/>
                <w:szCs w:val="20"/>
              </w:rPr>
              <w:t>2018 год</w:t>
            </w:r>
          </w:p>
          <w:p w:rsidR="00181746" w:rsidRPr="00E327A7" w:rsidRDefault="00181746" w:rsidP="00E327A7">
            <w:pPr>
              <w:jc w:val="center"/>
              <w:rPr>
                <w:rFonts w:cs="Times New Roman"/>
                <w:sz w:val="20"/>
                <w:szCs w:val="20"/>
              </w:rPr>
            </w:pPr>
          </w:p>
        </w:tc>
      </w:tr>
      <w:tr w:rsidR="00181746" w:rsidRPr="009C69CB" w:rsidTr="00E327A7">
        <w:trPr>
          <w:trHeight w:val="34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1</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Объем поднятой воды</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тыс. м</w:t>
            </w:r>
            <w:r w:rsidRPr="00E327A7">
              <w:rPr>
                <w:rFonts w:cs="Times New Roman"/>
                <w:sz w:val="20"/>
                <w:szCs w:val="20"/>
                <w:vertAlign w:val="superscript"/>
              </w:rPr>
              <w:t>3</w:t>
            </w:r>
          </w:p>
        </w:tc>
        <w:tc>
          <w:tcPr>
            <w:tcW w:w="2551" w:type="dxa"/>
          </w:tcPr>
          <w:p w:rsidR="00181746" w:rsidRPr="00E327A7" w:rsidRDefault="00181746" w:rsidP="00E327A7">
            <w:pPr>
              <w:jc w:val="center"/>
              <w:rPr>
                <w:rFonts w:cs="Times New Roman"/>
                <w:sz w:val="20"/>
                <w:szCs w:val="20"/>
              </w:rPr>
            </w:pPr>
            <w:r w:rsidRPr="00E327A7">
              <w:rPr>
                <w:rFonts w:cs="Times New Roman"/>
                <w:sz w:val="20"/>
                <w:szCs w:val="20"/>
              </w:rPr>
              <w:t>64,70</w:t>
            </w:r>
          </w:p>
        </w:tc>
      </w:tr>
      <w:tr w:rsidR="00181746" w:rsidRPr="009C69CB" w:rsidTr="00E327A7">
        <w:trPr>
          <w:trHeight w:val="34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2</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Объем полученной воды со стороны</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тыс. м</w:t>
            </w:r>
            <w:r w:rsidRPr="00E327A7">
              <w:rPr>
                <w:rFonts w:cs="Times New Roman"/>
                <w:sz w:val="20"/>
                <w:szCs w:val="20"/>
                <w:vertAlign w:val="superscript"/>
              </w:rPr>
              <w:t>3</w:t>
            </w:r>
          </w:p>
        </w:tc>
        <w:tc>
          <w:tcPr>
            <w:tcW w:w="2551" w:type="dxa"/>
          </w:tcPr>
          <w:p w:rsidR="00181746" w:rsidRPr="00E327A7" w:rsidRDefault="00181746" w:rsidP="00E327A7">
            <w:pPr>
              <w:jc w:val="center"/>
              <w:rPr>
                <w:rFonts w:cs="Times New Roman"/>
                <w:sz w:val="20"/>
                <w:szCs w:val="20"/>
              </w:rPr>
            </w:pPr>
            <w:r w:rsidRPr="00E327A7">
              <w:rPr>
                <w:rFonts w:cs="Times New Roman"/>
                <w:sz w:val="20"/>
                <w:szCs w:val="20"/>
              </w:rPr>
              <w:t>0,00</w:t>
            </w:r>
          </w:p>
        </w:tc>
      </w:tr>
      <w:tr w:rsidR="00181746" w:rsidRPr="009C69CB" w:rsidTr="00E327A7">
        <w:trPr>
          <w:trHeight w:val="34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3</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Пропущено воды через очистные сооружения водоснабжения</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тыс. м</w:t>
            </w:r>
            <w:r w:rsidRPr="00E327A7">
              <w:rPr>
                <w:rFonts w:cs="Times New Roman"/>
                <w:sz w:val="20"/>
                <w:szCs w:val="20"/>
                <w:vertAlign w:val="superscript"/>
              </w:rPr>
              <w:t>3</w:t>
            </w:r>
          </w:p>
        </w:tc>
        <w:tc>
          <w:tcPr>
            <w:tcW w:w="2551" w:type="dxa"/>
          </w:tcPr>
          <w:p w:rsidR="00181746" w:rsidRPr="00E327A7" w:rsidRDefault="00181746" w:rsidP="00E327A7">
            <w:pPr>
              <w:jc w:val="center"/>
              <w:rPr>
                <w:rFonts w:cs="Times New Roman"/>
                <w:sz w:val="20"/>
                <w:szCs w:val="20"/>
              </w:rPr>
            </w:pPr>
            <w:r w:rsidRPr="00E327A7">
              <w:rPr>
                <w:rFonts w:cs="Times New Roman"/>
                <w:sz w:val="20"/>
                <w:szCs w:val="20"/>
              </w:rPr>
              <w:t>0,00</w:t>
            </w:r>
          </w:p>
        </w:tc>
      </w:tr>
      <w:tr w:rsidR="00181746" w:rsidRPr="009C69CB" w:rsidTr="00E327A7">
        <w:trPr>
          <w:trHeight w:val="34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4</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Объем поданной воды в сеть</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тыс. м</w:t>
            </w:r>
            <w:r w:rsidRPr="00E327A7">
              <w:rPr>
                <w:rFonts w:cs="Times New Roman"/>
                <w:sz w:val="20"/>
                <w:szCs w:val="20"/>
                <w:vertAlign w:val="superscript"/>
              </w:rPr>
              <w:t>3</w:t>
            </w:r>
          </w:p>
        </w:tc>
        <w:tc>
          <w:tcPr>
            <w:tcW w:w="2551" w:type="dxa"/>
          </w:tcPr>
          <w:p w:rsidR="00181746" w:rsidRPr="00E327A7" w:rsidRDefault="00181746" w:rsidP="00E327A7">
            <w:pPr>
              <w:jc w:val="center"/>
              <w:rPr>
                <w:rFonts w:cs="Times New Roman"/>
                <w:sz w:val="20"/>
                <w:szCs w:val="20"/>
              </w:rPr>
            </w:pPr>
            <w:r w:rsidRPr="00E327A7">
              <w:rPr>
                <w:rFonts w:cs="Times New Roman"/>
                <w:sz w:val="20"/>
                <w:szCs w:val="20"/>
              </w:rPr>
              <w:t>64,70</w:t>
            </w:r>
          </w:p>
        </w:tc>
      </w:tr>
      <w:tr w:rsidR="00181746" w:rsidRPr="009C69CB" w:rsidTr="00E327A7">
        <w:trPr>
          <w:trHeight w:val="34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5</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Объем, отпущенной воды потребителям всего, в том числе:</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тыс. м</w:t>
            </w:r>
            <w:r w:rsidRPr="00E327A7">
              <w:rPr>
                <w:rFonts w:cs="Times New Roman"/>
                <w:sz w:val="20"/>
                <w:szCs w:val="20"/>
                <w:vertAlign w:val="superscript"/>
              </w:rPr>
              <w:t>3</w:t>
            </w:r>
          </w:p>
        </w:tc>
        <w:tc>
          <w:tcPr>
            <w:tcW w:w="2551" w:type="dxa"/>
          </w:tcPr>
          <w:p w:rsidR="00181746" w:rsidRPr="00E327A7" w:rsidRDefault="00181746" w:rsidP="00E327A7">
            <w:pPr>
              <w:jc w:val="center"/>
              <w:rPr>
                <w:rFonts w:cs="Times New Roman"/>
                <w:sz w:val="20"/>
                <w:szCs w:val="20"/>
              </w:rPr>
            </w:pPr>
            <w:r w:rsidRPr="00E327A7">
              <w:rPr>
                <w:rFonts w:cs="Times New Roman"/>
                <w:sz w:val="20"/>
                <w:szCs w:val="20"/>
              </w:rPr>
              <w:t>62,30</w:t>
            </w:r>
          </w:p>
        </w:tc>
      </w:tr>
      <w:tr w:rsidR="00181746" w:rsidRPr="009C69CB" w:rsidTr="00E327A7">
        <w:trPr>
          <w:trHeight w:val="34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4.1</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 по приборам учета</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тыс. м</w:t>
            </w:r>
            <w:r w:rsidRPr="00E327A7">
              <w:rPr>
                <w:rFonts w:cs="Times New Roman"/>
                <w:sz w:val="20"/>
                <w:szCs w:val="20"/>
                <w:vertAlign w:val="superscript"/>
              </w:rPr>
              <w:t>3</w:t>
            </w:r>
          </w:p>
        </w:tc>
        <w:tc>
          <w:tcPr>
            <w:tcW w:w="2551" w:type="dxa"/>
            <w:vMerge w:val="restart"/>
          </w:tcPr>
          <w:p w:rsidR="00181746" w:rsidRPr="00E327A7" w:rsidRDefault="00181746" w:rsidP="00E327A7">
            <w:pPr>
              <w:jc w:val="center"/>
              <w:rPr>
                <w:rFonts w:cs="Times New Roman"/>
                <w:sz w:val="20"/>
                <w:szCs w:val="20"/>
              </w:rPr>
            </w:pPr>
            <w:r w:rsidRPr="00E327A7">
              <w:rPr>
                <w:rFonts w:cs="Times New Roman"/>
                <w:sz w:val="20"/>
                <w:szCs w:val="20"/>
              </w:rPr>
              <w:t>Данные отсутствуют</w:t>
            </w:r>
          </w:p>
        </w:tc>
      </w:tr>
      <w:tr w:rsidR="00181746" w:rsidRPr="009C69CB" w:rsidTr="00E327A7">
        <w:trPr>
          <w:trHeight w:val="34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4.2</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 по нормативам</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тыс. м</w:t>
            </w:r>
            <w:r w:rsidRPr="00E327A7">
              <w:rPr>
                <w:rFonts w:cs="Times New Roman"/>
                <w:sz w:val="20"/>
                <w:szCs w:val="20"/>
                <w:vertAlign w:val="superscript"/>
              </w:rPr>
              <w:t>3</w:t>
            </w:r>
          </w:p>
        </w:tc>
        <w:tc>
          <w:tcPr>
            <w:tcW w:w="2551" w:type="dxa"/>
            <w:vMerge/>
          </w:tcPr>
          <w:p w:rsidR="00181746" w:rsidRPr="00E327A7" w:rsidRDefault="00181746" w:rsidP="00E327A7">
            <w:pPr>
              <w:jc w:val="center"/>
              <w:rPr>
                <w:rFonts w:cs="Times New Roman"/>
                <w:sz w:val="20"/>
                <w:szCs w:val="20"/>
              </w:rPr>
            </w:pPr>
          </w:p>
        </w:tc>
      </w:tr>
      <w:tr w:rsidR="00181746" w:rsidRPr="009C69CB" w:rsidTr="00E327A7">
        <w:trPr>
          <w:trHeight w:val="35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5</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Потери воды в сетях</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тыс. м</w:t>
            </w:r>
            <w:r w:rsidRPr="00E327A7">
              <w:rPr>
                <w:rFonts w:cs="Times New Roman"/>
                <w:sz w:val="20"/>
                <w:szCs w:val="20"/>
                <w:vertAlign w:val="superscript"/>
              </w:rPr>
              <w:t>3</w:t>
            </w:r>
          </w:p>
        </w:tc>
        <w:tc>
          <w:tcPr>
            <w:tcW w:w="2551" w:type="dxa"/>
          </w:tcPr>
          <w:p w:rsidR="00181746" w:rsidRPr="00E327A7" w:rsidRDefault="00181746" w:rsidP="00E327A7">
            <w:pPr>
              <w:jc w:val="center"/>
              <w:rPr>
                <w:rFonts w:cs="Times New Roman"/>
                <w:sz w:val="20"/>
                <w:szCs w:val="20"/>
              </w:rPr>
            </w:pPr>
            <w:r w:rsidRPr="00E327A7">
              <w:rPr>
                <w:rFonts w:cs="Times New Roman"/>
                <w:sz w:val="20"/>
                <w:szCs w:val="20"/>
              </w:rPr>
              <w:t>2,40</w:t>
            </w:r>
          </w:p>
        </w:tc>
      </w:tr>
      <w:tr w:rsidR="00181746" w:rsidRPr="009C69CB" w:rsidTr="00E327A7">
        <w:trPr>
          <w:trHeight w:val="350"/>
        </w:trPr>
        <w:tc>
          <w:tcPr>
            <w:tcW w:w="595" w:type="dxa"/>
            <w:vAlign w:val="center"/>
          </w:tcPr>
          <w:p w:rsidR="00181746" w:rsidRPr="00E327A7" w:rsidRDefault="00181746" w:rsidP="00E327A7">
            <w:pPr>
              <w:jc w:val="center"/>
              <w:rPr>
                <w:rFonts w:cs="Times New Roman"/>
                <w:sz w:val="20"/>
                <w:szCs w:val="20"/>
              </w:rPr>
            </w:pPr>
            <w:r w:rsidRPr="00E327A7">
              <w:rPr>
                <w:rFonts w:cs="Times New Roman"/>
                <w:sz w:val="20"/>
                <w:szCs w:val="20"/>
              </w:rPr>
              <w:t>5.1</w:t>
            </w:r>
          </w:p>
        </w:tc>
        <w:tc>
          <w:tcPr>
            <w:tcW w:w="4934" w:type="dxa"/>
            <w:vAlign w:val="center"/>
          </w:tcPr>
          <w:p w:rsidR="00181746" w:rsidRPr="00E327A7" w:rsidRDefault="00181746" w:rsidP="00E327A7">
            <w:pPr>
              <w:jc w:val="both"/>
              <w:rPr>
                <w:rFonts w:cs="Times New Roman"/>
                <w:sz w:val="20"/>
                <w:szCs w:val="20"/>
              </w:rPr>
            </w:pPr>
            <w:r w:rsidRPr="00E327A7">
              <w:rPr>
                <w:rFonts w:cs="Times New Roman"/>
                <w:sz w:val="20"/>
                <w:szCs w:val="20"/>
              </w:rPr>
              <w:t>% от объема отпуска воды в сеть</w:t>
            </w:r>
          </w:p>
        </w:tc>
        <w:tc>
          <w:tcPr>
            <w:tcW w:w="1134" w:type="dxa"/>
            <w:vAlign w:val="center"/>
          </w:tcPr>
          <w:p w:rsidR="00181746" w:rsidRPr="00E327A7" w:rsidRDefault="00181746" w:rsidP="00E327A7">
            <w:pPr>
              <w:jc w:val="center"/>
              <w:rPr>
                <w:rFonts w:cs="Times New Roman"/>
                <w:sz w:val="20"/>
                <w:szCs w:val="20"/>
              </w:rPr>
            </w:pPr>
            <w:r w:rsidRPr="00E327A7">
              <w:rPr>
                <w:rFonts w:cs="Times New Roman"/>
                <w:sz w:val="20"/>
                <w:szCs w:val="20"/>
              </w:rPr>
              <w:t>%</w:t>
            </w:r>
          </w:p>
        </w:tc>
        <w:tc>
          <w:tcPr>
            <w:tcW w:w="2551" w:type="dxa"/>
          </w:tcPr>
          <w:p w:rsidR="00181746" w:rsidRPr="00E327A7" w:rsidRDefault="00181746" w:rsidP="00E327A7">
            <w:pPr>
              <w:jc w:val="center"/>
              <w:rPr>
                <w:rFonts w:cs="Times New Roman"/>
                <w:sz w:val="20"/>
                <w:szCs w:val="20"/>
              </w:rPr>
            </w:pPr>
            <w:r w:rsidRPr="00E327A7">
              <w:rPr>
                <w:rFonts w:cs="Times New Roman"/>
                <w:sz w:val="20"/>
                <w:szCs w:val="20"/>
              </w:rPr>
              <w:t>3,70</w:t>
            </w:r>
          </w:p>
        </w:tc>
      </w:tr>
    </w:tbl>
    <w:p w:rsidR="00181746" w:rsidRPr="00FB646F" w:rsidRDefault="00181746" w:rsidP="007C302D">
      <w:pPr>
        <w:rPr>
          <w:rFonts w:cs="Times New Roman"/>
          <w:sz w:val="20"/>
          <w:szCs w:val="20"/>
          <w:lang w:eastAsia="ru-RU"/>
        </w:rPr>
      </w:pPr>
    </w:p>
    <w:p w:rsidR="00181746" w:rsidRPr="00B63D97" w:rsidRDefault="00181746" w:rsidP="00B2115F">
      <w:pPr>
        <w:ind w:firstLine="540"/>
        <w:jc w:val="both"/>
        <w:rPr>
          <w:rFonts w:cs="Times New Roman"/>
          <w:color w:val="000000"/>
        </w:rPr>
      </w:pPr>
    </w:p>
    <w:p w:rsidR="00181746" w:rsidRPr="00543108" w:rsidRDefault="00181746" w:rsidP="00F64901"/>
    <w:p w:rsidR="00181746" w:rsidRPr="00B2115F" w:rsidRDefault="00181746" w:rsidP="00F64901">
      <w:pPr>
        <w:pStyle w:val="30"/>
        <w:spacing w:line="240" w:lineRule="auto"/>
        <w:ind w:firstLine="540"/>
        <w:rPr>
          <w:b/>
          <w:i w:val="0"/>
          <w:sz w:val="24"/>
          <w:szCs w:val="24"/>
        </w:rPr>
      </w:pPr>
      <w:bookmarkStart w:id="112" w:name="_Toc270950878"/>
      <w:bookmarkEnd w:id="111"/>
      <w:r w:rsidRPr="00B2115F">
        <w:rPr>
          <w:b/>
          <w:i w:val="0"/>
          <w:sz w:val="24"/>
          <w:szCs w:val="24"/>
        </w:rPr>
        <w:t>Зоны санитарной охраны</w:t>
      </w:r>
      <w:bookmarkEnd w:id="112"/>
    </w:p>
    <w:p w:rsidR="00181746" w:rsidRPr="00543108" w:rsidRDefault="00181746" w:rsidP="00F64901">
      <w:pPr>
        <w:ind w:firstLine="528"/>
        <w:jc w:val="both"/>
      </w:pPr>
      <w:r w:rsidRPr="00543108">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которые включают три пояса (СанПиН 2.1.4.1110-02):</w:t>
      </w:r>
    </w:p>
    <w:p w:rsidR="00181746" w:rsidRPr="00543108" w:rsidRDefault="00181746" w:rsidP="00F64901">
      <w:pPr>
        <w:ind w:firstLine="528"/>
        <w:jc w:val="both"/>
      </w:pPr>
      <w:r w:rsidRPr="00543108">
        <w:t xml:space="preserve">I -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rsidR="00181746" w:rsidRPr="00543108" w:rsidRDefault="00181746" w:rsidP="00F64901">
      <w:pPr>
        <w:ind w:firstLine="528"/>
        <w:jc w:val="both"/>
      </w:pPr>
      <w:r w:rsidRPr="00543108">
        <w:rPr>
          <w:lang w:val="en-US"/>
        </w:rPr>
        <w:t>II</w:t>
      </w:r>
      <w:r w:rsidRPr="00543108">
        <w:t xml:space="preserve">, </w:t>
      </w:r>
      <w:r w:rsidRPr="00543108">
        <w:rPr>
          <w:lang w:val="en-US"/>
        </w:rPr>
        <w:t>III</w:t>
      </w:r>
      <w:r w:rsidRPr="00543108">
        <w:t xml:space="preserve"> - 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rsidR="00181746" w:rsidRDefault="00181746" w:rsidP="00F64901">
      <w:pPr>
        <w:pStyle w:val="30"/>
        <w:spacing w:line="240" w:lineRule="auto"/>
        <w:ind w:firstLine="540"/>
        <w:rPr>
          <w:b/>
          <w:i w:val="0"/>
          <w:sz w:val="24"/>
          <w:szCs w:val="24"/>
          <w:u w:val="single"/>
        </w:rPr>
      </w:pPr>
      <w:bookmarkStart w:id="113" w:name="_Toc270950879"/>
      <w:bookmarkStart w:id="114" w:name="_Toc244407716"/>
      <w:bookmarkStart w:id="115" w:name="_Toc244410183"/>
      <w:bookmarkStart w:id="116" w:name="_Toc244411187"/>
      <w:bookmarkStart w:id="117" w:name="_Toc270941779"/>
    </w:p>
    <w:p w:rsidR="00181746" w:rsidRPr="00B2115F" w:rsidRDefault="00181746" w:rsidP="00F64901">
      <w:pPr>
        <w:pStyle w:val="30"/>
        <w:spacing w:line="240" w:lineRule="auto"/>
        <w:ind w:firstLine="540"/>
        <w:rPr>
          <w:b/>
          <w:i w:val="0"/>
          <w:sz w:val="24"/>
          <w:szCs w:val="24"/>
        </w:rPr>
      </w:pPr>
      <w:r w:rsidRPr="00B2115F">
        <w:rPr>
          <w:b/>
          <w:i w:val="0"/>
          <w:sz w:val="24"/>
          <w:szCs w:val="24"/>
        </w:rPr>
        <w:t>Водоотведение</w:t>
      </w:r>
      <w:bookmarkEnd w:id="113"/>
    </w:p>
    <w:p w:rsidR="00181746" w:rsidRDefault="00181746" w:rsidP="00F64901">
      <w:pPr>
        <w:ind w:firstLine="540"/>
        <w:jc w:val="both"/>
        <w:rPr>
          <w:color w:val="000000"/>
        </w:rPr>
      </w:pPr>
      <w:r w:rsidRPr="00FB128F">
        <w:rPr>
          <w:color w:val="000000"/>
        </w:rPr>
        <w:t>Основным источником загрязнения водоемов являются неочищенные сточные воды населенных пунктов и поверхностные стоки. Особую опасность представляют неорганизованный сбор и сток отходов ферм, поверхностные воды неканализованных поселений.</w:t>
      </w:r>
    </w:p>
    <w:p w:rsidR="00181746" w:rsidRPr="00211A9B" w:rsidRDefault="00181746" w:rsidP="00F64901">
      <w:pPr>
        <w:ind w:firstLine="709"/>
        <w:jc w:val="both"/>
        <w:rPr>
          <w:color w:val="000000"/>
        </w:rPr>
      </w:pPr>
      <w:r w:rsidRPr="00211A9B">
        <w:rPr>
          <w:color w:val="000000"/>
        </w:rPr>
        <w:t xml:space="preserve">В </w:t>
      </w:r>
      <w:r>
        <w:rPr>
          <w:color w:val="000000"/>
          <w:spacing w:val="1"/>
        </w:rPr>
        <w:t>Ветлевском</w:t>
      </w:r>
      <w:r w:rsidRPr="00211A9B">
        <w:rPr>
          <w:color w:val="000000"/>
        </w:rPr>
        <w:t xml:space="preserve"> поселении остро стоит вопрос с очисткой сточных вод.</w:t>
      </w:r>
    </w:p>
    <w:p w:rsidR="00181746" w:rsidRPr="008031D1" w:rsidRDefault="00181746" w:rsidP="00F64901">
      <w:pPr>
        <w:pStyle w:val="BodyText"/>
        <w:jc w:val="both"/>
      </w:pPr>
      <w:r w:rsidRPr="008031D1">
        <w:t xml:space="preserve">С целью сокращения сброса в водоемы района неочищенных сточных вод необходимо предусмотреть: </w:t>
      </w:r>
    </w:p>
    <w:p w:rsidR="00181746" w:rsidRDefault="00181746" w:rsidP="00F64901">
      <w:pPr>
        <w:tabs>
          <w:tab w:val="left" w:pos="900"/>
        </w:tabs>
        <w:ind w:firstLine="709"/>
        <w:jc w:val="both"/>
      </w:pPr>
      <w:r>
        <w:rPr>
          <w:color w:val="000000"/>
        </w:rPr>
        <w:t xml:space="preserve">   - </w:t>
      </w:r>
      <w:r w:rsidRPr="00094425">
        <w:rPr>
          <w:color w:val="000000"/>
        </w:rPr>
        <w:t>строительств</w:t>
      </w:r>
      <w:r>
        <w:rPr>
          <w:color w:val="000000"/>
        </w:rPr>
        <w:t>о</w:t>
      </w:r>
      <w:r w:rsidRPr="008031D1">
        <w:t>о</w:t>
      </w:r>
      <w:r>
        <w:t xml:space="preserve">чистных сооружений  в д. Велюханы, д. Ветлевка, с. Куричи, с. Дивовка, </w:t>
      </w:r>
      <w:r w:rsidRPr="00A6407A">
        <w:t>ликвидация выпусков неочищенных сточных</w:t>
      </w:r>
      <w:r w:rsidRPr="008031D1">
        <w:rPr>
          <w:color w:val="000000"/>
        </w:rPr>
        <w:t xml:space="preserve"> вод</w:t>
      </w:r>
    </w:p>
    <w:p w:rsidR="00181746" w:rsidRPr="00BE6F80" w:rsidRDefault="00181746" w:rsidP="00F64901">
      <w:pPr>
        <w:tabs>
          <w:tab w:val="left" w:pos="900"/>
        </w:tabs>
        <w:ind w:firstLine="709"/>
        <w:jc w:val="both"/>
        <w:rPr>
          <w:color w:val="000000"/>
        </w:rPr>
      </w:pPr>
      <w:r w:rsidRPr="00BE6F80">
        <w:rPr>
          <w:color w:val="000000"/>
        </w:rPr>
        <w:t>-  производственные сточные воды, не отвечающие требованиям по совместному отведению и очистке с бытовыми стоками, перед попаданием в общую систему должны подвергаться предварительной очистке на локальных очистных сооружениях.</w:t>
      </w:r>
    </w:p>
    <w:p w:rsidR="00181746" w:rsidRPr="00BE6F80" w:rsidRDefault="00181746" w:rsidP="00F64901">
      <w:pPr>
        <w:jc w:val="both"/>
        <w:rPr>
          <w:color w:val="000000"/>
        </w:rPr>
      </w:pPr>
      <w:r w:rsidRPr="00BE6F80">
        <w:rPr>
          <w:color w:val="000000"/>
        </w:rPr>
        <w:t xml:space="preserve">              - строительство новых и перекладку существующих сетей канализации со сверх- нормативным сроком эксплуатации;</w:t>
      </w:r>
    </w:p>
    <w:p w:rsidR="00181746" w:rsidRPr="00BE6F80" w:rsidRDefault="00181746" w:rsidP="00F64901">
      <w:pPr>
        <w:ind w:firstLine="528"/>
        <w:jc w:val="both"/>
        <w:rPr>
          <w:color w:val="000000"/>
        </w:rPr>
      </w:pPr>
      <w:r w:rsidRPr="00BE6F80">
        <w:rPr>
          <w:color w:val="000000"/>
        </w:rPr>
        <w:t xml:space="preserve">      - для объектов животноводческих комплексов и птицефермы необходимо строительство систем канализации и очистных сооружений, отвечающих современным требованиям по очистке стоков;</w:t>
      </w:r>
    </w:p>
    <w:p w:rsidR="00181746" w:rsidRPr="00BE6F80" w:rsidRDefault="00181746" w:rsidP="00F64901">
      <w:pPr>
        <w:jc w:val="both"/>
        <w:rPr>
          <w:color w:val="000000"/>
        </w:rPr>
      </w:pPr>
      <w:r w:rsidRPr="00BE6F80">
        <w:rPr>
          <w:color w:val="000000"/>
        </w:rPr>
        <w:t xml:space="preserve">              - из неканализованной застройки, оборудованной выгребами, стоки должны вывозиться на специально оборудованные сооружения – сливные станции. Для навозной жижи устраиваются непроницаемые для грунтовых и поверхностных вод бетонные сборники, далее жижа компостируется и используется в качестве удобрения</w:t>
      </w:r>
      <w:r>
        <w:rPr>
          <w:color w:val="000000"/>
        </w:rPr>
        <w:t>.</w:t>
      </w:r>
    </w:p>
    <w:p w:rsidR="00181746"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p>
    <w:p w:rsidR="00181746" w:rsidRPr="00B2115F"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18" w:name="_Toc80056545"/>
      <w:r w:rsidRPr="00B2115F">
        <w:rPr>
          <w:rFonts w:ascii="Times New Roman" w:hAnsi="Times New Roman"/>
          <w:b/>
          <w:bCs/>
          <w:sz w:val="24"/>
          <w:szCs w:val="24"/>
          <w:lang w:val="ru-RU" w:eastAsia="ar-SA"/>
        </w:rPr>
        <w:t>Газоснабжение</w:t>
      </w:r>
      <w:bookmarkEnd w:id="114"/>
      <w:bookmarkEnd w:id="115"/>
      <w:bookmarkEnd w:id="116"/>
      <w:bookmarkEnd w:id="117"/>
      <w:bookmarkEnd w:id="118"/>
    </w:p>
    <w:p w:rsidR="00181746" w:rsidRPr="000103E6" w:rsidRDefault="00181746" w:rsidP="00F64901">
      <w:pPr>
        <w:ind w:firstLine="709"/>
        <w:jc w:val="both"/>
      </w:pPr>
      <w:bookmarkStart w:id="119" w:name="_Toc244407718"/>
      <w:bookmarkStart w:id="120" w:name="_Toc244410185"/>
      <w:bookmarkStart w:id="121" w:name="_Toc244411189"/>
      <w:bookmarkStart w:id="122" w:name="_Toc270941781"/>
      <w:r w:rsidRPr="000103E6">
        <w:t>Перспективное развитие системы газоснабжения  сельского поселения предусматривается природным газом с использованием существующих и строительство новых газопроводов высокого и низкого  давления, с дополнительной установкой газорегуляторного пункта.</w:t>
      </w:r>
    </w:p>
    <w:p w:rsidR="00181746" w:rsidRPr="000103E6" w:rsidRDefault="00181746" w:rsidP="00F64901">
      <w:pPr>
        <w:ind w:firstLine="709"/>
        <w:jc w:val="both"/>
      </w:pPr>
      <w:r w:rsidRPr="000103E6">
        <w:t>Ведется постоянное обслуживание и контроль за состоянием системы газопроводов, сооружений и технических устройств на них, строительство новых.</w:t>
      </w:r>
    </w:p>
    <w:p w:rsidR="00181746" w:rsidRPr="000103E6" w:rsidRDefault="00181746" w:rsidP="00F64901">
      <w:pPr>
        <w:ind w:firstLine="709"/>
        <w:jc w:val="both"/>
      </w:pPr>
      <w:r w:rsidRPr="000103E6">
        <w:t xml:space="preserve">Для обеспечения стабильного и надёжного газоснабжения </w:t>
      </w:r>
      <w:r>
        <w:t>Ветлевского сель</w:t>
      </w:r>
      <w:r w:rsidRPr="000103E6">
        <w:t xml:space="preserve">ского поселения и улучшения условий проживания населения необходимо поэтапное решение следующих задач: </w:t>
      </w:r>
    </w:p>
    <w:p w:rsidR="00181746" w:rsidRPr="000103E6" w:rsidRDefault="00181746" w:rsidP="00F64901">
      <w:r w:rsidRPr="000103E6">
        <w:t xml:space="preserve">- установка газовых счетчиков в жилых домах; </w:t>
      </w:r>
    </w:p>
    <w:p w:rsidR="00181746" w:rsidRPr="000103E6" w:rsidRDefault="00181746" w:rsidP="00F64901">
      <w:r w:rsidRPr="000103E6">
        <w:t xml:space="preserve">- полная реализация программы газификации Брянской области: </w:t>
      </w:r>
    </w:p>
    <w:p w:rsidR="00181746" w:rsidRPr="000103E6" w:rsidRDefault="00181746" w:rsidP="00F64901">
      <w:r w:rsidRPr="000103E6">
        <w:t xml:space="preserve">  прокладка, преимущественно, полиэтиленовых труб (уменьшение стоимости строительства газопроводов почти в 2 раза).</w:t>
      </w:r>
    </w:p>
    <w:p w:rsidR="00181746" w:rsidRPr="00543108" w:rsidRDefault="00181746" w:rsidP="00F64901">
      <w:pPr>
        <w:spacing w:line="360" w:lineRule="auto"/>
        <w:ind w:left="360" w:right="176" w:firstLine="491"/>
        <w:rPr>
          <w:b/>
        </w:rPr>
      </w:pPr>
    </w:p>
    <w:p w:rsidR="00181746" w:rsidRDefault="00181746" w:rsidP="00F64901">
      <w:pPr>
        <w:jc w:val="center"/>
      </w:pPr>
      <w:r w:rsidRPr="00543108">
        <w:rPr>
          <w:b/>
        </w:rPr>
        <w:t>Теплоснабжение</w:t>
      </w:r>
    </w:p>
    <w:p w:rsidR="00181746" w:rsidRDefault="00181746" w:rsidP="00F64901"/>
    <w:p w:rsidR="00181746" w:rsidRPr="003B0FB3" w:rsidRDefault="00181746" w:rsidP="00F64901">
      <w:pPr>
        <w:ind w:firstLine="709"/>
        <w:jc w:val="both"/>
      </w:pPr>
      <w:r w:rsidRPr="003B0FB3">
        <w:t>Основной задачей теплоснабжающих организаций района является предоставление качественных услуг для населения, предприятий и организаций всех форм собственности по теплообеспечению.</w:t>
      </w:r>
    </w:p>
    <w:p w:rsidR="00181746" w:rsidRPr="003B0FB3" w:rsidRDefault="00181746" w:rsidP="00F64901">
      <w:pPr>
        <w:ind w:firstLine="709"/>
        <w:jc w:val="both"/>
      </w:pPr>
      <w:r w:rsidRPr="003B0FB3">
        <w:t xml:space="preserve">Сельские населённые пункты, расположенные на территории </w:t>
      </w:r>
      <w:r>
        <w:t>Ветлевского</w:t>
      </w:r>
      <w:r w:rsidRPr="003B0FB3">
        <w:t xml:space="preserve"> поселения,  будут застра</w:t>
      </w:r>
      <w:r>
        <w:t>и</w:t>
      </w:r>
      <w:r w:rsidRPr="003B0FB3">
        <w:t xml:space="preserve">ваться ,  в основном, одноэтажными жилыми домами  с газовым отоплением. </w:t>
      </w:r>
    </w:p>
    <w:p w:rsidR="00181746" w:rsidRDefault="00181746" w:rsidP="00F64901">
      <w:pPr>
        <w:ind w:firstLine="709"/>
        <w:jc w:val="both"/>
      </w:pPr>
      <w:r w:rsidRPr="003B0FB3">
        <w:t>Для теплоснабжения  жилых домов и объектов производственно-коммунального назначения  необходимо строительство новых котельных. Мощности котельных будут определены при разработке рабочей стадии проекта каждого поселения.</w:t>
      </w:r>
    </w:p>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p>
    <w:p w:rsidR="00181746" w:rsidRPr="00B2115F"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23" w:name="_Toc80056546"/>
      <w:r w:rsidRPr="00B2115F">
        <w:rPr>
          <w:rFonts w:ascii="Times New Roman" w:hAnsi="Times New Roman"/>
          <w:b/>
          <w:bCs/>
          <w:sz w:val="24"/>
          <w:szCs w:val="24"/>
          <w:lang w:val="ru-RU" w:eastAsia="ar-SA"/>
        </w:rPr>
        <w:t>Электроснабжение</w:t>
      </w:r>
      <w:bookmarkEnd w:id="119"/>
      <w:bookmarkEnd w:id="120"/>
      <w:bookmarkEnd w:id="121"/>
      <w:bookmarkEnd w:id="122"/>
      <w:bookmarkEnd w:id="123"/>
    </w:p>
    <w:p w:rsidR="00181746" w:rsidRDefault="00181746" w:rsidP="00F64901">
      <w:pPr>
        <w:ind w:firstLine="709"/>
        <w:jc w:val="both"/>
      </w:pPr>
      <w:bookmarkStart w:id="124" w:name="_Toc244675248"/>
      <w:bookmarkStart w:id="125" w:name="_Toc270941782"/>
      <w:r w:rsidRPr="00926C44">
        <w:t xml:space="preserve">Настоящий </w:t>
      </w:r>
      <w:r>
        <w:t xml:space="preserve"> раздел выполнен в соответствии с «Инструкцией по проектированию городских электрических сетей» РД34.20.185-94 и СНиП 2.07.01-89* «Планировка и застройка городских и сельских поселений» </w:t>
      </w:r>
    </w:p>
    <w:p w:rsidR="00181746" w:rsidRPr="008D0F15" w:rsidRDefault="00181746" w:rsidP="00F64901">
      <w:pPr>
        <w:ind w:firstLine="709"/>
        <w:jc w:val="both"/>
      </w:pPr>
      <w:r w:rsidRPr="008D0F15">
        <w:t>Электроэнергетика является основой функционирования экономики и жизнеобеспечения, поэтому стратегической задачей предприятий электроэнергетики является бесперебойное и надежное  обеспечение хозяйствующих субъектов, объектов социальной сферы и населения района электроэнергией.</w:t>
      </w:r>
    </w:p>
    <w:p w:rsidR="00181746" w:rsidRPr="008D0F15" w:rsidRDefault="00181746" w:rsidP="00F64901">
      <w:pPr>
        <w:ind w:firstLine="709"/>
        <w:jc w:val="both"/>
      </w:pPr>
      <w:r w:rsidRPr="008D0F15">
        <w:t xml:space="preserve">В рассматриваемые проектные периоды намечается увеличение спроса на электроэнергию. </w:t>
      </w:r>
    </w:p>
    <w:p w:rsidR="00181746" w:rsidRPr="008D0F15" w:rsidRDefault="00181746" w:rsidP="00F64901">
      <w:pPr>
        <w:ind w:firstLine="709"/>
        <w:jc w:val="both"/>
      </w:pPr>
      <w:r w:rsidRPr="008D0F15">
        <w:t>Основными факторами, влияющими на рост спроса на электроэнергию в рассматриваемый период до 203</w:t>
      </w:r>
      <w:r>
        <w:t xml:space="preserve">7 </w:t>
      </w:r>
      <w:r w:rsidRPr="008D0F15">
        <w:t>года будет :</w:t>
      </w:r>
    </w:p>
    <w:p w:rsidR="00181746" w:rsidRDefault="00181746" w:rsidP="00F64901">
      <w:pPr>
        <w:ind w:firstLine="709"/>
        <w:jc w:val="both"/>
      </w:pPr>
      <w:r w:rsidRPr="008D0F15">
        <w:t xml:space="preserve">-развитие экономики </w:t>
      </w:r>
      <w:r>
        <w:t>Ветлевского поселения:строительство, расширение и реконструкция  ферм,  строительство тепличных хозяйств, жилищно-коммунальных ( усадебных построек, сблокированных домов)   и общественных объектов (здравоохранения, общественно-деловые и коммерческого значения)</w:t>
      </w:r>
      <w:r w:rsidRPr="008D0F15">
        <w:t>.</w:t>
      </w:r>
    </w:p>
    <w:p w:rsidR="00181746" w:rsidRPr="008D0F15" w:rsidRDefault="00181746" w:rsidP="00F64901">
      <w:pPr>
        <w:ind w:firstLine="709"/>
        <w:jc w:val="both"/>
      </w:pPr>
      <w:r w:rsidRPr="008D0F15">
        <w:t xml:space="preserve">Электроснабжение </w:t>
      </w:r>
      <w:r>
        <w:t xml:space="preserve">новых объектов будет обеспечиваться </w:t>
      </w:r>
      <w:r w:rsidRPr="008D0F15">
        <w:t xml:space="preserve">от существующих сетей и подстанций </w:t>
      </w:r>
      <w:r>
        <w:t xml:space="preserve"> 10/0,4 кВ</w:t>
      </w:r>
      <w:r w:rsidRPr="008D0F15">
        <w:t xml:space="preserve"> ОАО « МРСК-Центра»- «Брянскэнерго».</w:t>
      </w:r>
    </w:p>
    <w:p w:rsidR="00181746" w:rsidRDefault="00181746" w:rsidP="00F64901">
      <w:pPr>
        <w:ind w:firstLine="709"/>
        <w:jc w:val="both"/>
      </w:pPr>
      <w:r>
        <w:t>Для повышения технического уровня и состояния электросетевых объектов необходимо выполнить замену морально и физически устаревшего электросетевого оборудования.</w:t>
      </w:r>
    </w:p>
    <w:p w:rsidR="00181746" w:rsidRDefault="00181746" w:rsidP="00F64901">
      <w:pPr>
        <w:ind w:firstLine="709"/>
        <w:jc w:val="both"/>
      </w:pPr>
      <w:r>
        <w:t xml:space="preserve">Для обеспечения </w:t>
      </w:r>
      <w:r w:rsidRPr="00215862">
        <w:t xml:space="preserve">электроэнергией потребителей нового строительства в населённых пунктах </w:t>
      </w:r>
      <w:r>
        <w:t>поселения</w:t>
      </w:r>
      <w:r w:rsidRPr="00215862">
        <w:t xml:space="preserve"> наряду с реконструкцией сетей и подстанций 35-110кВ потребуется строительств</w:t>
      </w:r>
      <w:r>
        <w:t>о</w:t>
      </w:r>
      <w:r w:rsidRPr="00215862">
        <w:t xml:space="preserve"> сетей и подстанций напряжением 10</w:t>
      </w:r>
      <w:r>
        <w:t>/0,4кВ, которые необходимо согласовать с ведомственными организациями во время строительства.</w:t>
      </w:r>
    </w:p>
    <w:p w:rsidR="00181746" w:rsidRPr="00E17070" w:rsidRDefault="00181746" w:rsidP="00F64901">
      <w:pPr>
        <w:ind w:firstLine="709"/>
        <w:jc w:val="both"/>
      </w:pPr>
      <w:r>
        <w:t>Существующие воздушные сети и трансформаторные подстанции находящиеся на территории застройки демонтируются.</w:t>
      </w:r>
    </w:p>
    <w:p w:rsidR="00181746" w:rsidRPr="00992ED0" w:rsidRDefault="00181746" w:rsidP="00F64901">
      <w:pPr>
        <w:ind w:firstLine="709"/>
        <w:jc w:val="both"/>
      </w:pPr>
      <w:r w:rsidRPr="00E17070">
        <w:t xml:space="preserve">В </w:t>
      </w:r>
      <w:r w:rsidRPr="00215862">
        <w:t>целях</w:t>
      </w:r>
      <w:r w:rsidRPr="00E17070">
        <w:t xml:space="preserve">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 </w:t>
      </w:r>
    </w:p>
    <w:p w:rsidR="00181746" w:rsidRPr="00543108" w:rsidRDefault="00181746" w:rsidP="00F64901"/>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26" w:name="_Toc80056547"/>
      <w:r w:rsidRPr="00543108">
        <w:rPr>
          <w:rFonts w:ascii="Times New Roman" w:hAnsi="Times New Roman"/>
          <w:b/>
          <w:bCs/>
          <w:sz w:val="24"/>
          <w:szCs w:val="24"/>
          <w:lang w:val="ru-RU" w:eastAsia="ar-SA"/>
        </w:rPr>
        <w:t>Связь</w:t>
      </w:r>
      <w:bookmarkEnd w:id="124"/>
      <w:bookmarkEnd w:id="125"/>
      <w:bookmarkEnd w:id="126"/>
    </w:p>
    <w:p w:rsidR="00181746" w:rsidRDefault="00181746" w:rsidP="00F64901">
      <w:pPr>
        <w:ind w:firstLine="709"/>
        <w:jc w:val="both"/>
      </w:pPr>
      <w:bookmarkStart w:id="127" w:name="_Toc244407719"/>
      <w:bookmarkStart w:id="128" w:name="_Toc244410186"/>
      <w:bookmarkStart w:id="129" w:name="_Toc244411190"/>
      <w:bookmarkStart w:id="130" w:name="_Toc270941783"/>
      <w:r>
        <w:t>Телефонная связь Ветлевского поселения в последние года  активно развивается. Внедряются современные цифровые средства связи и оптико-волоконной техники на линиях связи.</w:t>
      </w:r>
    </w:p>
    <w:p w:rsidR="00181746" w:rsidRDefault="00181746" w:rsidP="00F64901">
      <w:pPr>
        <w:ind w:firstLine="709"/>
        <w:jc w:val="both"/>
      </w:pPr>
      <w:r>
        <w:t>На территории поселения успешно развивается мобильная (сотовая) связь.</w:t>
      </w:r>
    </w:p>
    <w:p w:rsidR="00181746" w:rsidRDefault="00181746" w:rsidP="00F64901">
      <w:pPr>
        <w:ind w:firstLine="709"/>
        <w:jc w:val="both"/>
      </w:pPr>
      <w:r>
        <w:t>Услуги сотовой связи на территории района предоставляют МТС, Мегафон, Теле-2 и Билайн.</w:t>
      </w:r>
    </w:p>
    <w:p w:rsidR="00181746" w:rsidRDefault="00181746" w:rsidP="00F64901">
      <w:pPr>
        <w:ind w:firstLine="709"/>
        <w:jc w:val="both"/>
      </w:pPr>
      <w:r>
        <w:t>В соответствии с «Программой перевода проводной радиотрансляции на эфирное радиовещание в Брянской области», принятой постановлением администрации Брянской области № 183 от 13.04.1999 года, а также  в соответствии с ведомственной целевой программой поэтапного перехода проводного радиовещания на эфирное на территории муниципальных образований Брянской области, принятой  Комитетом по делам печати, телерадиовещания и средств массовых коммуникаций Брянской области  в настоящее время  осуществляется поэтапный переход от проводной радиотрансляции к эфирной.</w:t>
      </w:r>
    </w:p>
    <w:p w:rsidR="00181746" w:rsidRDefault="00181746" w:rsidP="00F64901">
      <w:pPr>
        <w:ind w:firstLine="709"/>
        <w:jc w:val="both"/>
      </w:pPr>
      <w:r>
        <w:t xml:space="preserve">Прием телевизионных программ осуществляется от Брянского  телецентра через ретранслятор в г. Унече с установкой телевизионных антенн коллективного и индивидуального пользования. </w:t>
      </w:r>
    </w:p>
    <w:p w:rsidR="00181746" w:rsidRPr="00543108" w:rsidRDefault="00181746" w:rsidP="00F64901">
      <w:pPr>
        <w:jc w:val="both"/>
      </w:pPr>
    </w:p>
    <w:p w:rsidR="00181746" w:rsidRPr="00B2115F" w:rsidRDefault="00181746" w:rsidP="00B2115F">
      <w:pPr>
        <w:pStyle w:val="Heading2"/>
      </w:pPr>
      <w:bookmarkStart w:id="131" w:name="_Toc80056548"/>
      <w:r w:rsidRPr="00B2115F">
        <w:t>Инженерная подготовка территории поселения</w:t>
      </w:r>
      <w:bookmarkEnd w:id="127"/>
      <w:bookmarkEnd w:id="128"/>
      <w:bookmarkEnd w:id="129"/>
      <w:bookmarkEnd w:id="130"/>
      <w:bookmarkEnd w:id="131"/>
    </w:p>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32" w:name="_Toc244407720"/>
      <w:bookmarkStart w:id="133" w:name="_Toc244410187"/>
      <w:bookmarkStart w:id="134" w:name="_Toc244411191"/>
      <w:bookmarkStart w:id="135" w:name="_Toc270941784"/>
      <w:bookmarkStart w:id="136" w:name="_Toc80056549"/>
      <w:r w:rsidRPr="00543108">
        <w:rPr>
          <w:rFonts w:ascii="Times New Roman" w:hAnsi="Times New Roman"/>
          <w:b/>
          <w:bCs/>
          <w:sz w:val="24"/>
          <w:szCs w:val="24"/>
          <w:lang w:val="ru-RU" w:eastAsia="ar-SA"/>
        </w:rPr>
        <w:t>Вертикальная планировка</w:t>
      </w:r>
      <w:bookmarkEnd w:id="132"/>
      <w:bookmarkEnd w:id="133"/>
      <w:bookmarkEnd w:id="134"/>
      <w:bookmarkEnd w:id="135"/>
      <w:bookmarkEnd w:id="136"/>
    </w:p>
    <w:p w:rsidR="00181746" w:rsidRPr="00543108" w:rsidRDefault="00181746" w:rsidP="00F64901">
      <w:pPr>
        <w:spacing w:before="120" w:after="120"/>
        <w:ind w:firstLine="709"/>
        <w:jc w:val="both"/>
      </w:pPr>
      <w:r w:rsidRPr="00543108">
        <w:t>Отвод дождевых и талых вод с проезжей части улиц и прилегающей к ним территории населенных пунктов сельского поселения намечается осуществить сетью закрытых водостоков, а в районе малоэтажной застройки населенных пунктов сельского поселения открытыми водостоками, канавами и лотками, со сбросом воды в водотоки и пониженные участки рельефа (балки).</w:t>
      </w:r>
    </w:p>
    <w:p w:rsidR="00181746" w:rsidRPr="00543108" w:rsidRDefault="00181746" w:rsidP="00F64901">
      <w:pPr>
        <w:spacing w:before="120" w:after="120"/>
        <w:ind w:firstLine="709"/>
        <w:jc w:val="both"/>
      </w:pPr>
      <w:r w:rsidRPr="00543108">
        <w:t>Канавы проектируются трапециидального поперечного профиля, ширина канав по дну 0,4 м, заложение откосов 1:1,5. На улицах с продольным уклоном выше 0,030 в населенных пунктах сельского поселения проектируется частичное укрепление дна и откосов канав тощим бетоном. Перепуск воды в канавах на переходах через улицы населенных пунктов сельского поселения осуществляется железобетонными водопропускными трубами Ø 500 мм.</w:t>
      </w:r>
    </w:p>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37" w:name="_Toc270941785"/>
      <w:bookmarkStart w:id="138" w:name="_Toc80056550"/>
      <w:r w:rsidRPr="00543108">
        <w:rPr>
          <w:rFonts w:ascii="Times New Roman" w:hAnsi="Times New Roman"/>
          <w:b/>
          <w:bCs/>
          <w:sz w:val="24"/>
          <w:szCs w:val="24"/>
          <w:lang w:val="ru-RU" w:eastAsia="ar-SA"/>
        </w:rPr>
        <w:t>Понижение уровня грунтовых вод</w:t>
      </w:r>
      <w:bookmarkEnd w:id="137"/>
      <w:bookmarkEnd w:id="138"/>
    </w:p>
    <w:p w:rsidR="00181746" w:rsidRPr="00543108" w:rsidRDefault="00181746" w:rsidP="00F64901">
      <w:pPr>
        <w:spacing w:before="120" w:after="120"/>
        <w:ind w:firstLine="709"/>
        <w:jc w:val="both"/>
      </w:pPr>
      <w:r w:rsidRPr="00543108">
        <w:t>Понижение уровня грунтовых вод, незаболачиваемость территории населенных пунктов сельского поселения обеспечивается системами дренажа, поверхностного водоотвода, озеленения.</w:t>
      </w:r>
    </w:p>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39" w:name="_Toc270941786"/>
      <w:bookmarkStart w:id="140" w:name="_Toc80056551"/>
      <w:r w:rsidRPr="00543108">
        <w:rPr>
          <w:rFonts w:ascii="Times New Roman" w:hAnsi="Times New Roman"/>
          <w:b/>
          <w:bCs/>
          <w:sz w:val="24"/>
          <w:szCs w:val="24"/>
          <w:lang w:val="ru-RU" w:eastAsia="ar-SA"/>
        </w:rPr>
        <w:t>Мероприятия по защите поселения от затопления</w:t>
      </w:r>
      <w:bookmarkEnd w:id="139"/>
      <w:bookmarkEnd w:id="140"/>
    </w:p>
    <w:p w:rsidR="00181746" w:rsidRPr="00543108" w:rsidRDefault="00181746" w:rsidP="00F64901">
      <w:pPr>
        <w:pStyle w:val="0"/>
        <w:rPr>
          <w:sz w:val="24"/>
          <w:szCs w:val="24"/>
        </w:rPr>
      </w:pPr>
      <w:r w:rsidRPr="00543108">
        <w:rPr>
          <w:sz w:val="24"/>
          <w:szCs w:val="24"/>
        </w:rPr>
        <w:t xml:space="preserve">Предлагается при разработке проектов планировок населённых пунктов поселения  для каждого крупного населенного пункта предусмотреть соответствующую систему ливневой канализации. </w:t>
      </w:r>
    </w:p>
    <w:p w:rsidR="00181746" w:rsidRPr="00543108" w:rsidRDefault="00181746" w:rsidP="00F64901">
      <w:pPr>
        <w:pStyle w:val="0"/>
        <w:jc w:val="center"/>
        <w:rPr>
          <w:b/>
          <w:sz w:val="24"/>
          <w:szCs w:val="24"/>
        </w:rPr>
      </w:pPr>
      <w:r w:rsidRPr="00543108">
        <w:rPr>
          <w:b/>
          <w:sz w:val="24"/>
          <w:szCs w:val="24"/>
        </w:rPr>
        <w:t>Защита территории от подтопления</w:t>
      </w:r>
    </w:p>
    <w:p w:rsidR="00181746" w:rsidRPr="00543108" w:rsidRDefault="00181746" w:rsidP="00F64901">
      <w:pPr>
        <w:pStyle w:val="0"/>
        <w:rPr>
          <w:sz w:val="24"/>
          <w:szCs w:val="24"/>
        </w:rPr>
      </w:pPr>
      <w:r w:rsidRPr="00543108">
        <w:rPr>
          <w:sz w:val="24"/>
          <w:szCs w:val="24"/>
        </w:rPr>
        <w:t xml:space="preserve">Техногенное подтопление территории, общий и локальный подъем уровня грунтовых вод является проблемой для </w:t>
      </w:r>
      <w:r w:rsidRPr="00B2115F">
        <w:rPr>
          <w:sz w:val="24"/>
          <w:szCs w:val="24"/>
        </w:rPr>
        <w:t>поселений Мглинского</w:t>
      </w:r>
      <w:r w:rsidRPr="00543108">
        <w:rPr>
          <w:sz w:val="24"/>
          <w:szCs w:val="24"/>
        </w:rPr>
        <w:t xml:space="preserve"> района.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181746" w:rsidRPr="00543108" w:rsidRDefault="00181746" w:rsidP="00F64901">
      <w:pPr>
        <w:pStyle w:val="0"/>
        <w:rPr>
          <w:sz w:val="24"/>
          <w:szCs w:val="24"/>
        </w:rPr>
      </w:pPr>
      <w:r w:rsidRPr="00543108">
        <w:rPr>
          <w:sz w:val="24"/>
          <w:szCs w:val="24"/>
        </w:rPr>
        <w:t>В районе отмечена тенденция к повышению уровня грунтовых вод. Причины подъема уровня грунтовых вод следующие:</w:t>
      </w:r>
    </w:p>
    <w:p w:rsidR="00181746" w:rsidRPr="00543108" w:rsidRDefault="00181746" w:rsidP="00F64901">
      <w:pPr>
        <w:pStyle w:val="0"/>
        <w:ind w:left="1069" w:firstLine="0"/>
        <w:rPr>
          <w:sz w:val="24"/>
          <w:szCs w:val="24"/>
        </w:rPr>
      </w:pPr>
      <w:r w:rsidRPr="00543108">
        <w:rPr>
          <w:sz w:val="24"/>
          <w:szCs w:val="24"/>
        </w:rPr>
        <w:t>-  утечки из водонесущих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181746" w:rsidRPr="00543108" w:rsidRDefault="00181746" w:rsidP="00F64901">
      <w:pPr>
        <w:pStyle w:val="0"/>
        <w:ind w:left="1069" w:firstLine="0"/>
        <w:rPr>
          <w:sz w:val="24"/>
          <w:szCs w:val="24"/>
        </w:rPr>
      </w:pPr>
      <w:r w:rsidRPr="00543108">
        <w:rPr>
          <w:sz w:val="24"/>
          <w:szCs w:val="24"/>
        </w:rPr>
        <w:t>-       отсутствие ливневой канализации;</w:t>
      </w:r>
    </w:p>
    <w:p w:rsidR="00181746" w:rsidRPr="00543108" w:rsidRDefault="00181746" w:rsidP="00F64901">
      <w:pPr>
        <w:pStyle w:val="0"/>
        <w:ind w:left="1069" w:firstLine="0"/>
        <w:rPr>
          <w:sz w:val="24"/>
          <w:szCs w:val="24"/>
        </w:rPr>
      </w:pPr>
      <w:r w:rsidRPr="00543108">
        <w:rPr>
          <w:sz w:val="24"/>
          <w:szCs w:val="24"/>
        </w:rPr>
        <w:t>-  препятствующие оттоку грунтовых вод в сторону естественных водосборных бассейнов фундаменты и уплотненный грунт под фундаментами;</w:t>
      </w:r>
    </w:p>
    <w:p w:rsidR="00181746" w:rsidRPr="00543108" w:rsidRDefault="00181746" w:rsidP="00F64901">
      <w:pPr>
        <w:pStyle w:val="0"/>
        <w:ind w:left="1069" w:firstLine="0"/>
        <w:rPr>
          <w:sz w:val="24"/>
          <w:szCs w:val="24"/>
        </w:rPr>
      </w:pPr>
      <w:r w:rsidRPr="00543108">
        <w:rPr>
          <w:sz w:val="24"/>
          <w:szCs w:val="24"/>
        </w:rPr>
        <w:t>-  изменение путей поверхностного стока атмосферных вод (засыпка балок, ранее являвшихся естественными водосборами с территории района);</w:t>
      </w:r>
    </w:p>
    <w:p w:rsidR="00181746" w:rsidRPr="00543108" w:rsidRDefault="00181746" w:rsidP="00F64901">
      <w:pPr>
        <w:pStyle w:val="0"/>
        <w:ind w:left="720" w:firstLine="0"/>
        <w:rPr>
          <w:sz w:val="24"/>
          <w:szCs w:val="24"/>
        </w:rPr>
      </w:pPr>
      <w:r w:rsidRPr="00543108">
        <w:rPr>
          <w:sz w:val="24"/>
          <w:szCs w:val="24"/>
        </w:rPr>
        <w:t xml:space="preserve">     -     отсутствие дренажей.</w:t>
      </w:r>
    </w:p>
    <w:p w:rsidR="00181746" w:rsidRPr="00543108" w:rsidRDefault="00181746" w:rsidP="00F64901">
      <w:pPr>
        <w:pStyle w:val="0"/>
        <w:rPr>
          <w:sz w:val="24"/>
          <w:szCs w:val="24"/>
        </w:rPr>
      </w:pPr>
      <w:r w:rsidRPr="00543108">
        <w:rPr>
          <w:sz w:val="24"/>
          <w:szCs w:val="24"/>
        </w:rPr>
        <w:t>Подъем грунтовых вод вызывает негативное комплексное влияние на систему «здание – грунтовый массив – урбанизированная среда», приводит к изменению физико-механических свойств грунтов в массиве основания, изменению физико-механических характеристик строительных материалов подземной части зданий и сооружений, к нарушению эксплуатационной пригодности помещений подвалов, цокольных этажей.    Общим следствием подтопления  территорий поселений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 Перечисленные действия вызывают в свою очередь дальнейшие негативные проявления, т.е. создается устойчивая прогрессирующая цепочка отношений в инфраструктуре населенных пунктов.</w:t>
      </w:r>
    </w:p>
    <w:p w:rsidR="00181746" w:rsidRPr="00543108" w:rsidRDefault="00181746" w:rsidP="00F64901">
      <w:pPr>
        <w:pStyle w:val="0"/>
        <w:rPr>
          <w:sz w:val="24"/>
          <w:szCs w:val="24"/>
        </w:rPr>
      </w:pPr>
      <w:r w:rsidRPr="00543108">
        <w:rPr>
          <w:sz w:val="24"/>
          <w:szCs w:val="24"/>
        </w:rPr>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 Предлагается применения различных видов дренажа в зависимости от уровня залегания грунтовых вод и иных характеристик</w:t>
      </w:r>
    </w:p>
    <w:p w:rsidR="00181746" w:rsidRPr="00543108" w:rsidRDefault="00181746" w:rsidP="00F64901">
      <w:pPr>
        <w:pStyle w:val="0"/>
        <w:rPr>
          <w:sz w:val="24"/>
          <w:szCs w:val="24"/>
        </w:rPr>
      </w:pPr>
      <w:r w:rsidRPr="00543108">
        <w:rPr>
          <w:sz w:val="24"/>
          <w:szCs w:val="24"/>
        </w:rPr>
        <w:t>Для предотвращения отрицательного воздействия подтопления и его последствий на территории предусматривается комплекс инженерных мероприятий, включающих решение сложных и взаимосвязанных геотехнических и градостроительных задач.</w:t>
      </w:r>
    </w:p>
    <w:p w:rsidR="00181746" w:rsidRPr="00543108" w:rsidRDefault="00181746" w:rsidP="00F64901">
      <w:pPr>
        <w:pStyle w:val="0"/>
        <w:rPr>
          <w:sz w:val="24"/>
          <w:szCs w:val="24"/>
        </w:rPr>
      </w:pPr>
      <w:r w:rsidRPr="00543108">
        <w:rPr>
          <w:sz w:val="24"/>
          <w:szCs w:val="24"/>
        </w:rPr>
        <w:t xml:space="preserve">В сложных инженерно-геологических условиях поселений защита от подтопления должна решаться комплексно с помощью профилактических и радикальных методов. Профилактические методы, предусматривающие организационные и инженерные мероприятия сводятся к организации рельефа территории и отведения поверхностного стока, надежной эксплуатации инженерных коммуникаций, защитной изоляции зданий и сооружений, созданию биодренажа для использования транспортирующей способности древесных насаждений с целью понижения уровня грунтовых вод. Более конкретно с определением возможных мер, препятствующих поднятию уровня грунтовых вод, предложения рассматриваются при разработке проектов планировок населённых пунктов. </w:t>
      </w:r>
    </w:p>
    <w:p w:rsidR="00181746" w:rsidRPr="00543108" w:rsidRDefault="00181746" w:rsidP="00F64901">
      <w:pPr>
        <w:pStyle w:val="0"/>
        <w:rPr>
          <w:sz w:val="24"/>
          <w:szCs w:val="24"/>
        </w:rPr>
      </w:pPr>
      <w:r w:rsidRPr="00543108">
        <w:rPr>
          <w:sz w:val="24"/>
          <w:szCs w:val="24"/>
        </w:rPr>
        <w:t>Для поселений района, расположенных на территории пойм рек, особое значение имеет защита селитебных, производственных, рекреационных и сельскохозяйственных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На территориях поселения, находящихся в зоне затопления 1% паводка, необходимо осуществлять строительство в наиболее повышенных местах с применением различных мероприятий препятствующих подтопления (строительство дамб, обвалование, повышение планировочных отметок, строительство на сваях и т.п.).</w:t>
      </w:r>
    </w:p>
    <w:p w:rsidR="00181746" w:rsidRPr="00543108" w:rsidRDefault="00181746" w:rsidP="00F64901">
      <w:pPr>
        <w:pStyle w:val="0"/>
        <w:rPr>
          <w:sz w:val="24"/>
          <w:szCs w:val="24"/>
        </w:rPr>
      </w:pPr>
      <w:r w:rsidRPr="00543108">
        <w:rPr>
          <w:sz w:val="24"/>
          <w:szCs w:val="24"/>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181746" w:rsidRPr="00543108" w:rsidRDefault="00181746" w:rsidP="00F64901">
      <w:pPr>
        <w:pStyle w:val="0"/>
        <w:rPr>
          <w:sz w:val="24"/>
          <w:szCs w:val="24"/>
        </w:rPr>
      </w:pPr>
      <w:r w:rsidRPr="00543108">
        <w:rPr>
          <w:sz w:val="24"/>
          <w:szCs w:val="24"/>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181746" w:rsidRPr="00543108" w:rsidRDefault="00181746" w:rsidP="00F64901">
      <w:pPr>
        <w:pStyle w:val="0"/>
        <w:rPr>
          <w:sz w:val="24"/>
          <w:szCs w:val="24"/>
        </w:rPr>
      </w:pPr>
      <w:r w:rsidRPr="00543108">
        <w:rPr>
          <w:sz w:val="24"/>
          <w:szCs w:val="24"/>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181746" w:rsidRPr="00543108" w:rsidRDefault="00181746" w:rsidP="00F64901">
      <w:pPr>
        <w:pStyle w:val="0"/>
        <w:rPr>
          <w:sz w:val="24"/>
          <w:szCs w:val="24"/>
        </w:rPr>
      </w:pPr>
      <w:r w:rsidRPr="00543108">
        <w:rPr>
          <w:sz w:val="24"/>
          <w:szCs w:val="24"/>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181746" w:rsidRPr="00543108" w:rsidRDefault="00181746" w:rsidP="00F64901">
      <w:pPr>
        <w:pStyle w:val="0"/>
        <w:rPr>
          <w:sz w:val="24"/>
          <w:szCs w:val="24"/>
        </w:rPr>
      </w:pPr>
      <w:r w:rsidRPr="00543108">
        <w:rPr>
          <w:sz w:val="24"/>
          <w:szCs w:val="24"/>
        </w:rPr>
        <w:t>Современные технологии открывают весьма существенные дополнительные возможности при проектировании и устройстве дренажных систем, с помощью которых осуществляется локальная водозащита участка застройки ли отдельного объекта. Эти вопросы разрабатываются специализированными организациями. На последующих стадиях проектирования на основе гидрологических расчетов (с учетом дифференцированной оценки качества отдельных участков под тот или иной вид использования). При том, безусловно, необходимо принимать во внимание, что эффективность водопонижения зависит от степени взаимной согласованности решения вопросов отведения поверхностного стока и дренажных вод. Строительство сетей дождевой канализации должно опережать устройство дренажных систем.</w:t>
      </w:r>
    </w:p>
    <w:p w:rsidR="00181746" w:rsidRPr="00543108" w:rsidRDefault="00181746" w:rsidP="00F64901">
      <w:pPr>
        <w:pStyle w:val="0"/>
        <w:rPr>
          <w:sz w:val="24"/>
          <w:szCs w:val="24"/>
        </w:rPr>
      </w:pPr>
      <w:r w:rsidRPr="00543108">
        <w:rPr>
          <w:sz w:val="24"/>
          <w:szCs w:val="24"/>
        </w:rPr>
        <w:t xml:space="preserve">В новом малоэтажном строительстве при разнородной толще грунтов используется горизонтальный беструбчатый дренаж открытого и закрытого типа (гравийная канавка с геосинтетической прослойкой  или беструбчатый линейный модульный элемент). </w:t>
      </w:r>
    </w:p>
    <w:p w:rsidR="00181746" w:rsidRPr="00543108" w:rsidRDefault="00181746" w:rsidP="00F64901">
      <w:pPr>
        <w:pStyle w:val="0"/>
      </w:pPr>
      <w:r w:rsidRPr="00543108">
        <w:rPr>
          <w:sz w:val="24"/>
          <w:szCs w:val="24"/>
        </w:rPr>
        <w:t>При реконструкции в малоэтажном строительстве на глинистых, суглинистых грунтах со слоистым строением водоносных слоёв используется та же система дренажа с применением геосинтетических материалов.</w:t>
      </w:r>
    </w:p>
    <w:p w:rsidR="00181746" w:rsidRPr="00543108" w:rsidRDefault="00181746" w:rsidP="00F64901">
      <w:pPr>
        <w:pStyle w:val="0"/>
        <w:rPr>
          <w:sz w:val="24"/>
          <w:szCs w:val="24"/>
        </w:rPr>
      </w:pPr>
      <w:r w:rsidRPr="00543108">
        <w:rPr>
          <w:sz w:val="24"/>
          <w:szCs w:val="24"/>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181746" w:rsidRPr="00543108" w:rsidRDefault="00181746" w:rsidP="00F64901">
      <w:pPr>
        <w:pStyle w:val="0"/>
        <w:rPr>
          <w:sz w:val="24"/>
          <w:szCs w:val="24"/>
        </w:rPr>
      </w:pPr>
      <w:r w:rsidRPr="00543108">
        <w:rPr>
          <w:sz w:val="24"/>
          <w:szCs w:val="24"/>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181746" w:rsidRPr="00543108" w:rsidRDefault="00181746" w:rsidP="00F64901">
      <w:pPr>
        <w:pStyle w:val="0"/>
        <w:rPr>
          <w:sz w:val="24"/>
          <w:szCs w:val="24"/>
        </w:rPr>
      </w:pPr>
      <w:r w:rsidRPr="00543108">
        <w:rPr>
          <w:sz w:val="24"/>
          <w:szCs w:val="24"/>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181746" w:rsidRPr="00543108" w:rsidRDefault="00181746" w:rsidP="00F64901">
      <w:pPr>
        <w:pStyle w:val="0"/>
        <w:rPr>
          <w:sz w:val="24"/>
          <w:szCs w:val="24"/>
        </w:rPr>
      </w:pPr>
      <w:r w:rsidRPr="00543108">
        <w:rPr>
          <w:sz w:val="24"/>
          <w:szCs w:val="24"/>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181746" w:rsidRPr="00543108" w:rsidRDefault="00181746" w:rsidP="00F64901">
      <w:pPr>
        <w:pStyle w:val="0"/>
        <w:rPr>
          <w:sz w:val="24"/>
          <w:szCs w:val="24"/>
        </w:rPr>
      </w:pPr>
      <w:r w:rsidRPr="00543108">
        <w:rPr>
          <w:sz w:val="24"/>
          <w:szCs w:val="24"/>
        </w:rPr>
        <w:t>Современные технологии открывают весьма существенные дополнительные возможности при проектировании и устройстве дренажных систем, с помощью которых осуществляется локальная водозащита участка застройки ли отдельного объекта. Эти вопросы разрабатываются специализированными организациями. На последующих стадиях проектирования на основе гидрологических расчетов (с учетом дифференцированной оценки качества отдельных участков под тот или иной вид использования). При том, безусловно, необходимо принимать во внимание, что эффективность водопонижения зависит от степени взаимной согласованности решения вопросов отведения поверхностного стока и дренажных вод. Строительство сетей дождевой канализации должно опережать устройство дренажных систем.</w:t>
      </w:r>
    </w:p>
    <w:p w:rsidR="00181746" w:rsidRPr="00543108" w:rsidRDefault="00181746" w:rsidP="00F64901">
      <w:pPr>
        <w:pStyle w:val="0"/>
        <w:rPr>
          <w:sz w:val="24"/>
          <w:szCs w:val="24"/>
        </w:rPr>
      </w:pPr>
      <w:r w:rsidRPr="00543108">
        <w:rPr>
          <w:sz w:val="24"/>
          <w:szCs w:val="24"/>
        </w:rPr>
        <w:t>Новые технологии предоставляют широкие возможности при решении задач гидротехнического водоотведения (т.е. сочетание дренажной сети, дождевой сети в границах участка застройки и наружной сети дождевой канализации) благодаря применению модульных элементов, современных конструкций и материалов, применяющихся как для строящихся объектов, так и для реконструируемых.</w:t>
      </w:r>
    </w:p>
    <w:p w:rsidR="00181746" w:rsidRPr="00543108" w:rsidRDefault="00181746" w:rsidP="00F64901">
      <w:pPr>
        <w:pStyle w:val="0"/>
        <w:rPr>
          <w:sz w:val="24"/>
          <w:szCs w:val="24"/>
        </w:rPr>
      </w:pPr>
      <w:r w:rsidRPr="00543108">
        <w:rPr>
          <w:sz w:val="24"/>
          <w:szCs w:val="24"/>
        </w:rPr>
        <w:t>Существующие на территории района озера используются в качестве естественных водоприемников и дрен. Предлагается в целях поддержания уровня воды во всех водоемах приблизительно на отметке 9-10 м произвести:</w:t>
      </w:r>
    </w:p>
    <w:p w:rsidR="00181746" w:rsidRPr="00543108" w:rsidRDefault="00181746" w:rsidP="00F64901">
      <w:pPr>
        <w:pStyle w:val="0"/>
        <w:ind w:left="1069" w:firstLine="0"/>
        <w:rPr>
          <w:sz w:val="24"/>
          <w:szCs w:val="24"/>
        </w:rPr>
      </w:pPr>
      <w:r w:rsidRPr="00543108">
        <w:rPr>
          <w:sz w:val="24"/>
          <w:szCs w:val="24"/>
        </w:rPr>
        <w:t>-   Углубление и расчистку водоемов;</w:t>
      </w:r>
    </w:p>
    <w:p w:rsidR="00181746" w:rsidRPr="00543108" w:rsidRDefault="00181746" w:rsidP="00F64901">
      <w:pPr>
        <w:pStyle w:val="0"/>
        <w:ind w:left="1069" w:firstLine="0"/>
        <w:rPr>
          <w:sz w:val="24"/>
          <w:szCs w:val="24"/>
        </w:rPr>
      </w:pPr>
      <w:r w:rsidRPr="00543108">
        <w:rPr>
          <w:sz w:val="24"/>
          <w:szCs w:val="24"/>
        </w:rPr>
        <w:t>-   Создание проточности озер путем соединения их каналами;</w:t>
      </w:r>
    </w:p>
    <w:p w:rsidR="00181746" w:rsidRPr="00543108" w:rsidRDefault="00181746" w:rsidP="00F64901">
      <w:pPr>
        <w:pStyle w:val="0"/>
        <w:ind w:left="1069" w:firstLine="0"/>
        <w:rPr>
          <w:sz w:val="24"/>
          <w:szCs w:val="24"/>
        </w:rPr>
      </w:pPr>
      <w:r w:rsidRPr="00543108">
        <w:rPr>
          <w:sz w:val="24"/>
          <w:szCs w:val="24"/>
        </w:rPr>
        <w:t>-  Для использования озер в декоративно-спортивных целях благоустроить их берега и прибрежные территории;</w:t>
      </w:r>
    </w:p>
    <w:p w:rsidR="00181746" w:rsidRPr="00543108" w:rsidRDefault="00181746" w:rsidP="00F64901">
      <w:pPr>
        <w:pStyle w:val="0"/>
        <w:ind w:left="1069" w:firstLine="0"/>
        <w:rPr>
          <w:sz w:val="24"/>
          <w:szCs w:val="24"/>
        </w:rPr>
      </w:pPr>
      <w:r w:rsidRPr="00543108">
        <w:rPr>
          <w:sz w:val="24"/>
          <w:szCs w:val="24"/>
        </w:rPr>
        <w:t>-    Мелкие озера и староречья засыпать и спланировать территорию.</w:t>
      </w:r>
    </w:p>
    <w:p w:rsidR="00181746" w:rsidRPr="00543108" w:rsidRDefault="00181746" w:rsidP="00F64901">
      <w:pPr>
        <w:spacing w:before="120" w:after="120"/>
        <w:ind w:firstLine="709"/>
        <w:jc w:val="both"/>
      </w:pPr>
      <w:r w:rsidRPr="00543108">
        <w:t>Перечисленные мероприятия обеспечат понижение уровня грунтовых вод на территории района.</w:t>
      </w:r>
    </w:p>
    <w:p w:rsidR="00181746" w:rsidRPr="00543108"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41" w:name="_Toc270941787"/>
      <w:bookmarkStart w:id="142" w:name="_Toc80056552"/>
      <w:r w:rsidRPr="00543108">
        <w:rPr>
          <w:rFonts w:ascii="Times New Roman" w:hAnsi="Times New Roman"/>
          <w:b/>
          <w:bCs/>
          <w:sz w:val="24"/>
          <w:szCs w:val="24"/>
          <w:lang w:val="ru-RU" w:eastAsia="ar-SA"/>
        </w:rPr>
        <w:t>Ливневая канализация.</w:t>
      </w:r>
      <w:bookmarkEnd w:id="141"/>
      <w:bookmarkEnd w:id="142"/>
    </w:p>
    <w:p w:rsidR="00181746" w:rsidRPr="00543108" w:rsidRDefault="00181746" w:rsidP="00F64901">
      <w:pPr>
        <w:ind w:left="720"/>
        <w:jc w:val="both"/>
      </w:pPr>
      <w:r w:rsidRPr="00543108">
        <w:t>1. Существующее положение</w:t>
      </w:r>
    </w:p>
    <w:p w:rsidR="00181746" w:rsidRDefault="00181746" w:rsidP="00F64901">
      <w:pPr>
        <w:ind w:firstLine="851"/>
        <w:jc w:val="both"/>
      </w:pPr>
      <w:r w:rsidRPr="00543108">
        <w:t xml:space="preserve">В настоящее время в </w:t>
      </w:r>
      <w:r w:rsidRPr="00B2115F">
        <w:t>Ветлевском</w:t>
      </w:r>
      <w:r w:rsidRPr="00543108">
        <w:t>СП системы ливневой канализации нет. Поверхностные стоки с жилой территории и промпредприятий  сбрасываются по рельефу в пониженные места.</w:t>
      </w:r>
    </w:p>
    <w:p w:rsidR="00181746" w:rsidRPr="00543108" w:rsidRDefault="00181746" w:rsidP="00F64901">
      <w:pPr>
        <w:ind w:firstLine="851"/>
        <w:jc w:val="both"/>
      </w:pPr>
    </w:p>
    <w:p w:rsidR="00181746" w:rsidRPr="00652304" w:rsidRDefault="00181746" w:rsidP="00652304"/>
    <w:p w:rsidR="00181746" w:rsidRPr="00983614"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43" w:name="_Toc9845017"/>
      <w:bookmarkStart w:id="144" w:name="_Toc80056553"/>
      <w:r w:rsidRPr="00983614">
        <w:rPr>
          <w:rFonts w:ascii="Times New Roman" w:hAnsi="Times New Roman"/>
          <w:b/>
          <w:bCs/>
          <w:sz w:val="24"/>
          <w:szCs w:val="24"/>
          <w:lang w:val="ru-RU" w:eastAsia="ar-SA"/>
        </w:rPr>
        <w:t>2.2.</w:t>
      </w:r>
      <w:r>
        <w:rPr>
          <w:rFonts w:ascii="Times New Roman" w:hAnsi="Times New Roman"/>
          <w:b/>
          <w:bCs/>
          <w:sz w:val="24"/>
          <w:szCs w:val="24"/>
          <w:lang w:val="ru-RU" w:eastAsia="ar-SA"/>
        </w:rPr>
        <w:t>7</w:t>
      </w:r>
      <w:r w:rsidRPr="00983614">
        <w:rPr>
          <w:rFonts w:ascii="Times New Roman" w:hAnsi="Times New Roman"/>
          <w:b/>
          <w:bCs/>
          <w:sz w:val="24"/>
          <w:szCs w:val="24"/>
          <w:lang w:val="ru-RU" w:eastAsia="ar-SA"/>
        </w:rPr>
        <w:t>. Муниципальная правовая база в сфере градостроительной деятельности и земельно-имущественных отношений</w:t>
      </w:r>
      <w:bookmarkEnd w:id="143"/>
      <w:bookmarkEnd w:id="144"/>
    </w:p>
    <w:p w:rsidR="00181746" w:rsidRPr="00292242" w:rsidRDefault="00181746" w:rsidP="00732145">
      <w:pPr>
        <w:widowControl w:val="0"/>
        <w:ind w:firstLine="709"/>
        <w:jc w:val="both"/>
        <w:rPr>
          <w:kern w:val="1"/>
        </w:rPr>
      </w:pPr>
      <w:r w:rsidRPr="00292242">
        <w:rPr>
          <w:kern w:val="1"/>
        </w:rPr>
        <w:t>При подготовке проекта Генерального плана авторский коллектив руководствовалсядействующими федеральными, региональными, местными законодательными и нормативными актами, сводами правил, методическими рекомендациями Министерства регионального развития РФ и др., в том числе:</w:t>
      </w:r>
    </w:p>
    <w:p w:rsidR="00181746" w:rsidRPr="008B6116" w:rsidRDefault="00181746" w:rsidP="00732145">
      <w:pPr>
        <w:ind w:firstLine="315"/>
        <w:jc w:val="both"/>
        <w:rPr>
          <w:rFonts w:cs="Times New Roman"/>
        </w:rPr>
      </w:pPr>
      <w:r w:rsidRPr="008B6116">
        <w:rPr>
          <w:rFonts w:cs="Times New Roman"/>
        </w:rPr>
        <w:t xml:space="preserve">- Градостроительный кодекс Российской Федерации; </w:t>
      </w:r>
    </w:p>
    <w:p w:rsidR="00181746" w:rsidRPr="008B6116" w:rsidRDefault="00181746" w:rsidP="00732145">
      <w:pPr>
        <w:ind w:firstLine="315"/>
        <w:jc w:val="both"/>
        <w:rPr>
          <w:rFonts w:cs="Times New Roman"/>
        </w:rPr>
      </w:pPr>
      <w:r w:rsidRPr="008B6116">
        <w:rPr>
          <w:rFonts w:cs="Times New Roman"/>
        </w:rPr>
        <w:t>- Земельный кодекс Российской Федерации;</w:t>
      </w:r>
    </w:p>
    <w:p w:rsidR="00181746" w:rsidRPr="008B6116" w:rsidRDefault="00181746" w:rsidP="00732145">
      <w:pPr>
        <w:pStyle w:val="1f"/>
        <w:tabs>
          <w:tab w:val="left" w:pos="285"/>
        </w:tab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Водный кодекс Российской Федерации;</w:t>
      </w:r>
    </w:p>
    <w:p w:rsidR="00181746" w:rsidRPr="008B6116" w:rsidRDefault="00181746" w:rsidP="00732145">
      <w:pPr>
        <w:pStyle w:val="1f"/>
        <w:tabs>
          <w:tab w:val="left" w:pos="285"/>
        </w:tab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Лесной кодекс Российской Федерации;</w:t>
      </w:r>
    </w:p>
    <w:p w:rsidR="00181746" w:rsidRPr="008B6116" w:rsidRDefault="00181746" w:rsidP="00732145">
      <w:pPr>
        <w:pStyle w:val="1f"/>
        <w:tabs>
          <w:tab w:val="left" w:pos="285"/>
        </w:tabs>
        <w:suppressAutoHyphen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Федеральный закон от 29.12.2004 № 191-ФЗ «О введении в действие Градостроительного кодекса Российской Федерации;</w:t>
      </w:r>
    </w:p>
    <w:p w:rsidR="00181746" w:rsidRPr="008B6116" w:rsidRDefault="00181746" w:rsidP="00732145">
      <w:pPr>
        <w:pStyle w:val="1f"/>
        <w:tabs>
          <w:tab w:val="left" w:pos="285"/>
        </w:tabs>
        <w:suppressAutoHyphen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Федеральный закон Российской Федерации от 30.12.2015 № 431-ФЗ «О геодезии, картографии и пространственных данных и о внесении изменений в отдельные законодательные акты Российской Федерации»;</w:t>
      </w:r>
    </w:p>
    <w:p w:rsidR="00181746" w:rsidRPr="008B6116" w:rsidRDefault="00181746" w:rsidP="00732145">
      <w:pPr>
        <w:ind w:firstLine="315"/>
        <w:jc w:val="both"/>
        <w:rPr>
          <w:rFonts w:cs="Times New Roman"/>
        </w:rPr>
      </w:pPr>
      <w:r w:rsidRPr="008B6116">
        <w:rPr>
          <w:rFonts w:cs="Times New Roman"/>
        </w:rPr>
        <w:t>- Федеральный закон от 18.06.2001 № 78-ФЗ «О землеустройстве»;</w:t>
      </w:r>
    </w:p>
    <w:p w:rsidR="00181746" w:rsidRPr="008B6116" w:rsidRDefault="00181746" w:rsidP="00732145">
      <w:pPr>
        <w:ind w:firstLine="315"/>
        <w:jc w:val="both"/>
        <w:rPr>
          <w:rFonts w:cs="Times New Roman"/>
        </w:rPr>
      </w:pPr>
      <w:r w:rsidRPr="008B6116">
        <w:rPr>
          <w:rFonts w:cs="Times New Roman"/>
        </w:rPr>
        <w:t>- Федеральный закон от 06.10.2003 № 131-ФЗ «Об общих принципах организации местного самоуправления в Российской Федерации»;</w:t>
      </w:r>
    </w:p>
    <w:p w:rsidR="00181746" w:rsidRPr="008B6116" w:rsidRDefault="00181746" w:rsidP="00732145">
      <w:pPr>
        <w:ind w:firstLine="315"/>
        <w:jc w:val="both"/>
        <w:rPr>
          <w:rFonts w:cs="Times New Roman"/>
        </w:rPr>
      </w:pPr>
      <w:r w:rsidRPr="008B6116">
        <w:rPr>
          <w:rFonts w:cs="Times New Roman"/>
        </w:rPr>
        <w:t xml:space="preserve">- Областной закон </w:t>
      </w:r>
      <w:r>
        <w:rPr>
          <w:rFonts w:cs="Times New Roman"/>
        </w:rPr>
        <w:t>Брянской</w:t>
      </w:r>
      <w:r w:rsidRPr="008B6116">
        <w:rPr>
          <w:rFonts w:cs="Times New Roman"/>
        </w:rPr>
        <w:t xml:space="preserve"> области от 14.01.2008 № 853-ЗС «О градостроительной деятельности в </w:t>
      </w:r>
      <w:r>
        <w:rPr>
          <w:rFonts w:cs="Times New Roman"/>
        </w:rPr>
        <w:t>Брянской</w:t>
      </w:r>
      <w:r w:rsidRPr="008B6116">
        <w:rPr>
          <w:rFonts w:cs="Times New Roman"/>
        </w:rPr>
        <w:t xml:space="preserve"> области»;</w:t>
      </w:r>
    </w:p>
    <w:p w:rsidR="00181746" w:rsidRPr="008B6116" w:rsidRDefault="00181746" w:rsidP="00732145">
      <w:pPr>
        <w:ind w:firstLine="315"/>
        <w:jc w:val="both"/>
        <w:rPr>
          <w:rFonts w:cs="Times New Roman"/>
        </w:rPr>
      </w:pPr>
      <w:r w:rsidRPr="008B6116">
        <w:rPr>
          <w:rFonts w:cs="Times New Roman"/>
        </w:rPr>
        <w:t>- Постановление Правительства РФ от 24.11.2016 № 1240 «Об установлении государственных систем координат, государственной системы высот и государственной гравиметрической системы»;</w:t>
      </w:r>
    </w:p>
    <w:p w:rsidR="00181746" w:rsidRPr="008B6116" w:rsidRDefault="00181746" w:rsidP="00732145">
      <w:pPr>
        <w:ind w:firstLine="315"/>
        <w:jc w:val="both"/>
        <w:rPr>
          <w:rFonts w:cs="Times New Roman"/>
        </w:rPr>
      </w:pPr>
      <w:r w:rsidRPr="008B6116">
        <w:rPr>
          <w:rFonts w:cs="Times New Roman"/>
        </w:rPr>
        <w:t>- Постановление Правительства РФ 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181746" w:rsidRPr="008B6116" w:rsidRDefault="00181746" w:rsidP="00732145">
      <w:pPr>
        <w:ind w:firstLine="315"/>
        <w:jc w:val="both"/>
        <w:rPr>
          <w:rFonts w:cs="Times New Roman"/>
        </w:rPr>
      </w:pPr>
      <w:r w:rsidRPr="008B6116">
        <w:rPr>
          <w:rFonts w:cs="Times New Roman"/>
        </w:rPr>
        <w:t>- Распоряжение Правительства РФ от 30.11.2015 № 2444-р «Об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p>
    <w:p w:rsidR="00181746" w:rsidRPr="008B6116" w:rsidRDefault="00181746" w:rsidP="00732145">
      <w:pPr>
        <w:ind w:firstLine="315"/>
        <w:jc w:val="both"/>
        <w:rPr>
          <w:rFonts w:cs="Times New Roman"/>
        </w:rPr>
      </w:pPr>
      <w:r w:rsidRPr="008B6116">
        <w:rPr>
          <w:rFonts w:cs="Times New Roman"/>
        </w:rPr>
        <w:t>- Приказ Федеральной службы государственной регистрации, кадастра и картографии от 15.09.2016 № П/465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rsidR="00181746" w:rsidRPr="008B6116" w:rsidRDefault="00181746" w:rsidP="00732145">
      <w:pPr>
        <w:pStyle w:val="1f"/>
        <w:tabs>
          <w:tab w:val="left" w:pos="450"/>
        </w:tabs>
        <w:suppressAutoHyphen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xml:space="preserve">- Приказ </w:t>
      </w:r>
      <w:r>
        <w:rPr>
          <w:rFonts w:ascii="Times New Roman" w:hAnsi="Times New Roman"/>
          <w:sz w:val="24"/>
          <w:szCs w:val="24"/>
        </w:rPr>
        <w:t>Федеральной службы государственной регистрации, кадастра и картографии от 10 ноября 2020 г. №П/0412</w:t>
      </w:r>
      <w:r w:rsidRPr="008B6116">
        <w:rPr>
          <w:rFonts w:ascii="Times New Roman" w:hAnsi="Times New Roman"/>
          <w:sz w:val="24"/>
          <w:szCs w:val="24"/>
        </w:rPr>
        <w:t xml:space="preserve"> «Об утверждении классификатора видов разрешенного использования земельных участков»;</w:t>
      </w:r>
    </w:p>
    <w:p w:rsidR="00181746" w:rsidRPr="008B6116" w:rsidRDefault="00181746" w:rsidP="00732145">
      <w:pPr>
        <w:ind w:firstLine="315"/>
        <w:jc w:val="both"/>
        <w:outlineLvl w:val="0"/>
        <w:rPr>
          <w:rFonts w:cs="Times New Roman"/>
          <w:bCs/>
          <w:kern w:val="36"/>
        </w:rPr>
      </w:pPr>
      <w:bookmarkStart w:id="145" w:name="_Toc80056554"/>
      <w:r w:rsidRPr="008B6116">
        <w:rPr>
          <w:rFonts w:cs="Times New Roman"/>
          <w:bCs/>
          <w:kern w:val="36"/>
        </w:rPr>
        <w:t xml:space="preserve">- Приказ Минэкономразвития России </w:t>
      </w:r>
      <w:r w:rsidRPr="008B6116">
        <w:rPr>
          <w:rFonts w:cs="Times New Roman"/>
        </w:rPr>
        <w:t>от 21.07.2016 № 460</w:t>
      </w:r>
      <w:r w:rsidRPr="008B6116">
        <w:rPr>
          <w:rFonts w:cs="Times New Roman"/>
          <w:bCs/>
          <w:kern w:val="36"/>
        </w:rPr>
        <w:t xml:space="preserve"> «</w:t>
      </w:r>
      <w:r w:rsidRPr="008B6116">
        <w:rPr>
          <w:rFonts w:cs="Times New Roman"/>
        </w:rPr>
        <w:t>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bookmarkEnd w:id="145"/>
    </w:p>
    <w:p w:rsidR="00181746" w:rsidRPr="008B6116" w:rsidRDefault="00181746" w:rsidP="00732145">
      <w:pPr>
        <w:ind w:firstLine="315"/>
        <w:jc w:val="both"/>
        <w:outlineLvl w:val="0"/>
        <w:rPr>
          <w:rFonts w:cs="Times New Roman"/>
          <w:bCs/>
          <w:kern w:val="36"/>
        </w:rPr>
      </w:pPr>
      <w:bookmarkStart w:id="146" w:name="_Toc80056555"/>
      <w:r w:rsidRPr="008B6116">
        <w:rPr>
          <w:rFonts w:cs="Times New Roman"/>
          <w:bCs/>
          <w:kern w:val="36"/>
        </w:rPr>
        <w:t>- Приказ Минэкономразвития России от 28.07.2017 № 383 «Об утверждении Порядка установления местных систем координат»;</w:t>
      </w:r>
      <w:bookmarkEnd w:id="146"/>
    </w:p>
    <w:p w:rsidR="00181746" w:rsidRPr="008B6116" w:rsidRDefault="00181746" w:rsidP="00732145">
      <w:pPr>
        <w:ind w:firstLine="315"/>
        <w:jc w:val="both"/>
        <w:outlineLvl w:val="0"/>
        <w:rPr>
          <w:rFonts w:cs="Times New Roman"/>
          <w:bCs/>
          <w:kern w:val="36"/>
        </w:rPr>
      </w:pPr>
      <w:bookmarkStart w:id="147" w:name="_Toc80056556"/>
      <w:r w:rsidRPr="008B6116">
        <w:rPr>
          <w:rFonts w:cs="Times New Roman"/>
          <w:bCs/>
          <w:kern w:val="36"/>
        </w:rPr>
        <w:t>- 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bookmarkEnd w:id="147"/>
    </w:p>
    <w:p w:rsidR="00181746" w:rsidRPr="008B6116" w:rsidRDefault="00181746" w:rsidP="00732145">
      <w:pPr>
        <w:pStyle w:val="1f"/>
        <w:tabs>
          <w:tab w:val="left" w:pos="450"/>
        </w:tabs>
        <w:suppressAutoHyphen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ГОСТ 32453-2017 «Глобальные навигационные спутниковые системы. Системы координат. Методы преобразований координат определяемых точек» (введен в действие приказом Федерального агентства по техническому регулированию и метрологии от 12.09.2017  № 1055-ст);</w:t>
      </w:r>
    </w:p>
    <w:p w:rsidR="00181746" w:rsidRPr="008B6116" w:rsidRDefault="00181746" w:rsidP="00732145">
      <w:pPr>
        <w:ind w:firstLine="315"/>
        <w:jc w:val="both"/>
        <w:rPr>
          <w:rFonts w:cs="Times New Roman"/>
        </w:rPr>
      </w:pPr>
      <w:r w:rsidRPr="008B6116">
        <w:rPr>
          <w:rFonts w:cs="Times New Roman"/>
        </w:rPr>
        <w:t>- СП 42.13330.2016 «Градостроительство. Планировка и застройка городских и сельских поселений». Актуализированная редакция СНиП 2.07.01-89*;</w:t>
      </w:r>
    </w:p>
    <w:p w:rsidR="00181746" w:rsidRPr="008B6116" w:rsidRDefault="00181746" w:rsidP="00732145">
      <w:pPr>
        <w:ind w:firstLine="315"/>
        <w:jc w:val="both"/>
        <w:rPr>
          <w:rFonts w:cs="Times New Roman"/>
        </w:rPr>
      </w:pPr>
      <w:r w:rsidRPr="008B6116">
        <w:rPr>
          <w:rFonts w:cs="Times New Roman"/>
        </w:rPr>
        <w:t>- СП 30-102-99 «Планировка и застройка территории малоэтажного жилищного строительства» (приняты Постановлением Госстроя России от 30.12.1999 № 94);</w:t>
      </w:r>
    </w:p>
    <w:p w:rsidR="00181746" w:rsidRPr="008B6116" w:rsidRDefault="00181746" w:rsidP="00732145">
      <w:pPr>
        <w:ind w:firstLine="315"/>
        <w:jc w:val="both"/>
        <w:outlineLvl w:val="0"/>
        <w:rPr>
          <w:rFonts w:cs="Times New Roman"/>
          <w:bCs/>
          <w:kern w:val="36"/>
        </w:rPr>
      </w:pPr>
      <w:bookmarkStart w:id="148" w:name="_Toc80056557"/>
      <w:r w:rsidRPr="008B6116">
        <w:rPr>
          <w:rFonts w:cs="Times New Roman"/>
          <w:bCs/>
          <w:kern w:val="36"/>
        </w:rPr>
        <w:t>-</w:t>
      </w:r>
      <w:r w:rsidRPr="008B6116">
        <w:rPr>
          <w:rFonts w:cs="Times New Roman"/>
        </w:rPr>
        <w:t xml:space="preserve"> Методические рекомендации по разработке проектов генеральных планов поселений и городских округов» (утв. приказом Минрегиона РФ от 26.05.2011 № 244);</w:t>
      </w:r>
      <w:bookmarkEnd w:id="148"/>
    </w:p>
    <w:p w:rsidR="00181746" w:rsidRPr="008B6116" w:rsidRDefault="00181746" w:rsidP="00732145">
      <w:pPr>
        <w:ind w:firstLine="315"/>
        <w:jc w:val="both"/>
        <w:rPr>
          <w:rFonts w:cs="Times New Roman"/>
        </w:rPr>
      </w:pPr>
      <w:r w:rsidRPr="008B6116">
        <w:rPr>
          <w:rFonts w:cs="Times New Roman"/>
        </w:rPr>
        <w:t>- Технико-технологические требования к обеспечению взаимодействия федеральной государственной информационной системы территориального планирования с другими информационными системами (утв. приказом Минрегиона РФ  от 02.04.2013 № 123);</w:t>
      </w:r>
    </w:p>
    <w:p w:rsidR="00181746" w:rsidRPr="008B6116" w:rsidRDefault="00181746" w:rsidP="00732145">
      <w:pPr>
        <w:ind w:firstLine="315"/>
        <w:jc w:val="both"/>
        <w:rPr>
          <w:rFonts w:cs="Times New Roman"/>
        </w:rPr>
      </w:pPr>
      <w:r w:rsidRPr="008B6116">
        <w:rPr>
          <w:rFonts w:cs="Times New Roman"/>
        </w:rPr>
        <w:t>- Инструкция о порядке проектирования и установления красных линий в городах и других поселениях Российской Федерации (</w:t>
      </w:r>
      <w:hyperlink r:id="rId199" w:history="1">
        <w:r w:rsidRPr="008B6116">
          <w:rPr>
            <w:rFonts w:cs="Times New Roman"/>
          </w:rPr>
          <w:t>РДС 30-201-98</w:t>
        </w:r>
      </w:hyperlink>
      <w:r w:rsidRPr="008B6116">
        <w:rPr>
          <w:rFonts w:cs="Times New Roman"/>
        </w:rPr>
        <w:t>) (принята Постановлением Госстроя РФ от 06.04.1998 № 18-30);</w:t>
      </w:r>
    </w:p>
    <w:p w:rsidR="00181746" w:rsidRPr="008B6116" w:rsidRDefault="00181746" w:rsidP="00732145">
      <w:pPr>
        <w:ind w:firstLine="315"/>
        <w:jc w:val="both"/>
        <w:rPr>
          <w:rFonts w:cs="Times New Roman"/>
        </w:rPr>
      </w:pPr>
      <w:r w:rsidRPr="008B6116">
        <w:rPr>
          <w:rFonts w:cs="Times New Roman"/>
        </w:rPr>
        <w:t xml:space="preserve">-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 приказом </w:t>
      </w:r>
      <w:r w:rsidRPr="008B6116">
        <w:rPr>
          <w:rFonts w:cs="Times New Roman"/>
          <w:bCs/>
          <w:kern w:val="36"/>
        </w:rPr>
        <w:t xml:space="preserve">Минэкономразвития России </w:t>
      </w:r>
      <w:r w:rsidRPr="008B6116">
        <w:rPr>
          <w:rFonts w:cs="Times New Roman"/>
        </w:rPr>
        <w:t>от 09.01.2018 № 10).</w:t>
      </w:r>
    </w:p>
    <w:p w:rsidR="00181746" w:rsidRPr="008B6116" w:rsidRDefault="00181746" w:rsidP="00732145">
      <w:pPr>
        <w:pStyle w:val="Default"/>
        <w:ind w:firstLine="315"/>
        <w:jc w:val="both"/>
        <w:rPr>
          <w:color w:val="auto"/>
        </w:rPr>
      </w:pPr>
      <w:r w:rsidRPr="008B6116">
        <w:rPr>
          <w:color w:val="auto"/>
        </w:rPr>
        <w:t xml:space="preserve">Иные законодательные акты, санитарные правила и нормы и другие документы, регулирующие градостроительную деятельность и земельные отношения. </w:t>
      </w:r>
    </w:p>
    <w:p w:rsidR="00181746" w:rsidRDefault="00181746" w:rsidP="0074535E">
      <w:pPr>
        <w:tabs>
          <w:tab w:val="left" w:pos="742"/>
        </w:tabs>
        <w:ind w:right="57" w:firstLine="709"/>
        <w:jc w:val="both"/>
        <w:rPr>
          <w:kern w:val="1"/>
        </w:rPr>
      </w:pPr>
    </w:p>
    <w:p w:rsidR="00181746" w:rsidRDefault="00181746" w:rsidP="0074535E">
      <w:pPr>
        <w:tabs>
          <w:tab w:val="left" w:pos="742"/>
        </w:tabs>
        <w:ind w:right="57" w:firstLine="709"/>
        <w:jc w:val="both"/>
        <w:rPr>
          <w:kern w:val="1"/>
        </w:rPr>
      </w:pPr>
    </w:p>
    <w:p w:rsidR="00181746" w:rsidRPr="005E3A3F" w:rsidRDefault="00181746" w:rsidP="0074535E">
      <w:pPr>
        <w:tabs>
          <w:tab w:val="left" w:pos="742"/>
        </w:tabs>
        <w:ind w:right="57" w:firstLine="709"/>
        <w:jc w:val="both"/>
      </w:pPr>
      <w:r w:rsidRPr="005E3A3F">
        <w:t xml:space="preserve">Работа над Проектом велась при тесном взаимодействии и на основе исходных материалов, предоставленных </w:t>
      </w:r>
      <w:r w:rsidRPr="000F29F9">
        <w:t>Администраци</w:t>
      </w:r>
      <w:r>
        <w:t>ей</w:t>
      </w:r>
      <w:r w:rsidRPr="0096321C">
        <w:t>Мглинского района</w:t>
      </w:r>
      <w:r w:rsidRPr="005E3A3F">
        <w:t>, органами и учреждениями государственной власти района и поселения, прочими организациями, федеральными и областными научными, проектными, инспектирующими и эксплуатирующими организациями.</w:t>
      </w:r>
    </w:p>
    <w:p w:rsidR="00181746" w:rsidRDefault="00181746" w:rsidP="00732145">
      <w:pPr>
        <w:tabs>
          <w:tab w:val="left" w:pos="742"/>
        </w:tabs>
        <w:ind w:right="57" w:firstLine="709"/>
        <w:jc w:val="both"/>
      </w:pPr>
    </w:p>
    <w:p w:rsidR="00181746" w:rsidRDefault="00181746" w:rsidP="00E93940">
      <w:pPr>
        <w:tabs>
          <w:tab w:val="left" w:pos="742"/>
        </w:tabs>
        <w:ind w:right="57" w:firstLine="709"/>
        <w:jc w:val="both"/>
      </w:pPr>
      <w:r w:rsidRPr="00732145">
        <w:t>Для разработки, в качестве картографической основы использованы данные по землепользованию в растровом виде</w:t>
      </w:r>
      <w:r>
        <w:t>, д</w:t>
      </w:r>
      <w:r w:rsidRPr="00292242">
        <w:t xml:space="preserve">ругие дополнительные материалы, переданные </w:t>
      </w:r>
      <w:r>
        <w:t>Заказчиком.</w:t>
      </w:r>
    </w:p>
    <w:p w:rsidR="00181746" w:rsidRDefault="00181746" w:rsidP="00E93940">
      <w:pPr>
        <w:tabs>
          <w:tab w:val="left" w:pos="742"/>
        </w:tabs>
        <w:ind w:right="57" w:firstLine="709"/>
        <w:jc w:val="both"/>
      </w:pPr>
      <w:r w:rsidRPr="00292242">
        <w:t xml:space="preserve">Ранее разработанная </w:t>
      </w:r>
      <w:r>
        <w:t>градостроительная документация:</w:t>
      </w:r>
    </w:p>
    <w:p w:rsidR="00181746" w:rsidRPr="00E93940" w:rsidRDefault="00181746" w:rsidP="00E93940">
      <w:pPr>
        <w:tabs>
          <w:tab w:val="left" w:pos="742"/>
        </w:tabs>
        <w:ind w:right="57" w:firstLine="709"/>
        <w:jc w:val="both"/>
      </w:pPr>
      <w:r w:rsidRPr="004334B0">
        <w:t xml:space="preserve">1. Генеральный план </w:t>
      </w:r>
      <w:r w:rsidRPr="0096321C">
        <w:t>Ветлевского сельского поселения Мглинского района Брянской области</w:t>
      </w:r>
      <w:r>
        <w:t xml:space="preserve">. - </w:t>
      </w:r>
      <w:r w:rsidRPr="00E93940">
        <w:t>2012 г. (</w:t>
      </w:r>
      <w:r>
        <w:rPr>
          <w:noProof/>
          <w:lang w:eastAsia="ru-RU"/>
        </w:rPr>
        <w:pict>
          <v:line id="Line 5" o:spid="_x0000_s1035" style="position:absolute;left:0;text-align:left;z-index:251655680;visibility:visible;mso-position-horizontal-relative:text;mso-position-vertical-relative:text" from="-3.85pt,.9pt" to="-3.8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"/>
        </w:pict>
      </w:r>
      <w:r>
        <w:rPr>
          <w:noProof/>
          <w:lang w:eastAsia="ru-RU"/>
        </w:rPr>
        <w:pict>
          <v:line id="Line 4" o:spid="_x0000_s1036" style="position:absolute;left:0;text-align:left;z-index:251654656;visibility:visible;mso-position-horizontal-relative:text;mso-position-vertical-relative:text" from="-5.5pt,1pt" to="-5.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HNCwIAACI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" o:allowincell="f"/>
        </w:pict>
      </w:r>
      <w:r>
        <w:rPr>
          <w:noProof/>
          <w:lang w:eastAsia="ru-RU"/>
        </w:rPr>
        <w:pict>
          <v:line id="Line 3" o:spid="_x0000_s1037" style="position:absolute;left:0;text-align:left;z-index:251653632;visibility:visible;mso-position-horizontal-relative:text;mso-position-vertical-relative:text" from="-4.6pt,.1pt" to="-4.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2H1CwIAACIEAAAOAAAAZHJzL2Uyb0RvYy54bWysU8GO2jAQvVfqP1i+QxI2U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" o:allowincell="f"/>
        </w:pict>
      </w:r>
      <w:r>
        <w:rPr>
          <w:noProof/>
          <w:lang w:eastAsia="ru-RU"/>
        </w:rPr>
        <w:pict>
          <v:line id="Line 2" o:spid="_x0000_s1038" style="position:absolute;left:0;text-align:left;z-index:251652608;visibility:visible;mso-position-horizontal-relative:text;mso-position-vertical-relative:text" from="-4pt,1pt" to="-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" o:allowincell="f"/>
        </w:pict>
      </w:r>
      <w:r w:rsidRPr="00E93940">
        <w:t>ООО «БРЯНСКГРАЖДАНПРОЕКТ-СЕРВИС»).</w:t>
      </w:r>
    </w:p>
    <w:p w:rsidR="00181746" w:rsidRPr="003810D6" w:rsidRDefault="00181746" w:rsidP="00652304">
      <w:pPr>
        <w:tabs>
          <w:tab w:val="left" w:pos="0"/>
        </w:tabs>
        <w:ind w:right="57" w:firstLine="709"/>
        <w:jc w:val="both"/>
      </w:pPr>
      <w:r w:rsidRPr="003810D6">
        <w:t xml:space="preserve">2.Схема территориального планирования </w:t>
      </w:r>
      <w:r w:rsidRPr="0096321C">
        <w:t>Мглинского района Брянской области</w:t>
      </w:r>
      <w:r w:rsidRPr="003810D6">
        <w:t>.</w:t>
      </w:r>
      <w:r w:rsidRPr="004502A4">
        <w:t>- 201</w:t>
      </w:r>
      <w:r>
        <w:t>2</w:t>
      </w:r>
      <w:r w:rsidRPr="004502A4">
        <w:t xml:space="preserve"> г. </w:t>
      </w:r>
      <w:r>
        <w:t>(</w:t>
      </w:r>
      <w:r w:rsidRPr="004502A4">
        <w:t>ООО ”БРЯНСКГРАЖДАНПРОЕКТ”</w:t>
      </w:r>
      <w:r>
        <w:t>).</w:t>
      </w:r>
    </w:p>
    <w:p w:rsidR="00181746" w:rsidRDefault="00181746" w:rsidP="00652304">
      <w:pPr>
        <w:tabs>
          <w:tab w:val="left" w:pos="0"/>
        </w:tabs>
        <w:ind w:right="57" w:firstLine="709"/>
        <w:jc w:val="both"/>
      </w:pPr>
      <w:r w:rsidRPr="0039138C">
        <w:t xml:space="preserve">3.Схема территориального планирования </w:t>
      </w:r>
      <w:r w:rsidRPr="0096321C">
        <w:t>Брянской области</w:t>
      </w:r>
      <w:r w:rsidRPr="0039138C">
        <w:t>.</w:t>
      </w:r>
      <w:r w:rsidRPr="004502A4">
        <w:t>- 2020 г. (НПИ «ЭНКО»).</w:t>
      </w:r>
    </w:p>
    <w:p w:rsidR="00181746" w:rsidRPr="00454F7B" w:rsidRDefault="00181746" w:rsidP="00652304">
      <w:pPr>
        <w:tabs>
          <w:tab w:val="left" w:pos="0"/>
        </w:tabs>
        <w:ind w:right="57" w:firstLine="709"/>
        <w:jc w:val="both"/>
      </w:pPr>
    </w:p>
    <w:p w:rsidR="00181746" w:rsidRDefault="00181746" w:rsidP="00B2115F">
      <w:pPr>
        <w:pStyle w:val="Heading2"/>
      </w:pPr>
      <w:r w:rsidRPr="001A0F36">
        <w:tab/>
      </w:r>
      <w:bookmarkStart w:id="149" w:name="_Toc9845018"/>
      <w:bookmarkStart w:id="150" w:name="_Toc80056558"/>
      <w:r w:rsidRPr="001A0F36">
        <w:t xml:space="preserve">2.3. </w:t>
      </w:r>
      <w:r w:rsidRPr="001A0F36">
        <w:tab/>
        <w:t>Природные условия и ресурсы территории муниципального образования</w:t>
      </w:r>
      <w:bookmarkStart w:id="151" w:name="_Toc256105148"/>
      <w:bookmarkStart w:id="152" w:name="_Toc299983287"/>
      <w:bookmarkEnd w:id="149"/>
      <w:bookmarkEnd w:id="150"/>
    </w:p>
    <w:p w:rsidR="00181746" w:rsidRPr="000D31AC" w:rsidRDefault="00181746" w:rsidP="00B43EB5">
      <w:pPr>
        <w:spacing w:line="360" w:lineRule="auto"/>
        <w:jc w:val="center"/>
        <w:outlineLvl w:val="2"/>
        <w:rPr>
          <w:b/>
          <w:color w:val="0000FF"/>
        </w:rPr>
      </w:pPr>
      <w:bookmarkStart w:id="153" w:name="_Toc286309939"/>
      <w:bookmarkStart w:id="154" w:name="_Toc286310083"/>
      <w:bookmarkStart w:id="155" w:name="_Toc322598427"/>
      <w:bookmarkStart w:id="156" w:name="_Toc80056559"/>
      <w:r w:rsidRPr="008549B7">
        <w:rPr>
          <w:b/>
        </w:rPr>
        <w:t>Климат</w:t>
      </w:r>
      <w:bookmarkEnd w:id="153"/>
      <w:bookmarkEnd w:id="154"/>
      <w:bookmarkEnd w:id="155"/>
      <w:bookmarkEnd w:id="156"/>
    </w:p>
    <w:p w:rsidR="00181746" w:rsidRDefault="00181746" w:rsidP="00B43EB5">
      <w:pPr>
        <w:spacing w:line="360" w:lineRule="auto"/>
        <w:ind w:firstLine="709"/>
        <w:jc w:val="both"/>
      </w:pPr>
      <w:r w:rsidRPr="002B346A">
        <w:t xml:space="preserve">Климат </w:t>
      </w:r>
      <w:r>
        <w:rPr>
          <w:szCs w:val="28"/>
        </w:rPr>
        <w:t>Ветлевского</w:t>
      </w:r>
      <w:r w:rsidRPr="002B346A">
        <w:t xml:space="preserve"> сельского поселения умеренно-континентальный </w:t>
      </w:r>
      <w:r>
        <w:t>с теплым летом и умеренно холодной зимой. Идущие на восток с Атлантического океана воздушные массы приносят летом пасмурную и дождливую погоду, а зимой значительные потепления.</w:t>
      </w:r>
    </w:p>
    <w:p w:rsidR="00181746" w:rsidRDefault="00181746" w:rsidP="00B43EB5">
      <w:pPr>
        <w:spacing w:line="360" w:lineRule="auto"/>
        <w:ind w:firstLine="709"/>
        <w:jc w:val="both"/>
      </w:pPr>
      <w:r>
        <w:t>Среднегодовое количество осадков составляет 580 мм.</w:t>
      </w:r>
    </w:p>
    <w:p w:rsidR="00181746" w:rsidRPr="008F7EFB" w:rsidRDefault="00181746" w:rsidP="00B43EB5">
      <w:pPr>
        <w:spacing w:line="360" w:lineRule="auto"/>
        <w:ind w:firstLine="709"/>
        <w:jc w:val="both"/>
      </w:pPr>
      <w:r w:rsidRPr="008F7EFB">
        <w:t>Число часов солнечного сияния за год составляет 1698. Радиационный баланс за год положителен и составляет 92 ккал/см</w:t>
      </w:r>
      <w:r w:rsidRPr="008F7EFB">
        <w:rPr>
          <w:vertAlign w:val="superscript"/>
        </w:rPr>
        <w:t>2</w:t>
      </w:r>
      <w:r w:rsidRPr="008F7EFB">
        <w:t xml:space="preserve"> в год.</w:t>
      </w:r>
    </w:p>
    <w:p w:rsidR="00181746" w:rsidRPr="008F7EFB" w:rsidRDefault="00181746" w:rsidP="00B43EB5">
      <w:pPr>
        <w:spacing w:line="360" w:lineRule="auto"/>
        <w:ind w:firstLine="709"/>
        <w:jc w:val="both"/>
      </w:pPr>
      <w:r w:rsidRPr="008F7EFB">
        <w:t>Среднемесячная температура января -8,5˚С, среднемесячная температура июля 17,9˚С.</w:t>
      </w:r>
    </w:p>
    <w:p w:rsidR="00181746" w:rsidRPr="008F7EFB" w:rsidRDefault="00181746" w:rsidP="00B43EB5">
      <w:pPr>
        <w:spacing w:line="360" w:lineRule="auto"/>
        <w:ind w:firstLine="709"/>
        <w:jc w:val="both"/>
      </w:pPr>
      <w:r w:rsidRPr="008F7EFB">
        <w:t>Абсолютный максимум составляет 38˚С, абсолютный минимум - 39˚С.</w:t>
      </w:r>
    </w:p>
    <w:p w:rsidR="00181746" w:rsidRPr="008F7EFB" w:rsidRDefault="00181746" w:rsidP="00B43EB5">
      <w:pPr>
        <w:spacing w:line="360" w:lineRule="auto"/>
        <w:ind w:firstLine="709"/>
        <w:jc w:val="both"/>
      </w:pPr>
      <w:r w:rsidRPr="008F7EFB">
        <w:t>Среднегодовая температура воздуха 5,1˚С.</w:t>
      </w:r>
    </w:p>
    <w:p w:rsidR="00181746" w:rsidRPr="002B346A" w:rsidRDefault="00181746" w:rsidP="00B43EB5">
      <w:pPr>
        <w:spacing w:line="360" w:lineRule="auto"/>
        <w:ind w:firstLine="709"/>
        <w:jc w:val="both"/>
      </w:pPr>
      <w:r w:rsidRPr="002B346A">
        <w:t>Устойчивый снежный покров устанавливается в первой декаде декабря. Дата разрушения устойчивого снежного покрова первая декада апреля. Число дней со снежным покровом составляет 1</w:t>
      </w:r>
      <w:r>
        <w:t>25</w:t>
      </w:r>
      <w:r w:rsidRPr="002B346A">
        <w:t xml:space="preserve"> дней.</w:t>
      </w:r>
      <w:r>
        <w:t xml:space="preserve"> Средняя из максимальных высот снежного покрова за зиму составляет 30 см.</w:t>
      </w:r>
    </w:p>
    <w:p w:rsidR="00181746" w:rsidRPr="002B346A" w:rsidRDefault="00181746" w:rsidP="00B43EB5">
      <w:pPr>
        <w:spacing w:line="360" w:lineRule="auto"/>
        <w:ind w:firstLine="709"/>
        <w:jc w:val="both"/>
      </w:pPr>
      <w:r w:rsidRPr="002B346A">
        <w:t>Наибольшее число метелей наблюдается в январе и феврале месяце.</w:t>
      </w:r>
    </w:p>
    <w:p w:rsidR="00181746" w:rsidRPr="002B346A" w:rsidRDefault="00181746" w:rsidP="00B43EB5">
      <w:pPr>
        <w:spacing w:line="360" w:lineRule="auto"/>
        <w:ind w:firstLine="709"/>
        <w:jc w:val="both"/>
      </w:pPr>
      <w:r w:rsidRPr="002B346A">
        <w:t>В среднем в году отмечается 33 дня с метелями. Максимальная глубина промерзания почвы 1,37м, однако, по средним многолетним данным, она редко превышает 0,9м.</w:t>
      </w:r>
    </w:p>
    <w:p w:rsidR="00181746" w:rsidRDefault="00181746" w:rsidP="00B43EB5">
      <w:pPr>
        <w:spacing w:line="360" w:lineRule="auto"/>
        <w:ind w:firstLine="709"/>
        <w:jc w:val="both"/>
      </w:pPr>
      <w:r>
        <w:t>К числу неблагоприятных агроклиматических (агротемпературных) явлений относятся заморозки. По среднемноголетним данным они прекращаются на территории Брянской области в первой декаде мая и возобновляются в конце сентября —начале октября. Период без заморозков продолжается 130 - 135 дней. Однако в отдельные годы они могут возникать в первой (23%) и второй (4%) декадах июня и в третьей декаде августа (8 %), а безморозный период может сокращаться до 115 и даже 88 дней.</w:t>
      </w:r>
    </w:p>
    <w:p w:rsidR="00181746" w:rsidRDefault="00181746" w:rsidP="00B43EB5">
      <w:pPr>
        <w:spacing w:line="360" w:lineRule="auto"/>
        <w:ind w:firstLine="709"/>
        <w:jc w:val="both"/>
      </w:pPr>
      <w:r>
        <w:t>Ветровой режим муниципального образования в теплый период (апрель – сентябрь) характеризуется преобладанием северо-западных, северо-восточных и западных ветров, а в холодный период (октябрь – март) – юго-западных, южных и западных.</w:t>
      </w:r>
    </w:p>
    <w:p w:rsidR="00181746" w:rsidRDefault="00181746" w:rsidP="00B43EB5">
      <w:pPr>
        <w:spacing w:line="360" w:lineRule="auto"/>
        <w:ind w:firstLine="709"/>
        <w:jc w:val="both"/>
      </w:pPr>
      <w:r>
        <w:t>На ветры западных румбов (3, СЗ, ЮЗ) на территории области приходится 47 %, на ветры восточных румбов (В, СВ, ЮВ) 6 % времени в году.</w:t>
      </w:r>
    </w:p>
    <w:p w:rsidR="00181746" w:rsidRPr="007A6396" w:rsidRDefault="00181746" w:rsidP="00B43EB5">
      <w:pPr>
        <w:spacing w:line="360" w:lineRule="auto"/>
        <w:ind w:firstLine="709"/>
        <w:jc w:val="both"/>
      </w:pPr>
      <w:r>
        <w:t>На северные ветры приходится 7 %, а на южные - 10 % повторяемости. Около 95 - 97 % времени наблюдается слабый и умеренный ветер. Сильные ветры со скоростью более 15 м/с наблюдаются в течение</w:t>
      </w:r>
      <w:r w:rsidRPr="007A6396">
        <w:t>10 - 18 дней</w:t>
      </w:r>
      <w:r>
        <w:t>.</w:t>
      </w:r>
    </w:p>
    <w:p w:rsidR="00181746" w:rsidRPr="003F2CB1" w:rsidRDefault="00181746" w:rsidP="00B43EB5">
      <w:pPr>
        <w:spacing w:line="360" w:lineRule="auto"/>
        <w:ind w:firstLine="709"/>
        <w:jc w:val="both"/>
      </w:pPr>
      <w:r w:rsidRPr="003F2CB1">
        <w:t xml:space="preserve">Территория </w:t>
      </w:r>
      <w:r>
        <w:t>муниципального образования</w:t>
      </w:r>
      <w:r w:rsidRPr="003F2CB1">
        <w:t xml:space="preserve"> относится </w:t>
      </w:r>
      <w:r w:rsidRPr="003F2CB1">
        <w:rPr>
          <w:lang w:val="en-US"/>
        </w:rPr>
        <w:t>II</w:t>
      </w:r>
      <w:r w:rsidRPr="003F2CB1">
        <w:t>-В строительно-климатическому району. Расчетная температура для отопления составляет-26</w:t>
      </w:r>
      <w:r w:rsidRPr="003F2CB1">
        <w:rPr>
          <w:vertAlign w:val="superscript"/>
        </w:rPr>
        <w:t>0</w:t>
      </w:r>
      <w:r w:rsidRPr="003F2CB1">
        <w:t>С. Расчетная температура для вентиляции составляет -14</w:t>
      </w:r>
      <w:r w:rsidRPr="003F2CB1">
        <w:rPr>
          <w:vertAlign w:val="superscript"/>
        </w:rPr>
        <w:t>0</w:t>
      </w:r>
      <w:r w:rsidRPr="003F2CB1">
        <w:t>С. Продолжительность отопительного периода принимается 205 дней. Данные приведены в соответствии со СНиП 23-01-99 («Строительная климатология», 2000г.).</w:t>
      </w:r>
    </w:p>
    <w:p w:rsidR="00181746" w:rsidRPr="003F2CB1" w:rsidRDefault="00181746" w:rsidP="00B43EB5">
      <w:pPr>
        <w:spacing w:line="360" w:lineRule="auto"/>
        <w:ind w:firstLine="720"/>
        <w:jc w:val="both"/>
        <w:rPr>
          <w:u w:val="single"/>
        </w:rPr>
      </w:pPr>
      <w:r w:rsidRPr="003F2CB1">
        <w:rPr>
          <w:u w:val="single"/>
        </w:rPr>
        <w:t>Оценка комфортности проживания по климатическим условиям</w:t>
      </w:r>
    </w:p>
    <w:p w:rsidR="00181746" w:rsidRDefault="00181746" w:rsidP="00B43EB5">
      <w:pPr>
        <w:spacing w:line="360" w:lineRule="auto"/>
        <w:ind w:firstLine="709"/>
        <w:jc w:val="both"/>
      </w:pPr>
      <w:r w:rsidRPr="003F2CB1">
        <w:t>Природная комфортность/дискомфортность характеризует состояние окружающей среды, оказывающей неблагоприятное воздействие на здоровье человека и на проживание и трудовую деятельность. Минэкономразвития России совместно с Институтом географии Российской академии наук (ИГ РАН) разработали методическую основу природно-климатического районирования территории Российской Федерации. Рассматриваемая территория согласно данной методике относится к умеренно благоприятной зоне. Природные условия здесь умеренно благоприятны для жизнедеятельности населения. Зима  умеренно мягкая, а лето теплое.Экстремальное воздействие природы на жизнедеятельность проявляется редко. Как правило, это очень холодные зимы, сильные засухи, которые возможны не чаще, чем один раз за 20 лет.</w:t>
      </w:r>
    </w:p>
    <w:p w:rsidR="00181746" w:rsidRPr="003F2CB1" w:rsidRDefault="00181746" w:rsidP="00B43EB5">
      <w:pPr>
        <w:spacing w:line="360" w:lineRule="auto"/>
        <w:ind w:firstLine="709"/>
        <w:jc w:val="both"/>
      </w:pPr>
      <w:r>
        <w:t>Климатические условия муниципального образования в целом благоприятны для жизнедеятельности человека, трудовой деятельности, отдыха и туризма. Погода с экстремальными условиями (сильные морозы, жара и др.) наблюдаются относительно редко. Холодные зимы повторяются в 26% случаев, т.е. через 4 года, мягкие зимы – 28% повторений, с нормой температуры – 46%. Лето с «нормой» температуры повторяется в 52% лет, более теплое – в 30% лет, более холодное в 18% лет. Сочетание холодной малоснежной зимы и прохладного сухого лета бывает один раз в столетие. Холодная снежная зима и прохладное, дождливое лето наблюдается в 5 – 7% лет. Зато лето с нормой температуры и осадков отмечается в 27% лет, теплое сухое лето в 17% лет, а в целом благоприятные летние сезоны наблюдаются в 64% лет. Мягкие зимы или с нормой температуры отмечаются в 73% лет, а холодные зимы только в 27% лет. Прохладное и дождливое лето отмечено в 8% лет.</w:t>
      </w:r>
    </w:p>
    <w:p w:rsidR="00181746" w:rsidRPr="000D31AC" w:rsidRDefault="00181746" w:rsidP="00B43EB5">
      <w:pPr>
        <w:spacing w:line="360" w:lineRule="auto"/>
        <w:ind w:firstLine="709"/>
        <w:jc w:val="both"/>
        <w:rPr>
          <w:color w:val="0000FF"/>
        </w:rPr>
      </w:pPr>
    </w:p>
    <w:p w:rsidR="00181746" w:rsidRPr="002165E4" w:rsidRDefault="00181746" w:rsidP="00B43EB5">
      <w:pPr>
        <w:shd w:val="clear" w:color="auto" w:fill="FFFFFF"/>
        <w:spacing w:line="360" w:lineRule="auto"/>
        <w:jc w:val="center"/>
        <w:outlineLvl w:val="2"/>
        <w:rPr>
          <w:b/>
          <w:spacing w:val="1"/>
        </w:rPr>
      </w:pPr>
      <w:bookmarkStart w:id="157" w:name="_Toc322598428"/>
      <w:bookmarkStart w:id="158" w:name="_Toc80056560"/>
      <w:r>
        <w:rPr>
          <w:b/>
          <w:spacing w:val="1"/>
        </w:rPr>
        <w:t>Инженерно-геологическая характеристика</w:t>
      </w:r>
      <w:bookmarkEnd w:id="157"/>
      <w:bookmarkEnd w:id="158"/>
    </w:p>
    <w:p w:rsidR="00181746" w:rsidRPr="008F3396" w:rsidRDefault="00181746" w:rsidP="00B43EB5">
      <w:pPr>
        <w:spacing w:line="360" w:lineRule="auto"/>
        <w:ind w:firstLine="708"/>
        <w:jc w:val="both"/>
        <w:rPr>
          <w:b/>
        </w:rPr>
      </w:pPr>
      <w:r w:rsidRPr="008F3396">
        <w:rPr>
          <w:b/>
        </w:rPr>
        <w:t>Рельеф</w:t>
      </w:r>
    </w:p>
    <w:p w:rsidR="00181746" w:rsidRDefault="00181746" w:rsidP="00B43EB5">
      <w:pPr>
        <w:spacing w:line="360" w:lineRule="auto"/>
        <w:ind w:firstLine="709"/>
        <w:jc w:val="both"/>
        <w:rPr>
          <w:color w:val="008080"/>
        </w:rPr>
      </w:pPr>
      <w:r w:rsidRPr="008C5573">
        <w:t xml:space="preserve">Брянская область </w:t>
      </w:r>
      <w:r>
        <w:t xml:space="preserve">в целом </w:t>
      </w:r>
      <w:r w:rsidRPr="008C5573">
        <w:t>находится насеверо</w:t>
      </w:r>
      <w:r>
        <w:t>-</w:t>
      </w:r>
      <w:r w:rsidRPr="008C5573">
        <w:t>западном склоне Воронежскогокристаллического массива</w:t>
      </w:r>
      <w:r>
        <w:t>.</w:t>
      </w:r>
    </w:p>
    <w:p w:rsidR="00181746" w:rsidRDefault="00181746" w:rsidP="00B43EB5">
      <w:pPr>
        <w:spacing w:line="360" w:lineRule="auto"/>
        <w:ind w:firstLine="709"/>
        <w:jc w:val="both"/>
      </w:pPr>
      <w:r w:rsidRPr="008F3396">
        <w:t xml:space="preserve">В геоморфологическом отношении территория </w:t>
      </w:r>
      <w:r>
        <w:t>Мглинского района</w:t>
      </w:r>
      <w:r w:rsidRPr="008F3396">
        <w:t xml:space="preserve"> приурочена к водно-</w:t>
      </w:r>
      <w:r w:rsidRPr="009325F6">
        <w:t>ледниковой</w:t>
      </w:r>
      <w:r>
        <w:t xml:space="preserve"> и водно-ледниково-зандровой</w:t>
      </w:r>
      <w:r w:rsidRPr="009325F6">
        <w:t xml:space="preserve"> равнин</w:t>
      </w:r>
      <w:r>
        <w:t>ам</w:t>
      </w:r>
      <w:r w:rsidRPr="009325F6">
        <w:t>, здесь распространены холмистые моренные равнины, среди них встречаются даже холмисто-грядовые повышения, ориентированные в широтном направлении. Указанные равнины сложены маломощной мореной, которая с поверхности обычно сильно опесчанена или же прикрыта прерывистым слоем песков.</w:t>
      </w:r>
    </w:p>
    <w:p w:rsidR="00181746" w:rsidRPr="00EA2E7B" w:rsidRDefault="00181746" w:rsidP="00B43EB5">
      <w:pPr>
        <w:autoSpaceDE w:val="0"/>
        <w:autoSpaceDN w:val="0"/>
        <w:adjustRightInd w:val="0"/>
        <w:spacing w:line="360" w:lineRule="auto"/>
        <w:ind w:firstLine="709"/>
        <w:jc w:val="both"/>
        <w:rPr>
          <w:b/>
        </w:rPr>
      </w:pPr>
      <w:r w:rsidRPr="00EA2E7B">
        <w:rPr>
          <w:b/>
        </w:rPr>
        <w:t>Ландшафт</w:t>
      </w:r>
      <w:r>
        <w:rPr>
          <w:b/>
        </w:rPr>
        <w:t>ы</w:t>
      </w:r>
    </w:p>
    <w:p w:rsidR="00181746" w:rsidRPr="00EA2E7B" w:rsidRDefault="00181746" w:rsidP="00B43EB5">
      <w:pPr>
        <w:autoSpaceDE w:val="0"/>
        <w:autoSpaceDN w:val="0"/>
        <w:adjustRightInd w:val="0"/>
        <w:spacing w:line="360" w:lineRule="auto"/>
        <w:ind w:firstLine="709"/>
        <w:jc w:val="both"/>
      </w:pPr>
      <w:r>
        <w:t>Мглинский</w:t>
      </w:r>
      <w:r w:rsidRPr="00EA2E7B">
        <w:t xml:space="preserve"> район расположенна западе области. Состоит из Черноводковскоголандшафта моренных равнин и Мглинского ландшафта водно-ледниковых суглинистых равнин.Мглинский занимает наибольшую площадь, аЧерноводковский – небольшую территорию, возвышаясь в виде моренного острова у южной окраины района.</w:t>
      </w:r>
    </w:p>
    <w:p w:rsidR="00181746" w:rsidRPr="00EA2E7B" w:rsidRDefault="00181746" w:rsidP="00B43EB5">
      <w:pPr>
        <w:autoSpaceDE w:val="0"/>
        <w:autoSpaceDN w:val="0"/>
        <w:adjustRightInd w:val="0"/>
        <w:spacing w:line="360" w:lineRule="auto"/>
        <w:ind w:firstLine="709"/>
        <w:jc w:val="both"/>
      </w:pPr>
      <w:r w:rsidRPr="00EA2E7B">
        <w:t>В Мглинском ландшафте преобладают слабо-волнистые и пологонаклонные дренированныемеждуречья, которые сложены мощными покровными суглинками. Местности слабо расчленены, сдерново-слабо- и среднеподзолистыми легкосуглинистыми почвами, используются под пашню.</w:t>
      </w:r>
    </w:p>
    <w:p w:rsidR="00181746" w:rsidRDefault="00181746" w:rsidP="00B43EB5">
      <w:pPr>
        <w:autoSpaceDE w:val="0"/>
        <w:autoSpaceDN w:val="0"/>
        <w:adjustRightInd w:val="0"/>
        <w:spacing w:line="360" w:lineRule="auto"/>
        <w:ind w:firstLine="709"/>
        <w:jc w:val="both"/>
      </w:pPr>
      <w:r w:rsidRPr="00EA2E7B">
        <w:t>Широко развиты также плоские, относительнопониженные слабодренированные междуречья,сложенные среднемощными и маломощнымипокровными суглинками и супесями, которыеподстилаются различными выщелоченными супесчано-суглинистыми породами. Господствуютдерново-средне- и сильноподзолистые глееватыеи глеевые легкосуглинистые и супесчаные почвы,</w:t>
      </w:r>
      <w:r>
        <w:t xml:space="preserve"> чаще всего занятые закустаренными, преимущественно злаково-разнотравными лугами. Реже встречаются плоские лесистые местности или сильно расчлененные склоны со смытыми распахиваемыми почвами. Для ландшафта характерны мелкие западины, занятые небольшими болотцами или закустаренным лугом.</w:t>
      </w:r>
    </w:p>
    <w:p w:rsidR="00181746" w:rsidRDefault="00181746" w:rsidP="00B43EB5">
      <w:pPr>
        <w:autoSpaceDE w:val="0"/>
        <w:autoSpaceDN w:val="0"/>
        <w:adjustRightInd w:val="0"/>
        <w:spacing w:line="360" w:lineRule="auto"/>
        <w:ind w:firstLine="709"/>
        <w:jc w:val="both"/>
      </w:pPr>
      <w:r>
        <w:t>В Черноводковском ландшафте преобладают волнисто-холмистые дренированные междуречья, сложенные мореной, покрытой несплошным маломощным плащом покровных суглинков и супесей, преимущественно с дерново-средне- и слабоподзолистыми легкосуглинистыми почвами, занятые пашней. Реже встречаются слабодренированные местности под лесом или лугом.</w:t>
      </w:r>
    </w:p>
    <w:p w:rsidR="00181746" w:rsidRDefault="00181746" w:rsidP="00B43EB5">
      <w:pPr>
        <w:pStyle w:val="24"/>
        <w:ind w:firstLine="708"/>
      </w:pPr>
      <w:bookmarkStart w:id="159" w:name="_Toc261866770"/>
      <w:r w:rsidRPr="00997E4D">
        <w:t>Инженерно-геологическ</w:t>
      </w:r>
      <w:r>
        <w:t>ие</w:t>
      </w:r>
      <w:r w:rsidRPr="00997E4D">
        <w:t xml:space="preserve"> условия</w:t>
      </w:r>
    </w:p>
    <w:p w:rsidR="00181746" w:rsidRDefault="00181746" w:rsidP="00B43EB5">
      <w:pPr>
        <w:pStyle w:val="24"/>
        <w:spacing w:line="360" w:lineRule="auto"/>
        <w:ind w:firstLine="708"/>
        <w:jc w:val="both"/>
        <w:rPr>
          <w:b w:val="0"/>
        </w:rPr>
      </w:pPr>
      <w:r w:rsidRPr="00997E4D">
        <w:rPr>
          <w:b w:val="0"/>
        </w:rPr>
        <w:t xml:space="preserve">По геоморфологическим условиям и геологическому строению (распространение </w:t>
      </w:r>
      <w:r>
        <w:rPr>
          <w:b w:val="0"/>
        </w:rPr>
        <w:t>п</w:t>
      </w:r>
      <w:r w:rsidRPr="00997E4D">
        <w:rPr>
          <w:b w:val="0"/>
        </w:rPr>
        <w:t xml:space="preserve">ородразличных </w:t>
      </w:r>
      <w:r>
        <w:rPr>
          <w:b w:val="0"/>
        </w:rPr>
        <w:t>геологических формаций) террито</w:t>
      </w:r>
      <w:r w:rsidRPr="00997E4D">
        <w:rPr>
          <w:b w:val="0"/>
        </w:rPr>
        <w:t>рия Брянской области относится к инженерно-геологич</w:t>
      </w:r>
      <w:r>
        <w:rPr>
          <w:b w:val="0"/>
        </w:rPr>
        <w:t>еской области аллювиально-флюви</w:t>
      </w:r>
      <w:r w:rsidRPr="00997E4D">
        <w:rPr>
          <w:b w:val="0"/>
        </w:rPr>
        <w:t>огляциальной Приднепровско-Придеснинскойравнины.</w:t>
      </w:r>
    </w:p>
    <w:p w:rsidR="00181746" w:rsidRPr="00CC5E58" w:rsidRDefault="00181746" w:rsidP="00B43EB5">
      <w:pPr>
        <w:pStyle w:val="24"/>
        <w:spacing w:line="360" w:lineRule="auto"/>
        <w:ind w:firstLine="708"/>
        <w:jc w:val="both"/>
        <w:rPr>
          <w:b w:val="0"/>
        </w:rPr>
      </w:pPr>
      <w:r w:rsidRPr="00997E4D">
        <w:rPr>
          <w:b w:val="0"/>
        </w:rPr>
        <w:t>По при</w:t>
      </w:r>
      <w:r>
        <w:rPr>
          <w:b w:val="0"/>
        </w:rPr>
        <w:t>знаку преобладающего распростра</w:t>
      </w:r>
      <w:r w:rsidRPr="00997E4D">
        <w:rPr>
          <w:b w:val="0"/>
        </w:rPr>
        <w:t>нения первы</w:t>
      </w:r>
      <w:r>
        <w:rPr>
          <w:b w:val="0"/>
        </w:rPr>
        <w:t>х от поверхности стратиграфо-ге</w:t>
      </w:r>
      <w:r w:rsidRPr="00997E4D">
        <w:rPr>
          <w:b w:val="0"/>
        </w:rPr>
        <w:t>нетических комплексов пород, в сочетании сгидрогеологическими и геоморфологическимиусловиям</w:t>
      </w:r>
      <w:r>
        <w:rPr>
          <w:b w:val="0"/>
        </w:rPr>
        <w:t>и, обуславливающими особую инже</w:t>
      </w:r>
      <w:r w:rsidRPr="00997E4D">
        <w:rPr>
          <w:b w:val="0"/>
        </w:rPr>
        <w:t>нерно-геологическую обстановку, территория</w:t>
      </w:r>
      <w:r>
        <w:rPr>
          <w:b w:val="0"/>
        </w:rPr>
        <w:t>Ветлевского сельского поселенияотнесена к</w:t>
      </w:r>
      <w:r w:rsidRPr="00CC5E58">
        <w:rPr>
          <w:b w:val="0"/>
        </w:rPr>
        <w:t xml:space="preserve"> территори</w:t>
      </w:r>
      <w:r>
        <w:rPr>
          <w:b w:val="0"/>
        </w:rPr>
        <w:t>и</w:t>
      </w:r>
      <w:r w:rsidRPr="00CC5E58">
        <w:rPr>
          <w:b w:val="0"/>
        </w:rPr>
        <w:t xml:space="preserve"> моренной</w:t>
      </w:r>
    </w:p>
    <w:p w:rsidR="00181746" w:rsidRDefault="00181746" w:rsidP="00B43EB5">
      <w:pPr>
        <w:pStyle w:val="24"/>
        <w:spacing w:line="360" w:lineRule="auto"/>
        <w:jc w:val="both"/>
        <w:rPr>
          <w:b w:val="0"/>
        </w:rPr>
      </w:pPr>
      <w:r>
        <w:rPr>
          <w:b w:val="0"/>
        </w:rPr>
        <w:t xml:space="preserve">равнины московского оледенения. </w:t>
      </w:r>
      <w:r w:rsidRPr="00CC5E58">
        <w:rPr>
          <w:b w:val="0"/>
        </w:rPr>
        <w:t>Поверхность равнины плоская, холмистая и пологоволнистая,среднерасчлененная, сложенная с поверхностичехлом покровных перигляциальных образований, мощностью до 5 – 10 м и более. Преобладающий литологический состав покровныхотложений – суглинки (реже пылеватые глины,супеси), лессовидные, тонкие однородные, известковистые, пористые, с редкими линзамипесков. Удельное расчетное давление на них 1,7– 2 кг/см</w:t>
      </w:r>
      <w:r w:rsidRPr="00AC3F11">
        <w:rPr>
          <w:b w:val="0"/>
          <w:vertAlign w:val="superscript"/>
        </w:rPr>
        <w:t>2</w:t>
      </w:r>
      <w:r w:rsidRPr="00CC5E58">
        <w:rPr>
          <w:b w:val="0"/>
        </w:rPr>
        <w:t>. Под покровными суглинками залегают ледниковые отложения: суглинки, глины,реже супеси различной плотност</w:t>
      </w:r>
      <w:r>
        <w:rPr>
          <w:b w:val="0"/>
        </w:rPr>
        <w:t>и, неоднород</w:t>
      </w:r>
      <w:r w:rsidRPr="00CC5E58">
        <w:rPr>
          <w:b w:val="0"/>
        </w:rPr>
        <w:t>ные, с гравием, галькой и валунами различныхпород с ре</w:t>
      </w:r>
      <w:r>
        <w:rPr>
          <w:b w:val="0"/>
        </w:rPr>
        <w:t>дкими прослоями и линзами разно</w:t>
      </w:r>
      <w:r w:rsidRPr="00CC5E58">
        <w:rPr>
          <w:b w:val="0"/>
        </w:rPr>
        <w:t>зернистых песков. Условное расчетное давлениена морену 2 – 2,5 до 4 кг/см</w:t>
      </w:r>
      <w:r w:rsidRPr="00AC3F11">
        <w:rPr>
          <w:b w:val="0"/>
          <w:vertAlign w:val="superscript"/>
        </w:rPr>
        <w:t>2</w:t>
      </w:r>
      <w:r w:rsidRPr="00CC5E58">
        <w:rPr>
          <w:b w:val="0"/>
        </w:rPr>
        <w:t>.</w:t>
      </w:r>
    </w:p>
    <w:p w:rsidR="00181746" w:rsidRDefault="00181746" w:rsidP="00B43EB5">
      <w:pPr>
        <w:pStyle w:val="24"/>
        <w:spacing w:line="360" w:lineRule="auto"/>
        <w:ind w:firstLine="709"/>
        <w:jc w:val="both"/>
        <w:rPr>
          <w:b w:val="0"/>
        </w:rPr>
      </w:pPr>
      <w:r w:rsidRPr="00CC5E58">
        <w:rPr>
          <w:b w:val="0"/>
        </w:rPr>
        <w:t>Морена широко используется как достаточно надежное основание для различного родаинженерных сооружений. Вследствие высокойестественной</w:t>
      </w:r>
      <w:r>
        <w:rPr>
          <w:b w:val="0"/>
        </w:rPr>
        <w:t xml:space="preserve"> уплотненности она дает незначи</w:t>
      </w:r>
      <w:r w:rsidRPr="00CC5E58">
        <w:rPr>
          <w:b w:val="0"/>
        </w:rPr>
        <w:t>тельную осадку под сооружениями и обычнодержит отвесные откосы. Для строительствазданий и сельскохозяйственных сооружений,полотна железных и автомобильных дорог вкачестве основания фундамента используютсяпокровные суглинки, обладающие хорошими</w:t>
      </w:r>
      <w:r>
        <w:rPr>
          <w:b w:val="0"/>
        </w:rPr>
        <w:t xml:space="preserve"> н</w:t>
      </w:r>
      <w:r w:rsidRPr="00CC5E58">
        <w:rPr>
          <w:b w:val="0"/>
        </w:rPr>
        <w:t>есущими свойствами.</w:t>
      </w:r>
    </w:p>
    <w:p w:rsidR="00181746" w:rsidRPr="00C83602" w:rsidRDefault="00181746" w:rsidP="00B43EB5">
      <w:pPr>
        <w:pStyle w:val="24"/>
        <w:spacing w:line="360" w:lineRule="auto"/>
        <w:ind w:firstLine="709"/>
        <w:jc w:val="center"/>
      </w:pPr>
      <w:r w:rsidRPr="00C83602">
        <w:t>Гидрогеологическая характеристика</w:t>
      </w:r>
    </w:p>
    <w:p w:rsidR="00181746" w:rsidRPr="00C83602" w:rsidRDefault="00181746" w:rsidP="00B43EB5">
      <w:pPr>
        <w:pStyle w:val="24"/>
        <w:spacing w:line="360" w:lineRule="auto"/>
        <w:ind w:firstLine="708"/>
        <w:jc w:val="both"/>
        <w:rPr>
          <w:b w:val="0"/>
        </w:rPr>
      </w:pPr>
      <w:r>
        <w:rPr>
          <w:b w:val="0"/>
        </w:rPr>
        <w:t xml:space="preserve">Территория Мглинского района по гидрогеологическим условиям отнесена ко второму </w:t>
      </w:r>
      <w:r w:rsidRPr="00C83602">
        <w:rPr>
          <w:b w:val="0"/>
        </w:rPr>
        <w:t>гидрогеологическом</w:t>
      </w:r>
      <w:r>
        <w:rPr>
          <w:b w:val="0"/>
        </w:rPr>
        <w:t xml:space="preserve">у </w:t>
      </w:r>
      <w:r w:rsidRPr="00C83602">
        <w:rPr>
          <w:b w:val="0"/>
        </w:rPr>
        <w:t xml:space="preserve"> подрайон</w:t>
      </w:r>
      <w:r>
        <w:rPr>
          <w:b w:val="0"/>
        </w:rPr>
        <w:t>у</w:t>
      </w:r>
      <w:r w:rsidRPr="00C83602">
        <w:rPr>
          <w:b w:val="0"/>
        </w:rPr>
        <w:t xml:space="preserve"> (II)</w:t>
      </w:r>
      <w:r>
        <w:rPr>
          <w:b w:val="0"/>
        </w:rPr>
        <w:t xml:space="preserve">, в котором </w:t>
      </w:r>
      <w:r w:rsidRPr="00C83602">
        <w:rPr>
          <w:b w:val="0"/>
        </w:rPr>
        <w:t>основным источником водоснабжения являютсяводы турон-сантонского и кампан-маастрихтскоговодоносных ком</w:t>
      </w:r>
      <w:r>
        <w:rPr>
          <w:b w:val="0"/>
        </w:rPr>
        <w:t>плексов. Глубина залегания кров</w:t>
      </w:r>
      <w:r w:rsidRPr="00C83602">
        <w:rPr>
          <w:b w:val="0"/>
        </w:rPr>
        <w:t>ли горизонта увеличивается с северо-востока наюго-запад от 20 - 40 до 70 - 90 м</w:t>
      </w:r>
      <w:r>
        <w:rPr>
          <w:b w:val="0"/>
        </w:rPr>
        <w:t>. Пьезометри</w:t>
      </w:r>
      <w:r w:rsidRPr="00C83602">
        <w:rPr>
          <w:b w:val="0"/>
        </w:rPr>
        <w:t xml:space="preserve">ческие уровни в </w:t>
      </w:r>
      <w:r>
        <w:rPr>
          <w:b w:val="0"/>
        </w:rPr>
        <w:t>речных долинах находятся на глу</w:t>
      </w:r>
      <w:r w:rsidRPr="00C83602">
        <w:rPr>
          <w:b w:val="0"/>
        </w:rPr>
        <w:t>бинах от 1 - 12 м до 17 - 77 м на водораздельныхучастках. Водообильность изменяется от 0,08 до11,1 л/с (7 - 960 м</w:t>
      </w:r>
      <w:r w:rsidRPr="001E7EAF">
        <w:rPr>
          <w:b w:val="0"/>
          <w:vertAlign w:val="superscript"/>
        </w:rPr>
        <w:t>3</w:t>
      </w:r>
      <w:r w:rsidRPr="00C83602">
        <w:rPr>
          <w:b w:val="0"/>
        </w:rPr>
        <w:t>/сут.) (в долине р. Судости).Преобладающие значения удельных дебитов невыше 1 л/с (86 м</w:t>
      </w:r>
      <w:r w:rsidRPr="004C0917">
        <w:rPr>
          <w:b w:val="0"/>
          <w:vertAlign w:val="superscript"/>
        </w:rPr>
        <w:t>3</w:t>
      </w:r>
      <w:r w:rsidRPr="00C83602">
        <w:rPr>
          <w:b w:val="0"/>
        </w:rPr>
        <w:t>/сут.). Рекомендуемая глубинаэксплуатационных скважин для этого подрайона составляет в основном 120 - 140 м.</w:t>
      </w:r>
    </w:p>
    <w:p w:rsidR="00181746" w:rsidRPr="00B120E5" w:rsidRDefault="00181746" w:rsidP="00B43EB5">
      <w:pPr>
        <w:shd w:val="clear" w:color="auto" w:fill="FFFFFF"/>
        <w:spacing w:line="360" w:lineRule="auto"/>
        <w:jc w:val="center"/>
        <w:outlineLvl w:val="2"/>
        <w:rPr>
          <w:b/>
          <w:spacing w:val="1"/>
        </w:rPr>
      </w:pPr>
      <w:bookmarkStart w:id="160" w:name="_Toc286309943"/>
      <w:bookmarkStart w:id="161" w:name="_Toc286310087"/>
      <w:bookmarkStart w:id="162" w:name="_Toc322598430"/>
      <w:bookmarkStart w:id="163" w:name="_Toc80056561"/>
      <w:bookmarkEnd w:id="159"/>
      <w:r w:rsidRPr="00B120E5">
        <w:rPr>
          <w:b/>
          <w:spacing w:val="1"/>
        </w:rPr>
        <w:t>Почвы</w:t>
      </w:r>
      <w:bookmarkEnd w:id="160"/>
      <w:bookmarkEnd w:id="161"/>
      <w:bookmarkEnd w:id="162"/>
      <w:bookmarkEnd w:id="163"/>
    </w:p>
    <w:p w:rsidR="00181746" w:rsidRPr="008D7F1C" w:rsidRDefault="00181746" w:rsidP="00B43EB5">
      <w:pPr>
        <w:shd w:val="clear" w:color="auto" w:fill="FFFFFF"/>
        <w:spacing w:line="360" w:lineRule="auto"/>
        <w:ind w:firstLine="709"/>
        <w:jc w:val="both"/>
        <w:rPr>
          <w:spacing w:val="1"/>
        </w:rPr>
      </w:pPr>
      <w:r w:rsidRPr="008D7F1C">
        <w:rPr>
          <w:spacing w:val="1"/>
        </w:rPr>
        <w:t xml:space="preserve">Дифференциация почвенного покрова связана с геоморфологическими условиями и характером освоенности и интенсивностью сельскохозяйственного использования участков. </w:t>
      </w:r>
    </w:p>
    <w:p w:rsidR="00181746" w:rsidRPr="008D7F1C" w:rsidRDefault="00181746" w:rsidP="00B43EB5">
      <w:pPr>
        <w:widowControl w:val="0"/>
        <w:autoSpaceDE w:val="0"/>
        <w:autoSpaceDN w:val="0"/>
        <w:adjustRightInd w:val="0"/>
        <w:spacing w:line="360" w:lineRule="auto"/>
        <w:ind w:firstLine="709"/>
        <w:jc w:val="both"/>
      </w:pPr>
      <w:r w:rsidRPr="008D7F1C">
        <w:t>Почвообразующие породы на территории Брянской области представлены отложениями следующих основных генетических групп: моренные, водно-ледниковые, лессовые, аллювиальные, элювий и делювий коренных пород, болотные.</w:t>
      </w:r>
    </w:p>
    <w:p w:rsidR="00181746" w:rsidRDefault="00181746" w:rsidP="00B43EB5">
      <w:pPr>
        <w:widowControl w:val="0"/>
        <w:autoSpaceDE w:val="0"/>
        <w:autoSpaceDN w:val="0"/>
        <w:adjustRightInd w:val="0"/>
        <w:spacing w:line="360" w:lineRule="auto"/>
        <w:ind w:firstLine="709"/>
        <w:jc w:val="both"/>
      </w:pPr>
      <w:r w:rsidRPr="008D7F1C">
        <w:t xml:space="preserve">По почвенному районированию территория </w:t>
      </w:r>
      <w:r>
        <w:rPr>
          <w:szCs w:val="28"/>
        </w:rPr>
        <w:t>Ветлевского</w:t>
      </w:r>
      <w:r w:rsidRPr="008D7F1C">
        <w:t xml:space="preserve"> сельского поселения относится </w:t>
      </w:r>
      <w:r w:rsidRPr="008D7F1C">
        <w:rPr>
          <w:i/>
        </w:rPr>
        <w:t>к западному южнотаежному лесному плоскоравнинному песчаному с массивами суглинков дерново-подзолистому району</w:t>
      </w:r>
      <w:r w:rsidRPr="008D7F1C">
        <w:t>.</w:t>
      </w:r>
    </w:p>
    <w:p w:rsidR="00181746" w:rsidRDefault="00181746" w:rsidP="00B43EB5">
      <w:pPr>
        <w:widowControl w:val="0"/>
        <w:autoSpaceDE w:val="0"/>
        <w:autoSpaceDN w:val="0"/>
        <w:adjustRightInd w:val="0"/>
        <w:spacing w:line="360" w:lineRule="auto"/>
        <w:ind w:firstLine="709"/>
        <w:jc w:val="both"/>
      </w:pPr>
      <w:r>
        <w:t xml:space="preserve">По агропочвенному районированию </w:t>
      </w:r>
      <w:r w:rsidRPr="008D7F1C">
        <w:t xml:space="preserve">территория </w:t>
      </w:r>
      <w:r>
        <w:t>Мглинского района приурочена к 2 районам:</w:t>
      </w:r>
    </w:p>
    <w:p w:rsidR="00181746" w:rsidRDefault="00181746" w:rsidP="00B43EB5">
      <w:pPr>
        <w:widowControl w:val="0"/>
        <w:autoSpaceDE w:val="0"/>
        <w:autoSpaceDN w:val="0"/>
        <w:adjustRightInd w:val="0"/>
        <w:spacing w:line="360" w:lineRule="auto"/>
        <w:ind w:firstLine="709"/>
        <w:jc w:val="both"/>
      </w:pPr>
      <w:r>
        <w:t xml:space="preserve">1) к </w:t>
      </w:r>
      <w:r w:rsidRPr="00881340">
        <w:rPr>
          <w:i/>
        </w:rPr>
        <w:t>Полесскому агропочвенному району</w:t>
      </w:r>
      <w:r>
        <w:t>, который представлен песчаными, дерново-слабо- и среднеподзолистыми почвами, занимающими около 60% площади, супесчаными дерново-подзолистыми почвами – около 20%.</w:t>
      </w:r>
    </w:p>
    <w:p w:rsidR="00181746" w:rsidRDefault="00181746" w:rsidP="00B43EB5">
      <w:pPr>
        <w:widowControl w:val="0"/>
        <w:autoSpaceDE w:val="0"/>
        <w:autoSpaceDN w:val="0"/>
        <w:adjustRightInd w:val="0"/>
        <w:spacing w:line="360" w:lineRule="auto"/>
        <w:ind w:firstLine="709"/>
        <w:jc w:val="both"/>
      </w:pPr>
      <w:r>
        <w:t>Кроме того, здесь встречаются дерново-слабо- и среднеподзолистые и суглинистые заболоченные почвы.</w:t>
      </w:r>
    </w:p>
    <w:p w:rsidR="00181746" w:rsidRPr="00881340" w:rsidRDefault="00181746" w:rsidP="00B43EB5">
      <w:pPr>
        <w:widowControl w:val="0"/>
        <w:autoSpaceDE w:val="0"/>
        <w:autoSpaceDN w:val="0"/>
        <w:adjustRightInd w:val="0"/>
        <w:spacing w:line="360" w:lineRule="auto"/>
        <w:ind w:firstLine="709"/>
        <w:jc w:val="both"/>
      </w:pPr>
      <w:r>
        <w:t xml:space="preserve">2) к </w:t>
      </w:r>
      <w:r w:rsidRPr="00881340">
        <w:rPr>
          <w:i/>
        </w:rPr>
        <w:t>Центральн</w:t>
      </w:r>
      <w:r>
        <w:rPr>
          <w:i/>
        </w:rPr>
        <w:t>ому</w:t>
      </w:r>
      <w:r w:rsidRPr="00881340">
        <w:rPr>
          <w:i/>
        </w:rPr>
        <w:t>агропочвенн</w:t>
      </w:r>
      <w:r>
        <w:rPr>
          <w:i/>
        </w:rPr>
        <w:t>ому</w:t>
      </w:r>
      <w:r w:rsidRPr="00881340">
        <w:rPr>
          <w:i/>
        </w:rPr>
        <w:t xml:space="preserve"> район</w:t>
      </w:r>
      <w:r>
        <w:rPr>
          <w:i/>
        </w:rPr>
        <w:t xml:space="preserve">у, </w:t>
      </w:r>
      <w:r>
        <w:t>где преобладают дерново-подзолистые, пылевато-суглинистые и лесостепные почвы; встречаются пятна выщелоченных суглинистых черноземов и темно-серые лесостепные суглинки.</w:t>
      </w:r>
    </w:p>
    <w:p w:rsidR="00181746" w:rsidRPr="00796475" w:rsidRDefault="00181746" w:rsidP="00B43EB5">
      <w:pPr>
        <w:widowControl w:val="0"/>
        <w:autoSpaceDE w:val="0"/>
        <w:autoSpaceDN w:val="0"/>
        <w:adjustRightInd w:val="0"/>
        <w:spacing w:line="360" w:lineRule="auto"/>
        <w:ind w:firstLine="709"/>
        <w:jc w:val="both"/>
      </w:pPr>
      <w:r w:rsidRPr="00796475">
        <w:t xml:space="preserve">Основными почвами </w:t>
      </w:r>
      <w:r>
        <w:rPr>
          <w:szCs w:val="28"/>
        </w:rPr>
        <w:t>Ветлевского</w:t>
      </w:r>
      <w:r w:rsidRPr="00796475">
        <w:t xml:space="preserve"> сельского поселения являются дерново-слабоподзолистые и дерново-подзолистые.</w:t>
      </w:r>
    </w:p>
    <w:p w:rsidR="00181746" w:rsidRPr="008D7F1C" w:rsidRDefault="00181746" w:rsidP="00B43EB5">
      <w:pPr>
        <w:widowControl w:val="0"/>
        <w:autoSpaceDE w:val="0"/>
        <w:autoSpaceDN w:val="0"/>
        <w:adjustRightInd w:val="0"/>
        <w:spacing w:line="360" w:lineRule="auto"/>
        <w:ind w:firstLine="709"/>
        <w:jc w:val="both"/>
      </w:pPr>
      <w:r w:rsidRPr="008D7F1C">
        <w:t xml:space="preserve">По степени кислотности почвы муниципального образования относятся к близким к нейтральным. </w:t>
      </w:r>
    </w:p>
    <w:p w:rsidR="00181746" w:rsidRPr="008D7F1C" w:rsidRDefault="00181746" w:rsidP="00B43EB5">
      <w:pPr>
        <w:widowControl w:val="0"/>
        <w:autoSpaceDE w:val="0"/>
        <w:autoSpaceDN w:val="0"/>
        <w:adjustRightInd w:val="0"/>
        <w:spacing w:line="360" w:lineRule="auto"/>
        <w:ind w:firstLine="709"/>
        <w:jc w:val="both"/>
      </w:pPr>
      <w:r w:rsidRPr="008D7F1C">
        <w:t xml:space="preserve">По содержанию гумуса почвы </w:t>
      </w:r>
      <w:r>
        <w:rPr>
          <w:szCs w:val="28"/>
        </w:rPr>
        <w:t>Ветлевского</w:t>
      </w:r>
      <w:r w:rsidRPr="008D7F1C">
        <w:t xml:space="preserve"> сельского поселения относятся к среднеобеспеченным. </w:t>
      </w:r>
    </w:p>
    <w:p w:rsidR="00181746" w:rsidRPr="008D7F1C" w:rsidRDefault="00181746" w:rsidP="00B43EB5">
      <w:pPr>
        <w:widowControl w:val="0"/>
        <w:autoSpaceDE w:val="0"/>
        <w:autoSpaceDN w:val="0"/>
        <w:adjustRightInd w:val="0"/>
        <w:spacing w:line="360" w:lineRule="auto"/>
        <w:ind w:firstLine="709"/>
        <w:jc w:val="both"/>
      </w:pPr>
      <w:r w:rsidRPr="008D7F1C">
        <w:t xml:space="preserve">В настоящее время для почв Брянской области в целом, и территории </w:t>
      </w:r>
      <w:r>
        <w:rPr>
          <w:szCs w:val="28"/>
        </w:rPr>
        <w:t>Ветлевского</w:t>
      </w:r>
      <w:r w:rsidRPr="008D7F1C">
        <w:t xml:space="preserve"> сельского поселения в частности, характерен процесс снижения содержания гумуса. Снижение содержания органического вещества происходит, в основном, по двум причинам: вследствие биологических потерь, когда преобладает минерализация над образованием за счёт поступления свежего органического вещества; из-за водно-ветровой эрозии почв (механические потери). И все же главная причина отрицательного баланса гумуса заключается в недостаточном применении органических удобрений. </w:t>
      </w:r>
    </w:p>
    <w:p w:rsidR="00181746" w:rsidRPr="008D7F1C" w:rsidRDefault="00181746" w:rsidP="00B43EB5">
      <w:pPr>
        <w:widowControl w:val="0"/>
        <w:autoSpaceDE w:val="0"/>
        <w:autoSpaceDN w:val="0"/>
        <w:adjustRightInd w:val="0"/>
        <w:spacing w:line="360" w:lineRule="auto"/>
        <w:ind w:firstLine="709"/>
        <w:jc w:val="both"/>
      </w:pPr>
      <w:r w:rsidRPr="008D7F1C">
        <w:t>За последние 10 лет содержание гумуса в почвах Брянской области уменьшилось с 2,16 до 2,13 %, в основном, из-за снижения количества вносимых органических удобрений. Если за период с 1966 г. по 1995 г. их в среднем на 1 га пашни было внесено по 7,2 т/га, то за последние 10 лет всего лишь 1,5 т/га. Среднее содержание гумуса 2,13 % соответствует 75% от оптимального уровня его содержания в почвах области.</w:t>
      </w:r>
    </w:p>
    <w:p w:rsidR="00181746" w:rsidRPr="008D7F1C" w:rsidRDefault="00181746" w:rsidP="00B43EB5">
      <w:pPr>
        <w:widowControl w:val="0"/>
        <w:autoSpaceDE w:val="0"/>
        <w:autoSpaceDN w:val="0"/>
        <w:adjustRightInd w:val="0"/>
        <w:spacing w:line="360" w:lineRule="auto"/>
        <w:ind w:firstLine="709"/>
        <w:jc w:val="both"/>
      </w:pPr>
      <w:r w:rsidRPr="008D7F1C">
        <w:t>Сложившийся на сегодняшний день уровень применения органики крайне низок – 1,5 т/га, что естественно, не позволяет поддерживать бездефицитный баланс гумуса в почвах области. Для поддержания бездефицитного баланса органического вещества в почвах области нужно ежегодно вносить на 1 га 10-12 т органических удобрений. Органические и минеральные удобрения, запашка соломы и растительных остатков обеспечивают положительный баланс гумуса и повышают его содержание в почве.</w:t>
      </w:r>
    </w:p>
    <w:p w:rsidR="00181746" w:rsidRPr="008D7F1C" w:rsidRDefault="00181746" w:rsidP="00B43EB5">
      <w:pPr>
        <w:widowControl w:val="0"/>
        <w:autoSpaceDE w:val="0"/>
        <w:autoSpaceDN w:val="0"/>
        <w:adjustRightInd w:val="0"/>
        <w:spacing w:line="360" w:lineRule="auto"/>
        <w:ind w:firstLine="709"/>
        <w:jc w:val="both"/>
      </w:pPr>
      <w:r w:rsidRPr="008D7F1C">
        <w:t xml:space="preserve">Помимо содержания гумуса одним из показателей почвенного плодородия является содержание подвижного фосфора. </w:t>
      </w:r>
    </w:p>
    <w:p w:rsidR="00181746" w:rsidRPr="008D7F1C" w:rsidRDefault="00181746" w:rsidP="00B43EB5">
      <w:pPr>
        <w:widowControl w:val="0"/>
        <w:autoSpaceDE w:val="0"/>
        <w:autoSpaceDN w:val="0"/>
        <w:adjustRightInd w:val="0"/>
        <w:spacing w:line="360" w:lineRule="auto"/>
        <w:ind w:firstLine="709"/>
        <w:jc w:val="both"/>
      </w:pPr>
      <w:r w:rsidRPr="008D7F1C">
        <w:t xml:space="preserve">Уровень содержания подвижного фосфора в почвах </w:t>
      </w:r>
      <w:r>
        <w:rPr>
          <w:szCs w:val="28"/>
        </w:rPr>
        <w:t>Ветлевского</w:t>
      </w:r>
      <w:r w:rsidRPr="008D7F1C">
        <w:t xml:space="preserve"> сельского поселения выше среднего (101-150 мг/кг).</w:t>
      </w:r>
    </w:p>
    <w:p w:rsidR="00181746" w:rsidRPr="00653C67" w:rsidRDefault="00181746" w:rsidP="00B43EB5">
      <w:pPr>
        <w:widowControl w:val="0"/>
        <w:autoSpaceDE w:val="0"/>
        <w:autoSpaceDN w:val="0"/>
        <w:adjustRightInd w:val="0"/>
        <w:spacing w:line="360" w:lineRule="auto"/>
        <w:ind w:firstLine="709"/>
        <w:jc w:val="both"/>
      </w:pPr>
      <w:r w:rsidRPr="00653C67">
        <w:rPr>
          <w:bCs/>
          <w:i/>
        </w:rPr>
        <w:t>Состояние и содержания обменного калия в почвах.</w:t>
      </w:r>
    </w:p>
    <w:p w:rsidR="00181746" w:rsidRDefault="00181746" w:rsidP="00B43EB5">
      <w:pPr>
        <w:widowControl w:val="0"/>
        <w:autoSpaceDE w:val="0"/>
        <w:autoSpaceDN w:val="0"/>
        <w:adjustRightInd w:val="0"/>
        <w:spacing w:line="360" w:lineRule="auto"/>
        <w:ind w:firstLine="709"/>
        <w:jc w:val="both"/>
      </w:pPr>
      <w:r w:rsidRPr="00653C67">
        <w:t>Для Брянской области актуальность калийного питания растений обусловлена, прежде всего, тем, что больше половины пашни имеют легкосуглинистые, супесчаные и песчаные разновидности почв с низкими естественными запасами калия, и тем, что калий, являясь по своим физико-химическим свойствам аналогом радиоцезия, препятствует проникновению его в растения. В Мглинском районе складывается неблагоприятная обстановка по содержанию калия, почвы с пониженным его содержанием распространены более чем на 70% пашни. В последние 10 лет резко уменьшилось применение калийных минеральных удобрений и как следствие понизилось содержание обменного калия в почве до 105 мг/кг.</w:t>
      </w:r>
    </w:p>
    <w:p w:rsidR="00181746" w:rsidRPr="00796475" w:rsidRDefault="00181746" w:rsidP="00B43EB5">
      <w:pPr>
        <w:widowControl w:val="0"/>
        <w:autoSpaceDE w:val="0"/>
        <w:autoSpaceDN w:val="0"/>
        <w:adjustRightInd w:val="0"/>
        <w:spacing w:line="360" w:lineRule="auto"/>
        <w:ind w:firstLine="709"/>
        <w:jc w:val="both"/>
      </w:pPr>
      <w:r w:rsidRPr="00796475">
        <w:rPr>
          <w:i/>
        </w:rPr>
        <w:t>Обеспеченность почв микроэлементами</w:t>
      </w:r>
      <w:r w:rsidRPr="00796475">
        <w:t>. Потребность в микроэлементах в значительной мере удовлетворяются при внесении навоза, содержащего почти все микроэлементы, а так же некоторых минеральных удобрений (суперфосфат, аммофос, нитрофоска, азофоска, диаммофос, суперфос и другие). Нуждаемость пахотных почв Мглинского района в микроудобрениях практически по всем их видам высокая. Особенно высокая доля почв (92-98%), требующих внесения кобальтовых, цинковых и молибденовых удобрений. В меди и боре нуждаемость почв несколько меньше, но такие площади также достаточно велики и составляют 56 и 53% соответственно.</w:t>
      </w:r>
    </w:p>
    <w:p w:rsidR="00181746" w:rsidRPr="00796475" w:rsidRDefault="00181746" w:rsidP="00B43EB5">
      <w:pPr>
        <w:spacing w:line="360" w:lineRule="auto"/>
        <w:ind w:firstLine="709"/>
        <w:jc w:val="both"/>
        <w:rPr>
          <w:b/>
          <w:szCs w:val="28"/>
        </w:rPr>
      </w:pPr>
      <w:r w:rsidRPr="00796475">
        <w:rPr>
          <w:b/>
          <w:szCs w:val="28"/>
        </w:rPr>
        <w:t xml:space="preserve">Выводы: </w:t>
      </w:r>
    </w:p>
    <w:p w:rsidR="00181746" w:rsidRPr="00796475" w:rsidRDefault="00181746" w:rsidP="00B43EB5">
      <w:pPr>
        <w:shd w:val="clear" w:color="auto" w:fill="FFFFFF"/>
        <w:tabs>
          <w:tab w:val="left" w:pos="567"/>
        </w:tabs>
        <w:autoSpaceDE w:val="0"/>
        <w:autoSpaceDN w:val="0"/>
        <w:spacing w:line="360" w:lineRule="auto"/>
        <w:ind w:firstLine="709"/>
        <w:jc w:val="both"/>
        <w:rPr>
          <w:szCs w:val="28"/>
        </w:rPr>
      </w:pPr>
      <w:r w:rsidRPr="00796475">
        <w:rPr>
          <w:szCs w:val="28"/>
        </w:rPr>
        <w:t>1. </w:t>
      </w:r>
      <w:r w:rsidRPr="00796475">
        <w:t xml:space="preserve">Основными почвами </w:t>
      </w:r>
      <w:r>
        <w:rPr>
          <w:szCs w:val="28"/>
        </w:rPr>
        <w:t>Ветлевского</w:t>
      </w:r>
      <w:r w:rsidRPr="00796475">
        <w:t xml:space="preserve"> сельского поселения являются дерново-слабоподзолистые и дерново-подзолистые.</w:t>
      </w:r>
    </w:p>
    <w:p w:rsidR="00181746" w:rsidRPr="00D55060" w:rsidRDefault="00181746" w:rsidP="00B43EB5">
      <w:pPr>
        <w:shd w:val="clear" w:color="auto" w:fill="FFFFFF"/>
        <w:tabs>
          <w:tab w:val="left" w:pos="567"/>
        </w:tabs>
        <w:autoSpaceDE w:val="0"/>
        <w:autoSpaceDN w:val="0"/>
        <w:spacing w:line="360" w:lineRule="auto"/>
        <w:ind w:firstLine="709"/>
        <w:jc w:val="both"/>
        <w:rPr>
          <w:szCs w:val="28"/>
        </w:rPr>
      </w:pPr>
      <w:r w:rsidRPr="00D55060">
        <w:rPr>
          <w:szCs w:val="28"/>
        </w:rPr>
        <w:t xml:space="preserve">2. </w:t>
      </w:r>
      <w:r w:rsidRPr="00D55060">
        <w:t>Среднее содержание гумуса 2,13 % соответствует 75% от оптимального уровня его содержания в почвах области</w:t>
      </w:r>
      <w:r w:rsidRPr="00D55060">
        <w:rPr>
          <w:szCs w:val="28"/>
        </w:rPr>
        <w:t>.</w:t>
      </w:r>
    </w:p>
    <w:p w:rsidR="00181746" w:rsidRPr="00D55060" w:rsidRDefault="00181746" w:rsidP="00B43EB5">
      <w:pPr>
        <w:shd w:val="clear" w:color="auto" w:fill="FFFFFF"/>
        <w:tabs>
          <w:tab w:val="left" w:pos="567"/>
        </w:tabs>
        <w:autoSpaceDE w:val="0"/>
        <w:autoSpaceDN w:val="0"/>
        <w:spacing w:line="360" w:lineRule="auto"/>
        <w:ind w:firstLine="709"/>
        <w:jc w:val="both"/>
        <w:rPr>
          <w:szCs w:val="28"/>
        </w:rPr>
      </w:pPr>
      <w:r w:rsidRPr="00D55060">
        <w:rPr>
          <w:szCs w:val="28"/>
        </w:rPr>
        <w:t xml:space="preserve">3. </w:t>
      </w:r>
      <w:r w:rsidRPr="00D55060">
        <w:t xml:space="preserve">В целом при рациональном подходе к использованию почв, своевременному проведению комплекса агротехнических мероприятий, почвы </w:t>
      </w:r>
      <w:r>
        <w:rPr>
          <w:szCs w:val="28"/>
        </w:rPr>
        <w:t>Ветлевского</w:t>
      </w:r>
      <w:r w:rsidRPr="00D55060">
        <w:t xml:space="preserve"> сельского поселения обладают высоким потенциалом для укрепления и развития земледелия.</w:t>
      </w:r>
    </w:p>
    <w:p w:rsidR="00181746" w:rsidRPr="0008674C" w:rsidRDefault="00181746" w:rsidP="00B43EB5">
      <w:pPr>
        <w:shd w:val="clear" w:color="auto" w:fill="FFFFFF"/>
        <w:spacing w:line="360" w:lineRule="auto"/>
        <w:ind w:left="4395"/>
        <w:outlineLvl w:val="2"/>
        <w:rPr>
          <w:b/>
          <w:spacing w:val="1"/>
        </w:rPr>
      </w:pPr>
      <w:bookmarkStart w:id="164" w:name="_Toc286309944"/>
      <w:bookmarkStart w:id="165" w:name="_Toc286310088"/>
      <w:bookmarkStart w:id="166" w:name="_Toc322598431"/>
      <w:bookmarkStart w:id="167" w:name="_Toc80056562"/>
      <w:r w:rsidRPr="0008674C">
        <w:rPr>
          <w:b/>
          <w:spacing w:val="1"/>
        </w:rPr>
        <w:t>Растительность</w:t>
      </w:r>
      <w:bookmarkEnd w:id="164"/>
      <w:bookmarkEnd w:id="165"/>
      <w:bookmarkEnd w:id="166"/>
      <w:bookmarkEnd w:id="167"/>
    </w:p>
    <w:p w:rsidR="00181746" w:rsidRDefault="00181746" w:rsidP="00B43EB5">
      <w:pPr>
        <w:shd w:val="clear" w:color="auto" w:fill="FFFFFF"/>
        <w:spacing w:line="360" w:lineRule="auto"/>
        <w:ind w:firstLine="709"/>
        <w:jc w:val="both"/>
      </w:pPr>
      <w:r w:rsidRPr="00EE4A58">
        <w:rPr>
          <w:spacing w:val="1"/>
        </w:rPr>
        <w:t xml:space="preserve">Основную долю территории муниципального образования занимают сельскохозяйственные земли. Земли лесного фонда на территории </w:t>
      </w:r>
      <w:r>
        <w:rPr>
          <w:szCs w:val="28"/>
        </w:rPr>
        <w:t>Ветлевского</w:t>
      </w:r>
      <w:r w:rsidRPr="00EE4A58">
        <w:t xml:space="preserve"> сельского поселения </w:t>
      </w:r>
      <w:r>
        <w:t>относятся  к ГУ «Мглинское лесничество».</w:t>
      </w:r>
    </w:p>
    <w:p w:rsidR="00181746" w:rsidRDefault="00181746" w:rsidP="00B43EB5">
      <w:pPr>
        <w:shd w:val="clear" w:color="auto" w:fill="FFFFFF"/>
        <w:spacing w:line="360" w:lineRule="auto"/>
        <w:ind w:firstLine="709"/>
        <w:jc w:val="both"/>
      </w:pPr>
      <w:r>
        <w:t xml:space="preserve">По укрупненному лесорастительному районированию территория Мглинского района относится к району хвойно-широколиственных (смешанных) лесов европейской части РФ. </w:t>
      </w:r>
    </w:p>
    <w:p w:rsidR="00181746" w:rsidRDefault="00181746" w:rsidP="00B43EB5">
      <w:pPr>
        <w:shd w:val="clear" w:color="auto" w:fill="FFFFFF"/>
        <w:spacing w:line="360" w:lineRule="auto"/>
        <w:ind w:firstLine="709"/>
        <w:jc w:val="both"/>
      </w:pPr>
      <w:r>
        <w:t>Согласно Лесному плану Брянской области, разработанному Брянской государственной инженерно-технологической академией в 2010г., по целевому назначению леса ГУ «Мглинское лесничество» подразделяются на защитные и эксплуатационные.</w:t>
      </w:r>
    </w:p>
    <w:p w:rsidR="00181746" w:rsidRDefault="00181746" w:rsidP="00B43EB5">
      <w:pPr>
        <w:shd w:val="clear" w:color="auto" w:fill="FFFFFF"/>
        <w:spacing w:line="360" w:lineRule="auto"/>
        <w:ind w:firstLine="709"/>
        <w:jc w:val="both"/>
      </w:pPr>
      <w:r>
        <w:t>Насаждения с преобладанием сосны IV и V классов возраста составляют 46 %, в еловых насаждениях преобладают молодняки и средневозрастные (61 %); в осиновых – приспевающие и спелые (60 %). Средний возраст насаждений – 52 года.</w:t>
      </w:r>
    </w:p>
    <w:p w:rsidR="00181746" w:rsidRDefault="00181746" w:rsidP="00B43EB5">
      <w:pPr>
        <w:shd w:val="clear" w:color="auto" w:fill="FFFFFF"/>
        <w:spacing w:line="360" w:lineRule="auto"/>
        <w:ind w:firstLine="709"/>
        <w:jc w:val="both"/>
      </w:pPr>
      <w:r>
        <w:t>Насаждения обладают высокой производительностью. Средний класс бонитета основных лесообразующих пород – I,3. При этом насаждения I и II классов бонитета занимают 95 % покрытой лесом площади.</w:t>
      </w:r>
    </w:p>
    <w:p w:rsidR="00181746" w:rsidRDefault="00181746" w:rsidP="00B43EB5">
      <w:pPr>
        <w:shd w:val="clear" w:color="auto" w:fill="FFFFFF"/>
        <w:spacing w:line="360" w:lineRule="auto"/>
        <w:ind w:firstLine="709"/>
        <w:jc w:val="both"/>
      </w:pPr>
      <w:r>
        <w:t>Средняя относительная полнота древостоев – 0,71. Насаждения с полнотой 0,6 – 1,0 занимают 94 % покрытых лесом площадей. Средняя полнота хвойных насаждений – 0,71; твердолиственных – 0,68, а мягколиственных – 0,71. Древостои дуба (низкоствольного) и ольхи черной имеют полноты 0,65 и 0,63 соответственно, древостой с преобладанием ели – 0,74, осины – 0,75. Средний запас древесины на 1 га – 203 м3, а в спелых и перестойных насаждениях – 255 м3.</w:t>
      </w:r>
    </w:p>
    <w:p w:rsidR="00181746" w:rsidRDefault="00181746" w:rsidP="00B43EB5">
      <w:pPr>
        <w:shd w:val="clear" w:color="auto" w:fill="FFFFFF"/>
        <w:spacing w:line="360" w:lineRule="auto"/>
        <w:ind w:firstLine="709"/>
        <w:jc w:val="both"/>
      </w:pPr>
      <w:r>
        <w:t>Средний прирост древесины на 1 га лесопокрытой площади – 3,5 м3. Средний состав древостоев по лесничеству: 4С3Б2Ос1Е+Олч,Д.</w:t>
      </w:r>
    </w:p>
    <w:p w:rsidR="00181746" w:rsidRPr="00BF275A" w:rsidRDefault="00181746" w:rsidP="00B43EB5">
      <w:pPr>
        <w:shd w:val="clear" w:color="auto" w:fill="FFFFFF"/>
        <w:spacing w:line="360" w:lineRule="auto"/>
        <w:ind w:firstLine="709"/>
        <w:jc w:val="both"/>
        <w:rPr>
          <w:spacing w:val="1"/>
        </w:rPr>
      </w:pPr>
      <w:r w:rsidRPr="00BF275A">
        <w:rPr>
          <w:spacing w:val="1"/>
        </w:rPr>
        <w:t>Растительный покров лугов, залежей, сенокосов представлен злаковыми, разнотравно-бобово-злаковой, разнотравно-осоковой растительностью.</w:t>
      </w:r>
    </w:p>
    <w:p w:rsidR="00181746" w:rsidRPr="00BF275A" w:rsidRDefault="00181746" w:rsidP="00B43EB5">
      <w:pPr>
        <w:shd w:val="clear" w:color="auto" w:fill="FFFFFF"/>
        <w:spacing w:line="360" w:lineRule="auto"/>
        <w:ind w:firstLine="709"/>
        <w:jc w:val="both"/>
        <w:rPr>
          <w:spacing w:val="1"/>
        </w:rPr>
      </w:pPr>
      <w:r w:rsidRPr="00BF275A">
        <w:rPr>
          <w:spacing w:val="1"/>
        </w:rPr>
        <w:t xml:space="preserve">В поймах рек размещены луговые угодья. Среди суходольных лугов Брянщины  значительное место занимают суходолы крутосклонные и суходолы лощинно-овражные. Суходольные сенокосы и пастбища увлажняются в основном за счёт выпадения атмосферных садков, при этом значительная часть влаги стекает по склонам. Почвы суходольных сенокосов и пастбищ под влиянием смыва обеднены мелкоземом и питательными веществами. В жаркое время года растресканы. Это повреждает корневую систему растений. Травостой в таких условиях большей частью низкий, разреженный, малоценный в кормовом отношении. </w:t>
      </w:r>
    </w:p>
    <w:p w:rsidR="00181746" w:rsidRPr="00BF275A" w:rsidRDefault="00181746" w:rsidP="00B43EB5">
      <w:pPr>
        <w:shd w:val="clear" w:color="auto" w:fill="FFFFFF"/>
        <w:spacing w:line="360" w:lineRule="auto"/>
        <w:ind w:firstLine="709"/>
        <w:jc w:val="both"/>
        <w:rPr>
          <w:spacing w:val="1"/>
        </w:rPr>
      </w:pPr>
      <w:r w:rsidRPr="00BF275A">
        <w:rPr>
          <w:spacing w:val="1"/>
        </w:rPr>
        <w:t xml:space="preserve">В </w:t>
      </w:r>
      <w:r>
        <w:rPr>
          <w:szCs w:val="28"/>
        </w:rPr>
        <w:t>Ветлевском</w:t>
      </w:r>
      <w:r w:rsidRPr="00BF275A">
        <w:t xml:space="preserve"> сельском поселении имеются заболоченные территории. Растительность низин</w:t>
      </w:r>
      <w:r w:rsidRPr="00146AF0">
        <w:rPr>
          <w:b/>
        </w:rPr>
        <w:t>н</w:t>
      </w:r>
      <w:r w:rsidRPr="00BF275A">
        <w:t>ых болот представлена древесными, кустарниковыми, травяными и гипновыми (моховыми) сообществами, а также их комбинациями.</w:t>
      </w:r>
    </w:p>
    <w:p w:rsidR="00181746" w:rsidRPr="00BF275A" w:rsidRDefault="00181746" w:rsidP="00B43EB5">
      <w:pPr>
        <w:spacing w:line="360" w:lineRule="auto"/>
        <w:ind w:firstLine="709"/>
        <w:jc w:val="both"/>
        <w:rPr>
          <w:i/>
        </w:rPr>
      </w:pPr>
      <w:r w:rsidRPr="00BF275A">
        <w:t xml:space="preserve">На территории Мглинского района произрастают виды растений занесенных в Красную книгу России. Многие растения включены в число охраняемых в Брянской области. </w:t>
      </w:r>
    </w:p>
    <w:p w:rsidR="00181746" w:rsidRPr="000D31AC" w:rsidRDefault="00181746" w:rsidP="00B43EB5">
      <w:pPr>
        <w:shd w:val="clear" w:color="auto" w:fill="FFFFFF"/>
        <w:spacing w:line="360" w:lineRule="auto"/>
        <w:ind w:firstLine="709"/>
        <w:jc w:val="both"/>
        <w:rPr>
          <w:color w:val="0000FF"/>
          <w:spacing w:val="1"/>
        </w:rPr>
      </w:pPr>
    </w:p>
    <w:p w:rsidR="00181746" w:rsidRPr="002E6FA9" w:rsidRDefault="00181746" w:rsidP="00B43EB5">
      <w:pPr>
        <w:shd w:val="clear" w:color="auto" w:fill="FFFFFF"/>
        <w:spacing w:line="360" w:lineRule="auto"/>
        <w:jc w:val="center"/>
        <w:outlineLvl w:val="2"/>
        <w:rPr>
          <w:b/>
          <w:spacing w:val="1"/>
        </w:rPr>
      </w:pPr>
      <w:bookmarkStart w:id="168" w:name="_Toc286309945"/>
      <w:bookmarkStart w:id="169" w:name="_Toc286310089"/>
      <w:bookmarkStart w:id="170" w:name="_Toc322598432"/>
      <w:bookmarkStart w:id="171" w:name="_Toc80056563"/>
      <w:r w:rsidRPr="002E6FA9">
        <w:rPr>
          <w:b/>
          <w:spacing w:val="1"/>
        </w:rPr>
        <w:t>Выводы</w:t>
      </w:r>
      <w:bookmarkEnd w:id="168"/>
      <w:bookmarkEnd w:id="169"/>
      <w:bookmarkEnd w:id="170"/>
      <w:bookmarkEnd w:id="171"/>
    </w:p>
    <w:p w:rsidR="00181746" w:rsidRPr="00BF275A" w:rsidRDefault="00181746" w:rsidP="00B43EB5">
      <w:pPr>
        <w:shd w:val="clear" w:color="auto" w:fill="FFFFFF"/>
        <w:spacing w:line="360" w:lineRule="auto"/>
        <w:ind w:firstLine="709"/>
        <w:jc w:val="both"/>
        <w:rPr>
          <w:spacing w:val="1"/>
        </w:rPr>
      </w:pPr>
      <w:r w:rsidRPr="00BF275A">
        <w:rPr>
          <w:spacing w:val="1"/>
        </w:rPr>
        <w:t xml:space="preserve">На основании анализа природных условий и ресурсов можно охарактеризовать большую часть территории </w:t>
      </w:r>
      <w:r>
        <w:rPr>
          <w:szCs w:val="28"/>
        </w:rPr>
        <w:t>Ветлевского</w:t>
      </w:r>
      <w:r w:rsidRPr="00BF275A">
        <w:t xml:space="preserve"> сельского поселения</w:t>
      </w:r>
      <w:r w:rsidRPr="00BF275A">
        <w:rPr>
          <w:spacing w:val="1"/>
        </w:rPr>
        <w:t xml:space="preserve"> как благоприятную для градостроительного освоения и хозяйственной деятельности. Исключениями могут служить территории, подверженные неблагоприятным процессам экзогенной геодинамики, таким как локальные карстовые проявления, карстовая суффозия, сезонное затопление поймы рек, в т.ч. территории оврагов и балок.</w:t>
      </w:r>
    </w:p>
    <w:p w:rsidR="00181746" w:rsidRPr="007F1903" w:rsidRDefault="00181746" w:rsidP="007F1903">
      <w:pPr>
        <w:shd w:val="clear" w:color="auto" w:fill="FFFFFF"/>
        <w:spacing w:line="360" w:lineRule="auto"/>
        <w:ind w:firstLine="709"/>
        <w:jc w:val="both"/>
        <w:rPr>
          <w:spacing w:val="1"/>
        </w:rPr>
      </w:pPr>
      <w:r w:rsidRPr="00BF275A">
        <w:rPr>
          <w:spacing w:val="1"/>
        </w:rPr>
        <w:t>Кроме того, территория обладает потенциалом для сельскохозяйственного использования, поскольку характеризуется наличием почвенных ресурсов и благоприя</w:t>
      </w:r>
      <w:r>
        <w:rPr>
          <w:spacing w:val="1"/>
        </w:rPr>
        <w:t>тными климатическими условиями.</w:t>
      </w:r>
    </w:p>
    <w:p w:rsidR="00181746" w:rsidRDefault="00181746" w:rsidP="00B2115F">
      <w:pPr>
        <w:pStyle w:val="Heading2"/>
      </w:pPr>
      <w:bookmarkStart w:id="172" w:name="_Toc9845019"/>
      <w:bookmarkStart w:id="173" w:name="_Toc80056564"/>
      <w:bookmarkEnd w:id="151"/>
      <w:bookmarkEnd w:id="152"/>
      <w:r w:rsidRPr="001A0F36">
        <w:t>2.4 Сведения об особо охраняемых природных территориях, расположенных на территории муниципального образования</w:t>
      </w:r>
      <w:bookmarkEnd w:id="172"/>
      <w:bookmarkEnd w:id="173"/>
    </w:p>
    <w:p w:rsidR="00181746" w:rsidRPr="00652304" w:rsidRDefault="00181746" w:rsidP="00652304"/>
    <w:p w:rsidR="00181746" w:rsidRPr="007F1903"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74" w:name="_Toc9845020"/>
      <w:bookmarkStart w:id="175" w:name="_Toc80056565"/>
      <w:r w:rsidRPr="001A0F36">
        <w:rPr>
          <w:rFonts w:ascii="Times New Roman" w:hAnsi="Times New Roman"/>
          <w:b/>
          <w:bCs/>
          <w:sz w:val="24"/>
          <w:szCs w:val="24"/>
          <w:lang w:val="ru-RU" w:eastAsia="ar-SA"/>
        </w:rPr>
        <w:t xml:space="preserve">2.4.1 Сведения об особо охраняемых природных территориях федерального </w:t>
      </w:r>
      <w:r w:rsidRPr="007F1903">
        <w:rPr>
          <w:rFonts w:ascii="Times New Roman" w:hAnsi="Times New Roman"/>
          <w:b/>
          <w:bCs/>
          <w:sz w:val="24"/>
          <w:szCs w:val="24"/>
          <w:lang w:val="ru-RU" w:eastAsia="ar-SA"/>
        </w:rPr>
        <w:t>значения</w:t>
      </w:r>
      <w:bookmarkEnd w:id="174"/>
      <w:bookmarkEnd w:id="175"/>
    </w:p>
    <w:p w:rsidR="00181746" w:rsidRPr="007F1903" w:rsidRDefault="00181746" w:rsidP="00353C24">
      <w:pPr>
        <w:pStyle w:val="3"/>
        <w:shd w:val="clear" w:color="auto" w:fill="FFFFFF"/>
        <w:ind w:firstLine="709"/>
        <w:jc w:val="both"/>
        <w:rPr>
          <w:sz w:val="24"/>
          <w:szCs w:val="24"/>
        </w:rPr>
      </w:pPr>
      <w:r w:rsidRPr="007F1903">
        <w:rPr>
          <w:rFonts w:cs="Calibri"/>
          <w:sz w:val="24"/>
          <w:szCs w:val="24"/>
        </w:rPr>
        <w:t>На территории Ветлевского сельского поселения Мглинского района Брянской области отсутствуют особо охраняемые природные территории федерального значения.</w:t>
      </w:r>
    </w:p>
    <w:p w:rsidR="00181746" w:rsidRPr="007F1903"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76" w:name="_Toc9845021"/>
      <w:bookmarkStart w:id="177" w:name="_Toc80056566"/>
      <w:r w:rsidRPr="007F1903">
        <w:rPr>
          <w:rFonts w:ascii="Times New Roman" w:hAnsi="Times New Roman"/>
          <w:b/>
          <w:bCs/>
          <w:sz w:val="24"/>
          <w:szCs w:val="24"/>
          <w:lang w:val="ru-RU" w:eastAsia="ar-SA"/>
        </w:rPr>
        <w:t>2.4.2 Сведения об особо охраняемых природных территориях регионального значения</w:t>
      </w:r>
      <w:bookmarkEnd w:id="176"/>
      <w:bookmarkEnd w:id="177"/>
    </w:p>
    <w:p w:rsidR="00181746" w:rsidRPr="007F1903" w:rsidRDefault="00181746" w:rsidP="004A1611">
      <w:pPr>
        <w:shd w:val="clear" w:color="auto" w:fill="FFFFFF"/>
        <w:autoSpaceDE w:val="0"/>
        <w:autoSpaceDN w:val="0"/>
        <w:adjustRightInd w:val="0"/>
        <w:ind w:firstLine="709"/>
        <w:jc w:val="both"/>
      </w:pPr>
      <w:r w:rsidRPr="007F1903">
        <w:t>На территории Ветлевского сельского поселения Мглинского района Брянской областиотсутствуют особо охраняемые природные территории регионального значения.</w:t>
      </w:r>
    </w:p>
    <w:p w:rsidR="00181746" w:rsidRPr="007F1903" w:rsidRDefault="00181746" w:rsidP="004D24B6">
      <w:pPr>
        <w:pStyle w:val="Heading3"/>
        <w:keepNext/>
        <w:shd w:val="clear" w:color="auto" w:fill="FFFFFF"/>
        <w:spacing w:before="0" w:beforeAutospacing="0" w:after="0" w:afterAutospacing="0"/>
        <w:ind w:firstLine="851"/>
        <w:jc w:val="center"/>
        <w:textAlignment w:val="baseline"/>
        <w:rPr>
          <w:rFonts w:ascii="Times New Roman" w:hAnsi="Times New Roman"/>
          <w:b/>
          <w:bCs/>
          <w:sz w:val="24"/>
          <w:szCs w:val="24"/>
          <w:lang w:val="ru-RU" w:eastAsia="ar-SA"/>
        </w:rPr>
      </w:pPr>
      <w:bookmarkStart w:id="178" w:name="_Toc9845022"/>
      <w:bookmarkStart w:id="179" w:name="_Toc80056567"/>
      <w:r w:rsidRPr="007F1903">
        <w:rPr>
          <w:rFonts w:ascii="Times New Roman" w:hAnsi="Times New Roman"/>
          <w:b/>
          <w:bCs/>
          <w:sz w:val="24"/>
          <w:szCs w:val="24"/>
          <w:lang w:val="ru-RU" w:eastAsia="ar-SA"/>
        </w:rPr>
        <w:t>2.4.3 Сведения об особо охраняемых природных территориях местного значения</w:t>
      </w:r>
      <w:bookmarkEnd w:id="178"/>
      <w:bookmarkEnd w:id="179"/>
    </w:p>
    <w:p w:rsidR="00181746" w:rsidRDefault="00181746" w:rsidP="008404BE">
      <w:pPr>
        <w:shd w:val="clear" w:color="auto" w:fill="FFFFFF"/>
        <w:autoSpaceDE w:val="0"/>
        <w:autoSpaceDN w:val="0"/>
        <w:adjustRightInd w:val="0"/>
        <w:ind w:firstLine="709"/>
        <w:jc w:val="both"/>
      </w:pPr>
      <w:r w:rsidRPr="007F1903">
        <w:t>На территории Ветлевского сельского поселения Мглинского района Брянской области отсутствуют особо охраняемые природные территории местного значения.</w:t>
      </w:r>
    </w:p>
    <w:p w:rsidR="00181746" w:rsidRPr="008404BE" w:rsidRDefault="00181746" w:rsidP="008404BE">
      <w:pPr>
        <w:shd w:val="clear" w:color="auto" w:fill="FFFFFF"/>
        <w:autoSpaceDE w:val="0"/>
        <w:autoSpaceDN w:val="0"/>
        <w:adjustRightInd w:val="0"/>
        <w:ind w:firstLine="709"/>
        <w:jc w:val="both"/>
      </w:pPr>
    </w:p>
    <w:p w:rsidR="00181746" w:rsidRPr="0074535E" w:rsidRDefault="00181746" w:rsidP="002F46EC">
      <w:pPr>
        <w:pStyle w:val="Heading1"/>
        <w:rPr>
          <w:lang w:val="ru-RU"/>
        </w:rPr>
      </w:pPr>
      <w:bookmarkStart w:id="180" w:name="_Toc9845023"/>
      <w:bookmarkStart w:id="181" w:name="_Toc80056568"/>
      <w:r w:rsidRPr="0074535E">
        <w:rPr>
          <w:lang w:val="ru-RU"/>
        </w:rPr>
        <w:t xml:space="preserve">3. </w:t>
      </w:r>
      <w:r w:rsidRPr="00A25EB3">
        <w:t>C</w:t>
      </w:r>
      <w:r w:rsidRPr="0074535E">
        <w:rPr>
          <w:lang w:val="ru-RU"/>
        </w:rPr>
        <w:t>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bookmarkEnd w:id="180"/>
      <w:bookmarkEnd w:id="181"/>
    </w:p>
    <w:p w:rsidR="00181746" w:rsidRPr="00CF10D2" w:rsidRDefault="00181746" w:rsidP="0074535E">
      <w:pPr>
        <w:pStyle w:val="BodyText2"/>
        <w:widowControl w:val="0"/>
        <w:spacing w:after="0" w:line="240" w:lineRule="auto"/>
        <w:ind w:firstLine="709"/>
        <w:jc w:val="both"/>
      </w:pPr>
      <w:r w:rsidRPr="00CF10D2">
        <w:t xml:space="preserve">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CF10D2">
        <w:rPr>
          <w:bCs/>
        </w:rPr>
        <w:t>Таблице 3.1.</w:t>
      </w:r>
    </w:p>
    <w:p w:rsidR="00181746" w:rsidRPr="007F1903" w:rsidRDefault="00181746" w:rsidP="0074535E">
      <w:pPr>
        <w:pStyle w:val="Heading7"/>
        <w:rPr>
          <w:b/>
        </w:rPr>
      </w:pPr>
      <w:r w:rsidRPr="007F1903">
        <w:rPr>
          <w:b/>
        </w:rPr>
        <w:t>Таблица 3.1.</w:t>
      </w:r>
    </w:p>
    <w:p w:rsidR="00181746" w:rsidRPr="00CF10D2" w:rsidRDefault="00181746" w:rsidP="0074535E">
      <w:pPr>
        <w:pStyle w:val="BodyText2"/>
        <w:widowControl w:val="0"/>
        <w:spacing w:after="0" w:line="240" w:lineRule="auto"/>
        <w:ind w:firstLine="567"/>
        <w:jc w:val="center"/>
      </w:pPr>
      <w:r w:rsidRPr="00CF10D2">
        <w:t>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678"/>
        <w:gridCol w:w="2410"/>
        <w:gridCol w:w="1984"/>
      </w:tblGrid>
      <w:tr w:rsidR="00181746" w:rsidRPr="00CF10D2" w:rsidTr="00E327A7">
        <w:trPr>
          <w:trHeight w:val="611"/>
          <w:tblHeader/>
          <w:jc w:val="center"/>
        </w:trPr>
        <w:tc>
          <w:tcPr>
            <w:tcW w:w="817" w:type="dxa"/>
          </w:tcPr>
          <w:p w:rsidR="00181746" w:rsidRPr="00E327A7" w:rsidRDefault="00181746" w:rsidP="00E327A7">
            <w:pPr>
              <w:pStyle w:val="Default"/>
              <w:jc w:val="center"/>
              <w:rPr>
                <w:b/>
                <w:color w:val="auto"/>
              </w:rPr>
            </w:pPr>
            <w:r w:rsidRPr="00E327A7">
              <w:rPr>
                <w:b/>
                <w:bCs/>
                <w:color w:val="auto"/>
              </w:rPr>
              <w:t>№ п/п</w:t>
            </w:r>
          </w:p>
        </w:tc>
        <w:tc>
          <w:tcPr>
            <w:tcW w:w="4678" w:type="dxa"/>
          </w:tcPr>
          <w:p w:rsidR="00181746" w:rsidRPr="00E327A7" w:rsidRDefault="00181746" w:rsidP="00E327A7">
            <w:pPr>
              <w:pStyle w:val="Default"/>
              <w:jc w:val="center"/>
              <w:rPr>
                <w:b/>
                <w:color w:val="auto"/>
              </w:rPr>
            </w:pPr>
            <w:r w:rsidRPr="00E327A7">
              <w:rPr>
                <w:b/>
                <w:bCs/>
                <w:color w:val="auto"/>
              </w:rPr>
              <w:t>Наименование мероприятия, объекта, планируемого для размещения</w:t>
            </w:r>
          </w:p>
        </w:tc>
        <w:tc>
          <w:tcPr>
            <w:tcW w:w="2410" w:type="dxa"/>
          </w:tcPr>
          <w:p w:rsidR="00181746" w:rsidRPr="00E327A7" w:rsidRDefault="00181746" w:rsidP="00E327A7">
            <w:pPr>
              <w:pStyle w:val="Default"/>
              <w:jc w:val="center"/>
              <w:rPr>
                <w:b/>
                <w:bCs/>
                <w:color w:val="auto"/>
              </w:rPr>
            </w:pPr>
            <w:r w:rsidRPr="00E327A7">
              <w:rPr>
                <w:b/>
                <w:bCs/>
                <w:color w:val="auto"/>
              </w:rPr>
              <w:t>Планируемое место размещения объекта,</w:t>
            </w:r>
          </w:p>
          <w:p w:rsidR="00181746" w:rsidRPr="00E327A7" w:rsidRDefault="00181746" w:rsidP="00E327A7">
            <w:pPr>
              <w:pStyle w:val="Default"/>
              <w:jc w:val="center"/>
              <w:rPr>
                <w:b/>
                <w:color w:val="auto"/>
              </w:rPr>
            </w:pPr>
            <w:r w:rsidRPr="00E327A7">
              <w:rPr>
                <w:b/>
                <w:bCs/>
                <w:color w:val="auto"/>
              </w:rPr>
              <w:t>краткие характеристики</w:t>
            </w:r>
          </w:p>
        </w:tc>
        <w:tc>
          <w:tcPr>
            <w:tcW w:w="1984" w:type="dxa"/>
          </w:tcPr>
          <w:p w:rsidR="00181746" w:rsidRPr="00E327A7" w:rsidRDefault="00181746" w:rsidP="00E327A7">
            <w:pPr>
              <w:pStyle w:val="Default"/>
              <w:jc w:val="center"/>
              <w:rPr>
                <w:b/>
                <w:bCs/>
                <w:color w:val="auto"/>
              </w:rPr>
            </w:pPr>
            <w:r w:rsidRPr="00E327A7">
              <w:rPr>
                <w:b/>
                <w:bCs/>
                <w:color w:val="auto"/>
              </w:rPr>
              <w:t>Функциональная зона</w:t>
            </w:r>
          </w:p>
        </w:tc>
      </w:tr>
      <w:tr w:rsidR="00181746" w:rsidRPr="00C06EBD" w:rsidTr="00E327A7">
        <w:trPr>
          <w:trHeight w:val="289"/>
          <w:jc w:val="center"/>
        </w:trPr>
        <w:tc>
          <w:tcPr>
            <w:tcW w:w="817" w:type="dxa"/>
            <w:vAlign w:val="center"/>
          </w:tcPr>
          <w:p w:rsidR="00181746" w:rsidRPr="00E327A7" w:rsidRDefault="00181746" w:rsidP="00CF10D2">
            <w:pPr>
              <w:pStyle w:val="Default"/>
              <w:rPr>
                <w:b/>
                <w:color w:val="auto"/>
              </w:rPr>
            </w:pPr>
            <w:r w:rsidRPr="00E327A7">
              <w:rPr>
                <w:b/>
                <w:bCs/>
                <w:color w:val="auto"/>
              </w:rPr>
              <w:t>1.</w:t>
            </w:r>
          </w:p>
        </w:tc>
        <w:tc>
          <w:tcPr>
            <w:tcW w:w="9072" w:type="dxa"/>
            <w:gridSpan w:val="3"/>
          </w:tcPr>
          <w:p w:rsidR="00181746" w:rsidRPr="00E327A7" w:rsidRDefault="00181746" w:rsidP="00CF10D2">
            <w:pPr>
              <w:pStyle w:val="Default"/>
              <w:rPr>
                <w:b/>
                <w:bCs/>
                <w:color w:val="auto"/>
              </w:rPr>
            </w:pPr>
            <w:r w:rsidRPr="00E327A7">
              <w:rPr>
                <w:b/>
                <w:bCs/>
                <w:color w:val="auto"/>
              </w:rPr>
              <w:t xml:space="preserve">Схема территориального планирования Российской Федерации в области трубопроводного транспорта </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1.1.</w:t>
            </w:r>
          </w:p>
        </w:tc>
        <w:tc>
          <w:tcPr>
            <w:tcW w:w="4678" w:type="dxa"/>
          </w:tcPr>
          <w:p w:rsidR="00181746" w:rsidRPr="00E327A7" w:rsidRDefault="00181746" w:rsidP="00CF10D2">
            <w:pPr>
              <w:pStyle w:val="Default"/>
              <w:rPr>
                <w:color w:val="auto"/>
              </w:rPr>
            </w:pPr>
            <w:r w:rsidRPr="00E327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181746" w:rsidRPr="00E327A7" w:rsidRDefault="00181746" w:rsidP="00CF10D2">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p>
        </w:tc>
      </w:tr>
      <w:tr w:rsidR="00181746" w:rsidRPr="00C06EBD" w:rsidTr="00E327A7">
        <w:trPr>
          <w:trHeight w:val="611"/>
          <w:jc w:val="center"/>
        </w:trPr>
        <w:tc>
          <w:tcPr>
            <w:tcW w:w="817" w:type="dxa"/>
            <w:vAlign w:val="center"/>
          </w:tcPr>
          <w:p w:rsidR="00181746" w:rsidRPr="00E327A7" w:rsidRDefault="00181746" w:rsidP="00CF10D2">
            <w:pPr>
              <w:pStyle w:val="Default"/>
              <w:rPr>
                <w:b/>
                <w:color w:val="auto"/>
              </w:rPr>
            </w:pPr>
            <w:r w:rsidRPr="00E327A7">
              <w:rPr>
                <w:b/>
                <w:bCs/>
                <w:color w:val="auto"/>
              </w:rPr>
              <w:t>2.</w:t>
            </w:r>
          </w:p>
        </w:tc>
        <w:tc>
          <w:tcPr>
            <w:tcW w:w="9072" w:type="dxa"/>
            <w:gridSpan w:val="3"/>
          </w:tcPr>
          <w:p w:rsidR="00181746" w:rsidRPr="00E327A7" w:rsidRDefault="00181746" w:rsidP="00CF10D2">
            <w:pPr>
              <w:pStyle w:val="Default"/>
              <w:rPr>
                <w:b/>
                <w:bCs/>
                <w:color w:val="auto"/>
              </w:rPr>
            </w:pPr>
            <w:r w:rsidRPr="00E327A7">
              <w:rPr>
                <w:b/>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2.1.</w:t>
            </w:r>
          </w:p>
        </w:tc>
        <w:tc>
          <w:tcPr>
            <w:tcW w:w="4678" w:type="dxa"/>
          </w:tcPr>
          <w:p w:rsidR="00181746" w:rsidRPr="00E327A7" w:rsidRDefault="00181746" w:rsidP="00CF10D2">
            <w:pPr>
              <w:pStyle w:val="Default"/>
              <w:rPr>
                <w:color w:val="auto"/>
              </w:rPr>
            </w:pPr>
            <w:r w:rsidRPr="00E327A7">
              <w:rPr>
                <w:color w:val="auto"/>
              </w:rPr>
              <w:t>Размещение объектов, иных территорий и (или) зон федерального значения не предусмотрено</w:t>
            </w:r>
          </w:p>
        </w:tc>
        <w:tc>
          <w:tcPr>
            <w:tcW w:w="2410" w:type="dxa"/>
            <w:vAlign w:val="center"/>
          </w:tcPr>
          <w:p w:rsidR="00181746" w:rsidRPr="00E327A7" w:rsidRDefault="00181746" w:rsidP="00CF10D2">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p>
        </w:tc>
      </w:tr>
      <w:tr w:rsidR="00181746" w:rsidRPr="00C06EBD" w:rsidTr="00E327A7">
        <w:trPr>
          <w:trHeight w:val="290"/>
          <w:jc w:val="center"/>
        </w:trPr>
        <w:tc>
          <w:tcPr>
            <w:tcW w:w="817" w:type="dxa"/>
            <w:vAlign w:val="center"/>
          </w:tcPr>
          <w:p w:rsidR="00181746" w:rsidRPr="00E327A7" w:rsidRDefault="00181746" w:rsidP="00CF10D2">
            <w:pPr>
              <w:pStyle w:val="Default"/>
              <w:rPr>
                <w:b/>
                <w:color w:val="auto"/>
              </w:rPr>
            </w:pPr>
            <w:r w:rsidRPr="00E327A7">
              <w:rPr>
                <w:b/>
                <w:bCs/>
                <w:color w:val="auto"/>
              </w:rPr>
              <w:t>3.</w:t>
            </w:r>
          </w:p>
        </w:tc>
        <w:tc>
          <w:tcPr>
            <w:tcW w:w="9072" w:type="dxa"/>
            <w:gridSpan w:val="3"/>
          </w:tcPr>
          <w:p w:rsidR="00181746" w:rsidRPr="00E327A7" w:rsidRDefault="00181746" w:rsidP="00CF10D2">
            <w:pPr>
              <w:pStyle w:val="Default"/>
              <w:rPr>
                <w:b/>
                <w:bCs/>
                <w:color w:val="auto"/>
              </w:rPr>
            </w:pPr>
            <w:r w:rsidRPr="00E327A7">
              <w:rPr>
                <w:b/>
                <w:bCs/>
                <w:color w:val="auto"/>
              </w:rPr>
              <w:t xml:space="preserve">Схема территориального планирования Российской Федерации в области здравоохранения </w:t>
            </w:r>
          </w:p>
        </w:tc>
      </w:tr>
      <w:tr w:rsidR="00181746" w:rsidRPr="00C06EBD" w:rsidTr="00E327A7">
        <w:trPr>
          <w:trHeight w:val="127"/>
          <w:jc w:val="center"/>
        </w:trPr>
        <w:tc>
          <w:tcPr>
            <w:tcW w:w="817" w:type="dxa"/>
            <w:vAlign w:val="center"/>
          </w:tcPr>
          <w:p w:rsidR="00181746" w:rsidRPr="00E327A7" w:rsidRDefault="00181746" w:rsidP="00CF10D2">
            <w:pPr>
              <w:pStyle w:val="Default"/>
              <w:rPr>
                <w:color w:val="auto"/>
              </w:rPr>
            </w:pPr>
            <w:r w:rsidRPr="00E327A7">
              <w:rPr>
                <w:color w:val="auto"/>
              </w:rPr>
              <w:t>3.1.</w:t>
            </w:r>
          </w:p>
        </w:tc>
        <w:tc>
          <w:tcPr>
            <w:tcW w:w="4678" w:type="dxa"/>
          </w:tcPr>
          <w:p w:rsidR="00181746" w:rsidRPr="00E327A7" w:rsidRDefault="00181746" w:rsidP="00CF10D2">
            <w:pPr>
              <w:pStyle w:val="Default"/>
              <w:rPr>
                <w:color w:val="auto"/>
              </w:rPr>
            </w:pPr>
            <w:r w:rsidRPr="00E327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181746" w:rsidRPr="00E327A7" w:rsidRDefault="00181746" w:rsidP="00CF10D2">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p>
        </w:tc>
      </w:tr>
      <w:tr w:rsidR="00181746" w:rsidRPr="00C06EBD" w:rsidTr="00E327A7">
        <w:trPr>
          <w:trHeight w:val="127"/>
          <w:jc w:val="center"/>
        </w:trPr>
        <w:tc>
          <w:tcPr>
            <w:tcW w:w="817" w:type="dxa"/>
            <w:vAlign w:val="center"/>
          </w:tcPr>
          <w:p w:rsidR="00181746" w:rsidRPr="00E327A7" w:rsidRDefault="00181746" w:rsidP="00CF10D2">
            <w:pPr>
              <w:pStyle w:val="Default"/>
              <w:rPr>
                <w:b/>
                <w:color w:val="auto"/>
              </w:rPr>
            </w:pPr>
            <w:r w:rsidRPr="00E327A7">
              <w:rPr>
                <w:b/>
                <w:bCs/>
                <w:color w:val="auto"/>
              </w:rPr>
              <w:t>4.</w:t>
            </w:r>
          </w:p>
        </w:tc>
        <w:tc>
          <w:tcPr>
            <w:tcW w:w="9072" w:type="dxa"/>
            <w:gridSpan w:val="3"/>
          </w:tcPr>
          <w:p w:rsidR="00181746" w:rsidRPr="00E327A7" w:rsidRDefault="00181746" w:rsidP="00CF10D2">
            <w:pPr>
              <w:pStyle w:val="Default"/>
              <w:rPr>
                <w:b/>
                <w:bCs/>
                <w:color w:val="auto"/>
              </w:rPr>
            </w:pPr>
            <w:r w:rsidRPr="00E327A7">
              <w:rPr>
                <w:b/>
                <w:bCs/>
                <w:color w:val="auto"/>
              </w:rPr>
              <w:t xml:space="preserve">Схема территориального планирования Российской Федерации в области высшего профессионального образования </w:t>
            </w:r>
          </w:p>
        </w:tc>
      </w:tr>
      <w:tr w:rsidR="00181746" w:rsidRPr="00C06EBD" w:rsidTr="00E327A7">
        <w:trPr>
          <w:trHeight w:val="127"/>
          <w:jc w:val="center"/>
        </w:trPr>
        <w:tc>
          <w:tcPr>
            <w:tcW w:w="817" w:type="dxa"/>
            <w:vAlign w:val="center"/>
          </w:tcPr>
          <w:p w:rsidR="00181746" w:rsidRPr="00E327A7" w:rsidRDefault="00181746" w:rsidP="00CF10D2">
            <w:pPr>
              <w:pStyle w:val="Default"/>
              <w:rPr>
                <w:color w:val="auto"/>
              </w:rPr>
            </w:pPr>
            <w:r w:rsidRPr="00E327A7">
              <w:rPr>
                <w:color w:val="auto"/>
              </w:rPr>
              <w:t>4.1.</w:t>
            </w:r>
          </w:p>
        </w:tc>
        <w:tc>
          <w:tcPr>
            <w:tcW w:w="4678" w:type="dxa"/>
          </w:tcPr>
          <w:p w:rsidR="00181746" w:rsidRPr="00E327A7" w:rsidRDefault="00181746" w:rsidP="00CF10D2">
            <w:pPr>
              <w:pStyle w:val="Default"/>
              <w:rPr>
                <w:color w:val="auto"/>
              </w:rPr>
            </w:pPr>
            <w:r w:rsidRPr="00E327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181746" w:rsidRPr="00E327A7" w:rsidRDefault="00181746" w:rsidP="00CF10D2">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p>
        </w:tc>
      </w:tr>
      <w:tr w:rsidR="00181746" w:rsidRPr="00C06EBD" w:rsidTr="00E327A7">
        <w:trPr>
          <w:trHeight w:val="127"/>
          <w:jc w:val="center"/>
        </w:trPr>
        <w:tc>
          <w:tcPr>
            <w:tcW w:w="817" w:type="dxa"/>
            <w:vAlign w:val="center"/>
          </w:tcPr>
          <w:p w:rsidR="00181746" w:rsidRPr="00E327A7" w:rsidRDefault="00181746" w:rsidP="00CF10D2">
            <w:pPr>
              <w:pStyle w:val="Default"/>
              <w:rPr>
                <w:b/>
                <w:color w:val="auto"/>
              </w:rPr>
            </w:pPr>
            <w:r w:rsidRPr="00E327A7">
              <w:rPr>
                <w:b/>
                <w:bCs/>
                <w:color w:val="auto"/>
              </w:rPr>
              <w:t>5.</w:t>
            </w:r>
          </w:p>
        </w:tc>
        <w:tc>
          <w:tcPr>
            <w:tcW w:w="9072" w:type="dxa"/>
            <w:gridSpan w:val="3"/>
          </w:tcPr>
          <w:p w:rsidR="00181746" w:rsidRPr="00E327A7" w:rsidRDefault="00181746" w:rsidP="00CF10D2">
            <w:pPr>
              <w:pStyle w:val="Default"/>
              <w:rPr>
                <w:b/>
                <w:bCs/>
                <w:color w:val="auto"/>
              </w:rPr>
            </w:pPr>
            <w:r w:rsidRPr="00E327A7">
              <w:rPr>
                <w:b/>
                <w:bCs/>
                <w:color w:val="auto"/>
              </w:rPr>
              <w:t xml:space="preserve">Схема территориального планирования Российской Федерации в энергетики </w:t>
            </w:r>
          </w:p>
        </w:tc>
      </w:tr>
      <w:tr w:rsidR="00181746" w:rsidRPr="00C06EBD" w:rsidTr="00E327A7">
        <w:trPr>
          <w:trHeight w:val="127"/>
          <w:jc w:val="center"/>
        </w:trPr>
        <w:tc>
          <w:tcPr>
            <w:tcW w:w="817" w:type="dxa"/>
            <w:vAlign w:val="center"/>
          </w:tcPr>
          <w:p w:rsidR="00181746" w:rsidRPr="00E327A7" w:rsidRDefault="00181746" w:rsidP="00CF10D2">
            <w:pPr>
              <w:pStyle w:val="Default"/>
              <w:rPr>
                <w:color w:val="auto"/>
              </w:rPr>
            </w:pPr>
            <w:r w:rsidRPr="00E327A7">
              <w:rPr>
                <w:color w:val="auto"/>
              </w:rPr>
              <w:t>5.1.</w:t>
            </w:r>
          </w:p>
        </w:tc>
        <w:tc>
          <w:tcPr>
            <w:tcW w:w="4678" w:type="dxa"/>
          </w:tcPr>
          <w:p w:rsidR="00181746" w:rsidRPr="00E327A7" w:rsidRDefault="00181746" w:rsidP="00CF10D2">
            <w:pPr>
              <w:pStyle w:val="Default"/>
              <w:rPr>
                <w:color w:val="auto"/>
              </w:rPr>
            </w:pPr>
            <w:r w:rsidRPr="00E327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181746" w:rsidRPr="00E327A7" w:rsidRDefault="00181746" w:rsidP="00CF10D2">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p>
        </w:tc>
      </w:tr>
    </w:tbl>
    <w:p w:rsidR="00181746" w:rsidRPr="00C06EBD" w:rsidRDefault="00181746" w:rsidP="00CF10D2">
      <w:pPr>
        <w:jc w:val="center"/>
        <w:rPr>
          <w:b/>
          <w:color w:val="00B0F0"/>
          <w:highlight w:val="yellow"/>
        </w:rPr>
      </w:pPr>
    </w:p>
    <w:p w:rsidR="00181746" w:rsidRPr="00CF10D2" w:rsidRDefault="00181746" w:rsidP="00B2115F">
      <w:pPr>
        <w:pStyle w:val="Heading2"/>
      </w:pPr>
      <w:bookmarkStart w:id="182" w:name="_Toc80056569"/>
      <w:r w:rsidRPr="0074535E">
        <w:t>3.1. Определение функциональных зон, в которых планируется размещение объектов федерального значения и местоположения линейных объектовфедерального значения</w:t>
      </w:r>
      <w:bookmarkEnd w:id="182"/>
    </w:p>
    <w:p w:rsidR="00181746" w:rsidRPr="00CF10D2" w:rsidRDefault="00181746" w:rsidP="0074535E">
      <w:pPr>
        <w:pStyle w:val="Default"/>
        <w:ind w:firstLine="567"/>
        <w:jc w:val="both"/>
        <w:rPr>
          <w:color w:val="auto"/>
          <w:sz w:val="23"/>
          <w:szCs w:val="23"/>
        </w:rPr>
      </w:pPr>
      <w:r w:rsidRPr="00CF10D2">
        <w:rPr>
          <w:bCs/>
          <w:color w:val="auto"/>
          <w:sz w:val="23"/>
          <w:szCs w:val="23"/>
        </w:rPr>
        <w:t xml:space="preserve">В Генеральном плане, </w:t>
      </w:r>
      <w:r w:rsidRPr="00CF10D2">
        <w:rPr>
          <w:color w:val="auto"/>
          <w:sz w:val="23"/>
          <w:szCs w:val="23"/>
        </w:rPr>
        <w:t xml:space="preserve">с учетом сведений о видах, назначении и наименованиях, планируемых для размещения на территориях МО объектов </w:t>
      </w:r>
      <w:r w:rsidRPr="00CF10D2">
        <w:rPr>
          <w:bCs/>
          <w:color w:val="auto"/>
          <w:sz w:val="23"/>
          <w:szCs w:val="23"/>
        </w:rPr>
        <w:t xml:space="preserve">федерального </w:t>
      </w:r>
      <w:r w:rsidRPr="00CF10D2">
        <w:rPr>
          <w:color w:val="auto"/>
          <w:sz w:val="23"/>
          <w:szCs w:val="23"/>
        </w:rPr>
        <w:t xml:space="preserve">значения и размещение объектов, иных территорий и (или) зон </w:t>
      </w:r>
      <w:r w:rsidRPr="00CF10D2">
        <w:rPr>
          <w:bCs/>
          <w:color w:val="auto"/>
          <w:sz w:val="23"/>
          <w:szCs w:val="23"/>
        </w:rPr>
        <w:t xml:space="preserve">федерального </w:t>
      </w:r>
      <w:r w:rsidRPr="00CF10D2">
        <w:rPr>
          <w:color w:val="auto"/>
          <w:sz w:val="23"/>
          <w:szCs w:val="23"/>
        </w:rPr>
        <w:t xml:space="preserve">значения, отображенных </w:t>
      </w:r>
      <w:r w:rsidRPr="00CF10D2">
        <w:rPr>
          <w:bCs/>
          <w:color w:val="auto"/>
          <w:sz w:val="23"/>
          <w:szCs w:val="23"/>
        </w:rPr>
        <w:t>в Схемах территориального планирования Российской Федерации</w:t>
      </w:r>
      <w:r w:rsidRPr="00CF10D2">
        <w:rPr>
          <w:color w:val="auto"/>
          <w:sz w:val="23"/>
          <w:szCs w:val="23"/>
        </w:rPr>
        <w:t xml:space="preserve">, </w:t>
      </w:r>
      <w:r w:rsidRPr="00CF10D2">
        <w:rPr>
          <w:bCs/>
          <w:color w:val="auto"/>
          <w:sz w:val="23"/>
          <w:szCs w:val="23"/>
        </w:rPr>
        <w:t>установлены, соответствующие функциональные зоны</w:t>
      </w:r>
      <w:r w:rsidRPr="00CF10D2">
        <w:rPr>
          <w:color w:val="auto"/>
          <w:sz w:val="23"/>
          <w:szCs w:val="23"/>
        </w:rPr>
        <w:t xml:space="preserve">, в которых планируется размещение объектов </w:t>
      </w:r>
      <w:r w:rsidRPr="00CF10D2">
        <w:rPr>
          <w:bCs/>
          <w:color w:val="auto"/>
          <w:sz w:val="23"/>
          <w:szCs w:val="23"/>
        </w:rPr>
        <w:t xml:space="preserve">федерального </w:t>
      </w:r>
      <w:r w:rsidRPr="00CF10D2">
        <w:rPr>
          <w:color w:val="auto"/>
          <w:sz w:val="23"/>
          <w:szCs w:val="23"/>
        </w:rPr>
        <w:t xml:space="preserve">значения и местоположения линейных объектов </w:t>
      </w:r>
      <w:r w:rsidRPr="0074535E">
        <w:rPr>
          <w:color w:val="auto"/>
          <w:sz w:val="23"/>
          <w:szCs w:val="23"/>
        </w:rPr>
        <w:t xml:space="preserve">федерального </w:t>
      </w:r>
      <w:r w:rsidRPr="00CF10D2">
        <w:rPr>
          <w:color w:val="auto"/>
          <w:sz w:val="23"/>
          <w:szCs w:val="23"/>
        </w:rPr>
        <w:t xml:space="preserve">значения. </w:t>
      </w:r>
    </w:p>
    <w:p w:rsidR="00181746" w:rsidRPr="0074535E" w:rsidRDefault="00181746" w:rsidP="0074535E">
      <w:pPr>
        <w:pStyle w:val="BodyText2"/>
        <w:widowControl w:val="0"/>
        <w:spacing w:after="0" w:line="240" w:lineRule="auto"/>
        <w:ind w:firstLine="567"/>
        <w:jc w:val="both"/>
        <w:rPr>
          <w:rFonts w:cs="Times New Roman"/>
          <w:sz w:val="23"/>
          <w:szCs w:val="23"/>
          <w:lang w:eastAsia="ru-RU"/>
        </w:rPr>
      </w:pPr>
      <w:r w:rsidRPr="0074535E">
        <w:rPr>
          <w:rFonts w:cs="Times New Roman"/>
          <w:sz w:val="23"/>
          <w:szCs w:val="23"/>
          <w:lang w:eastAsia="ru-RU"/>
        </w:rPr>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p>
    <w:p w:rsidR="00181746" w:rsidRPr="007F1903" w:rsidRDefault="00181746" w:rsidP="0074535E">
      <w:pPr>
        <w:pStyle w:val="Heading7"/>
        <w:rPr>
          <w:b/>
        </w:rPr>
      </w:pPr>
      <w:r w:rsidRPr="007F1903">
        <w:rPr>
          <w:b/>
        </w:rPr>
        <w:t>Таблица 3.1.1</w:t>
      </w: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678"/>
        <w:gridCol w:w="2410"/>
        <w:gridCol w:w="2188"/>
      </w:tblGrid>
      <w:tr w:rsidR="00181746" w:rsidRPr="00C06EBD" w:rsidTr="00E327A7">
        <w:trPr>
          <w:trHeight w:val="611"/>
          <w:tblHeader/>
          <w:jc w:val="center"/>
        </w:trPr>
        <w:tc>
          <w:tcPr>
            <w:tcW w:w="817" w:type="dxa"/>
          </w:tcPr>
          <w:p w:rsidR="00181746" w:rsidRPr="00E327A7" w:rsidRDefault="00181746" w:rsidP="00E327A7">
            <w:pPr>
              <w:pStyle w:val="Default"/>
              <w:jc w:val="center"/>
              <w:rPr>
                <w:b/>
                <w:color w:val="auto"/>
              </w:rPr>
            </w:pPr>
            <w:r w:rsidRPr="00E327A7">
              <w:rPr>
                <w:b/>
                <w:bCs/>
                <w:color w:val="auto"/>
              </w:rPr>
              <w:t>№ п/п</w:t>
            </w:r>
          </w:p>
        </w:tc>
        <w:tc>
          <w:tcPr>
            <w:tcW w:w="4678" w:type="dxa"/>
          </w:tcPr>
          <w:p w:rsidR="00181746" w:rsidRPr="00E327A7" w:rsidRDefault="00181746" w:rsidP="00E327A7">
            <w:pPr>
              <w:pStyle w:val="Default"/>
              <w:jc w:val="center"/>
              <w:rPr>
                <w:b/>
                <w:color w:val="auto"/>
              </w:rPr>
            </w:pPr>
            <w:r w:rsidRPr="00E327A7">
              <w:rPr>
                <w:b/>
                <w:bCs/>
                <w:color w:val="auto"/>
              </w:rPr>
              <w:t>Наименование объекта</w:t>
            </w:r>
          </w:p>
        </w:tc>
        <w:tc>
          <w:tcPr>
            <w:tcW w:w="2410" w:type="dxa"/>
          </w:tcPr>
          <w:p w:rsidR="00181746" w:rsidRPr="00E327A7" w:rsidRDefault="00181746" w:rsidP="00E327A7">
            <w:pPr>
              <w:pStyle w:val="Default"/>
              <w:jc w:val="center"/>
              <w:rPr>
                <w:b/>
                <w:color w:val="auto"/>
              </w:rPr>
            </w:pPr>
            <w:r w:rsidRPr="00E327A7">
              <w:rPr>
                <w:b/>
                <w:bCs/>
                <w:color w:val="auto"/>
              </w:rPr>
              <w:t>Наименование установленной функциональной зоны</w:t>
            </w:r>
          </w:p>
        </w:tc>
        <w:tc>
          <w:tcPr>
            <w:tcW w:w="2188" w:type="dxa"/>
          </w:tcPr>
          <w:p w:rsidR="00181746" w:rsidRPr="00E327A7" w:rsidRDefault="00181746" w:rsidP="00E327A7">
            <w:pPr>
              <w:pStyle w:val="Default"/>
              <w:jc w:val="center"/>
              <w:rPr>
                <w:b/>
                <w:bCs/>
                <w:color w:val="auto"/>
              </w:rPr>
            </w:pPr>
            <w:r w:rsidRPr="00E327A7">
              <w:rPr>
                <w:b/>
                <w:bCs/>
                <w:color w:val="auto"/>
              </w:rPr>
              <w:t>Основные параметры функциональной зоны</w:t>
            </w:r>
          </w:p>
        </w:tc>
      </w:tr>
      <w:tr w:rsidR="00181746" w:rsidRPr="00C06EBD" w:rsidTr="00E327A7">
        <w:trPr>
          <w:trHeight w:val="289"/>
          <w:jc w:val="center"/>
        </w:trPr>
        <w:tc>
          <w:tcPr>
            <w:tcW w:w="817" w:type="dxa"/>
            <w:vAlign w:val="center"/>
          </w:tcPr>
          <w:p w:rsidR="00181746" w:rsidRPr="00E327A7" w:rsidRDefault="00181746" w:rsidP="00CF10D2">
            <w:pPr>
              <w:pStyle w:val="Default"/>
              <w:rPr>
                <w:color w:val="auto"/>
              </w:rPr>
            </w:pPr>
            <w:r w:rsidRPr="00E327A7">
              <w:rPr>
                <w:bCs/>
                <w:color w:val="auto"/>
              </w:rPr>
              <w:t>1.</w:t>
            </w:r>
          </w:p>
        </w:tc>
        <w:tc>
          <w:tcPr>
            <w:tcW w:w="9276" w:type="dxa"/>
            <w:gridSpan w:val="3"/>
          </w:tcPr>
          <w:p w:rsidR="00181746" w:rsidRPr="00E327A7" w:rsidRDefault="00181746" w:rsidP="00CF10D2">
            <w:pPr>
              <w:pStyle w:val="Default"/>
              <w:rPr>
                <w:bCs/>
                <w:color w:val="auto"/>
              </w:rPr>
            </w:pPr>
            <w:r w:rsidRPr="00E327A7">
              <w:rPr>
                <w:bCs/>
                <w:color w:val="auto"/>
              </w:rPr>
              <w:t xml:space="preserve">Схема территориального планирования Российской Федерации в области трубопроводного транспорта </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1.1.</w:t>
            </w:r>
          </w:p>
        </w:tc>
        <w:tc>
          <w:tcPr>
            <w:tcW w:w="4678" w:type="dxa"/>
          </w:tcPr>
          <w:p w:rsidR="00181746" w:rsidRPr="00E327A7" w:rsidRDefault="00181746" w:rsidP="00CF10D2">
            <w:pPr>
              <w:pStyle w:val="Default"/>
              <w:rPr>
                <w:color w:val="auto"/>
              </w:rPr>
            </w:pPr>
            <w:r w:rsidRPr="00E327A7">
              <w:rPr>
                <w:color w:val="auto"/>
              </w:rPr>
              <w:t>-</w:t>
            </w:r>
          </w:p>
          <w:p w:rsidR="00181746" w:rsidRPr="00E327A7" w:rsidRDefault="00181746" w:rsidP="00CF10D2">
            <w:pPr>
              <w:pStyle w:val="Default"/>
              <w:rPr>
                <w:color w:val="auto"/>
              </w:rPr>
            </w:pPr>
          </w:p>
        </w:tc>
        <w:tc>
          <w:tcPr>
            <w:tcW w:w="2410" w:type="dxa"/>
            <w:vAlign w:val="center"/>
          </w:tcPr>
          <w:p w:rsidR="00181746" w:rsidRPr="00E327A7" w:rsidRDefault="00181746" w:rsidP="00CF10D2">
            <w:pPr>
              <w:pStyle w:val="Default"/>
              <w:rPr>
                <w:color w:val="auto"/>
              </w:rPr>
            </w:pPr>
            <w:r w:rsidRPr="00E327A7">
              <w:rPr>
                <w:color w:val="auto"/>
              </w:rPr>
              <w:t>-</w:t>
            </w:r>
          </w:p>
        </w:tc>
        <w:tc>
          <w:tcPr>
            <w:tcW w:w="2188" w:type="dxa"/>
            <w:vAlign w:val="center"/>
          </w:tcPr>
          <w:p w:rsidR="00181746" w:rsidRPr="00E327A7" w:rsidRDefault="00181746" w:rsidP="00CF10D2">
            <w:pPr>
              <w:pStyle w:val="Default"/>
              <w:rPr>
                <w:color w:val="auto"/>
              </w:rPr>
            </w:pPr>
            <w:r w:rsidRPr="00E327A7">
              <w:rPr>
                <w:color w:val="auto"/>
              </w:rPr>
              <w:t>-</w:t>
            </w:r>
          </w:p>
        </w:tc>
      </w:tr>
      <w:tr w:rsidR="00181746" w:rsidRPr="00C06EBD" w:rsidTr="00E327A7">
        <w:trPr>
          <w:trHeight w:val="611"/>
          <w:jc w:val="center"/>
        </w:trPr>
        <w:tc>
          <w:tcPr>
            <w:tcW w:w="817" w:type="dxa"/>
            <w:vAlign w:val="center"/>
          </w:tcPr>
          <w:p w:rsidR="00181746" w:rsidRPr="00E327A7" w:rsidRDefault="00181746" w:rsidP="00CF10D2">
            <w:pPr>
              <w:pStyle w:val="Default"/>
              <w:rPr>
                <w:color w:val="auto"/>
              </w:rPr>
            </w:pPr>
            <w:r w:rsidRPr="00E327A7">
              <w:rPr>
                <w:bCs/>
                <w:color w:val="auto"/>
              </w:rPr>
              <w:t>2.</w:t>
            </w:r>
          </w:p>
        </w:tc>
        <w:tc>
          <w:tcPr>
            <w:tcW w:w="9276" w:type="dxa"/>
            <w:gridSpan w:val="3"/>
          </w:tcPr>
          <w:p w:rsidR="00181746" w:rsidRPr="00E327A7" w:rsidRDefault="00181746" w:rsidP="00CF10D2">
            <w:pPr>
              <w:pStyle w:val="Default"/>
              <w:rPr>
                <w:bCs/>
                <w:color w:val="auto"/>
              </w:rPr>
            </w:pPr>
            <w:r w:rsidRPr="00E327A7">
              <w:rPr>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2.1.</w:t>
            </w:r>
          </w:p>
        </w:tc>
        <w:tc>
          <w:tcPr>
            <w:tcW w:w="4678" w:type="dxa"/>
          </w:tcPr>
          <w:p w:rsidR="00181746" w:rsidRPr="00E327A7" w:rsidRDefault="00181746" w:rsidP="00CF10D2">
            <w:pPr>
              <w:pStyle w:val="Default"/>
              <w:rPr>
                <w:color w:val="auto"/>
              </w:rPr>
            </w:pPr>
            <w:r w:rsidRPr="00E327A7">
              <w:rPr>
                <w:color w:val="auto"/>
              </w:rPr>
              <w:t>-</w:t>
            </w:r>
          </w:p>
        </w:tc>
        <w:tc>
          <w:tcPr>
            <w:tcW w:w="2410" w:type="dxa"/>
            <w:vAlign w:val="center"/>
          </w:tcPr>
          <w:p w:rsidR="00181746" w:rsidRPr="00E327A7" w:rsidRDefault="00181746" w:rsidP="00CF10D2">
            <w:pPr>
              <w:pStyle w:val="Default"/>
              <w:rPr>
                <w:color w:val="auto"/>
              </w:rPr>
            </w:pPr>
            <w:r w:rsidRPr="00E327A7">
              <w:rPr>
                <w:color w:val="auto"/>
              </w:rPr>
              <w:t>-</w:t>
            </w:r>
          </w:p>
          <w:p w:rsidR="00181746" w:rsidRPr="00E327A7" w:rsidRDefault="00181746" w:rsidP="00CF10D2">
            <w:pPr>
              <w:pStyle w:val="Default"/>
              <w:rPr>
                <w:color w:val="auto"/>
              </w:rPr>
            </w:pPr>
          </w:p>
        </w:tc>
        <w:tc>
          <w:tcPr>
            <w:tcW w:w="2188" w:type="dxa"/>
            <w:vAlign w:val="center"/>
          </w:tcPr>
          <w:p w:rsidR="00181746" w:rsidRPr="00E327A7" w:rsidRDefault="00181746" w:rsidP="00CF10D2">
            <w:pPr>
              <w:pStyle w:val="Default"/>
              <w:rPr>
                <w:color w:val="auto"/>
              </w:rPr>
            </w:pPr>
            <w:r w:rsidRPr="00E327A7">
              <w:rPr>
                <w:color w:val="auto"/>
              </w:rPr>
              <w:t>-</w:t>
            </w:r>
          </w:p>
        </w:tc>
      </w:tr>
      <w:tr w:rsidR="00181746" w:rsidRPr="00C06EBD" w:rsidTr="00E327A7">
        <w:trPr>
          <w:trHeight w:val="290"/>
          <w:jc w:val="center"/>
        </w:trPr>
        <w:tc>
          <w:tcPr>
            <w:tcW w:w="817" w:type="dxa"/>
            <w:vAlign w:val="center"/>
          </w:tcPr>
          <w:p w:rsidR="00181746" w:rsidRPr="00E327A7" w:rsidRDefault="00181746" w:rsidP="00CF10D2">
            <w:pPr>
              <w:pStyle w:val="Default"/>
              <w:rPr>
                <w:color w:val="auto"/>
              </w:rPr>
            </w:pPr>
            <w:r w:rsidRPr="00E327A7">
              <w:rPr>
                <w:bCs/>
                <w:color w:val="auto"/>
              </w:rPr>
              <w:t>3.</w:t>
            </w:r>
          </w:p>
        </w:tc>
        <w:tc>
          <w:tcPr>
            <w:tcW w:w="9276" w:type="dxa"/>
            <w:gridSpan w:val="3"/>
          </w:tcPr>
          <w:p w:rsidR="00181746" w:rsidRPr="00E327A7" w:rsidRDefault="00181746" w:rsidP="00CF10D2">
            <w:pPr>
              <w:pStyle w:val="Default"/>
              <w:rPr>
                <w:bCs/>
                <w:color w:val="auto"/>
              </w:rPr>
            </w:pPr>
            <w:r w:rsidRPr="00E327A7">
              <w:rPr>
                <w:bCs/>
                <w:color w:val="auto"/>
              </w:rPr>
              <w:t xml:space="preserve">Схема территориального планирования Российской Федерации в области здравоохранения </w:t>
            </w:r>
          </w:p>
        </w:tc>
      </w:tr>
      <w:tr w:rsidR="00181746" w:rsidRPr="00C06EBD" w:rsidTr="00E327A7">
        <w:trPr>
          <w:trHeight w:val="127"/>
          <w:jc w:val="center"/>
        </w:trPr>
        <w:tc>
          <w:tcPr>
            <w:tcW w:w="817" w:type="dxa"/>
            <w:vAlign w:val="center"/>
          </w:tcPr>
          <w:p w:rsidR="00181746" w:rsidRPr="00E327A7" w:rsidRDefault="00181746" w:rsidP="00CF10D2">
            <w:pPr>
              <w:pStyle w:val="Default"/>
              <w:rPr>
                <w:color w:val="auto"/>
              </w:rPr>
            </w:pPr>
            <w:r w:rsidRPr="00E327A7">
              <w:rPr>
                <w:color w:val="auto"/>
              </w:rPr>
              <w:t>3.1.</w:t>
            </w:r>
          </w:p>
        </w:tc>
        <w:tc>
          <w:tcPr>
            <w:tcW w:w="4678" w:type="dxa"/>
          </w:tcPr>
          <w:p w:rsidR="00181746" w:rsidRPr="00E327A7" w:rsidRDefault="00181746" w:rsidP="00CF10D2">
            <w:pPr>
              <w:pStyle w:val="Default"/>
              <w:rPr>
                <w:color w:val="auto"/>
              </w:rPr>
            </w:pPr>
            <w:r w:rsidRPr="00E327A7">
              <w:rPr>
                <w:color w:val="auto"/>
              </w:rPr>
              <w:t xml:space="preserve">- </w:t>
            </w:r>
          </w:p>
        </w:tc>
        <w:tc>
          <w:tcPr>
            <w:tcW w:w="2410" w:type="dxa"/>
            <w:vAlign w:val="center"/>
          </w:tcPr>
          <w:p w:rsidR="00181746" w:rsidRPr="00E327A7" w:rsidRDefault="00181746" w:rsidP="00CF10D2">
            <w:pPr>
              <w:pStyle w:val="Default"/>
              <w:rPr>
                <w:color w:val="auto"/>
              </w:rPr>
            </w:pPr>
            <w:r w:rsidRPr="00E327A7">
              <w:rPr>
                <w:color w:val="auto"/>
              </w:rPr>
              <w:t>-</w:t>
            </w:r>
          </w:p>
        </w:tc>
        <w:tc>
          <w:tcPr>
            <w:tcW w:w="2188" w:type="dxa"/>
            <w:vAlign w:val="center"/>
          </w:tcPr>
          <w:p w:rsidR="00181746" w:rsidRPr="00E327A7" w:rsidRDefault="00181746" w:rsidP="00CF10D2">
            <w:pPr>
              <w:pStyle w:val="Default"/>
              <w:rPr>
                <w:color w:val="auto"/>
              </w:rPr>
            </w:pPr>
            <w:r w:rsidRPr="00E327A7">
              <w:rPr>
                <w:color w:val="auto"/>
              </w:rPr>
              <w:t>-</w:t>
            </w:r>
          </w:p>
        </w:tc>
      </w:tr>
      <w:tr w:rsidR="00181746" w:rsidRPr="00C06EBD" w:rsidTr="00E327A7">
        <w:trPr>
          <w:trHeight w:val="127"/>
          <w:jc w:val="center"/>
        </w:trPr>
        <w:tc>
          <w:tcPr>
            <w:tcW w:w="817" w:type="dxa"/>
            <w:vAlign w:val="center"/>
          </w:tcPr>
          <w:p w:rsidR="00181746" w:rsidRPr="00E327A7" w:rsidRDefault="00181746" w:rsidP="00CF10D2">
            <w:pPr>
              <w:pStyle w:val="Default"/>
              <w:rPr>
                <w:color w:val="auto"/>
              </w:rPr>
            </w:pPr>
            <w:r w:rsidRPr="00E327A7">
              <w:rPr>
                <w:bCs/>
                <w:color w:val="auto"/>
              </w:rPr>
              <w:t>4.</w:t>
            </w:r>
          </w:p>
        </w:tc>
        <w:tc>
          <w:tcPr>
            <w:tcW w:w="9276" w:type="dxa"/>
            <w:gridSpan w:val="3"/>
          </w:tcPr>
          <w:p w:rsidR="00181746" w:rsidRPr="00E327A7" w:rsidRDefault="00181746" w:rsidP="00CF10D2">
            <w:pPr>
              <w:pStyle w:val="Default"/>
              <w:rPr>
                <w:bCs/>
                <w:color w:val="auto"/>
              </w:rPr>
            </w:pPr>
            <w:r w:rsidRPr="00E327A7">
              <w:rPr>
                <w:bCs/>
                <w:color w:val="auto"/>
              </w:rPr>
              <w:t xml:space="preserve">Схема территориального планирования Российской Федерации в области высшего профессионального образования </w:t>
            </w:r>
          </w:p>
        </w:tc>
      </w:tr>
      <w:tr w:rsidR="00181746" w:rsidRPr="00C06EBD" w:rsidTr="00E327A7">
        <w:trPr>
          <w:trHeight w:val="127"/>
          <w:jc w:val="center"/>
        </w:trPr>
        <w:tc>
          <w:tcPr>
            <w:tcW w:w="817" w:type="dxa"/>
            <w:vAlign w:val="center"/>
          </w:tcPr>
          <w:p w:rsidR="00181746" w:rsidRPr="00E327A7" w:rsidRDefault="00181746" w:rsidP="00CF10D2">
            <w:pPr>
              <w:pStyle w:val="Default"/>
              <w:rPr>
                <w:color w:val="auto"/>
              </w:rPr>
            </w:pPr>
            <w:r w:rsidRPr="00E327A7">
              <w:rPr>
                <w:color w:val="auto"/>
              </w:rPr>
              <w:t>4.1.</w:t>
            </w:r>
          </w:p>
        </w:tc>
        <w:tc>
          <w:tcPr>
            <w:tcW w:w="4678" w:type="dxa"/>
          </w:tcPr>
          <w:p w:rsidR="00181746" w:rsidRPr="00E327A7" w:rsidRDefault="00181746" w:rsidP="00CF10D2">
            <w:pPr>
              <w:pStyle w:val="Default"/>
              <w:rPr>
                <w:color w:val="auto"/>
              </w:rPr>
            </w:pPr>
            <w:r w:rsidRPr="00E327A7">
              <w:rPr>
                <w:color w:val="auto"/>
              </w:rPr>
              <w:t xml:space="preserve">- </w:t>
            </w:r>
          </w:p>
        </w:tc>
        <w:tc>
          <w:tcPr>
            <w:tcW w:w="2410" w:type="dxa"/>
            <w:vAlign w:val="center"/>
          </w:tcPr>
          <w:p w:rsidR="00181746" w:rsidRPr="00E327A7" w:rsidRDefault="00181746" w:rsidP="00CF10D2">
            <w:pPr>
              <w:pStyle w:val="Default"/>
              <w:rPr>
                <w:color w:val="auto"/>
              </w:rPr>
            </w:pPr>
            <w:r w:rsidRPr="00E327A7">
              <w:rPr>
                <w:color w:val="auto"/>
              </w:rPr>
              <w:t>-</w:t>
            </w:r>
          </w:p>
        </w:tc>
        <w:tc>
          <w:tcPr>
            <w:tcW w:w="2188" w:type="dxa"/>
            <w:vAlign w:val="center"/>
          </w:tcPr>
          <w:p w:rsidR="00181746" w:rsidRPr="00E327A7" w:rsidRDefault="00181746" w:rsidP="00CF10D2">
            <w:pPr>
              <w:pStyle w:val="Default"/>
              <w:rPr>
                <w:color w:val="auto"/>
              </w:rPr>
            </w:pPr>
            <w:r w:rsidRPr="00E327A7">
              <w:rPr>
                <w:color w:val="auto"/>
              </w:rPr>
              <w:t>-</w:t>
            </w:r>
          </w:p>
        </w:tc>
      </w:tr>
      <w:tr w:rsidR="00181746" w:rsidRPr="00C06EBD" w:rsidTr="00E327A7">
        <w:trPr>
          <w:trHeight w:val="127"/>
          <w:jc w:val="center"/>
        </w:trPr>
        <w:tc>
          <w:tcPr>
            <w:tcW w:w="817" w:type="dxa"/>
            <w:vAlign w:val="center"/>
          </w:tcPr>
          <w:p w:rsidR="00181746" w:rsidRPr="00E327A7" w:rsidRDefault="00181746" w:rsidP="00CF10D2">
            <w:pPr>
              <w:pStyle w:val="Default"/>
              <w:rPr>
                <w:color w:val="auto"/>
              </w:rPr>
            </w:pPr>
            <w:r w:rsidRPr="00E327A7">
              <w:rPr>
                <w:bCs/>
                <w:color w:val="auto"/>
              </w:rPr>
              <w:t>5.</w:t>
            </w:r>
          </w:p>
        </w:tc>
        <w:tc>
          <w:tcPr>
            <w:tcW w:w="9276" w:type="dxa"/>
            <w:gridSpan w:val="3"/>
          </w:tcPr>
          <w:p w:rsidR="00181746" w:rsidRPr="00E327A7" w:rsidRDefault="00181746" w:rsidP="00CF10D2">
            <w:pPr>
              <w:pStyle w:val="Default"/>
              <w:rPr>
                <w:bCs/>
                <w:color w:val="auto"/>
              </w:rPr>
            </w:pPr>
            <w:r w:rsidRPr="00E327A7">
              <w:rPr>
                <w:bCs/>
                <w:color w:val="auto"/>
              </w:rPr>
              <w:t xml:space="preserve">Схема территориального планирования Российской Федерации в энергетики </w:t>
            </w:r>
          </w:p>
        </w:tc>
      </w:tr>
      <w:tr w:rsidR="00181746" w:rsidRPr="00C06EBD" w:rsidTr="00E327A7">
        <w:trPr>
          <w:trHeight w:val="387"/>
          <w:jc w:val="center"/>
        </w:trPr>
        <w:tc>
          <w:tcPr>
            <w:tcW w:w="817" w:type="dxa"/>
            <w:vAlign w:val="center"/>
          </w:tcPr>
          <w:p w:rsidR="00181746" w:rsidRPr="00E327A7" w:rsidRDefault="00181746" w:rsidP="00CF10D2">
            <w:pPr>
              <w:pStyle w:val="Default"/>
              <w:rPr>
                <w:color w:val="auto"/>
              </w:rPr>
            </w:pPr>
            <w:r w:rsidRPr="00E327A7">
              <w:rPr>
                <w:color w:val="auto"/>
              </w:rPr>
              <w:t>5.1.</w:t>
            </w:r>
          </w:p>
        </w:tc>
        <w:tc>
          <w:tcPr>
            <w:tcW w:w="4678" w:type="dxa"/>
          </w:tcPr>
          <w:p w:rsidR="00181746" w:rsidRPr="00E327A7" w:rsidRDefault="00181746" w:rsidP="00CF10D2">
            <w:pPr>
              <w:pStyle w:val="Default"/>
              <w:rPr>
                <w:color w:val="auto"/>
              </w:rPr>
            </w:pPr>
            <w:r w:rsidRPr="00E327A7">
              <w:rPr>
                <w:color w:val="auto"/>
              </w:rPr>
              <w:t xml:space="preserve">- </w:t>
            </w:r>
          </w:p>
        </w:tc>
        <w:tc>
          <w:tcPr>
            <w:tcW w:w="2410" w:type="dxa"/>
            <w:vAlign w:val="center"/>
          </w:tcPr>
          <w:p w:rsidR="00181746" w:rsidRPr="00E327A7" w:rsidRDefault="00181746" w:rsidP="00CF10D2">
            <w:pPr>
              <w:pStyle w:val="Default"/>
              <w:rPr>
                <w:color w:val="auto"/>
              </w:rPr>
            </w:pPr>
            <w:r w:rsidRPr="00E327A7">
              <w:rPr>
                <w:color w:val="auto"/>
              </w:rPr>
              <w:t>-</w:t>
            </w:r>
          </w:p>
        </w:tc>
        <w:tc>
          <w:tcPr>
            <w:tcW w:w="2188" w:type="dxa"/>
            <w:vAlign w:val="center"/>
          </w:tcPr>
          <w:p w:rsidR="00181746" w:rsidRPr="00E327A7" w:rsidRDefault="00181746" w:rsidP="00CF10D2">
            <w:pPr>
              <w:pStyle w:val="Default"/>
              <w:rPr>
                <w:color w:val="auto"/>
              </w:rPr>
            </w:pPr>
            <w:r w:rsidRPr="00E327A7">
              <w:rPr>
                <w:color w:val="auto"/>
              </w:rPr>
              <w:t>-</w:t>
            </w:r>
          </w:p>
        </w:tc>
      </w:tr>
    </w:tbl>
    <w:p w:rsidR="00181746" w:rsidRPr="0074535E" w:rsidRDefault="00181746" w:rsidP="002F46EC">
      <w:pPr>
        <w:pStyle w:val="Heading1"/>
        <w:rPr>
          <w:lang w:val="ru-RU"/>
        </w:rPr>
      </w:pPr>
      <w:bookmarkStart w:id="183" w:name="_Toc9845024"/>
      <w:bookmarkStart w:id="184" w:name="_Toc80056570"/>
      <w:r w:rsidRPr="0074535E">
        <w:rPr>
          <w:lang w:val="ru-RU"/>
        </w:rPr>
        <w:t xml:space="preserve">4. </w:t>
      </w:r>
      <w:r w:rsidRPr="00A25EB3">
        <w:t>C</w:t>
      </w:r>
      <w:r w:rsidRPr="0074535E">
        <w:rPr>
          <w:lang w:val="ru-RU"/>
        </w:rPr>
        <w:t>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w:t>
      </w:r>
      <w:bookmarkEnd w:id="183"/>
      <w:bookmarkEnd w:id="184"/>
    </w:p>
    <w:p w:rsidR="00181746" w:rsidRDefault="00181746" w:rsidP="00FE781C">
      <w:pPr>
        <w:pStyle w:val="Default"/>
        <w:ind w:firstLine="567"/>
        <w:jc w:val="both"/>
      </w:pPr>
      <w:r w:rsidRPr="00394193">
        <w:rPr>
          <w:bCs/>
        </w:rPr>
        <w:t>К объектам капитального строительства регионального значения</w:t>
      </w:r>
      <w:r w:rsidRPr="00394193">
        <w:t xml:space="preserve">, которые согласно части 6 статьи 9 Градостроительного кодекса Российской Федерации, подлежат учету </w:t>
      </w:r>
      <w:r w:rsidRPr="00394193">
        <w:rPr>
          <w:bCs/>
        </w:rPr>
        <w:t xml:space="preserve">в Генеральном плане </w:t>
      </w:r>
      <w:r w:rsidRPr="00394193">
        <w:t xml:space="preserve">и отображенным в Схеме территориального планирования </w:t>
      </w:r>
      <w:r>
        <w:rPr>
          <w:bCs/>
        </w:rPr>
        <w:t>Брянской</w:t>
      </w:r>
      <w:r w:rsidRPr="00394193">
        <w:rPr>
          <w:bCs/>
        </w:rPr>
        <w:t xml:space="preserve"> области</w:t>
      </w:r>
      <w:r w:rsidRPr="00394193">
        <w:t>, относятся:</w:t>
      </w:r>
    </w:p>
    <w:p w:rsidR="00181746" w:rsidRPr="00394193" w:rsidRDefault="00181746" w:rsidP="00FE781C">
      <w:pPr>
        <w:pStyle w:val="Default"/>
        <w:ind w:firstLine="567"/>
        <w:jc w:val="both"/>
        <w:rPr>
          <w:color w:val="auto"/>
        </w:rPr>
      </w:pPr>
      <w:r w:rsidRPr="00394193">
        <w:rPr>
          <w:color w:val="auto"/>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rsidR="00181746" w:rsidRPr="00394193" w:rsidRDefault="00181746" w:rsidP="00FE781C">
      <w:pPr>
        <w:pStyle w:val="Default"/>
        <w:ind w:firstLine="567"/>
        <w:jc w:val="both"/>
        <w:rPr>
          <w:color w:val="auto"/>
        </w:rPr>
      </w:pPr>
      <w:r w:rsidRPr="00394193">
        <w:rPr>
          <w:color w:val="auto"/>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rsidR="00181746" w:rsidRPr="00394193" w:rsidRDefault="00181746" w:rsidP="00FE781C">
      <w:pPr>
        <w:pStyle w:val="Default"/>
        <w:ind w:firstLine="567"/>
        <w:jc w:val="both"/>
        <w:rPr>
          <w:color w:val="auto"/>
        </w:rPr>
      </w:pPr>
      <w:r w:rsidRPr="00394193">
        <w:rPr>
          <w:color w:val="auto"/>
        </w:rPr>
        <w:t xml:space="preserve">в) объекты образования; </w:t>
      </w:r>
    </w:p>
    <w:p w:rsidR="00181746" w:rsidRPr="00394193" w:rsidRDefault="00181746" w:rsidP="00FE781C">
      <w:pPr>
        <w:pStyle w:val="Default"/>
        <w:ind w:firstLine="567"/>
        <w:jc w:val="both"/>
        <w:rPr>
          <w:color w:val="auto"/>
        </w:rPr>
      </w:pPr>
      <w:r w:rsidRPr="00394193">
        <w:rPr>
          <w:color w:val="auto"/>
        </w:rPr>
        <w:t>г) объекты здравоохранения;</w:t>
      </w:r>
    </w:p>
    <w:p w:rsidR="00181746" w:rsidRPr="00394193" w:rsidRDefault="00181746" w:rsidP="00FE781C">
      <w:pPr>
        <w:pStyle w:val="Default"/>
        <w:ind w:firstLine="567"/>
        <w:jc w:val="both"/>
        <w:rPr>
          <w:color w:val="auto"/>
        </w:rPr>
      </w:pPr>
      <w:r w:rsidRPr="00394193">
        <w:rPr>
          <w:color w:val="auto"/>
        </w:rPr>
        <w:t>д) объекты физической культуры и спорта</w:t>
      </w:r>
    </w:p>
    <w:p w:rsidR="00181746" w:rsidRPr="00394193" w:rsidRDefault="00181746" w:rsidP="00FE781C">
      <w:pPr>
        <w:pStyle w:val="Default"/>
        <w:ind w:firstLine="567"/>
        <w:jc w:val="both"/>
        <w:rPr>
          <w:color w:val="auto"/>
        </w:rPr>
      </w:pPr>
      <w:r w:rsidRPr="00394193">
        <w:rPr>
          <w:color w:val="auto"/>
        </w:rPr>
        <w:t xml:space="preserve">е) иные объекты, определяемые правительством </w:t>
      </w:r>
      <w:r>
        <w:rPr>
          <w:color w:val="auto"/>
        </w:rPr>
        <w:t>Брянской</w:t>
      </w:r>
      <w:r w:rsidRPr="00394193">
        <w:rPr>
          <w:color w:val="auto"/>
        </w:rPr>
        <w:t xml:space="preserve"> области.</w:t>
      </w:r>
    </w:p>
    <w:p w:rsidR="00181746" w:rsidRPr="00C816C0" w:rsidRDefault="00181746" w:rsidP="00FE781C">
      <w:pPr>
        <w:pStyle w:val="BodyText2"/>
        <w:widowControl w:val="0"/>
        <w:spacing w:line="240" w:lineRule="auto"/>
        <w:ind w:firstLine="567"/>
        <w:rPr>
          <w:rFonts w:cs="Times New Roman"/>
          <w:lang w:eastAsia="ru-RU"/>
        </w:rPr>
      </w:pPr>
      <w:r w:rsidRPr="00C816C0">
        <w:rPr>
          <w:rFonts w:cs="Times New Roman"/>
          <w:lang w:eastAsia="ru-RU"/>
        </w:rPr>
        <w:t xml:space="preserve">Утвержденные в Схеме территориального планирования </w:t>
      </w:r>
      <w:r>
        <w:rPr>
          <w:rFonts w:cs="Times New Roman"/>
          <w:lang w:eastAsia="ru-RU"/>
        </w:rPr>
        <w:t>Брянской</w:t>
      </w:r>
      <w:r w:rsidRPr="00C816C0">
        <w:rPr>
          <w:rFonts w:cs="Times New Roman"/>
          <w:lang w:eastAsia="ru-RU"/>
        </w:rPr>
        <w:t xml:space="preserve"> области сведения о видах, назначении и наименованиях, планируемых для размещения на территориях МО объектов регионального значения представлены в Таблице 4.1. </w:t>
      </w:r>
    </w:p>
    <w:p w:rsidR="00181746" w:rsidRPr="007F1903" w:rsidRDefault="00181746" w:rsidP="0074535E">
      <w:pPr>
        <w:pStyle w:val="Heading7"/>
        <w:rPr>
          <w:b/>
        </w:rPr>
      </w:pPr>
      <w:r w:rsidRPr="007F1903">
        <w:rPr>
          <w:b/>
        </w:rPr>
        <w:t xml:space="preserve">Таблица 4.1. </w:t>
      </w:r>
    </w:p>
    <w:p w:rsidR="00181746" w:rsidRPr="00394193" w:rsidRDefault="00181746" w:rsidP="0074535E">
      <w:pPr>
        <w:ind w:firstLine="567"/>
        <w:jc w:val="center"/>
      </w:pPr>
      <w:r w:rsidRPr="00394193">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678"/>
        <w:gridCol w:w="2410"/>
        <w:gridCol w:w="1984"/>
      </w:tblGrid>
      <w:tr w:rsidR="00181746" w:rsidRPr="00394193" w:rsidTr="00E327A7">
        <w:trPr>
          <w:trHeight w:val="611"/>
          <w:tblHeader/>
          <w:jc w:val="center"/>
        </w:trPr>
        <w:tc>
          <w:tcPr>
            <w:tcW w:w="817" w:type="dxa"/>
          </w:tcPr>
          <w:p w:rsidR="00181746" w:rsidRPr="00E327A7" w:rsidRDefault="00181746" w:rsidP="00E327A7">
            <w:pPr>
              <w:pStyle w:val="Default"/>
              <w:jc w:val="center"/>
              <w:rPr>
                <w:b/>
                <w:color w:val="auto"/>
              </w:rPr>
            </w:pPr>
            <w:r w:rsidRPr="00E327A7">
              <w:rPr>
                <w:b/>
                <w:bCs/>
                <w:color w:val="auto"/>
              </w:rPr>
              <w:t>№ п/п</w:t>
            </w:r>
          </w:p>
        </w:tc>
        <w:tc>
          <w:tcPr>
            <w:tcW w:w="4678" w:type="dxa"/>
          </w:tcPr>
          <w:p w:rsidR="00181746" w:rsidRPr="00E327A7" w:rsidRDefault="00181746" w:rsidP="00E327A7">
            <w:pPr>
              <w:pStyle w:val="Default"/>
              <w:jc w:val="center"/>
              <w:rPr>
                <w:b/>
                <w:color w:val="auto"/>
              </w:rPr>
            </w:pPr>
            <w:r w:rsidRPr="00E327A7">
              <w:rPr>
                <w:b/>
                <w:bCs/>
                <w:color w:val="auto"/>
              </w:rPr>
              <w:t>Наименование мероприятия, объекта, планируемого для размещения</w:t>
            </w:r>
          </w:p>
        </w:tc>
        <w:tc>
          <w:tcPr>
            <w:tcW w:w="2410" w:type="dxa"/>
          </w:tcPr>
          <w:p w:rsidR="00181746" w:rsidRPr="00E327A7" w:rsidRDefault="00181746" w:rsidP="00E327A7">
            <w:pPr>
              <w:pStyle w:val="Default"/>
              <w:jc w:val="center"/>
              <w:rPr>
                <w:b/>
                <w:bCs/>
                <w:color w:val="auto"/>
              </w:rPr>
            </w:pPr>
            <w:r w:rsidRPr="00E327A7">
              <w:rPr>
                <w:b/>
                <w:bCs/>
                <w:color w:val="auto"/>
              </w:rPr>
              <w:t>Планируемое место размещения объекта,</w:t>
            </w:r>
          </w:p>
          <w:p w:rsidR="00181746" w:rsidRPr="00E327A7" w:rsidRDefault="00181746" w:rsidP="00E327A7">
            <w:pPr>
              <w:pStyle w:val="Default"/>
              <w:jc w:val="center"/>
              <w:rPr>
                <w:b/>
                <w:color w:val="auto"/>
              </w:rPr>
            </w:pPr>
            <w:r w:rsidRPr="00E327A7">
              <w:rPr>
                <w:b/>
                <w:bCs/>
                <w:color w:val="auto"/>
              </w:rPr>
              <w:t>краткие характеристики</w:t>
            </w:r>
          </w:p>
        </w:tc>
        <w:tc>
          <w:tcPr>
            <w:tcW w:w="1984" w:type="dxa"/>
          </w:tcPr>
          <w:p w:rsidR="00181746" w:rsidRPr="00E327A7" w:rsidRDefault="00181746" w:rsidP="00E327A7">
            <w:pPr>
              <w:pStyle w:val="Default"/>
              <w:jc w:val="center"/>
              <w:rPr>
                <w:b/>
                <w:bCs/>
                <w:color w:val="auto"/>
              </w:rPr>
            </w:pPr>
            <w:r w:rsidRPr="00E327A7">
              <w:rPr>
                <w:b/>
                <w:bCs/>
                <w:color w:val="auto"/>
              </w:rPr>
              <w:t>Условное обозначение</w:t>
            </w:r>
          </w:p>
        </w:tc>
      </w:tr>
      <w:tr w:rsidR="00181746" w:rsidRPr="00394193" w:rsidTr="00E327A7">
        <w:trPr>
          <w:trHeight w:val="409"/>
          <w:jc w:val="center"/>
        </w:trPr>
        <w:tc>
          <w:tcPr>
            <w:tcW w:w="817" w:type="dxa"/>
            <w:vAlign w:val="center"/>
          </w:tcPr>
          <w:p w:rsidR="00181746" w:rsidRPr="00E327A7" w:rsidRDefault="00181746" w:rsidP="00CF10D2">
            <w:pPr>
              <w:pStyle w:val="Default"/>
              <w:rPr>
                <w:color w:val="auto"/>
              </w:rPr>
            </w:pPr>
            <w:r w:rsidRPr="00E327A7">
              <w:rPr>
                <w:color w:val="auto"/>
              </w:rPr>
              <w:t>1.</w:t>
            </w:r>
          </w:p>
        </w:tc>
        <w:tc>
          <w:tcPr>
            <w:tcW w:w="9072" w:type="dxa"/>
            <w:gridSpan w:val="3"/>
            <w:vAlign w:val="center"/>
          </w:tcPr>
          <w:p w:rsidR="00181746" w:rsidRPr="00E327A7" w:rsidRDefault="00181746" w:rsidP="00CF10D2">
            <w:pPr>
              <w:pStyle w:val="Default"/>
              <w:rPr>
                <w:color w:val="auto"/>
              </w:rPr>
            </w:pPr>
            <w:r w:rsidRPr="00E327A7">
              <w:rPr>
                <w:color w:val="auto"/>
              </w:rPr>
              <w:t>Особо охраняемые природные территории</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1.1.</w:t>
            </w:r>
          </w:p>
        </w:tc>
        <w:tc>
          <w:tcPr>
            <w:tcW w:w="4678" w:type="dxa"/>
          </w:tcPr>
          <w:p w:rsidR="00181746" w:rsidRPr="00E327A7" w:rsidRDefault="00181746" w:rsidP="000E6D8D">
            <w:pPr>
              <w:pStyle w:val="Default"/>
              <w:rPr>
                <w:color w:val="auto"/>
              </w:rPr>
            </w:pPr>
            <w:r w:rsidRPr="00E327A7">
              <w:rPr>
                <w:color w:val="auto"/>
              </w:rPr>
              <w:t>Размещение объектов, иных территорий и (или) зон регионального значения не предусмотрено</w:t>
            </w:r>
          </w:p>
        </w:tc>
        <w:tc>
          <w:tcPr>
            <w:tcW w:w="2410" w:type="dxa"/>
            <w:vAlign w:val="center"/>
          </w:tcPr>
          <w:p w:rsidR="00181746" w:rsidRPr="00E327A7" w:rsidRDefault="00181746" w:rsidP="000E6D8D">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2.</w:t>
            </w:r>
          </w:p>
        </w:tc>
        <w:tc>
          <w:tcPr>
            <w:tcW w:w="4678" w:type="dxa"/>
            <w:vAlign w:val="center"/>
          </w:tcPr>
          <w:p w:rsidR="00181746" w:rsidRPr="00E327A7" w:rsidRDefault="00181746" w:rsidP="00CF10D2">
            <w:pPr>
              <w:pStyle w:val="Default"/>
              <w:rPr>
                <w:color w:val="auto"/>
              </w:rPr>
            </w:pPr>
            <w:r w:rsidRPr="00E327A7">
              <w:rPr>
                <w:color w:val="auto"/>
              </w:rPr>
              <w:t>Объекты культурного наследия</w:t>
            </w:r>
          </w:p>
        </w:tc>
        <w:tc>
          <w:tcPr>
            <w:tcW w:w="2410" w:type="dxa"/>
          </w:tcPr>
          <w:p w:rsidR="00181746" w:rsidRPr="00E327A7" w:rsidRDefault="00181746" w:rsidP="00E327A7">
            <w:pPr>
              <w:pStyle w:val="Default"/>
              <w:jc w:val="center"/>
              <w:rPr>
                <w:color w:val="auto"/>
              </w:rPr>
            </w:pPr>
          </w:p>
        </w:tc>
        <w:tc>
          <w:tcPr>
            <w:tcW w:w="1984" w:type="dxa"/>
            <w:vAlign w:val="center"/>
          </w:tcPr>
          <w:p w:rsidR="00181746" w:rsidRPr="00E327A7" w:rsidRDefault="00181746" w:rsidP="00CF10D2">
            <w:pPr>
              <w:pStyle w:val="Default"/>
              <w:rPr>
                <w:color w:val="auto"/>
              </w:rPr>
            </w:pP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2.1.</w:t>
            </w:r>
          </w:p>
        </w:tc>
        <w:tc>
          <w:tcPr>
            <w:tcW w:w="4678" w:type="dxa"/>
          </w:tcPr>
          <w:p w:rsidR="00181746" w:rsidRPr="00E327A7" w:rsidRDefault="00181746" w:rsidP="00CF10D2">
            <w:pPr>
              <w:pStyle w:val="Default"/>
              <w:rPr>
                <w:color w:val="auto"/>
              </w:rPr>
            </w:pPr>
            <w:r w:rsidRPr="00E327A7">
              <w:rPr>
                <w:color w:val="auto"/>
              </w:rPr>
              <w:t>Размещение объектов, иных территорий и (или) зон регионального значения не предусмотрено</w:t>
            </w:r>
          </w:p>
        </w:tc>
        <w:tc>
          <w:tcPr>
            <w:tcW w:w="2410" w:type="dxa"/>
            <w:vAlign w:val="center"/>
          </w:tcPr>
          <w:p w:rsidR="00181746" w:rsidRPr="00E327A7" w:rsidRDefault="00181746" w:rsidP="00CF10D2">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3.</w:t>
            </w:r>
          </w:p>
        </w:tc>
        <w:tc>
          <w:tcPr>
            <w:tcW w:w="9072" w:type="dxa"/>
            <w:gridSpan w:val="3"/>
            <w:vAlign w:val="center"/>
          </w:tcPr>
          <w:p w:rsidR="00181746" w:rsidRPr="00E327A7" w:rsidRDefault="00181746" w:rsidP="00CF10D2">
            <w:pPr>
              <w:pStyle w:val="Default"/>
              <w:rPr>
                <w:color w:val="auto"/>
              </w:rPr>
            </w:pPr>
            <w:r w:rsidRPr="00E327A7">
              <w:rPr>
                <w:color w:val="auto"/>
              </w:rPr>
              <w:t>Объекты капитального строительства</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3.1</w:t>
            </w:r>
          </w:p>
        </w:tc>
        <w:tc>
          <w:tcPr>
            <w:tcW w:w="4678" w:type="dxa"/>
          </w:tcPr>
          <w:p w:rsidR="00181746" w:rsidRPr="00E327A7" w:rsidRDefault="00181746" w:rsidP="00075FEF">
            <w:pPr>
              <w:pStyle w:val="Default"/>
              <w:rPr>
                <w:color w:val="auto"/>
              </w:rPr>
            </w:pPr>
            <w:r w:rsidRPr="00E327A7">
              <w:rPr>
                <w:color w:val="auto"/>
              </w:rPr>
              <w:t>Размещение объектов, иных территорий и (или) зон регионального значения не предусмотрено</w:t>
            </w:r>
          </w:p>
        </w:tc>
        <w:tc>
          <w:tcPr>
            <w:tcW w:w="2410" w:type="dxa"/>
            <w:vAlign w:val="center"/>
          </w:tcPr>
          <w:p w:rsidR="00181746" w:rsidRPr="00E327A7" w:rsidRDefault="00181746" w:rsidP="00075FEF">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p>
        </w:tc>
      </w:tr>
    </w:tbl>
    <w:p w:rsidR="00181746" w:rsidRPr="00C06EBD" w:rsidRDefault="00181746" w:rsidP="00CF10D2">
      <w:pPr>
        <w:rPr>
          <w:b/>
          <w:color w:val="00B0F0"/>
        </w:rPr>
      </w:pPr>
    </w:p>
    <w:p w:rsidR="00181746" w:rsidRPr="0074535E" w:rsidRDefault="00181746" w:rsidP="00B2115F">
      <w:pPr>
        <w:pStyle w:val="Heading2"/>
      </w:pPr>
      <w:bookmarkStart w:id="185" w:name="_Toc80056571"/>
      <w:r w:rsidRPr="0074535E">
        <w:t>4.1 Определение функциональных зон, в которых планируется размещение объектов регионального значенияи местоположения линейных объектов регионального значения</w:t>
      </w:r>
      <w:bookmarkEnd w:id="185"/>
    </w:p>
    <w:p w:rsidR="00181746" w:rsidRPr="00394193" w:rsidRDefault="00181746" w:rsidP="00CF10D2">
      <w:pPr>
        <w:jc w:val="center"/>
        <w:rPr>
          <w:b/>
          <w:bCs/>
          <w:highlight w:val="yellow"/>
        </w:rPr>
      </w:pPr>
    </w:p>
    <w:p w:rsidR="00181746" w:rsidRPr="00394193" w:rsidRDefault="00181746" w:rsidP="00CF10D2">
      <w:pPr>
        <w:pStyle w:val="Default"/>
        <w:ind w:firstLine="567"/>
        <w:jc w:val="both"/>
        <w:rPr>
          <w:color w:val="auto"/>
        </w:rPr>
      </w:pPr>
      <w:r w:rsidRPr="00394193">
        <w:rPr>
          <w:bCs/>
          <w:color w:val="auto"/>
        </w:rPr>
        <w:t xml:space="preserve">В Генеральном плане </w:t>
      </w:r>
      <w:r w:rsidRPr="00394193">
        <w:rPr>
          <w:color w:val="auto"/>
        </w:rPr>
        <w:t xml:space="preserve">с учетом сведений о видах, назначении и наименованиях планируемых для размещения на территориях МО объектов </w:t>
      </w:r>
      <w:r w:rsidRPr="00394193">
        <w:rPr>
          <w:bCs/>
          <w:color w:val="auto"/>
        </w:rPr>
        <w:t xml:space="preserve">регионального </w:t>
      </w:r>
      <w:r w:rsidRPr="00394193">
        <w:rPr>
          <w:color w:val="auto"/>
        </w:rPr>
        <w:t xml:space="preserve">значения и размещение объектов, иных территорий и (или) зон </w:t>
      </w:r>
      <w:r w:rsidRPr="00394193">
        <w:rPr>
          <w:bCs/>
          <w:color w:val="auto"/>
        </w:rPr>
        <w:t xml:space="preserve">регионального </w:t>
      </w:r>
      <w:r w:rsidRPr="00394193">
        <w:rPr>
          <w:color w:val="auto"/>
        </w:rPr>
        <w:t xml:space="preserve">значения, отображенных </w:t>
      </w:r>
      <w:r w:rsidRPr="00394193">
        <w:rPr>
          <w:bCs/>
          <w:color w:val="auto"/>
        </w:rPr>
        <w:t xml:space="preserve">в схеме территориального планирования </w:t>
      </w:r>
      <w:r>
        <w:rPr>
          <w:bCs/>
          <w:color w:val="auto"/>
        </w:rPr>
        <w:t>Брянской</w:t>
      </w:r>
      <w:r w:rsidRPr="00394193">
        <w:rPr>
          <w:bCs/>
          <w:color w:val="auto"/>
        </w:rPr>
        <w:t xml:space="preserve"> области, установлены, соответствующие функциональные зоны</w:t>
      </w:r>
      <w:r w:rsidRPr="00394193">
        <w:rPr>
          <w:color w:val="auto"/>
        </w:rPr>
        <w:t xml:space="preserve">, в которых планируется размещение объектов </w:t>
      </w:r>
      <w:r w:rsidRPr="00394193">
        <w:rPr>
          <w:bCs/>
          <w:color w:val="auto"/>
        </w:rPr>
        <w:t xml:space="preserve">регионального </w:t>
      </w:r>
      <w:r w:rsidRPr="00394193">
        <w:rPr>
          <w:color w:val="auto"/>
        </w:rPr>
        <w:t xml:space="preserve">значения, и (или) местоположения линейных объектов </w:t>
      </w:r>
      <w:r w:rsidRPr="00394193">
        <w:rPr>
          <w:bCs/>
          <w:color w:val="auto"/>
        </w:rPr>
        <w:t xml:space="preserve">регионального </w:t>
      </w:r>
      <w:r w:rsidRPr="00394193">
        <w:rPr>
          <w:color w:val="auto"/>
        </w:rPr>
        <w:t xml:space="preserve">значения, которые,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относятся к объектам, которые могут находиться в собственности </w:t>
      </w:r>
      <w:r>
        <w:rPr>
          <w:color w:val="auto"/>
        </w:rPr>
        <w:t>Брянской</w:t>
      </w:r>
      <w:r w:rsidRPr="00394193">
        <w:rPr>
          <w:color w:val="auto"/>
        </w:rPr>
        <w:t xml:space="preserve"> области. </w:t>
      </w:r>
    </w:p>
    <w:p w:rsidR="00181746" w:rsidRPr="00C06EBD" w:rsidRDefault="00181746" w:rsidP="00CF10D2">
      <w:pPr>
        <w:ind w:firstLine="567"/>
        <w:jc w:val="both"/>
        <w:rPr>
          <w:color w:val="00B0F0"/>
        </w:rPr>
      </w:pPr>
      <w:r w:rsidRPr="00394193">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r w:rsidRPr="00A65587">
        <w:t>).</w:t>
      </w:r>
    </w:p>
    <w:p w:rsidR="00181746" w:rsidRPr="007F1903" w:rsidRDefault="00181746" w:rsidP="0074535E">
      <w:pPr>
        <w:pStyle w:val="Heading7"/>
        <w:rPr>
          <w:b/>
        </w:rPr>
      </w:pPr>
      <w:r w:rsidRPr="007F1903">
        <w:rPr>
          <w:b/>
        </w:rPr>
        <w:t>Таблица 4.1.1</w:t>
      </w: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394"/>
        <w:gridCol w:w="2854"/>
        <w:gridCol w:w="1984"/>
      </w:tblGrid>
      <w:tr w:rsidR="00181746" w:rsidRPr="00C06EBD" w:rsidTr="00E327A7">
        <w:trPr>
          <w:trHeight w:val="611"/>
          <w:jc w:val="center"/>
        </w:trPr>
        <w:tc>
          <w:tcPr>
            <w:tcW w:w="817" w:type="dxa"/>
            <w:vAlign w:val="center"/>
          </w:tcPr>
          <w:p w:rsidR="00181746" w:rsidRPr="00E327A7" w:rsidRDefault="00181746" w:rsidP="00E327A7">
            <w:pPr>
              <w:pStyle w:val="Default"/>
              <w:jc w:val="center"/>
              <w:rPr>
                <w:b/>
                <w:color w:val="auto"/>
              </w:rPr>
            </w:pPr>
            <w:r w:rsidRPr="00E327A7">
              <w:rPr>
                <w:b/>
                <w:bCs/>
                <w:color w:val="auto"/>
              </w:rPr>
              <w:t>№ п/п</w:t>
            </w:r>
          </w:p>
        </w:tc>
        <w:tc>
          <w:tcPr>
            <w:tcW w:w="4394" w:type="dxa"/>
            <w:vAlign w:val="center"/>
          </w:tcPr>
          <w:p w:rsidR="00181746" w:rsidRPr="00E327A7" w:rsidRDefault="00181746" w:rsidP="00E327A7">
            <w:pPr>
              <w:pStyle w:val="Default"/>
              <w:jc w:val="center"/>
              <w:rPr>
                <w:b/>
                <w:color w:val="auto"/>
              </w:rPr>
            </w:pPr>
            <w:r w:rsidRPr="00E327A7">
              <w:rPr>
                <w:b/>
                <w:bCs/>
                <w:color w:val="auto"/>
              </w:rPr>
              <w:t>Наименование объекта</w:t>
            </w:r>
          </w:p>
        </w:tc>
        <w:tc>
          <w:tcPr>
            <w:tcW w:w="2854" w:type="dxa"/>
            <w:vAlign w:val="center"/>
          </w:tcPr>
          <w:p w:rsidR="00181746" w:rsidRPr="00E327A7" w:rsidRDefault="00181746" w:rsidP="00E327A7">
            <w:pPr>
              <w:pStyle w:val="Default"/>
              <w:jc w:val="center"/>
              <w:rPr>
                <w:b/>
                <w:color w:val="auto"/>
              </w:rPr>
            </w:pPr>
            <w:r w:rsidRPr="00E327A7">
              <w:rPr>
                <w:b/>
                <w:bCs/>
                <w:color w:val="auto"/>
              </w:rPr>
              <w:t>Наименование установленной функциональной зоны/категория земель</w:t>
            </w:r>
          </w:p>
        </w:tc>
        <w:tc>
          <w:tcPr>
            <w:tcW w:w="1984" w:type="dxa"/>
            <w:vAlign w:val="center"/>
          </w:tcPr>
          <w:p w:rsidR="00181746" w:rsidRPr="00E327A7" w:rsidRDefault="00181746" w:rsidP="00E327A7">
            <w:pPr>
              <w:pStyle w:val="Default"/>
              <w:jc w:val="center"/>
              <w:rPr>
                <w:b/>
                <w:bCs/>
                <w:color w:val="auto"/>
              </w:rPr>
            </w:pPr>
            <w:r w:rsidRPr="00E327A7">
              <w:rPr>
                <w:b/>
                <w:bCs/>
                <w:color w:val="auto"/>
              </w:rPr>
              <w:t>Основные параметры функциональной зоны</w:t>
            </w:r>
          </w:p>
        </w:tc>
      </w:tr>
      <w:tr w:rsidR="00181746" w:rsidRPr="00C06EBD" w:rsidTr="00E327A7">
        <w:trPr>
          <w:trHeight w:val="409"/>
          <w:jc w:val="center"/>
        </w:trPr>
        <w:tc>
          <w:tcPr>
            <w:tcW w:w="817" w:type="dxa"/>
            <w:vAlign w:val="center"/>
          </w:tcPr>
          <w:p w:rsidR="00181746" w:rsidRPr="00E327A7" w:rsidRDefault="00181746" w:rsidP="00CF10D2">
            <w:pPr>
              <w:pStyle w:val="Default"/>
              <w:rPr>
                <w:color w:val="auto"/>
              </w:rPr>
            </w:pPr>
            <w:r w:rsidRPr="00E327A7">
              <w:rPr>
                <w:color w:val="auto"/>
              </w:rPr>
              <w:t>1.</w:t>
            </w:r>
          </w:p>
        </w:tc>
        <w:tc>
          <w:tcPr>
            <w:tcW w:w="9232" w:type="dxa"/>
            <w:gridSpan w:val="3"/>
            <w:vAlign w:val="center"/>
          </w:tcPr>
          <w:p w:rsidR="00181746" w:rsidRPr="00E327A7" w:rsidRDefault="00181746" w:rsidP="00CF10D2">
            <w:pPr>
              <w:pStyle w:val="Default"/>
              <w:rPr>
                <w:color w:val="auto"/>
              </w:rPr>
            </w:pPr>
            <w:r w:rsidRPr="00E327A7">
              <w:rPr>
                <w:color w:val="auto"/>
              </w:rPr>
              <w:t>Особо охраняемые природные территории</w:t>
            </w:r>
          </w:p>
        </w:tc>
      </w:tr>
      <w:tr w:rsidR="00181746" w:rsidRPr="00C06EBD" w:rsidTr="00E327A7">
        <w:trPr>
          <w:trHeight w:val="1741"/>
          <w:jc w:val="center"/>
        </w:trPr>
        <w:tc>
          <w:tcPr>
            <w:tcW w:w="817" w:type="dxa"/>
            <w:vAlign w:val="center"/>
          </w:tcPr>
          <w:p w:rsidR="00181746" w:rsidRPr="00E327A7" w:rsidRDefault="00181746" w:rsidP="00CF10D2">
            <w:pPr>
              <w:pStyle w:val="Default"/>
              <w:rPr>
                <w:color w:val="auto"/>
              </w:rPr>
            </w:pPr>
          </w:p>
        </w:tc>
        <w:tc>
          <w:tcPr>
            <w:tcW w:w="4394" w:type="dxa"/>
          </w:tcPr>
          <w:p w:rsidR="00181746" w:rsidRPr="00E327A7" w:rsidRDefault="00181746" w:rsidP="00CF10D2">
            <w:pPr>
              <w:pStyle w:val="Default"/>
              <w:rPr>
                <w:color w:val="auto"/>
              </w:rPr>
            </w:pPr>
            <w:r w:rsidRPr="00E327A7">
              <w:rPr>
                <w:color w:val="auto"/>
              </w:rPr>
              <w:t>Размещение объектов, иных территорий и (или) зон регионального значения не предусмотрено</w:t>
            </w:r>
          </w:p>
          <w:p w:rsidR="00181746" w:rsidRPr="00E327A7" w:rsidRDefault="00181746" w:rsidP="00CF10D2">
            <w:pPr>
              <w:pStyle w:val="Default"/>
              <w:rPr>
                <w:color w:val="auto"/>
              </w:rPr>
            </w:pPr>
          </w:p>
          <w:p w:rsidR="00181746" w:rsidRPr="00E327A7" w:rsidRDefault="00181746" w:rsidP="00CF10D2">
            <w:pPr>
              <w:pStyle w:val="Default"/>
              <w:rPr>
                <w:color w:val="auto"/>
              </w:rPr>
            </w:pPr>
          </w:p>
        </w:tc>
        <w:tc>
          <w:tcPr>
            <w:tcW w:w="2854" w:type="dxa"/>
            <w:vAlign w:val="center"/>
          </w:tcPr>
          <w:p w:rsidR="00181746" w:rsidRPr="00E327A7" w:rsidRDefault="00181746" w:rsidP="00457FA7">
            <w:pPr>
              <w:pStyle w:val="Default"/>
              <w:rPr>
                <w:color w:val="auto"/>
              </w:rPr>
            </w:pPr>
            <w:r w:rsidRPr="00E327A7">
              <w:rPr>
                <w:color w:val="auto"/>
              </w:rPr>
              <w:t>Не устанавливается</w:t>
            </w:r>
          </w:p>
          <w:p w:rsidR="00181746" w:rsidRPr="00E327A7" w:rsidRDefault="00181746" w:rsidP="00CF10D2">
            <w:pPr>
              <w:pStyle w:val="Default"/>
              <w:rPr>
                <w:color w:val="auto"/>
              </w:rPr>
            </w:pPr>
          </w:p>
        </w:tc>
        <w:tc>
          <w:tcPr>
            <w:tcW w:w="1984" w:type="dxa"/>
            <w:vAlign w:val="center"/>
          </w:tcPr>
          <w:p w:rsidR="00181746" w:rsidRPr="00E327A7" w:rsidRDefault="00181746" w:rsidP="00CF10D2">
            <w:pPr>
              <w:pStyle w:val="Default"/>
              <w:rPr>
                <w:color w:val="auto"/>
              </w:rPr>
            </w:pPr>
            <w:r w:rsidRPr="00E327A7">
              <w:rPr>
                <w:color w:val="auto"/>
              </w:rPr>
              <w:t>-</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2.</w:t>
            </w:r>
          </w:p>
        </w:tc>
        <w:tc>
          <w:tcPr>
            <w:tcW w:w="9232" w:type="dxa"/>
            <w:gridSpan w:val="3"/>
            <w:vAlign w:val="center"/>
          </w:tcPr>
          <w:p w:rsidR="00181746" w:rsidRPr="00E327A7" w:rsidRDefault="00181746" w:rsidP="00CF10D2">
            <w:pPr>
              <w:pStyle w:val="Default"/>
              <w:rPr>
                <w:color w:val="auto"/>
              </w:rPr>
            </w:pPr>
            <w:r w:rsidRPr="00E327A7">
              <w:rPr>
                <w:color w:val="auto"/>
              </w:rPr>
              <w:t>Объекты культурного наследия</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2.1.</w:t>
            </w:r>
          </w:p>
        </w:tc>
        <w:tc>
          <w:tcPr>
            <w:tcW w:w="4394" w:type="dxa"/>
          </w:tcPr>
          <w:p w:rsidR="00181746" w:rsidRPr="00E327A7" w:rsidRDefault="00181746" w:rsidP="00457FA7">
            <w:pPr>
              <w:pStyle w:val="Default"/>
              <w:rPr>
                <w:color w:val="auto"/>
              </w:rPr>
            </w:pPr>
            <w:r w:rsidRPr="00E327A7">
              <w:rPr>
                <w:color w:val="auto"/>
              </w:rPr>
              <w:t>Размещение объектов, иных территорий и (или) зон регионального значения не предусмотрено</w:t>
            </w:r>
          </w:p>
          <w:p w:rsidR="00181746" w:rsidRPr="00E327A7" w:rsidRDefault="00181746" w:rsidP="00CF10D2">
            <w:pPr>
              <w:pStyle w:val="Default"/>
              <w:rPr>
                <w:color w:val="auto"/>
              </w:rPr>
            </w:pPr>
          </w:p>
        </w:tc>
        <w:tc>
          <w:tcPr>
            <w:tcW w:w="2854" w:type="dxa"/>
            <w:vAlign w:val="center"/>
          </w:tcPr>
          <w:p w:rsidR="00181746" w:rsidRPr="00E327A7" w:rsidRDefault="00181746" w:rsidP="00CF10D2">
            <w:pPr>
              <w:pStyle w:val="Default"/>
              <w:rPr>
                <w:color w:val="auto"/>
              </w:rPr>
            </w:pPr>
            <w:r w:rsidRPr="00E327A7">
              <w:rPr>
                <w:color w:val="auto"/>
              </w:rPr>
              <w:t>Не устанавливается</w:t>
            </w:r>
          </w:p>
        </w:tc>
        <w:tc>
          <w:tcPr>
            <w:tcW w:w="1984" w:type="dxa"/>
            <w:vAlign w:val="center"/>
          </w:tcPr>
          <w:p w:rsidR="00181746" w:rsidRPr="00E327A7" w:rsidRDefault="00181746" w:rsidP="00CF10D2">
            <w:pPr>
              <w:pStyle w:val="Default"/>
              <w:rPr>
                <w:color w:val="auto"/>
              </w:rPr>
            </w:pPr>
            <w:r w:rsidRPr="00E327A7">
              <w:rPr>
                <w:color w:val="auto"/>
              </w:rPr>
              <w:t>-</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3.</w:t>
            </w:r>
          </w:p>
        </w:tc>
        <w:tc>
          <w:tcPr>
            <w:tcW w:w="9232" w:type="dxa"/>
            <w:gridSpan w:val="3"/>
            <w:vAlign w:val="center"/>
          </w:tcPr>
          <w:p w:rsidR="00181746" w:rsidRPr="00E327A7" w:rsidRDefault="00181746" w:rsidP="00CF10D2">
            <w:pPr>
              <w:pStyle w:val="Default"/>
              <w:rPr>
                <w:color w:val="auto"/>
              </w:rPr>
            </w:pPr>
            <w:r w:rsidRPr="00E327A7">
              <w:rPr>
                <w:color w:val="auto"/>
              </w:rPr>
              <w:t>Объекты капитального строительства</w:t>
            </w:r>
          </w:p>
        </w:tc>
      </w:tr>
      <w:tr w:rsidR="00181746" w:rsidRPr="00C06EBD" w:rsidTr="00E327A7">
        <w:trPr>
          <w:trHeight w:val="610"/>
          <w:jc w:val="center"/>
        </w:trPr>
        <w:tc>
          <w:tcPr>
            <w:tcW w:w="817" w:type="dxa"/>
            <w:vAlign w:val="center"/>
          </w:tcPr>
          <w:p w:rsidR="00181746" w:rsidRPr="00E327A7" w:rsidRDefault="00181746" w:rsidP="00CF10D2">
            <w:pPr>
              <w:pStyle w:val="Default"/>
              <w:rPr>
                <w:color w:val="auto"/>
              </w:rPr>
            </w:pPr>
            <w:r w:rsidRPr="00E327A7">
              <w:rPr>
                <w:color w:val="auto"/>
              </w:rPr>
              <w:t>3.1.</w:t>
            </w:r>
          </w:p>
        </w:tc>
        <w:tc>
          <w:tcPr>
            <w:tcW w:w="4394" w:type="dxa"/>
          </w:tcPr>
          <w:p w:rsidR="00181746" w:rsidRPr="00E327A7" w:rsidRDefault="00181746" w:rsidP="00075FEF">
            <w:pPr>
              <w:pStyle w:val="Default"/>
              <w:rPr>
                <w:color w:val="auto"/>
              </w:rPr>
            </w:pPr>
            <w:r w:rsidRPr="00E327A7">
              <w:rPr>
                <w:color w:val="auto"/>
              </w:rPr>
              <w:t>Размещение объектов, иных территорий и (или) зон регионального значения не предусмотрено</w:t>
            </w:r>
          </w:p>
          <w:p w:rsidR="00181746" w:rsidRPr="00E327A7" w:rsidRDefault="00181746" w:rsidP="00075FEF">
            <w:pPr>
              <w:pStyle w:val="Default"/>
              <w:rPr>
                <w:color w:val="auto"/>
              </w:rPr>
            </w:pPr>
          </w:p>
        </w:tc>
        <w:tc>
          <w:tcPr>
            <w:tcW w:w="2854" w:type="dxa"/>
            <w:vAlign w:val="center"/>
          </w:tcPr>
          <w:p w:rsidR="00181746" w:rsidRPr="00E327A7" w:rsidRDefault="00181746" w:rsidP="00075FEF">
            <w:pPr>
              <w:pStyle w:val="Default"/>
              <w:rPr>
                <w:color w:val="auto"/>
              </w:rPr>
            </w:pPr>
            <w:r w:rsidRPr="00E327A7">
              <w:rPr>
                <w:color w:val="auto"/>
              </w:rPr>
              <w:t>Не устанавливается</w:t>
            </w:r>
          </w:p>
        </w:tc>
        <w:tc>
          <w:tcPr>
            <w:tcW w:w="1984" w:type="dxa"/>
            <w:vAlign w:val="center"/>
          </w:tcPr>
          <w:p w:rsidR="00181746" w:rsidRPr="00E327A7" w:rsidRDefault="00181746" w:rsidP="00075FEF">
            <w:pPr>
              <w:pStyle w:val="Default"/>
              <w:rPr>
                <w:color w:val="auto"/>
              </w:rPr>
            </w:pPr>
            <w:r w:rsidRPr="00E327A7">
              <w:rPr>
                <w:color w:val="auto"/>
              </w:rPr>
              <w:t>-</w:t>
            </w:r>
          </w:p>
        </w:tc>
      </w:tr>
    </w:tbl>
    <w:p w:rsidR="00181746" w:rsidRPr="0074535E" w:rsidRDefault="00181746" w:rsidP="002F46EC">
      <w:pPr>
        <w:pStyle w:val="Heading1"/>
        <w:rPr>
          <w:lang w:val="ru-RU"/>
        </w:rPr>
      </w:pPr>
      <w:bookmarkStart w:id="186" w:name="_Toc9845025"/>
      <w:bookmarkStart w:id="187" w:name="_Toc80056572"/>
      <w:r w:rsidRPr="0074535E">
        <w:rPr>
          <w:lang w:val="ru-RU"/>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186"/>
      <w:bookmarkEnd w:id="187"/>
    </w:p>
    <w:p w:rsidR="00181746" w:rsidRPr="00AB4F20" w:rsidRDefault="00181746" w:rsidP="0074535E">
      <w:pPr>
        <w:pStyle w:val="Default"/>
        <w:ind w:firstLine="567"/>
        <w:jc w:val="both"/>
        <w:rPr>
          <w:color w:val="auto"/>
        </w:rPr>
      </w:pPr>
      <w:r w:rsidRPr="00AB4F20">
        <w:rPr>
          <w:color w:val="auto"/>
        </w:rPr>
        <w:t xml:space="preserve">Наличие планируемых к размещению объектов местного значения МО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требует: </w:t>
      </w:r>
    </w:p>
    <w:p w:rsidR="00181746" w:rsidRPr="00AB4F20" w:rsidRDefault="00181746" w:rsidP="0074535E">
      <w:pPr>
        <w:pStyle w:val="Default"/>
        <w:ind w:firstLine="567"/>
        <w:jc w:val="both"/>
        <w:rPr>
          <w:color w:val="auto"/>
        </w:rPr>
      </w:pPr>
      <w:r w:rsidRPr="00AB4F20">
        <w:rPr>
          <w:color w:val="auto"/>
        </w:rPr>
        <w:t xml:space="preserve">1) обоснование выбранного варианта размещения на основе анализа использования территорий МО, возможных направлений развития этих территорий и прогнозируемых ограничений их использования; </w:t>
      </w:r>
    </w:p>
    <w:p w:rsidR="00181746" w:rsidRPr="00AB4F20" w:rsidRDefault="00181746" w:rsidP="0074535E">
      <w:pPr>
        <w:pStyle w:val="Default"/>
        <w:ind w:firstLine="567"/>
        <w:jc w:val="both"/>
        <w:rPr>
          <w:color w:val="auto"/>
        </w:rPr>
      </w:pPr>
      <w:r w:rsidRPr="00AB4F20">
        <w:rPr>
          <w:color w:val="auto"/>
        </w:rPr>
        <w:t xml:space="preserve">2) оценку возможного влияния планируемых для размещения объектов местного значения МО на комплексное развитие этих территорий. </w:t>
      </w:r>
    </w:p>
    <w:p w:rsidR="00181746" w:rsidRPr="00AB4F20" w:rsidRDefault="00181746" w:rsidP="0074535E">
      <w:pPr>
        <w:pStyle w:val="BodyText2"/>
        <w:widowControl w:val="0"/>
        <w:spacing w:after="0" w:line="240" w:lineRule="auto"/>
        <w:ind w:firstLine="567"/>
        <w:jc w:val="both"/>
        <w:rPr>
          <w:rFonts w:cs="Times New Roman"/>
        </w:rPr>
      </w:pPr>
      <w:r w:rsidRPr="00AB4F20">
        <w:rPr>
          <w:rFonts w:cs="Times New Roman"/>
        </w:rPr>
        <w:t>В общем подходе, в каждом муниципальном образовании могут разрабатываться и утверждаться следующие документы стратегического планирования, подлежащих учету в Генеральном плане:</w:t>
      </w:r>
    </w:p>
    <w:p w:rsidR="00181746" w:rsidRPr="00AB4F20" w:rsidRDefault="00181746" w:rsidP="0074535E">
      <w:pPr>
        <w:pStyle w:val="Default"/>
        <w:ind w:firstLine="567"/>
        <w:jc w:val="both"/>
        <w:rPr>
          <w:color w:val="auto"/>
        </w:rPr>
      </w:pPr>
      <w:r w:rsidRPr="00AB4F20">
        <w:rPr>
          <w:color w:val="auto"/>
        </w:rPr>
        <w:t xml:space="preserve">1) программа социально-экономического развития на среднесрочную перспективу; </w:t>
      </w:r>
    </w:p>
    <w:p w:rsidR="00181746" w:rsidRPr="00AB4F20" w:rsidRDefault="00181746" w:rsidP="0074535E">
      <w:pPr>
        <w:pStyle w:val="Default"/>
        <w:ind w:firstLine="567"/>
        <w:jc w:val="both"/>
        <w:rPr>
          <w:color w:val="auto"/>
        </w:rPr>
      </w:pPr>
      <w:r w:rsidRPr="00AB4F20">
        <w:rPr>
          <w:color w:val="auto"/>
        </w:rPr>
        <w:t xml:space="preserve">2) муниципальные целевые программы на среднесрочную перспективу (по каждой сфере деятельности); </w:t>
      </w:r>
    </w:p>
    <w:p w:rsidR="00181746" w:rsidRPr="00AB4F20" w:rsidRDefault="00181746" w:rsidP="0074535E">
      <w:pPr>
        <w:pStyle w:val="Default"/>
        <w:ind w:firstLine="567"/>
        <w:jc w:val="both"/>
        <w:rPr>
          <w:color w:val="auto"/>
        </w:rPr>
      </w:pPr>
      <w:r w:rsidRPr="00AB4F20">
        <w:rPr>
          <w:color w:val="auto"/>
        </w:rPr>
        <w:t xml:space="preserve">3) схемы развития и размещения отдельных видов деятельности; </w:t>
      </w:r>
    </w:p>
    <w:p w:rsidR="00181746" w:rsidRPr="00AB4F20" w:rsidRDefault="00181746" w:rsidP="0074535E">
      <w:pPr>
        <w:pStyle w:val="Default"/>
        <w:ind w:firstLine="567"/>
        <w:jc w:val="both"/>
        <w:rPr>
          <w:color w:val="auto"/>
        </w:rPr>
      </w:pPr>
      <w:r w:rsidRPr="00AB4F20">
        <w:rPr>
          <w:color w:val="auto"/>
        </w:rPr>
        <w:t xml:space="preserve">4) программы комплексного развития систем коммунальной инфраструктуры; </w:t>
      </w:r>
    </w:p>
    <w:p w:rsidR="00181746" w:rsidRPr="00AB4F20" w:rsidRDefault="00181746" w:rsidP="0074535E">
      <w:pPr>
        <w:pStyle w:val="Default"/>
        <w:ind w:firstLine="567"/>
        <w:jc w:val="both"/>
        <w:rPr>
          <w:color w:val="auto"/>
        </w:rPr>
      </w:pPr>
      <w:r w:rsidRPr="00AB4F20">
        <w:rPr>
          <w:color w:val="auto"/>
        </w:rPr>
        <w:t xml:space="preserve">5) инвестиционные программы организации коммунального комплекса; </w:t>
      </w:r>
    </w:p>
    <w:p w:rsidR="00181746" w:rsidRPr="00AB4F20" w:rsidRDefault="00181746" w:rsidP="0074535E">
      <w:pPr>
        <w:pStyle w:val="Default"/>
        <w:ind w:firstLine="567"/>
        <w:jc w:val="both"/>
        <w:rPr>
          <w:color w:val="auto"/>
        </w:rPr>
      </w:pPr>
      <w:r w:rsidRPr="00AB4F20">
        <w:rPr>
          <w:color w:val="auto"/>
        </w:rPr>
        <w:t xml:space="preserve">6) межмуниципальные программы развития социальной и инженерной инфраструктуры. </w:t>
      </w:r>
    </w:p>
    <w:p w:rsidR="00181746" w:rsidRPr="00AB4F20" w:rsidRDefault="00181746" w:rsidP="00516B69">
      <w:pPr>
        <w:pStyle w:val="Default"/>
        <w:ind w:firstLine="567"/>
        <w:jc w:val="both"/>
        <w:rPr>
          <w:color w:val="auto"/>
        </w:rPr>
      </w:pPr>
      <w:r w:rsidRPr="00AB4F20">
        <w:rPr>
          <w:bCs/>
          <w:color w:val="auto"/>
        </w:rPr>
        <w:t>В случае утверждения новых планов и муниципальных программ и принятия решений по созданию объектов местного значения, которые не учтены (программы, планы, решения) в настоящей таблице, они подлежат обязательному включению в таблицу 6.1</w:t>
      </w:r>
      <w:r w:rsidRPr="00AB4F20">
        <w:rPr>
          <w:color w:val="auto"/>
        </w:rPr>
        <w:t xml:space="preserve">, в рамках процедуры внесения изменений в Генеральный план, </w:t>
      </w:r>
      <w:r w:rsidRPr="00AB4F20">
        <w:rPr>
          <w:bCs/>
          <w:color w:val="auto"/>
        </w:rPr>
        <w:t xml:space="preserve">в пятимесячный срок с даты утверждения таких программ и принятия таких решений. </w:t>
      </w:r>
    </w:p>
    <w:p w:rsidR="00181746" w:rsidRPr="00AB4F20" w:rsidRDefault="00181746" w:rsidP="00516B69">
      <w:pPr>
        <w:pStyle w:val="BodyText2"/>
        <w:widowControl w:val="0"/>
        <w:spacing w:after="0" w:line="240" w:lineRule="auto"/>
        <w:ind w:firstLine="567"/>
        <w:jc w:val="both"/>
        <w:rPr>
          <w:rFonts w:cs="Times New Roman"/>
        </w:rPr>
      </w:pPr>
      <w:r w:rsidRPr="00AB4F20">
        <w:rPr>
          <w:rFonts w:cs="Times New Roman"/>
        </w:rPr>
        <w:t>Такие же требования предъявляются в случае изменения или отмены, в установленном законодательством порядке, муниципальных программ планировавших создание объектов местного значения и актуализации данного раздела и соответственно всех положений Генерального плана.</w:t>
      </w:r>
    </w:p>
    <w:p w:rsidR="00181746" w:rsidRPr="0074535E" w:rsidRDefault="00181746" w:rsidP="002F46EC">
      <w:pPr>
        <w:pStyle w:val="Heading1"/>
        <w:rPr>
          <w:lang w:val="ru-RU"/>
        </w:rPr>
      </w:pPr>
      <w:bookmarkStart w:id="188" w:name="_Toc9845026"/>
      <w:bookmarkStart w:id="189" w:name="_Toc80056573"/>
      <w:r w:rsidRPr="0074535E">
        <w:rPr>
          <w:lang w:val="ru-RU"/>
        </w:rPr>
        <w:t>6.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188"/>
      <w:bookmarkEnd w:id="189"/>
    </w:p>
    <w:p w:rsidR="00181746" w:rsidRPr="00741FAF" w:rsidRDefault="00181746" w:rsidP="00555E4F">
      <w:pPr>
        <w:pStyle w:val="Default"/>
        <w:ind w:firstLine="567"/>
        <w:jc w:val="both"/>
      </w:pPr>
      <w:r w:rsidRPr="00741FAF">
        <w:t xml:space="preserve">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w:t>
      </w:r>
      <w:r w:rsidRPr="00741FAF">
        <w:rPr>
          <w:bCs/>
        </w:rPr>
        <w:t>местоположение существующих и строящихся объектов местного значения.</w:t>
      </w:r>
    </w:p>
    <w:p w:rsidR="00181746" w:rsidRPr="00741FAF" w:rsidRDefault="00181746" w:rsidP="00555E4F">
      <w:pPr>
        <w:pStyle w:val="Default"/>
        <w:ind w:firstLine="567"/>
        <w:jc w:val="both"/>
      </w:pPr>
      <w:r w:rsidRPr="00741FAF">
        <w:t>Перечень существу</w:t>
      </w:r>
      <w:r>
        <w:t>ющих объектов местного значения</w:t>
      </w:r>
      <w:r w:rsidRPr="00741FAF">
        <w:t xml:space="preserve"> на период подготовки Генерального плана остался без изменений, учтенных в Генеральном плане МО, утвержденного ранее.</w:t>
      </w:r>
    </w:p>
    <w:p w:rsidR="00181746" w:rsidRDefault="00181746" w:rsidP="00555E4F">
      <w:pPr>
        <w:pStyle w:val="Default"/>
        <w:ind w:firstLine="567"/>
        <w:jc w:val="both"/>
      </w:pPr>
      <w:r w:rsidRPr="00741FAF">
        <w:t xml:space="preserve">При отображении на картах объектов местного значения применялись условные обозначения, установленные в приложении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приказа Министерства регионального развития Российской Федерации от </w:t>
      </w:r>
      <w:r>
        <w:t>07декаб</w:t>
      </w:r>
      <w:r w:rsidRPr="00741FAF">
        <w:t>ря 201</w:t>
      </w:r>
      <w:r>
        <w:t>6</w:t>
      </w:r>
      <w:r w:rsidRPr="00741FAF">
        <w:t xml:space="preserve"> г. № </w:t>
      </w:r>
      <w:r>
        <w:t>793</w:t>
      </w:r>
      <w:r w:rsidRPr="00741FAF">
        <w:t xml:space="preserve">. </w:t>
      </w:r>
    </w:p>
    <w:p w:rsidR="00181746" w:rsidRPr="00741FAF" w:rsidRDefault="00181746" w:rsidP="00555E4F">
      <w:pPr>
        <w:pStyle w:val="Default"/>
        <w:ind w:firstLine="567"/>
        <w:jc w:val="both"/>
      </w:pPr>
      <w:r w:rsidRPr="00741FAF">
        <w:t xml:space="preserve">Перечень видов объектов местного значения МО </w:t>
      </w:r>
      <w:r w:rsidRPr="00741FAF">
        <w:rPr>
          <w:bCs/>
        </w:rPr>
        <w:t xml:space="preserve">для включения в Генеральный план </w:t>
      </w:r>
      <w:r w:rsidRPr="00741FAF">
        <w:t xml:space="preserve">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 деятельности). </w:t>
      </w:r>
    </w:p>
    <w:p w:rsidR="00181746" w:rsidRPr="00741FAF" w:rsidRDefault="00181746" w:rsidP="00555E4F">
      <w:pPr>
        <w:pStyle w:val="Default"/>
        <w:ind w:firstLine="567"/>
        <w:jc w:val="both"/>
      </w:pPr>
      <w:r w:rsidRPr="00741FAF">
        <w:t xml:space="preserve">Согласно пункта 20 статьи 1 Градостроительного Кодекса Российской Федерации, под </w:t>
      </w:r>
      <w:r w:rsidRPr="00741FAF">
        <w:rPr>
          <w:bCs/>
        </w:rPr>
        <w:t xml:space="preserve">объектами местного значения </w:t>
      </w:r>
      <w:r w:rsidRPr="00741FAF">
        <w:t xml:space="preserve">понимаются </w:t>
      </w:r>
      <w:r w:rsidRPr="00741FAF">
        <w:rPr>
          <w:bCs/>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w:t>
      </w:r>
      <w:r w:rsidRPr="00741FAF">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741FAF">
        <w:rPr>
          <w:bCs/>
        </w:rPr>
        <w:t>и оказывают существенное влияние на социально-экономическое развитие МО</w:t>
      </w:r>
      <w:r w:rsidRPr="00741FAF">
        <w:t xml:space="preserve">. </w:t>
      </w:r>
    </w:p>
    <w:p w:rsidR="00181746" w:rsidRPr="00741FAF" w:rsidRDefault="00181746" w:rsidP="00555E4F">
      <w:pPr>
        <w:pStyle w:val="Default"/>
        <w:ind w:firstLine="567"/>
        <w:jc w:val="both"/>
      </w:pPr>
      <w:r w:rsidRPr="00741FAF">
        <w:t xml:space="preserve">Как правило, </w:t>
      </w:r>
      <w:r w:rsidRPr="00741FAF">
        <w:rPr>
          <w:bCs/>
        </w:rPr>
        <w:t>к объектам местного значения МО</w:t>
      </w:r>
      <w:r w:rsidRPr="00741FAF">
        <w:t xml:space="preserve">, </w:t>
      </w:r>
      <w:r w:rsidRPr="00741FAF">
        <w:rPr>
          <w:bCs/>
        </w:rPr>
        <w:t>оказывающим существенное влияние на социально-экономическое развитие МО</w:t>
      </w:r>
      <w:r w:rsidRPr="00741FAF">
        <w:t xml:space="preserve">, относятся такие объекты, </w:t>
      </w:r>
      <w:r w:rsidRPr="00741FAF">
        <w:rPr>
          <w:bCs/>
        </w:rPr>
        <w:t xml:space="preserve">если они оказывают или будут оказывать влияние </w:t>
      </w:r>
      <w:r w:rsidRPr="00741FAF">
        <w:t xml:space="preserve">на социально-экономическое развитие МО </w:t>
      </w:r>
      <w:r w:rsidRPr="00741FAF">
        <w:rPr>
          <w:bCs/>
        </w:rPr>
        <w:t>в целом либо одновременно двух и более населенных пунктов</w:t>
      </w:r>
      <w:r w:rsidRPr="00741FAF">
        <w:t xml:space="preserve">, находящихся в границах МО. </w:t>
      </w:r>
    </w:p>
    <w:p w:rsidR="00181746" w:rsidRPr="00741FAF" w:rsidRDefault="00181746" w:rsidP="00555E4F">
      <w:pPr>
        <w:pStyle w:val="Default"/>
        <w:ind w:firstLine="567"/>
        <w:jc w:val="both"/>
      </w:pPr>
      <w:r w:rsidRPr="00741FAF">
        <w:t xml:space="preserve">Виды объектов местного значения МО, указанные </w:t>
      </w:r>
      <w:r w:rsidRPr="00741FAF">
        <w:rPr>
          <w:bCs/>
        </w:rPr>
        <w:t xml:space="preserve">в пункте 1 части 5 статьи 23 Градостроительного Кодекса, </w:t>
      </w:r>
      <w:r w:rsidRPr="00741FAF">
        <w:t xml:space="preserve">в областях, подлежащих отображению </w:t>
      </w:r>
      <w:r w:rsidRPr="00741FAF">
        <w:rPr>
          <w:bCs/>
        </w:rPr>
        <w:t>в Генеральном плане</w:t>
      </w:r>
      <w:r w:rsidRPr="00741FAF">
        <w:t xml:space="preserve">, к ним относятся </w:t>
      </w:r>
      <w:r w:rsidRPr="00741FAF">
        <w:rPr>
          <w:bCs/>
        </w:rPr>
        <w:t xml:space="preserve">следующие виды </w:t>
      </w:r>
      <w:r w:rsidRPr="00741FAF">
        <w:t xml:space="preserve">планируемых для размещения объектов местного значения МО: </w:t>
      </w:r>
    </w:p>
    <w:p w:rsidR="00181746" w:rsidRPr="000A0E69" w:rsidRDefault="00181746" w:rsidP="00555E4F">
      <w:pPr>
        <w:pStyle w:val="Default"/>
        <w:ind w:firstLine="567"/>
        <w:jc w:val="both"/>
      </w:pPr>
      <w:r w:rsidRPr="000A0E69">
        <w:t xml:space="preserve">1) объекты электро-, тепло-, газо- и водоснабжение населения, водоотведение; </w:t>
      </w:r>
    </w:p>
    <w:p w:rsidR="00181746" w:rsidRPr="000A0E69" w:rsidRDefault="00181746" w:rsidP="00555E4F">
      <w:pPr>
        <w:pStyle w:val="Default"/>
        <w:ind w:firstLine="567"/>
        <w:jc w:val="both"/>
      </w:pPr>
      <w:r w:rsidRPr="000A0E69">
        <w:t xml:space="preserve">2) автомобильные дороги местного значения; </w:t>
      </w:r>
    </w:p>
    <w:p w:rsidR="00181746" w:rsidRPr="000A0E69" w:rsidRDefault="00181746" w:rsidP="00555E4F">
      <w:pPr>
        <w:pStyle w:val="Default"/>
        <w:ind w:firstLine="567"/>
        <w:jc w:val="both"/>
      </w:pPr>
      <w:r w:rsidRPr="000A0E69">
        <w:t xml:space="preserve">3) объекты физической культуры и массового спорта, образования, здравоохранения; </w:t>
      </w:r>
    </w:p>
    <w:p w:rsidR="00181746" w:rsidRPr="00741FAF" w:rsidRDefault="00181746" w:rsidP="00555E4F">
      <w:pPr>
        <w:pStyle w:val="Default"/>
        <w:ind w:firstLine="567"/>
        <w:jc w:val="both"/>
      </w:pPr>
      <w:r w:rsidRPr="000A0E69">
        <w:t>4) объекты в иных областях деятельности, необходимые для осуществления полномочий в связи с решением вопросов местного значения поселения.</w:t>
      </w:r>
    </w:p>
    <w:p w:rsidR="00181746" w:rsidRPr="007F1903" w:rsidRDefault="00181746" w:rsidP="0074535E">
      <w:pPr>
        <w:pStyle w:val="Heading7"/>
        <w:rPr>
          <w:b/>
        </w:rPr>
      </w:pPr>
      <w:r w:rsidRPr="007F1903">
        <w:rPr>
          <w:b/>
        </w:rPr>
        <w:t>Таблица 6.1.</w:t>
      </w:r>
    </w:p>
    <w:p w:rsidR="00181746" w:rsidRPr="002B1080" w:rsidRDefault="00181746" w:rsidP="0074535E">
      <w:pPr>
        <w:jc w:val="center"/>
      </w:pPr>
      <w:r w:rsidRPr="002B1080">
        <w:t>Перечень существующих и строящихся объектов местного значения</w:t>
      </w:r>
    </w:p>
    <w:tbl>
      <w:tblPr>
        <w:tblW w:w="26429" w:type="dxa"/>
        <w:tblInd w:w="657" w:type="dxa"/>
        <w:tblLayout w:type="fixed"/>
        <w:tblCellMar>
          <w:left w:w="102" w:type="dxa"/>
          <w:right w:w="102" w:type="dxa"/>
        </w:tblCellMar>
        <w:tblLook w:val="0000"/>
      </w:tblPr>
      <w:tblGrid>
        <w:gridCol w:w="554"/>
        <w:gridCol w:w="5412"/>
        <w:gridCol w:w="1134"/>
        <w:gridCol w:w="1701"/>
        <w:gridCol w:w="5876"/>
        <w:gridCol w:w="5876"/>
        <w:gridCol w:w="5876"/>
      </w:tblGrid>
      <w:tr w:rsidR="00181746" w:rsidRPr="002B1080" w:rsidTr="007C302D">
        <w:trPr>
          <w:gridAfter w:val="3"/>
          <w:wAfter w:w="17628" w:type="dxa"/>
          <w:trHeight w:val="541"/>
          <w:tblHeader/>
        </w:trPr>
        <w:tc>
          <w:tcPr>
            <w:tcW w:w="554" w:type="dxa"/>
            <w:tcBorders>
              <w:top w:val="single" w:sz="2" w:space="0" w:color="000000"/>
              <w:left w:val="single" w:sz="2" w:space="0" w:color="000000"/>
              <w:bottom w:val="single" w:sz="2" w:space="0" w:color="000000"/>
            </w:tcBorders>
            <w:shd w:val="clear" w:color="auto" w:fill="FFFFFF"/>
            <w:vAlign w:val="center"/>
          </w:tcPr>
          <w:p w:rsidR="00181746" w:rsidRPr="0074535E" w:rsidRDefault="00181746" w:rsidP="0074535E">
            <w:pPr>
              <w:snapToGrid w:val="0"/>
              <w:jc w:val="center"/>
              <w:rPr>
                <w:b/>
              </w:rPr>
            </w:pPr>
            <w:r w:rsidRPr="0074535E">
              <w:rPr>
                <w:b/>
              </w:rPr>
              <w:t xml:space="preserve">№ п/п </w:t>
            </w:r>
          </w:p>
        </w:tc>
        <w:tc>
          <w:tcPr>
            <w:tcW w:w="5412" w:type="dxa"/>
            <w:tcBorders>
              <w:top w:val="single" w:sz="2" w:space="0" w:color="000000"/>
              <w:left w:val="single" w:sz="2" w:space="0" w:color="000000"/>
              <w:bottom w:val="single" w:sz="2" w:space="0" w:color="000000"/>
            </w:tcBorders>
            <w:shd w:val="clear" w:color="auto" w:fill="FFFFFF"/>
            <w:vAlign w:val="center"/>
          </w:tcPr>
          <w:p w:rsidR="00181746" w:rsidRPr="0074535E" w:rsidRDefault="00181746" w:rsidP="0074535E">
            <w:pPr>
              <w:snapToGrid w:val="0"/>
              <w:jc w:val="center"/>
              <w:rPr>
                <w:b/>
              </w:rPr>
            </w:pPr>
            <w:r w:rsidRPr="0074535E">
              <w:rPr>
                <w:b/>
              </w:rPr>
              <w:t>Наименование</w:t>
            </w:r>
          </w:p>
        </w:tc>
        <w:tc>
          <w:tcPr>
            <w:tcW w:w="1134" w:type="dxa"/>
            <w:tcBorders>
              <w:top w:val="single" w:sz="2" w:space="0" w:color="000000"/>
              <w:left w:val="single" w:sz="2" w:space="0" w:color="000000"/>
              <w:bottom w:val="single" w:sz="2" w:space="0" w:color="000000"/>
            </w:tcBorders>
            <w:shd w:val="clear" w:color="auto" w:fill="FFFFFF"/>
            <w:vAlign w:val="center"/>
          </w:tcPr>
          <w:p w:rsidR="00181746" w:rsidRPr="0074535E" w:rsidRDefault="00181746" w:rsidP="0074535E">
            <w:pPr>
              <w:snapToGrid w:val="0"/>
              <w:jc w:val="center"/>
              <w:rPr>
                <w:b/>
              </w:rPr>
            </w:pPr>
            <w:r w:rsidRPr="0074535E">
              <w:rPr>
                <w:b/>
              </w:rPr>
              <w:t>Кол-во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81746" w:rsidRPr="0074535E" w:rsidRDefault="00181746" w:rsidP="0074535E">
            <w:pPr>
              <w:snapToGrid w:val="0"/>
              <w:jc w:val="center"/>
              <w:rPr>
                <w:b/>
              </w:rPr>
            </w:pPr>
            <w:r w:rsidRPr="0074535E">
              <w:rPr>
                <w:b/>
              </w:rPr>
              <w:t>Примечание</w:t>
            </w:r>
          </w:p>
        </w:tc>
      </w:tr>
      <w:tr w:rsidR="00181746" w:rsidRPr="002B1080" w:rsidTr="007C302D">
        <w:trPr>
          <w:gridAfter w:val="3"/>
          <w:wAfter w:w="17628" w:type="dxa"/>
          <w:trHeight w:val="315"/>
          <w:tblHeader/>
        </w:trPr>
        <w:tc>
          <w:tcPr>
            <w:tcW w:w="554" w:type="dxa"/>
            <w:tcBorders>
              <w:left w:val="single" w:sz="2" w:space="0" w:color="000000"/>
              <w:bottom w:val="single" w:sz="2" w:space="0" w:color="000000"/>
            </w:tcBorders>
            <w:shd w:val="clear" w:color="auto" w:fill="FFFFFF"/>
            <w:vAlign w:val="center"/>
          </w:tcPr>
          <w:p w:rsidR="00181746" w:rsidRPr="0074535E" w:rsidRDefault="00181746" w:rsidP="0074535E">
            <w:pPr>
              <w:snapToGrid w:val="0"/>
              <w:jc w:val="center"/>
              <w:rPr>
                <w:b/>
              </w:rPr>
            </w:pPr>
            <w:r w:rsidRPr="0074535E">
              <w:rPr>
                <w:b/>
              </w:rPr>
              <w:t>1</w:t>
            </w:r>
          </w:p>
        </w:tc>
        <w:tc>
          <w:tcPr>
            <w:tcW w:w="5412" w:type="dxa"/>
            <w:tcBorders>
              <w:left w:val="single" w:sz="2" w:space="0" w:color="000000"/>
              <w:bottom w:val="single" w:sz="2" w:space="0" w:color="000000"/>
            </w:tcBorders>
            <w:shd w:val="clear" w:color="auto" w:fill="FFFFFF"/>
            <w:vAlign w:val="center"/>
          </w:tcPr>
          <w:p w:rsidR="00181746" w:rsidRPr="0074535E" w:rsidRDefault="00181746" w:rsidP="0074535E">
            <w:pPr>
              <w:snapToGrid w:val="0"/>
              <w:jc w:val="center"/>
              <w:rPr>
                <w:b/>
              </w:rPr>
            </w:pPr>
            <w:r w:rsidRPr="0074535E">
              <w:rPr>
                <w:b/>
              </w:rPr>
              <w:t>2</w:t>
            </w:r>
          </w:p>
        </w:tc>
        <w:tc>
          <w:tcPr>
            <w:tcW w:w="1134" w:type="dxa"/>
            <w:tcBorders>
              <w:left w:val="single" w:sz="2" w:space="0" w:color="000000"/>
              <w:bottom w:val="single" w:sz="2" w:space="0" w:color="000000"/>
            </w:tcBorders>
            <w:shd w:val="clear" w:color="auto" w:fill="FFFFFF"/>
            <w:vAlign w:val="center"/>
          </w:tcPr>
          <w:p w:rsidR="00181746" w:rsidRPr="0074535E" w:rsidRDefault="00181746" w:rsidP="0074535E">
            <w:pPr>
              <w:snapToGrid w:val="0"/>
              <w:jc w:val="center"/>
              <w:rPr>
                <w:b/>
              </w:rPr>
            </w:pPr>
            <w:r w:rsidRPr="0074535E">
              <w:rPr>
                <w:b/>
              </w:rPr>
              <w:t>3</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74535E" w:rsidRDefault="00181746" w:rsidP="0074535E">
            <w:pPr>
              <w:snapToGrid w:val="0"/>
              <w:jc w:val="center"/>
              <w:rPr>
                <w:b/>
              </w:rPr>
            </w:pPr>
            <w:r w:rsidRPr="0074535E">
              <w:rPr>
                <w:b/>
              </w:rPr>
              <w:t>4</w:t>
            </w:r>
          </w:p>
        </w:tc>
      </w:tr>
      <w:tr w:rsidR="00181746" w:rsidRPr="002B1080" w:rsidTr="007C302D">
        <w:trPr>
          <w:gridAfter w:val="3"/>
          <w:wAfter w:w="17628" w:type="dxa"/>
          <w:trHeight w:val="315"/>
        </w:trPr>
        <w:tc>
          <w:tcPr>
            <w:tcW w:w="554" w:type="dxa"/>
            <w:tcBorders>
              <w:left w:val="single" w:sz="2" w:space="0" w:color="000000"/>
              <w:bottom w:val="single" w:sz="2" w:space="0" w:color="000000"/>
            </w:tcBorders>
            <w:shd w:val="clear" w:color="auto" w:fill="FFFFFF"/>
            <w:vAlign w:val="center"/>
          </w:tcPr>
          <w:p w:rsidR="00181746" w:rsidRPr="0074535E" w:rsidRDefault="00181746" w:rsidP="0074535E">
            <w:pPr>
              <w:snapToGrid w:val="0"/>
              <w:jc w:val="center"/>
              <w:rPr>
                <w:b/>
              </w:rPr>
            </w:pPr>
            <w:r w:rsidRPr="0074535E">
              <w:rPr>
                <w:b/>
              </w:rPr>
              <w:t>1</w:t>
            </w:r>
          </w:p>
        </w:tc>
        <w:tc>
          <w:tcPr>
            <w:tcW w:w="8247" w:type="dxa"/>
            <w:gridSpan w:val="3"/>
            <w:tcBorders>
              <w:left w:val="single" w:sz="2" w:space="0" w:color="000000"/>
              <w:bottom w:val="single" w:sz="2" w:space="0" w:color="000000"/>
              <w:right w:val="single" w:sz="2" w:space="0" w:color="000000"/>
            </w:tcBorders>
            <w:shd w:val="clear" w:color="auto" w:fill="FFFFFF"/>
            <w:vAlign w:val="center"/>
          </w:tcPr>
          <w:p w:rsidR="00181746" w:rsidRPr="002B1080" w:rsidRDefault="00181746" w:rsidP="0074535E">
            <w:pPr>
              <w:snapToGrid w:val="0"/>
              <w:jc w:val="center"/>
              <w:rPr>
                <w:caps/>
              </w:rPr>
            </w:pPr>
            <w:r w:rsidRPr="002B1080">
              <w:rPr>
                <w:b/>
                <w:caps/>
              </w:rPr>
              <w:t>Объекты электро-, тепло-, газо- и водоснабжение населения, водоотведение</w:t>
            </w:r>
          </w:p>
        </w:tc>
      </w:tr>
      <w:tr w:rsidR="00181746" w:rsidRPr="008A320B" w:rsidTr="007C302D">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rPr>
                <w:b/>
              </w:rPr>
            </w:pPr>
          </w:p>
        </w:tc>
        <w:tc>
          <w:tcPr>
            <w:tcW w:w="5412" w:type="dxa"/>
            <w:tcBorders>
              <w:left w:val="single" w:sz="2" w:space="0" w:color="000000"/>
              <w:bottom w:val="single" w:sz="2" w:space="0" w:color="000000"/>
            </w:tcBorders>
            <w:shd w:val="clear" w:color="auto" w:fill="FFFFFF"/>
            <w:vAlign w:val="center"/>
          </w:tcPr>
          <w:p w:rsidR="00181746" w:rsidRPr="0074535E" w:rsidRDefault="00181746" w:rsidP="00B31B20">
            <w:pPr>
              <w:ind w:firstLine="490"/>
              <w:rPr>
                <w:b/>
              </w:rPr>
            </w:pPr>
            <w:bookmarkStart w:id="190" w:name="_Toc9845027"/>
            <w:r w:rsidRPr="0074535E">
              <w:rPr>
                <w:b/>
              </w:rPr>
              <w:t>Электроснабжение</w:t>
            </w:r>
            <w:bookmarkEnd w:id="190"/>
          </w:p>
          <w:p w:rsidR="00181746" w:rsidRPr="008D0F15" w:rsidRDefault="00181746" w:rsidP="0071538E">
            <w:pPr>
              <w:ind w:firstLine="709"/>
              <w:jc w:val="both"/>
            </w:pPr>
            <w:r w:rsidRPr="008D0F15">
              <w:t xml:space="preserve">Электроснабжение </w:t>
            </w:r>
            <w:r>
              <w:t xml:space="preserve">новых объектов будет обеспечиваться </w:t>
            </w:r>
            <w:r w:rsidRPr="008D0F15">
              <w:t xml:space="preserve">от существующих сетей и подстанций </w:t>
            </w:r>
            <w:r>
              <w:t xml:space="preserve"> 10/0,4 кВ</w:t>
            </w:r>
            <w:r w:rsidRPr="008D0F15">
              <w:t xml:space="preserve"> ОАО « МРСК-Центра»- «Брянскэнерго».</w:t>
            </w:r>
          </w:p>
          <w:p w:rsidR="00181746" w:rsidRDefault="00181746" w:rsidP="0071538E">
            <w:pPr>
              <w:ind w:firstLine="709"/>
              <w:jc w:val="both"/>
            </w:pPr>
            <w:r>
              <w:t>Для повышения технического уровня и состояния электросетевых объектов необходимо выполнить замену морально и физически устаревшего электросетевого оборудования.</w:t>
            </w:r>
          </w:p>
          <w:p w:rsidR="00181746" w:rsidRPr="00CD60EA" w:rsidRDefault="00181746" w:rsidP="00CD60EA">
            <w:pPr>
              <w:ind w:firstLine="709"/>
              <w:jc w:val="both"/>
            </w:pPr>
            <w:r>
              <w:t xml:space="preserve">Для обеспечения </w:t>
            </w:r>
            <w:r w:rsidRPr="00215862">
              <w:t xml:space="preserve">электроэнергией потребителей нового строительства в населённых пунктах </w:t>
            </w:r>
            <w:r>
              <w:t>поселения</w:t>
            </w:r>
            <w:r w:rsidRPr="00215862">
              <w:t xml:space="preserve"> наряду с реконструкцией сетей и подстанций 35-110кВ потребуется строительств</w:t>
            </w:r>
            <w:r>
              <w:t>о</w:t>
            </w:r>
            <w:r w:rsidRPr="00215862">
              <w:t xml:space="preserve"> сетей и подстанций напряжением 10</w:t>
            </w:r>
            <w:r>
              <w:t>/0,4кВ, которые необходимо согласовать с ведомственными организациями во время строительства.</w:t>
            </w:r>
          </w:p>
        </w:tc>
        <w:tc>
          <w:tcPr>
            <w:tcW w:w="1134" w:type="dxa"/>
            <w:tcBorders>
              <w:left w:val="single" w:sz="2" w:space="0" w:color="000000"/>
              <w:bottom w:val="single" w:sz="2" w:space="0" w:color="000000"/>
            </w:tcBorders>
            <w:shd w:val="clear" w:color="auto" w:fill="FFFFFF"/>
            <w:vAlign w:val="center"/>
          </w:tcPr>
          <w:p w:rsidR="00181746" w:rsidRPr="00FC7713" w:rsidRDefault="00181746" w:rsidP="0074535E">
            <w:pPr>
              <w:snapToGrid w:val="0"/>
              <w:jc w:val="center"/>
              <w:rPr>
                <w:b/>
              </w:rPr>
            </w:pPr>
            <w:r w:rsidRPr="00FC7713">
              <w:rPr>
                <w:b/>
              </w:rP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FC7713" w:rsidRDefault="00181746" w:rsidP="0074535E">
            <w:pPr>
              <w:snapToGrid w:val="0"/>
              <w:jc w:val="center"/>
            </w:pPr>
          </w:p>
          <w:p w:rsidR="00181746" w:rsidRPr="00FC7713" w:rsidRDefault="00181746" w:rsidP="0074535E">
            <w:pPr>
              <w:snapToGrid w:val="0"/>
              <w:jc w:val="center"/>
            </w:pPr>
            <w:r w:rsidRPr="00FC7713">
              <w:t>сущ.</w:t>
            </w:r>
          </w:p>
          <w:p w:rsidR="00181746" w:rsidRPr="00FC7713" w:rsidRDefault="00181746" w:rsidP="0074535E">
            <w:pPr>
              <w:snapToGrid w:val="0"/>
              <w:jc w:val="center"/>
              <w:rPr>
                <w:b/>
              </w:rPr>
            </w:pPr>
          </w:p>
        </w:tc>
      </w:tr>
      <w:tr w:rsidR="00181746" w:rsidRPr="008A320B" w:rsidTr="007C302D">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rPr>
                <w:b/>
              </w:rPr>
            </w:pPr>
          </w:p>
        </w:tc>
        <w:tc>
          <w:tcPr>
            <w:tcW w:w="5412" w:type="dxa"/>
            <w:tcBorders>
              <w:left w:val="single" w:sz="2" w:space="0" w:color="000000"/>
              <w:bottom w:val="single" w:sz="2" w:space="0" w:color="000000"/>
            </w:tcBorders>
            <w:shd w:val="clear" w:color="auto" w:fill="FFFFFF"/>
            <w:vAlign w:val="center"/>
          </w:tcPr>
          <w:p w:rsidR="00181746" w:rsidRPr="0074535E" w:rsidRDefault="00181746" w:rsidP="00B31B20">
            <w:pPr>
              <w:ind w:firstLine="490"/>
              <w:rPr>
                <w:b/>
              </w:rPr>
            </w:pPr>
            <w:bookmarkStart w:id="191" w:name="_Toc9845028"/>
            <w:r w:rsidRPr="0074535E">
              <w:rPr>
                <w:b/>
              </w:rPr>
              <w:t>Теплоснабжение</w:t>
            </w:r>
            <w:bookmarkEnd w:id="191"/>
          </w:p>
          <w:p w:rsidR="00181746" w:rsidRPr="003B0FB3" w:rsidRDefault="00181746" w:rsidP="0071538E">
            <w:pPr>
              <w:ind w:firstLine="709"/>
              <w:jc w:val="both"/>
            </w:pPr>
            <w:r w:rsidRPr="003B0FB3">
              <w:t>Основной задачей теплоснабжающих организаций района является предоставление качественных услуг для населения, предприятий и организаций всех форм собственности по теплообеспечению.</w:t>
            </w:r>
          </w:p>
          <w:p w:rsidR="00181746" w:rsidRPr="003B0FB3" w:rsidRDefault="00181746" w:rsidP="0071538E">
            <w:pPr>
              <w:ind w:firstLine="709"/>
              <w:jc w:val="both"/>
            </w:pPr>
            <w:r w:rsidRPr="003B0FB3">
              <w:t xml:space="preserve">Сельские населённые пункты, расположенные на территории </w:t>
            </w:r>
            <w:r>
              <w:t>Ветлевского</w:t>
            </w:r>
            <w:r w:rsidRPr="003B0FB3">
              <w:t xml:space="preserve"> поселения,  будут застра</w:t>
            </w:r>
            <w:r>
              <w:t>и</w:t>
            </w:r>
            <w:r w:rsidRPr="003B0FB3">
              <w:t xml:space="preserve">ваться   в основном, одноэтажными жилыми домами  с газовым отоплением. </w:t>
            </w:r>
          </w:p>
          <w:p w:rsidR="00181746" w:rsidRPr="00212868" w:rsidRDefault="00181746" w:rsidP="00212868">
            <w:pPr>
              <w:ind w:firstLine="709"/>
              <w:jc w:val="both"/>
            </w:pPr>
            <w:r w:rsidRPr="003B0FB3">
              <w:t>Для теплоснабжения  жилых домов и объектов производственно-коммунального назначения  необходимо строительство новых котельных. Мощности котельных будут определены при разработке рабочей стадии проекта каждого поселения.</w:t>
            </w:r>
          </w:p>
        </w:tc>
        <w:tc>
          <w:tcPr>
            <w:tcW w:w="1134" w:type="dxa"/>
            <w:tcBorders>
              <w:left w:val="single" w:sz="2" w:space="0" w:color="000000"/>
              <w:bottom w:val="single" w:sz="2" w:space="0" w:color="000000"/>
            </w:tcBorders>
            <w:shd w:val="clear" w:color="auto" w:fill="FFFFFF"/>
            <w:vAlign w:val="center"/>
          </w:tcPr>
          <w:p w:rsidR="00181746" w:rsidRPr="00FC7713" w:rsidRDefault="00181746" w:rsidP="0074535E">
            <w:pPr>
              <w:snapToGrid w:val="0"/>
              <w:jc w:val="center"/>
              <w:rPr>
                <w:rFonts w:cs="Times New Roman"/>
                <w:color w:val="000000"/>
                <w:lang w:eastAsia="ru-RU"/>
              </w:rPr>
            </w:pPr>
            <w:r w:rsidRPr="00FC7713">
              <w:rPr>
                <w:rFonts w:cs="Times New Roman"/>
                <w:color w:val="000000"/>
                <w:lang w:eastAsia="ru-RU"/>
              </w:rP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FC7713" w:rsidRDefault="00181746" w:rsidP="0074535E">
            <w:pPr>
              <w:snapToGrid w:val="0"/>
              <w:jc w:val="center"/>
              <w:rPr>
                <w:rFonts w:cs="Times New Roman"/>
                <w:color w:val="000000"/>
                <w:lang w:eastAsia="ru-RU"/>
              </w:rPr>
            </w:pPr>
            <w:r w:rsidRPr="00FC7713">
              <w:rPr>
                <w:rFonts w:cs="Times New Roman"/>
                <w:color w:val="000000"/>
                <w:lang w:eastAsia="ru-RU"/>
              </w:rPr>
              <w:t>сущ.</w:t>
            </w:r>
          </w:p>
          <w:p w:rsidR="00181746" w:rsidRPr="00FC7713" w:rsidRDefault="00181746" w:rsidP="0074535E">
            <w:pPr>
              <w:snapToGrid w:val="0"/>
              <w:jc w:val="center"/>
              <w:rPr>
                <w:rFonts w:cs="Times New Roman"/>
                <w:color w:val="000000"/>
                <w:lang w:eastAsia="ru-RU"/>
              </w:rPr>
            </w:pPr>
          </w:p>
        </w:tc>
      </w:tr>
      <w:tr w:rsidR="00181746" w:rsidRPr="008A320B" w:rsidTr="007C302D">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rPr>
                <w:b/>
              </w:rPr>
            </w:pPr>
          </w:p>
        </w:tc>
        <w:tc>
          <w:tcPr>
            <w:tcW w:w="5412" w:type="dxa"/>
            <w:tcBorders>
              <w:left w:val="single" w:sz="2" w:space="0" w:color="000000"/>
              <w:bottom w:val="single" w:sz="2" w:space="0" w:color="000000"/>
            </w:tcBorders>
            <w:shd w:val="clear" w:color="auto" w:fill="FFFFFF"/>
            <w:vAlign w:val="center"/>
          </w:tcPr>
          <w:p w:rsidR="00181746" w:rsidRPr="0074535E" w:rsidRDefault="00181746" w:rsidP="00B31B20">
            <w:pPr>
              <w:ind w:firstLine="490"/>
              <w:rPr>
                <w:b/>
              </w:rPr>
            </w:pPr>
            <w:bookmarkStart w:id="192" w:name="_Toc9845029"/>
            <w:r w:rsidRPr="0074535E">
              <w:rPr>
                <w:b/>
              </w:rPr>
              <w:t>Газоснабжение</w:t>
            </w:r>
            <w:bookmarkEnd w:id="192"/>
          </w:p>
          <w:p w:rsidR="00181746" w:rsidRPr="000103E6" w:rsidRDefault="00181746" w:rsidP="0071538E">
            <w:pPr>
              <w:ind w:firstLine="709"/>
              <w:jc w:val="both"/>
            </w:pPr>
            <w:r w:rsidRPr="000103E6">
              <w:t>Перспективное развитие системы газоснабжения  сельского поселения предусматривается природным газом с использованием существующих и строительство новых газопроводов высокого и низкого  давления, с дополнительной установкой газорегуляторного пункта.</w:t>
            </w:r>
          </w:p>
          <w:p w:rsidR="00181746" w:rsidRPr="00CD68F1" w:rsidRDefault="00181746" w:rsidP="00CD60EA">
            <w:pPr>
              <w:ind w:firstLine="709"/>
              <w:jc w:val="both"/>
            </w:pPr>
            <w:r w:rsidRPr="000103E6">
              <w:t>Ведется постоянное обслуживание и контроль за состоянием системы газопроводов, сооружений и технических устройств на них, строительство новых.</w:t>
            </w:r>
          </w:p>
        </w:tc>
        <w:tc>
          <w:tcPr>
            <w:tcW w:w="1134" w:type="dxa"/>
            <w:tcBorders>
              <w:left w:val="single" w:sz="2" w:space="0" w:color="000000"/>
              <w:bottom w:val="single" w:sz="2" w:space="0" w:color="000000"/>
            </w:tcBorders>
            <w:shd w:val="clear" w:color="auto" w:fill="FFFFFF"/>
            <w:vAlign w:val="center"/>
          </w:tcPr>
          <w:p w:rsidR="00181746" w:rsidRPr="00FC7713" w:rsidRDefault="00181746" w:rsidP="0074535E">
            <w:pPr>
              <w:snapToGrid w:val="0"/>
              <w:jc w:val="center"/>
              <w:rPr>
                <w:b/>
              </w:rPr>
            </w:pPr>
            <w:r w:rsidRPr="00FC7713">
              <w:rPr>
                <w:b/>
              </w:rP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FC7713" w:rsidRDefault="00181746" w:rsidP="0074535E">
            <w:pPr>
              <w:snapToGrid w:val="0"/>
              <w:jc w:val="center"/>
            </w:pPr>
          </w:p>
          <w:p w:rsidR="00181746" w:rsidRPr="00FC7713" w:rsidRDefault="00181746" w:rsidP="0074535E">
            <w:pPr>
              <w:snapToGrid w:val="0"/>
              <w:jc w:val="center"/>
            </w:pPr>
            <w:r w:rsidRPr="00FC7713">
              <w:t>сущ.</w:t>
            </w:r>
          </w:p>
          <w:p w:rsidR="00181746" w:rsidRPr="00FC7713" w:rsidRDefault="00181746" w:rsidP="0074535E">
            <w:pPr>
              <w:snapToGrid w:val="0"/>
              <w:jc w:val="center"/>
            </w:pPr>
          </w:p>
        </w:tc>
      </w:tr>
      <w:tr w:rsidR="00181746" w:rsidRPr="008A320B" w:rsidTr="007C302D">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rPr>
                <w:b/>
              </w:rPr>
            </w:pPr>
          </w:p>
        </w:tc>
        <w:tc>
          <w:tcPr>
            <w:tcW w:w="5412" w:type="dxa"/>
            <w:tcBorders>
              <w:left w:val="single" w:sz="2" w:space="0" w:color="000000"/>
              <w:bottom w:val="single" w:sz="2" w:space="0" w:color="000000"/>
            </w:tcBorders>
            <w:shd w:val="clear" w:color="auto" w:fill="FFFFFF"/>
            <w:vAlign w:val="center"/>
          </w:tcPr>
          <w:p w:rsidR="00181746" w:rsidRPr="0074535E" w:rsidRDefault="00181746" w:rsidP="00B31B20">
            <w:pPr>
              <w:ind w:firstLine="490"/>
              <w:rPr>
                <w:b/>
              </w:rPr>
            </w:pPr>
            <w:bookmarkStart w:id="193" w:name="_Toc9845030"/>
            <w:r w:rsidRPr="0074535E">
              <w:rPr>
                <w:b/>
              </w:rPr>
              <w:t>Водоснабжение</w:t>
            </w:r>
            <w:bookmarkEnd w:id="193"/>
          </w:p>
          <w:p w:rsidR="00181746" w:rsidRPr="00522A67" w:rsidRDefault="00181746" w:rsidP="00B31B20">
            <w:pPr>
              <w:ind w:firstLine="490"/>
              <w:jc w:val="both"/>
              <w:rPr>
                <w:color w:val="000000"/>
              </w:rPr>
            </w:pPr>
            <w:r w:rsidRPr="00522A67">
              <w:rPr>
                <w:color w:val="000000"/>
                <w:spacing w:val="1"/>
              </w:rPr>
              <w:t xml:space="preserve">Источниками водоснабжения населения </w:t>
            </w:r>
            <w:r>
              <w:rPr>
                <w:color w:val="000000"/>
                <w:spacing w:val="1"/>
              </w:rPr>
              <w:t>Ветлевского</w:t>
            </w:r>
            <w:r w:rsidRPr="00522A67">
              <w:rPr>
                <w:color w:val="000000"/>
                <w:spacing w:val="1"/>
              </w:rPr>
              <w:t>поселения служат подземные воды.</w:t>
            </w:r>
            <w:r w:rsidRPr="00522A67">
              <w:rPr>
                <w:color w:val="000000"/>
              </w:rPr>
              <w:t xml:space="preserve"> Извлечение подземных вод из недр в основном осуществляется одиночными скважинами, шахтными колодцами. В целом по поселению преобладают водозаборы, состоящие из одной или нескольких скважин. </w:t>
            </w:r>
          </w:p>
          <w:p w:rsidR="00181746" w:rsidRPr="00522A67" w:rsidRDefault="00181746" w:rsidP="00B31B20">
            <w:pPr>
              <w:pStyle w:val="BodyText"/>
              <w:ind w:firstLine="490"/>
              <w:jc w:val="both"/>
              <w:rPr>
                <w:color w:val="000000"/>
              </w:rPr>
            </w:pPr>
            <w:r w:rsidRPr="00522A67">
              <w:rPr>
                <w:color w:val="000000"/>
              </w:rPr>
              <w:t>Сети</w:t>
            </w:r>
            <w:r>
              <w:rPr>
                <w:color w:val="000000"/>
              </w:rPr>
              <w:t xml:space="preserve"> водопровода находятся в удовлетворительном </w:t>
            </w:r>
            <w:r w:rsidRPr="00522A67">
              <w:rPr>
                <w:color w:val="000000"/>
              </w:rPr>
              <w:t>состоянии</w:t>
            </w:r>
            <w:r>
              <w:rPr>
                <w:color w:val="000000"/>
              </w:rPr>
              <w:t>.</w:t>
            </w:r>
          </w:p>
          <w:p w:rsidR="00181746" w:rsidRPr="00522A67" w:rsidRDefault="00181746" w:rsidP="00B31B20">
            <w:pPr>
              <w:pStyle w:val="BodyText"/>
              <w:ind w:firstLine="490"/>
              <w:jc w:val="both"/>
              <w:rPr>
                <w:color w:val="000000"/>
              </w:rPr>
            </w:pPr>
            <w:r w:rsidRPr="00522A67">
              <w:rPr>
                <w:color w:val="000000"/>
              </w:rPr>
              <w:t>Часть населения пользуется водой из шахтных колодцев.</w:t>
            </w:r>
          </w:p>
          <w:p w:rsidR="00181746" w:rsidRPr="00212868" w:rsidRDefault="00181746" w:rsidP="00CD60EA">
            <w:pPr>
              <w:ind w:firstLine="490"/>
              <w:jc w:val="both"/>
              <w:rPr>
                <w:color w:val="000000"/>
              </w:rPr>
            </w:pPr>
            <w:r w:rsidRPr="00522A67">
              <w:rPr>
                <w:color w:val="000000"/>
              </w:rPr>
              <w:t>По поселению показатель среднесуточного отпуска воды на человека достаточно низкий</w:t>
            </w:r>
            <w:r w:rsidRPr="00522A67">
              <w:rPr>
                <w:b/>
                <w:color w:val="000000"/>
              </w:rPr>
              <w:t>,</w:t>
            </w:r>
            <w:r w:rsidRPr="00522A67">
              <w:rPr>
                <w:color w:val="000000"/>
              </w:rPr>
              <w:t xml:space="preserve"> что связано с использованием  воды из д</w:t>
            </w:r>
            <w:r>
              <w:rPr>
                <w:color w:val="000000"/>
              </w:rPr>
              <w:t xml:space="preserve">ецентрализованных водозаборов. </w:t>
            </w:r>
          </w:p>
        </w:tc>
        <w:tc>
          <w:tcPr>
            <w:tcW w:w="1134" w:type="dxa"/>
            <w:tcBorders>
              <w:left w:val="single" w:sz="2" w:space="0" w:color="000000"/>
              <w:bottom w:val="single" w:sz="2" w:space="0" w:color="000000"/>
            </w:tcBorders>
            <w:shd w:val="clear" w:color="auto" w:fill="FFFFFF"/>
            <w:vAlign w:val="center"/>
          </w:tcPr>
          <w:p w:rsidR="00181746" w:rsidRPr="00FC7713" w:rsidRDefault="00181746" w:rsidP="0074535E">
            <w:pPr>
              <w:snapToGrid w:val="0"/>
              <w:jc w:val="center"/>
            </w:pPr>
            <w:r w:rsidRPr="00FC7713">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FC7713" w:rsidRDefault="00181746" w:rsidP="0074535E">
            <w:pPr>
              <w:snapToGrid w:val="0"/>
              <w:jc w:val="center"/>
            </w:pPr>
          </w:p>
          <w:p w:rsidR="00181746" w:rsidRPr="00FC7713" w:rsidRDefault="00181746" w:rsidP="0074535E">
            <w:pPr>
              <w:snapToGrid w:val="0"/>
              <w:jc w:val="center"/>
            </w:pPr>
            <w:r w:rsidRPr="00FC7713">
              <w:t>сущ.</w:t>
            </w:r>
          </w:p>
          <w:p w:rsidR="00181746" w:rsidRPr="00FC7713" w:rsidRDefault="00181746" w:rsidP="0074535E">
            <w:pPr>
              <w:snapToGrid w:val="0"/>
              <w:jc w:val="center"/>
            </w:pPr>
          </w:p>
        </w:tc>
      </w:tr>
      <w:tr w:rsidR="00181746" w:rsidRPr="008A320B" w:rsidTr="007C302D">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rPr>
                <w:b/>
              </w:rPr>
            </w:pPr>
          </w:p>
        </w:tc>
        <w:tc>
          <w:tcPr>
            <w:tcW w:w="5412" w:type="dxa"/>
            <w:tcBorders>
              <w:left w:val="single" w:sz="2" w:space="0" w:color="000000"/>
              <w:bottom w:val="single" w:sz="2" w:space="0" w:color="000000"/>
            </w:tcBorders>
            <w:shd w:val="clear" w:color="auto" w:fill="FFFFFF"/>
            <w:vAlign w:val="center"/>
          </w:tcPr>
          <w:p w:rsidR="00181746" w:rsidRPr="0074535E" w:rsidRDefault="00181746" w:rsidP="00B31B20">
            <w:pPr>
              <w:ind w:firstLine="632"/>
              <w:rPr>
                <w:b/>
                <w:highlight w:val="yellow"/>
              </w:rPr>
            </w:pPr>
            <w:bookmarkStart w:id="194" w:name="_Toc9845031"/>
            <w:r w:rsidRPr="0074535E">
              <w:rPr>
                <w:b/>
              </w:rPr>
              <w:t>Водоотведение и очистка сточных вод</w:t>
            </w:r>
            <w:bookmarkEnd w:id="194"/>
          </w:p>
          <w:p w:rsidR="00181746" w:rsidRDefault="00181746" w:rsidP="0071538E">
            <w:pPr>
              <w:ind w:firstLine="540"/>
              <w:jc w:val="both"/>
              <w:rPr>
                <w:color w:val="000000"/>
              </w:rPr>
            </w:pPr>
            <w:r w:rsidRPr="00FB128F">
              <w:rPr>
                <w:color w:val="000000"/>
              </w:rPr>
              <w:t>Основным источником загрязнения водоемов являются неочищенные сточные воды населенных пунктов и поверхностные стоки. Особую опасность представляют неорганизованный сбор и сток отходов ферм, поверхностные воды неканализованных поселений.</w:t>
            </w:r>
          </w:p>
          <w:p w:rsidR="00181746" w:rsidRPr="00212868" w:rsidRDefault="00181746" w:rsidP="00CD60EA">
            <w:pPr>
              <w:ind w:firstLine="709"/>
              <w:jc w:val="both"/>
              <w:rPr>
                <w:color w:val="000000"/>
              </w:rPr>
            </w:pPr>
            <w:r w:rsidRPr="00211A9B">
              <w:rPr>
                <w:color w:val="000000"/>
              </w:rPr>
              <w:t xml:space="preserve">В </w:t>
            </w:r>
            <w:r>
              <w:rPr>
                <w:color w:val="000000"/>
                <w:spacing w:val="1"/>
              </w:rPr>
              <w:t>Ветлевском</w:t>
            </w:r>
            <w:r w:rsidRPr="00211A9B">
              <w:rPr>
                <w:color w:val="000000"/>
              </w:rPr>
              <w:t xml:space="preserve"> поселении остро стоит вопрос с очисткой сточных вод.</w:t>
            </w:r>
          </w:p>
        </w:tc>
        <w:tc>
          <w:tcPr>
            <w:tcW w:w="1134" w:type="dxa"/>
            <w:tcBorders>
              <w:left w:val="single" w:sz="2" w:space="0" w:color="000000"/>
              <w:bottom w:val="single" w:sz="2" w:space="0" w:color="000000"/>
            </w:tcBorders>
            <w:shd w:val="clear" w:color="auto" w:fill="FFFFFF"/>
            <w:vAlign w:val="center"/>
          </w:tcPr>
          <w:p w:rsidR="00181746" w:rsidRPr="00ED338D" w:rsidRDefault="00181746" w:rsidP="0074535E">
            <w:pPr>
              <w:snapToGrid w:val="0"/>
              <w:jc w:val="center"/>
              <w:rPr>
                <w:b/>
              </w:rPr>
            </w:pPr>
            <w:r w:rsidRPr="00ED338D">
              <w:rPr>
                <w:b/>
              </w:rP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ED338D" w:rsidRDefault="00181746" w:rsidP="0074535E">
            <w:pPr>
              <w:snapToGrid w:val="0"/>
              <w:jc w:val="center"/>
            </w:pPr>
          </w:p>
          <w:p w:rsidR="00181746" w:rsidRPr="00ED338D" w:rsidRDefault="00181746" w:rsidP="0074535E">
            <w:pPr>
              <w:snapToGrid w:val="0"/>
              <w:jc w:val="center"/>
            </w:pPr>
            <w:r w:rsidRPr="00ED338D">
              <w:t>сущ.</w:t>
            </w:r>
          </w:p>
          <w:p w:rsidR="00181746" w:rsidRPr="00ED338D" w:rsidRDefault="00181746" w:rsidP="0074535E">
            <w:pPr>
              <w:snapToGrid w:val="0"/>
              <w:jc w:val="center"/>
            </w:pPr>
          </w:p>
        </w:tc>
      </w:tr>
      <w:tr w:rsidR="00181746" w:rsidRPr="008A320B" w:rsidTr="007C302D">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74535E" w:rsidRDefault="00181746" w:rsidP="0074535E">
            <w:pPr>
              <w:snapToGrid w:val="0"/>
              <w:jc w:val="center"/>
              <w:rPr>
                <w:b/>
              </w:rPr>
            </w:pPr>
            <w:r w:rsidRPr="0074535E">
              <w:rPr>
                <w:b/>
              </w:rPr>
              <w:t>2</w:t>
            </w:r>
          </w:p>
        </w:tc>
        <w:tc>
          <w:tcPr>
            <w:tcW w:w="8247" w:type="dxa"/>
            <w:gridSpan w:val="3"/>
            <w:tcBorders>
              <w:left w:val="single" w:sz="2" w:space="0" w:color="000000"/>
              <w:bottom w:val="single" w:sz="2" w:space="0" w:color="000000"/>
              <w:right w:val="single" w:sz="2" w:space="0" w:color="000000"/>
            </w:tcBorders>
            <w:shd w:val="clear" w:color="auto" w:fill="FFFFFF"/>
            <w:vAlign w:val="center"/>
          </w:tcPr>
          <w:p w:rsidR="00181746" w:rsidRPr="0074535E" w:rsidRDefault="00181746" w:rsidP="0074535E">
            <w:pPr>
              <w:snapToGrid w:val="0"/>
              <w:jc w:val="center"/>
              <w:rPr>
                <w:rFonts w:cs="Times New Roman"/>
                <w:b/>
                <w:highlight w:val="yellow"/>
                <w:lang w:eastAsia="ru-RU"/>
              </w:rPr>
            </w:pPr>
            <w:r w:rsidRPr="0074535E">
              <w:rPr>
                <w:rFonts w:cs="Times New Roman"/>
                <w:b/>
                <w:lang w:eastAsia="ru-RU"/>
              </w:rPr>
              <w:t>Автомобильные дороги местного значения</w:t>
            </w:r>
          </w:p>
        </w:tc>
      </w:tr>
      <w:tr w:rsidR="00181746" w:rsidRPr="008A320B" w:rsidTr="007C302D">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rPr>
                <w:rFonts w:cs="Times New Roman"/>
                <w:b/>
              </w:rPr>
            </w:pPr>
          </w:p>
        </w:tc>
        <w:tc>
          <w:tcPr>
            <w:tcW w:w="5412" w:type="dxa"/>
            <w:tcBorders>
              <w:left w:val="single" w:sz="2" w:space="0" w:color="000000"/>
              <w:bottom w:val="single" w:sz="2" w:space="0" w:color="000000"/>
            </w:tcBorders>
            <w:shd w:val="clear" w:color="auto" w:fill="FFFFFF"/>
          </w:tcPr>
          <w:p w:rsidR="00181746" w:rsidRPr="00207C97" w:rsidRDefault="00181746" w:rsidP="0071538E">
            <w:pPr>
              <w:rPr>
                <w:color w:val="000000"/>
              </w:rPr>
            </w:pPr>
            <w:r w:rsidRPr="00207C97">
              <w:rPr>
                <w:color w:val="000000"/>
              </w:rPr>
              <w:t xml:space="preserve">Протяженность автомобильных дорог общего пользования местного значения, км, </w:t>
            </w:r>
          </w:p>
          <w:p w:rsidR="00181746" w:rsidRPr="00207C97" w:rsidRDefault="00181746" w:rsidP="0074535E">
            <w:pPr>
              <w:rPr>
                <w:color w:val="000000"/>
              </w:rPr>
            </w:pPr>
          </w:p>
        </w:tc>
        <w:tc>
          <w:tcPr>
            <w:tcW w:w="1134" w:type="dxa"/>
            <w:tcBorders>
              <w:left w:val="single" w:sz="2" w:space="0" w:color="000000"/>
              <w:bottom w:val="single" w:sz="2" w:space="0" w:color="000000"/>
            </w:tcBorders>
            <w:shd w:val="clear" w:color="auto" w:fill="FFFFFF"/>
          </w:tcPr>
          <w:p w:rsidR="00181746" w:rsidRPr="00207C97" w:rsidRDefault="00181746" w:rsidP="0074535E">
            <w:pPr>
              <w:jc w:val="center"/>
              <w:rPr>
                <w:rFonts w:cs="Times New Roman"/>
                <w:sz w:val="22"/>
                <w:szCs w:val="22"/>
              </w:rPr>
            </w:pPr>
            <w:r>
              <w:rPr>
                <w:rFonts w:cs="Times New Roman"/>
                <w:spacing w:val="1"/>
                <w:w w:val="105"/>
              </w:rPr>
              <w:t>139,2</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207C97" w:rsidRDefault="00181746" w:rsidP="0074535E">
            <w:pPr>
              <w:jc w:val="center"/>
              <w:rPr>
                <w:rFonts w:cs="Times New Roman"/>
                <w:lang w:eastAsia="ru-RU"/>
              </w:rPr>
            </w:pPr>
            <w:r w:rsidRPr="00207C97">
              <w:rPr>
                <w:rFonts w:cs="Times New Roman"/>
              </w:rPr>
              <w:t>сущ.</w:t>
            </w:r>
          </w:p>
        </w:tc>
      </w:tr>
      <w:tr w:rsidR="00181746" w:rsidRPr="008A320B" w:rsidTr="007C302D">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rPr>
                <w:rFonts w:cs="Times New Roman"/>
                <w:b/>
              </w:rPr>
            </w:pPr>
          </w:p>
        </w:tc>
        <w:tc>
          <w:tcPr>
            <w:tcW w:w="5412" w:type="dxa"/>
            <w:tcBorders>
              <w:left w:val="single" w:sz="2" w:space="0" w:color="000000"/>
              <w:bottom w:val="single" w:sz="2" w:space="0" w:color="000000"/>
            </w:tcBorders>
            <w:shd w:val="clear" w:color="auto" w:fill="FFFFFF"/>
          </w:tcPr>
          <w:p w:rsidR="00181746" w:rsidRPr="00207C97" w:rsidRDefault="00181746" w:rsidP="0071538E">
            <w:pPr>
              <w:rPr>
                <w:color w:val="000000"/>
              </w:rPr>
            </w:pPr>
            <w:r w:rsidRPr="00207C97">
              <w:rPr>
                <w:color w:val="000000"/>
              </w:rPr>
              <w:t>Протяженность автомобильных дорог общего пользования с твердым покрытием, км.</w:t>
            </w:r>
          </w:p>
        </w:tc>
        <w:tc>
          <w:tcPr>
            <w:tcW w:w="1134" w:type="dxa"/>
            <w:tcBorders>
              <w:left w:val="single" w:sz="2" w:space="0" w:color="000000"/>
              <w:bottom w:val="single" w:sz="2" w:space="0" w:color="000000"/>
            </w:tcBorders>
            <w:shd w:val="clear" w:color="auto" w:fill="FFFFFF"/>
          </w:tcPr>
          <w:p w:rsidR="00181746" w:rsidRPr="00207C97" w:rsidRDefault="00181746" w:rsidP="0074535E">
            <w:pPr>
              <w:jc w:val="center"/>
              <w:rPr>
                <w:rFonts w:cs="Times New Roman"/>
                <w:spacing w:val="1"/>
                <w:w w:val="105"/>
              </w:rPr>
            </w:pPr>
          </w:p>
          <w:p w:rsidR="00181746" w:rsidRPr="00207C97" w:rsidRDefault="00181746" w:rsidP="0074535E">
            <w:pPr>
              <w:jc w:val="center"/>
              <w:rPr>
                <w:rFonts w:cs="Times New Roman"/>
              </w:rPr>
            </w:pPr>
            <w:r>
              <w:rPr>
                <w:rFonts w:cs="Times New Roman"/>
                <w:spacing w:val="1"/>
                <w:w w:val="105"/>
              </w:rPr>
              <w:t>18</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207C97" w:rsidRDefault="00181746" w:rsidP="0074535E">
            <w:pPr>
              <w:jc w:val="center"/>
              <w:rPr>
                <w:rFonts w:cs="Times New Roman"/>
              </w:rPr>
            </w:pPr>
          </w:p>
          <w:p w:rsidR="00181746" w:rsidRPr="00207C97" w:rsidRDefault="00181746" w:rsidP="0074535E">
            <w:pPr>
              <w:jc w:val="center"/>
              <w:rPr>
                <w:rFonts w:cs="Times New Roman"/>
              </w:rPr>
            </w:pPr>
            <w:r w:rsidRPr="00207C97">
              <w:rPr>
                <w:rFonts w:cs="Times New Roman"/>
              </w:rPr>
              <w:t>сущ.</w:t>
            </w:r>
          </w:p>
        </w:tc>
      </w:tr>
      <w:tr w:rsidR="00181746" w:rsidRPr="00A74E4D" w:rsidTr="007C302D">
        <w:trPr>
          <w:trHeight w:val="300"/>
        </w:trPr>
        <w:tc>
          <w:tcPr>
            <w:tcW w:w="554" w:type="dxa"/>
            <w:tcBorders>
              <w:left w:val="single" w:sz="2" w:space="0" w:color="000000"/>
              <w:bottom w:val="single" w:sz="2" w:space="0" w:color="000000"/>
            </w:tcBorders>
            <w:shd w:val="clear" w:color="auto" w:fill="FFFFFF"/>
          </w:tcPr>
          <w:p w:rsidR="00181746" w:rsidRPr="0074535E" w:rsidRDefault="00181746" w:rsidP="0074535E">
            <w:pPr>
              <w:snapToGrid w:val="0"/>
              <w:jc w:val="center"/>
              <w:rPr>
                <w:b/>
              </w:rPr>
            </w:pPr>
            <w:r w:rsidRPr="0074535E">
              <w:rPr>
                <w:b/>
              </w:rPr>
              <w:t>3</w:t>
            </w:r>
          </w:p>
        </w:tc>
        <w:tc>
          <w:tcPr>
            <w:tcW w:w="8247" w:type="dxa"/>
            <w:gridSpan w:val="3"/>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74535E">
            <w:pPr>
              <w:snapToGrid w:val="0"/>
              <w:jc w:val="center"/>
              <w:rPr>
                <w:b/>
              </w:rPr>
            </w:pPr>
            <w:r w:rsidRPr="00A74E4D">
              <w:rPr>
                <w:b/>
                <w:caps/>
              </w:rPr>
              <w:t>Объекты физической культуры и массового спорта, образования, здравоохранения</w:t>
            </w:r>
          </w:p>
        </w:tc>
        <w:tc>
          <w:tcPr>
            <w:tcW w:w="5876" w:type="dxa"/>
          </w:tcPr>
          <w:p w:rsidR="00181746" w:rsidRPr="00A74E4D" w:rsidRDefault="00181746" w:rsidP="0074535E">
            <w:pPr>
              <w:suppressAutoHyphens w:val="0"/>
            </w:pPr>
          </w:p>
        </w:tc>
        <w:tc>
          <w:tcPr>
            <w:tcW w:w="5876" w:type="dxa"/>
          </w:tcPr>
          <w:p w:rsidR="00181746" w:rsidRPr="002B1080" w:rsidRDefault="00181746" w:rsidP="0074535E">
            <w:pPr>
              <w:snapToGrid w:val="0"/>
              <w:jc w:val="center"/>
              <w:rPr>
                <w:rFonts w:cs="Times New Roman"/>
                <w:b/>
              </w:rPr>
            </w:pPr>
          </w:p>
        </w:tc>
        <w:tc>
          <w:tcPr>
            <w:tcW w:w="5876" w:type="dxa"/>
          </w:tcPr>
          <w:p w:rsidR="00181746" w:rsidRPr="006277B6" w:rsidRDefault="00181746" w:rsidP="0074535E">
            <w:pPr>
              <w:rPr>
                <w:b/>
              </w:rPr>
            </w:pPr>
          </w:p>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pPr>
            <w:r w:rsidRPr="002B1080">
              <w:t>3.1</w:t>
            </w:r>
          </w:p>
        </w:tc>
        <w:tc>
          <w:tcPr>
            <w:tcW w:w="5412"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rPr>
                <w:caps/>
              </w:rPr>
            </w:pPr>
            <w:r w:rsidRPr="00A74E4D">
              <w:rPr>
                <w:b/>
                <w:caps/>
              </w:rPr>
              <w:t>Объекты физической культуры и массового спорта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rPr>
                <w:b/>
              </w:rP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74E4D" w:rsidRDefault="00181746" w:rsidP="00207C97">
            <w:pPr>
              <w:suppressAutoHyphens w:val="0"/>
              <w:autoSpaceDE w:val="0"/>
              <w:autoSpaceDN w:val="0"/>
              <w:adjustRightInd w:val="0"/>
              <w:rPr>
                <w:rFonts w:ascii="CIDFont+F2" w:hAnsi="CIDFont+F2" w:cs="CIDFont+F2"/>
                <w:lang w:eastAsia="ru-RU"/>
              </w:rPr>
            </w:pPr>
            <w:r>
              <w:t>Ш</w:t>
            </w:r>
            <w:r w:rsidRPr="00543108">
              <w:t>кольны</w:t>
            </w:r>
            <w:r>
              <w:t>й</w:t>
            </w:r>
            <w:r w:rsidRPr="00543108">
              <w:t xml:space="preserve"> спортзал в д. Ветлевка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r w:rsidRPr="00A74E4D">
              <w:t>сущ.</w:t>
            </w:r>
          </w:p>
        </w:tc>
        <w:tc>
          <w:tcPr>
            <w:tcW w:w="5876" w:type="dxa"/>
          </w:tcPr>
          <w:p w:rsidR="00181746" w:rsidRPr="006277B6" w:rsidRDefault="00181746" w:rsidP="0074535E">
            <w:pPr>
              <w:rPr>
                <w:b/>
              </w:rPr>
            </w:pPr>
          </w:p>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74E4D" w:rsidRDefault="00181746" w:rsidP="00207C97">
            <w:pPr>
              <w:snapToGrid w:val="0"/>
              <w:jc w:val="both"/>
              <w:rPr>
                <w:szCs w:val="28"/>
              </w:rPr>
            </w:pPr>
            <w:r>
              <w:t>Ш</w:t>
            </w:r>
            <w:r w:rsidRPr="00543108">
              <w:t>кольны</w:t>
            </w:r>
            <w:r>
              <w:t>й</w:t>
            </w:r>
            <w:r w:rsidRPr="00543108">
              <w:t xml:space="preserve"> спортзал в с. Дивовка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r w:rsidRPr="00A74E4D">
              <w:t>сущ.</w:t>
            </w: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pPr>
            <w:r w:rsidRPr="002B1080">
              <w:t>3.2</w:t>
            </w:r>
          </w:p>
        </w:tc>
        <w:tc>
          <w:tcPr>
            <w:tcW w:w="5412"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74535E">
            <w:pPr>
              <w:snapToGrid w:val="0"/>
              <w:rPr>
                <w:b/>
              </w:rPr>
            </w:pPr>
            <w:r w:rsidRPr="00A74E4D">
              <w:rPr>
                <w:b/>
                <w:caps/>
              </w:rPr>
              <w:t>Объекты образования</w:t>
            </w:r>
          </w:p>
        </w:tc>
        <w:tc>
          <w:tcPr>
            <w:tcW w:w="1134" w:type="dxa"/>
          </w:tcPr>
          <w:p w:rsidR="00181746" w:rsidRPr="00A74E4D" w:rsidRDefault="00181746" w:rsidP="0074535E">
            <w:pPr>
              <w:snapToGrid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74E4D" w:rsidRDefault="00181746" w:rsidP="0074535E">
            <w:pPr>
              <w:snapToGrid w:val="0"/>
              <w:rPr>
                <w:b/>
                <w:bCs/>
                <w:caps/>
              </w:rPr>
            </w:pPr>
            <w:r w:rsidRPr="00A74E4D">
              <w:rPr>
                <w:b/>
                <w:bCs/>
                <w:caps/>
              </w:rPr>
              <w:t>Учреждения образования</w:t>
            </w:r>
          </w:p>
          <w:p w:rsidR="00181746" w:rsidRPr="00A74E4D" w:rsidRDefault="00181746" w:rsidP="0074535E">
            <w:pPr>
              <w:snapToGrid w:val="0"/>
              <w:rPr>
                <w:b/>
              </w:rPr>
            </w:pP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5B7C93" w:rsidRDefault="00181746" w:rsidP="0074535E">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562C60">
            <w:pPr>
              <w:pStyle w:val="xl65"/>
              <w:spacing w:before="0" w:beforeAutospacing="0" w:after="0" w:afterAutospacing="0"/>
              <w:rPr>
                <w:rFonts w:eastAsia="Arial Unicode MS"/>
              </w:rPr>
            </w:pPr>
            <w:r w:rsidRPr="005B7C93">
              <w:rPr>
                <w:rFonts w:eastAsia="Arial Unicode MS"/>
              </w:rPr>
              <w:t>МБОУ «Ветлевская СОШ»</w:t>
            </w:r>
          </w:p>
          <w:p w:rsidR="00181746" w:rsidRPr="005B7C93" w:rsidRDefault="00181746" w:rsidP="00562C60">
            <w:pPr>
              <w:jc w:val="both"/>
              <w:rPr>
                <w:color w:val="000000"/>
              </w:rPr>
            </w:pPr>
            <w:r w:rsidRPr="005B7C93">
              <w:rPr>
                <w:shd w:val="clear" w:color="auto" w:fill="FFFFFF"/>
              </w:rPr>
              <w:t>д Ветлевка, Октябрьская ул., д.33</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r w:rsidRPr="00A74E4D">
              <w:t>сущ.</w:t>
            </w: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5B7C93" w:rsidRDefault="00181746" w:rsidP="0074535E">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562C60">
            <w:pPr>
              <w:pStyle w:val="xl65"/>
              <w:spacing w:before="0" w:beforeAutospacing="0" w:after="0" w:afterAutospacing="0"/>
            </w:pPr>
            <w:r w:rsidRPr="005B7C93">
              <w:t>МБОУ «Дивовская СОШ»</w:t>
            </w:r>
          </w:p>
          <w:p w:rsidR="00181746" w:rsidRPr="005B7C93" w:rsidRDefault="00181746" w:rsidP="00562C60">
            <w:pPr>
              <w:jc w:val="both"/>
              <w:rPr>
                <w:rFonts w:cs="Times New Roman"/>
              </w:rPr>
            </w:pPr>
            <w:r w:rsidRPr="005B7C93">
              <w:rPr>
                <w:shd w:val="clear" w:color="auto" w:fill="FFFFFF"/>
              </w:rPr>
              <w:t>с Дивовка, Школьная ул., д.1</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r w:rsidRPr="00A74E4D">
              <w:t>сущ.</w:t>
            </w: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5B7C93" w:rsidRDefault="00181746" w:rsidP="0074535E">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562C60">
            <w:pPr>
              <w:pStyle w:val="xl65"/>
              <w:spacing w:before="0" w:beforeAutospacing="0" w:after="0" w:afterAutospacing="0"/>
              <w:rPr>
                <w:rFonts w:eastAsia="Arial Unicode MS"/>
              </w:rPr>
            </w:pPr>
            <w:r w:rsidRPr="005B7C93">
              <w:rPr>
                <w:rFonts w:eastAsia="Arial Unicode MS"/>
              </w:rPr>
              <w:t>МБОУ «Новоромановская СОШ»</w:t>
            </w:r>
          </w:p>
          <w:p w:rsidR="00181746" w:rsidRPr="005B7C93" w:rsidRDefault="00181746" w:rsidP="00562C60">
            <w:pPr>
              <w:pStyle w:val="xl65"/>
              <w:spacing w:before="0" w:beforeAutospacing="0" w:after="0" w:afterAutospacing="0"/>
            </w:pPr>
            <w:r w:rsidRPr="005B7C93">
              <w:rPr>
                <w:shd w:val="clear" w:color="auto" w:fill="FFFFFF"/>
              </w:rPr>
              <w:t>с Новая Романовка, Школьная ул., д.3</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74535E">
            <w:pPr>
              <w:snapToGrid w:val="0"/>
              <w:jc w:val="center"/>
            </w:pPr>
            <w:r>
              <w:t>Сущ.</w:t>
            </w: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5B7C93" w:rsidRDefault="00181746" w:rsidP="0074535E">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562C60">
            <w:pPr>
              <w:pStyle w:val="xl65"/>
              <w:spacing w:before="0" w:beforeAutospacing="0" w:after="0" w:afterAutospacing="0"/>
              <w:rPr>
                <w:rFonts w:eastAsia="Arial Unicode MS"/>
              </w:rPr>
            </w:pPr>
            <w:r w:rsidRPr="005B7C93">
              <w:rPr>
                <w:rFonts w:eastAsia="Arial Unicode MS"/>
              </w:rPr>
              <w:t>МБОУ «Староромановская СОШ»</w:t>
            </w:r>
          </w:p>
          <w:p w:rsidR="00181746" w:rsidRPr="00E327A7" w:rsidRDefault="00181746" w:rsidP="00562C60">
            <w:pPr>
              <w:pStyle w:val="Heading3"/>
              <w:keepNext/>
              <w:shd w:val="clear" w:color="auto" w:fill="FFFFFF"/>
              <w:spacing w:before="0" w:beforeAutospacing="0" w:after="0" w:afterAutospacing="0"/>
              <w:textAlignment w:val="baseline"/>
              <w:rPr>
                <w:rFonts w:ascii="Times New Roman" w:hAnsi="Times New Roman"/>
                <w:i/>
                <w:sz w:val="24"/>
                <w:szCs w:val="24"/>
                <w:lang w:val="ru-RU" w:eastAsia="ar-SA"/>
              </w:rPr>
            </w:pPr>
            <w:r w:rsidRPr="00E327A7">
              <w:rPr>
                <w:rStyle w:val="Emphasis"/>
                <w:rFonts w:ascii="Times New Roman" w:hAnsi="Times New Roman"/>
                <w:bCs/>
                <w:sz w:val="24"/>
                <w:szCs w:val="24"/>
                <w:bdr w:val="none" w:sz="0" w:space="0" w:color="auto" w:frame="1"/>
                <w:lang w:val="ru-RU" w:eastAsia="ar-SA"/>
              </w:rPr>
              <w:t>д.Старая Романовка</w:t>
            </w:r>
          </w:p>
          <w:p w:rsidR="00181746" w:rsidRPr="00E327A7" w:rsidRDefault="00181746" w:rsidP="00562C60">
            <w:pPr>
              <w:pStyle w:val="Heading3"/>
              <w:keepNext/>
              <w:shd w:val="clear" w:color="auto" w:fill="FFFFFF"/>
              <w:spacing w:before="0" w:beforeAutospacing="0" w:after="0" w:afterAutospacing="0"/>
              <w:textAlignment w:val="baseline"/>
              <w:rPr>
                <w:rFonts w:ascii="Times New Roman" w:hAnsi="Times New Roman"/>
                <w:i/>
                <w:sz w:val="24"/>
                <w:szCs w:val="24"/>
                <w:lang w:val="ru-RU" w:eastAsia="ar-SA"/>
              </w:rPr>
            </w:pPr>
            <w:r w:rsidRPr="00E327A7">
              <w:rPr>
                <w:rStyle w:val="Emphasis"/>
                <w:rFonts w:ascii="Times New Roman" w:hAnsi="Times New Roman"/>
                <w:bCs/>
                <w:sz w:val="24"/>
                <w:szCs w:val="24"/>
                <w:bdr w:val="none" w:sz="0" w:space="0" w:color="auto" w:frame="1"/>
                <w:lang w:val="ru-RU" w:eastAsia="ar-SA"/>
              </w:rPr>
              <w:t>ул.Молодёжная д.3</w:t>
            </w:r>
          </w:p>
          <w:p w:rsidR="00181746" w:rsidRPr="005B7C93" w:rsidRDefault="00181746" w:rsidP="00562C60">
            <w:pPr>
              <w:pStyle w:val="xl65"/>
              <w:spacing w:before="0" w:beforeAutospacing="0" w:after="0" w:afterAutospacing="0"/>
              <w:rPr>
                <w:rFonts w:eastAsia="Arial Unicode MS"/>
              </w:rPr>
            </w:pP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74535E">
            <w:pPr>
              <w:snapToGrid w:val="0"/>
              <w:jc w:val="center"/>
            </w:pPr>
            <w:r>
              <w:t>Сущ.</w:t>
            </w: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5B7C93" w:rsidRDefault="00181746" w:rsidP="0074535E">
            <w:pPr>
              <w:snapToGrid w:val="0"/>
              <w:jc w:val="center"/>
              <w:rPr>
                <w:b/>
              </w:rP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74535E">
            <w:pPr>
              <w:snapToGrid w:val="0"/>
            </w:pPr>
            <w:r w:rsidRPr="005B7C93">
              <w:rPr>
                <w:b/>
                <w:bCs/>
              </w:rPr>
              <w:t>ДЕТСКИЕ ДОШКОЛЬНЫЕ УЧРЕЖДЕНИЯ</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uppressAutoHyphens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212868">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562C60">
            <w:pPr>
              <w:pStyle w:val="xl65"/>
              <w:spacing w:before="0" w:beforeAutospacing="0" w:after="0" w:afterAutospacing="0"/>
            </w:pPr>
            <w:r w:rsidRPr="005B7C93">
              <w:t>МБДОУ «Ветлевский детский сад»</w:t>
            </w:r>
          </w:p>
          <w:p w:rsidR="00181746" w:rsidRPr="00E327A7" w:rsidRDefault="00181746" w:rsidP="00562C60">
            <w:pPr>
              <w:pStyle w:val="List"/>
              <w:spacing w:after="0"/>
              <w:rPr>
                <w:rFonts w:ascii="Times New Roman" w:hAnsi="Times New Roman"/>
              </w:rPr>
            </w:pPr>
            <w:r w:rsidRPr="00E327A7">
              <w:rPr>
                <w:rFonts w:cs="Tahoma"/>
                <w:shd w:val="clear" w:color="auto" w:fill="FFFFFF"/>
              </w:rPr>
              <w:t>д Ветлевка, Октябрьская ул., д.33</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212868">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212868">
            <w:pPr>
              <w:snapToGrid w:val="0"/>
              <w:jc w:val="center"/>
              <w:rPr>
                <w:rFonts w:cs="Times New Roman"/>
                <w:b/>
              </w:rPr>
            </w:pPr>
            <w:r w:rsidRPr="00A74E4D">
              <w:t>сущ.</w:t>
            </w:r>
          </w:p>
        </w:tc>
        <w:tc>
          <w:tcPr>
            <w:tcW w:w="5876" w:type="dxa"/>
          </w:tcPr>
          <w:p w:rsidR="00181746" w:rsidRPr="006277B6" w:rsidRDefault="00181746" w:rsidP="00212868"/>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212868">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562C60">
            <w:pPr>
              <w:pStyle w:val="xl65"/>
              <w:spacing w:before="0" w:beforeAutospacing="0" w:after="0" w:afterAutospacing="0"/>
            </w:pPr>
            <w:r w:rsidRPr="005B7C93">
              <w:t>МБДОУ «Дивовский детский сад»</w:t>
            </w:r>
          </w:p>
          <w:p w:rsidR="00181746" w:rsidRPr="00E327A7" w:rsidRDefault="00181746" w:rsidP="00562C60">
            <w:pPr>
              <w:pStyle w:val="List"/>
              <w:spacing w:after="0"/>
              <w:rPr>
                <w:rFonts w:ascii="Times New Roman" w:hAnsi="Times New Roman"/>
              </w:rPr>
            </w:pPr>
            <w:r w:rsidRPr="00E327A7">
              <w:rPr>
                <w:rFonts w:cs="Tahoma"/>
                <w:shd w:val="clear" w:color="auto" w:fill="FFFFFF"/>
              </w:rPr>
              <w:t>с Дивовка, Школьная ул., д.1</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212868">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212868">
            <w:pPr>
              <w:snapToGrid w:val="0"/>
              <w:jc w:val="center"/>
              <w:rPr>
                <w:rFonts w:cs="Times New Roman"/>
                <w:b/>
              </w:rPr>
            </w:pPr>
            <w:r w:rsidRPr="00A74E4D">
              <w:t>сущ.</w:t>
            </w:r>
          </w:p>
        </w:tc>
        <w:tc>
          <w:tcPr>
            <w:tcW w:w="5876" w:type="dxa"/>
          </w:tcPr>
          <w:p w:rsidR="00181746" w:rsidRDefault="00181746" w:rsidP="00212868"/>
          <w:p w:rsidR="00181746" w:rsidRDefault="00181746" w:rsidP="00212868"/>
          <w:p w:rsidR="00181746" w:rsidRPr="006277B6" w:rsidRDefault="00181746" w:rsidP="00212868"/>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212868">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562C60">
            <w:pPr>
              <w:pStyle w:val="xl65"/>
              <w:spacing w:before="0" w:beforeAutospacing="0" w:after="0" w:afterAutospacing="0"/>
            </w:pPr>
          </w:p>
        </w:tc>
        <w:tc>
          <w:tcPr>
            <w:tcW w:w="1134" w:type="dxa"/>
            <w:tcBorders>
              <w:left w:val="single" w:sz="2" w:space="0" w:color="000000"/>
              <w:bottom w:val="single" w:sz="2" w:space="0" w:color="000000"/>
            </w:tcBorders>
            <w:shd w:val="clear" w:color="auto" w:fill="FFFFFF"/>
            <w:vAlign w:val="center"/>
          </w:tcPr>
          <w:p w:rsidR="00181746" w:rsidRDefault="00181746" w:rsidP="00212868">
            <w:pPr>
              <w:snapToGrid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212868">
            <w:pPr>
              <w:snapToGrid w:val="0"/>
              <w:jc w:val="center"/>
            </w:pPr>
          </w:p>
        </w:tc>
        <w:tc>
          <w:tcPr>
            <w:tcW w:w="5876" w:type="dxa"/>
          </w:tcPr>
          <w:p w:rsidR="00181746" w:rsidRDefault="00181746" w:rsidP="00212868"/>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5B7C93" w:rsidRDefault="00181746" w:rsidP="0074535E">
            <w:pPr>
              <w:snapToGrid w:val="0"/>
              <w:jc w:val="center"/>
            </w:pPr>
            <w:r w:rsidRPr="005B7C93">
              <w:t>3.3</w:t>
            </w:r>
          </w:p>
        </w:tc>
        <w:tc>
          <w:tcPr>
            <w:tcW w:w="5412" w:type="dxa"/>
            <w:tcBorders>
              <w:left w:val="single" w:sz="2" w:space="0" w:color="000000"/>
              <w:bottom w:val="single" w:sz="4" w:space="0" w:color="auto"/>
              <w:right w:val="single" w:sz="2" w:space="0" w:color="000000"/>
            </w:tcBorders>
            <w:shd w:val="clear" w:color="auto" w:fill="FFFFFF"/>
            <w:vAlign w:val="center"/>
          </w:tcPr>
          <w:p w:rsidR="00181746" w:rsidRPr="00E327A7" w:rsidRDefault="00181746" w:rsidP="0074535E">
            <w:pPr>
              <w:pStyle w:val="List"/>
              <w:spacing w:after="0"/>
              <w:rPr>
                <w:rFonts w:ascii="Times New Roman ??????????" w:hAnsi="Times New Roman ??????????" w:cs="Calibri"/>
                <w:caps/>
              </w:rPr>
            </w:pPr>
            <w:r w:rsidRPr="00E327A7">
              <w:rPr>
                <w:rFonts w:ascii="Times New Roman ??????????" w:hAnsi="Times New Roman ??????????" w:cs="Calibri"/>
                <w:b/>
                <w:bCs/>
                <w:caps/>
              </w:rPr>
              <w:t>Объекты здравоохранения</w:t>
            </w:r>
          </w:p>
        </w:tc>
        <w:tc>
          <w:tcPr>
            <w:tcW w:w="1134" w:type="dxa"/>
            <w:tcBorders>
              <w:bottom w:val="single" w:sz="4" w:space="0" w:color="auto"/>
            </w:tcBorders>
          </w:tcPr>
          <w:p w:rsidR="00181746" w:rsidRPr="00A74E4D" w:rsidRDefault="00181746" w:rsidP="0074535E">
            <w:pPr>
              <w:snapToGrid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E327A7" w:rsidRDefault="00181746" w:rsidP="00BE652C">
            <w:pPr>
              <w:pStyle w:val="List"/>
              <w:spacing w:after="0"/>
              <w:rPr>
                <w:rFonts w:ascii="Times New Roman" w:hAnsi="Times New Roman" w:cs="Calibri"/>
              </w:rPr>
            </w:pPr>
            <w:r w:rsidRPr="00E327A7">
              <w:rPr>
                <w:rFonts w:cs="Tahoma"/>
              </w:rPr>
              <w:t xml:space="preserve">Вельжечский ФАП </w:t>
            </w:r>
            <w:r w:rsidRPr="00E327A7">
              <w:rPr>
                <w:rFonts w:cs="Tahoma"/>
                <w:color w:val="282C45"/>
                <w:shd w:val="clear" w:color="auto" w:fill="FFFFFF"/>
              </w:rPr>
              <w:t>Пролетарская ул., 5, село Вельжичи</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BE652C"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E327A7" w:rsidRDefault="00181746" w:rsidP="00BE652C">
            <w:pPr>
              <w:pStyle w:val="List"/>
              <w:spacing w:after="0"/>
              <w:rPr>
                <w:rFonts w:cs="Tahoma"/>
              </w:rPr>
            </w:pPr>
            <w:r w:rsidRPr="00E327A7">
              <w:rPr>
                <w:rFonts w:ascii="Times New Roman" w:hAnsi="Times New Roman" w:cs="Tahoma"/>
              </w:rPr>
              <w:t xml:space="preserve">Ветлевский ФАП </w:t>
            </w:r>
            <w:r w:rsidRPr="00E327A7">
              <w:rPr>
                <w:rFonts w:ascii="Times New Roman" w:hAnsi="Times New Roman" w:cs="Tahoma"/>
                <w:color w:val="282C45"/>
                <w:shd w:val="clear" w:color="auto" w:fill="FFFFFF"/>
              </w:rPr>
              <w:t>Молодёжная ул., 37, д. Ветлевка </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5B7C93" w:rsidRDefault="00181746" w:rsidP="00A61E4A">
            <w:r w:rsidRPr="005B7C93">
              <w:t>Ворминский ФАП</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E327A7" w:rsidRDefault="00181746" w:rsidP="00BE652C">
            <w:pPr>
              <w:pStyle w:val="List"/>
              <w:spacing w:after="0"/>
              <w:rPr>
                <w:rFonts w:ascii="Times New Roman" w:hAnsi="Times New Roman" w:cs="Calibri"/>
              </w:rPr>
            </w:pPr>
            <w:r w:rsidRPr="00E327A7">
              <w:rPr>
                <w:rFonts w:ascii="Times New Roman" w:hAnsi="Times New Roman" w:cs="Calibri"/>
              </w:rPr>
              <w:t>ФАП  в с. Дивовка (ул.Молодёжная, д.67 кв.2).</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BE652C"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E327A7" w:rsidRDefault="00181746" w:rsidP="00BE652C">
            <w:pPr>
              <w:pStyle w:val="List"/>
              <w:spacing w:after="0"/>
              <w:rPr>
                <w:rFonts w:ascii="Times New Roman" w:hAnsi="Times New Roman" w:cs="Calibri"/>
              </w:rPr>
            </w:pPr>
            <w:r w:rsidRPr="00E327A7">
              <w:rPr>
                <w:rFonts w:ascii="Times New Roman" w:hAnsi="Times New Roman" w:cs="Tahoma"/>
              </w:rPr>
              <w:t>Новоромановский ФАП</w:t>
            </w:r>
            <w:r w:rsidRPr="00E327A7">
              <w:rPr>
                <w:rFonts w:ascii="Times New Roman" w:hAnsi="Times New Roman" w:cs="Tahoma"/>
                <w:color w:val="282C45"/>
                <w:shd w:val="clear" w:color="auto" w:fill="FFFFFF"/>
              </w:rPr>
              <w:t xml:space="preserve"> Молодёжная ул., 35, </w:t>
            </w:r>
            <w:r w:rsidRPr="00E327A7">
              <w:rPr>
                <w:rFonts w:ascii="Times New Roman" w:hAnsi="Times New Roman" w:cs="Tahoma"/>
              </w:rPr>
              <w:t>с. Новая Романовка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E327A7" w:rsidRDefault="00181746" w:rsidP="00BE652C">
            <w:pPr>
              <w:pStyle w:val="List"/>
              <w:spacing w:after="0"/>
              <w:rPr>
                <w:rFonts w:ascii="Times New Roman" w:hAnsi="Times New Roman" w:cs="Tahoma"/>
              </w:rPr>
            </w:pPr>
            <w:r w:rsidRPr="00E327A7">
              <w:rPr>
                <w:rFonts w:ascii="Times New Roman" w:hAnsi="Times New Roman" w:cs="Tahoma"/>
              </w:rPr>
              <w:t>Попелевский ФАП  ул. Партизанская 1, д. Попелевка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E327A7" w:rsidRDefault="00181746" w:rsidP="00BE652C">
            <w:pPr>
              <w:pStyle w:val="List"/>
              <w:spacing w:after="0"/>
              <w:rPr>
                <w:rFonts w:ascii="Times New Roman" w:hAnsi="Times New Roman" w:cs="Tahoma"/>
              </w:rPr>
            </w:pPr>
            <w:r w:rsidRPr="00E327A7">
              <w:rPr>
                <w:rFonts w:ascii="Times New Roman" w:hAnsi="Times New Roman" w:cs="Tahoma"/>
              </w:rPr>
              <w:t>Семсковский ФАП ул. Колхозная 30, с. Семки</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E327A7" w:rsidRDefault="00181746" w:rsidP="00BE652C">
            <w:pPr>
              <w:pStyle w:val="List"/>
              <w:spacing w:after="0"/>
              <w:rPr>
                <w:rFonts w:ascii="Times New Roman" w:hAnsi="Times New Roman" w:cs="Tahoma"/>
              </w:rPr>
            </w:pPr>
            <w:r w:rsidRPr="00E327A7">
              <w:rPr>
                <w:rFonts w:ascii="Times New Roman" w:hAnsi="Times New Roman" w:cs="Tahoma"/>
              </w:rPr>
              <w:t>Староромановский ФАП  ул. Советская 1, д. Старая Романовка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5B7C93" w:rsidRDefault="00181746" w:rsidP="00BE652C">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E327A7" w:rsidRDefault="00181746" w:rsidP="00BE652C">
            <w:pPr>
              <w:pStyle w:val="List"/>
              <w:spacing w:after="0"/>
              <w:rPr>
                <w:rFonts w:ascii="Times New Roman" w:hAnsi="Times New Roman" w:cs="Tahoma"/>
              </w:rPr>
            </w:pPr>
            <w:r w:rsidRPr="00E327A7">
              <w:rPr>
                <w:rFonts w:ascii="Times New Roman" w:hAnsi="Times New Roman" w:cs="Tahoma"/>
              </w:rPr>
              <w:t>Осколковский ФАП  ул. Советская 8, с. Осколково</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BE652C">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A74E4D" w:rsidRDefault="00181746" w:rsidP="00BE652C">
            <w:pPr>
              <w:snapToGrid w:val="0"/>
              <w:jc w:val="center"/>
            </w:pPr>
            <w:r w:rsidRPr="00A74E4D">
              <w:t>сущ.</w:t>
            </w:r>
          </w:p>
        </w:tc>
        <w:tc>
          <w:tcPr>
            <w:tcW w:w="5876" w:type="dxa"/>
          </w:tcPr>
          <w:p w:rsidR="00181746" w:rsidRPr="006277B6" w:rsidRDefault="00181746" w:rsidP="00BE652C"/>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D545B1" w:rsidRDefault="00181746" w:rsidP="0074535E">
            <w:pPr>
              <w:snapToGrid w:val="0"/>
              <w:jc w:val="center"/>
              <w:rPr>
                <w:b/>
              </w:rPr>
            </w:pPr>
            <w:r w:rsidRPr="00D545B1">
              <w:rPr>
                <w:b/>
              </w:rPr>
              <w:t>4</w:t>
            </w:r>
          </w:p>
        </w:tc>
        <w:tc>
          <w:tcPr>
            <w:tcW w:w="8247" w:type="dxa"/>
            <w:gridSpan w:val="3"/>
            <w:tcBorders>
              <w:left w:val="single" w:sz="2" w:space="0" w:color="000000"/>
              <w:bottom w:val="single" w:sz="2" w:space="0" w:color="000000"/>
              <w:right w:val="single" w:sz="2" w:space="0" w:color="000000"/>
            </w:tcBorders>
            <w:shd w:val="clear" w:color="auto" w:fill="FFFFFF"/>
            <w:vAlign w:val="center"/>
          </w:tcPr>
          <w:p w:rsidR="00181746" w:rsidRPr="00D545B1" w:rsidRDefault="00181746" w:rsidP="00D545B1">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5876" w:type="dxa"/>
          </w:tcPr>
          <w:p w:rsidR="00181746" w:rsidRPr="006277B6" w:rsidRDefault="00181746" w:rsidP="0074535E"/>
        </w:tc>
      </w:tr>
      <w:tr w:rsidR="00181746" w:rsidRPr="00A74E4D" w:rsidTr="007C302D">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pPr>
            <w:r w:rsidRPr="002B1080">
              <w:t>4.1</w:t>
            </w:r>
          </w:p>
        </w:tc>
        <w:tc>
          <w:tcPr>
            <w:tcW w:w="5412" w:type="dxa"/>
            <w:tcBorders>
              <w:left w:val="single" w:sz="2" w:space="0" w:color="000000"/>
              <w:bottom w:val="single" w:sz="2" w:space="0" w:color="000000"/>
            </w:tcBorders>
            <w:shd w:val="clear" w:color="auto" w:fill="FFFFFF"/>
            <w:vAlign w:val="center"/>
          </w:tcPr>
          <w:p w:rsidR="00181746" w:rsidRPr="00A74E4D" w:rsidRDefault="00181746" w:rsidP="0074535E">
            <w:pPr>
              <w:snapToGrid w:val="0"/>
            </w:pPr>
            <w:r w:rsidRPr="00A74E4D">
              <w:rPr>
                <w:b/>
                <w:bCs/>
              </w:rPr>
              <w:t>АДМИНИСТРАТИВНЫЕ ЗДАНИЯ</w:t>
            </w:r>
          </w:p>
        </w:tc>
        <w:tc>
          <w:tcPr>
            <w:tcW w:w="1134" w:type="dxa"/>
            <w:tcBorders>
              <w:top w:val="single" w:sz="4" w:space="0" w:color="auto"/>
              <w:left w:val="single" w:sz="2" w:space="0" w:color="000000"/>
              <w:bottom w:val="single" w:sz="2" w:space="0" w:color="000000"/>
            </w:tcBorders>
            <w:shd w:val="clear" w:color="auto" w:fill="FFFFFF"/>
            <w:vAlign w:val="center"/>
          </w:tcPr>
          <w:p w:rsidR="00181746" w:rsidRPr="00A74E4D" w:rsidRDefault="00181746" w:rsidP="0074535E">
            <w:pPr>
              <w:snapToGrid w:val="0"/>
              <w:jc w:val="center"/>
              <w:rPr>
                <w:b/>
              </w:rP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74535E">
            <w:pPr>
              <w:snapToGrid w:val="0"/>
              <w:jc w:val="center"/>
              <w:rPr>
                <w:rFonts w:cs="Times New Roman"/>
                <w:b/>
              </w:rPr>
            </w:pPr>
          </w:p>
        </w:tc>
        <w:tc>
          <w:tcPr>
            <w:tcW w:w="5876" w:type="dxa"/>
          </w:tcPr>
          <w:p w:rsidR="00181746" w:rsidRPr="006277B6" w:rsidRDefault="00181746" w:rsidP="0074535E"/>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74535E">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74E4D" w:rsidRDefault="00181746" w:rsidP="00B31B20">
            <w:pPr>
              <w:pStyle w:val="3"/>
              <w:shd w:val="clear" w:color="auto" w:fill="FFFFFF"/>
              <w:jc w:val="both"/>
            </w:pPr>
            <w:r>
              <w:rPr>
                <w:bCs/>
                <w:sz w:val="24"/>
                <w:szCs w:val="24"/>
              </w:rPr>
              <w:t>Здание Администраци</w:t>
            </w:r>
            <w:r w:rsidRPr="004C0918">
              <w:rPr>
                <w:bCs/>
                <w:sz w:val="24"/>
                <w:szCs w:val="24"/>
              </w:rPr>
              <w:t xml:space="preserve">и </w:t>
            </w:r>
            <w:r>
              <w:rPr>
                <w:bCs/>
                <w:sz w:val="24"/>
                <w:szCs w:val="24"/>
              </w:rPr>
              <w:t>Ветлевского сельского поселения</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74535E">
            <w:pPr>
              <w:snapToGrid w:val="0"/>
              <w:jc w:val="center"/>
            </w:pPr>
            <w:r w:rsidRPr="002B1080">
              <w:t>4.2</w:t>
            </w:r>
          </w:p>
        </w:tc>
        <w:tc>
          <w:tcPr>
            <w:tcW w:w="5412"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rPr>
                <w:b/>
              </w:rPr>
            </w:pPr>
            <w:r w:rsidRPr="00A74E4D">
              <w:rPr>
                <w:b/>
              </w:rPr>
              <w:t>УЧРЕЖДЕНИЯКУЛЬТУРЫ И ИСКУССТВА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74535E">
            <w:pPr>
              <w:snapToGrid w:val="0"/>
              <w:jc w:val="center"/>
            </w:pP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pPr>
            <w:r w:rsidRPr="00A4298C">
              <w:rPr>
                <w:color w:val="373737"/>
                <w:shd w:val="clear" w:color="auto" w:fill="D8BFD8"/>
              </w:rPr>
              <w:t>Вельжичская сельская библиотека – филиал № 4</w:t>
            </w:r>
            <w:r w:rsidRPr="00A4298C">
              <w:t>-</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uppressAutoHyphens w:val="0"/>
              <w:jc w:val="center"/>
            </w:pPr>
            <w:r>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rPr>
                <w:color w:val="373737"/>
                <w:shd w:val="clear" w:color="auto" w:fill="D8BFD8"/>
              </w:rPr>
            </w:pPr>
            <w:r w:rsidRPr="00A4298C">
              <w:rPr>
                <w:color w:val="373737"/>
                <w:shd w:val="clear" w:color="auto" w:fill="FCFCFC"/>
              </w:rPr>
              <w:t>Ветлевская сельская библиотека – филиал № 6</w:t>
            </w:r>
          </w:p>
        </w:tc>
        <w:tc>
          <w:tcPr>
            <w:tcW w:w="1134" w:type="dxa"/>
            <w:tcBorders>
              <w:left w:val="single" w:sz="2" w:space="0" w:color="000000"/>
              <w:bottom w:val="single" w:sz="2" w:space="0" w:color="000000"/>
            </w:tcBorders>
            <w:shd w:val="clear" w:color="auto" w:fill="FFFFFF"/>
            <w:vAlign w:val="center"/>
          </w:tcPr>
          <w:p w:rsidR="00181746" w:rsidRDefault="00181746" w:rsidP="0074535E">
            <w:pPr>
              <w:suppressAutoHyphens w:val="0"/>
              <w:jc w:val="center"/>
            </w:pPr>
            <w:r>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rPr>
                <w:color w:val="373737"/>
                <w:shd w:val="clear" w:color="auto" w:fill="FCFCFC"/>
              </w:rPr>
            </w:pPr>
            <w:r w:rsidRPr="00A4298C">
              <w:rPr>
                <w:color w:val="373737"/>
                <w:shd w:val="clear" w:color="auto" w:fill="FCFCFC"/>
              </w:rPr>
              <w:t>Дивовская</w:t>
            </w:r>
            <w:r w:rsidRPr="00A4298C">
              <w:rPr>
                <w:color w:val="373737"/>
              </w:rPr>
              <w:br/>
            </w:r>
            <w:r w:rsidRPr="00A4298C">
              <w:rPr>
                <w:color w:val="373737"/>
                <w:shd w:val="clear" w:color="auto" w:fill="FCFCFC"/>
              </w:rPr>
              <w:t>сельская библиотека – филиал № 10</w:t>
            </w:r>
          </w:p>
        </w:tc>
        <w:tc>
          <w:tcPr>
            <w:tcW w:w="1134" w:type="dxa"/>
            <w:tcBorders>
              <w:left w:val="single" w:sz="2" w:space="0" w:color="000000"/>
              <w:bottom w:val="single" w:sz="2" w:space="0" w:color="000000"/>
            </w:tcBorders>
            <w:shd w:val="clear" w:color="auto" w:fill="FFFFFF"/>
            <w:vAlign w:val="center"/>
          </w:tcPr>
          <w:p w:rsidR="00181746" w:rsidRDefault="00181746" w:rsidP="0074535E">
            <w:pPr>
              <w:suppressAutoHyphens w:val="0"/>
              <w:jc w:val="center"/>
            </w:pPr>
            <w:r>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rPr>
                <w:color w:val="373737"/>
                <w:shd w:val="clear" w:color="auto" w:fill="FCFCFC"/>
              </w:rPr>
            </w:pPr>
            <w:r w:rsidRPr="00A4298C">
              <w:rPr>
                <w:color w:val="373737"/>
                <w:shd w:val="clear" w:color="auto" w:fill="FCFCFC"/>
              </w:rPr>
              <w:t>Новоромановская сельская библиотека – филиал № 16</w:t>
            </w:r>
          </w:p>
        </w:tc>
        <w:tc>
          <w:tcPr>
            <w:tcW w:w="1134" w:type="dxa"/>
            <w:tcBorders>
              <w:left w:val="single" w:sz="2" w:space="0" w:color="000000"/>
              <w:bottom w:val="single" w:sz="2" w:space="0" w:color="000000"/>
            </w:tcBorders>
            <w:shd w:val="clear" w:color="auto" w:fill="FFFFFF"/>
            <w:vAlign w:val="center"/>
          </w:tcPr>
          <w:p w:rsidR="00181746" w:rsidRDefault="00181746" w:rsidP="0074535E">
            <w:pPr>
              <w:suppressAutoHyphens w:val="0"/>
              <w:jc w:val="center"/>
            </w:pPr>
            <w:r>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rPr>
                <w:color w:val="373737"/>
                <w:shd w:val="clear" w:color="auto" w:fill="FCFCFC"/>
              </w:rPr>
            </w:pPr>
            <w:r w:rsidRPr="00A4298C">
              <w:rPr>
                <w:color w:val="373737"/>
                <w:shd w:val="clear" w:color="auto" w:fill="D8BFD8"/>
              </w:rPr>
              <w:t>Осколковская сельская библиотека – филиал № 17</w:t>
            </w:r>
          </w:p>
        </w:tc>
        <w:tc>
          <w:tcPr>
            <w:tcW w:w="1134" w:type="dxa"/>
            <w:tcBorders>
              <w:left w:val="single" w:sz="2" w:space="0" w:color="000000"/>
              <w:bottom w:val="single" w:sz="2" w:space="0" w:color="000000"/>
            </w:tcBorders>
            <w:shd w:val="clear" w:color="auto" w:fill="FFFFFF"/>
            <w:vAlign w:val="center"/>
          </w:tcPr>
          <w:p w:rsidR="00181746" w:rsidRDefault="00181746" w:rsidP="0074535E">
            <w:pPr>
              <w:suppressAutoHyphens w:val="0"/>
              <w:jc w:val="center"/>
            </w:pPr>
            <w:r>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rPr>
                <w:color w:val="373737"/>
                <w:shd w:val="clear" w:color="auto" w:fill="D8BFD8"/>
              </w:rPr>
            </w:pPr>
            <w:r w:rsidRPr="00A4298C">
              <w:rPr>
                <w:color w:val="373737"/>
                <w:shd w:val="clear" w:color="auto" w:fill="FCFCFC"/>
              </w:rPr>
              <w:t>Семковская сельская библиотека – филиал № 18</w:t>
            </w:r>
          </w:p>
        </w:tc>
        <w:tc>
          <w:tcPr>
            <w:tcW w:w="1134" w:type="dxa"/>
            <w:tcBorders>
              <w:left w:val="single" w:sz="2" w:space="0" w:color="000000"/>
              <w:bottom w:val="single" w:sz="2" w:space="0" w:color="000000"/>
            </w:tcBorders>
            <w:shd w:val="clear" w:color="auto" w:fill="FFFFFF"/>
            <w:vAlign w:val="center"/>
          </w:tcPr>
          <w:p w:rsidR="00181746" w:rsidRDefault="00181746" w:rsidP="0074535E">
            <w:pPr>
              <w:suppressAutoHyphens w:val="0"/>
              <w:jc w:val="center"/>
            </w:pPr>
            <w:r>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rPr>
                <w:color w:val="373737"/>
                <w:shd w:val="clear" w:color="auto" w:fill="FCFCFC"/>
              </w:rPr>
            </w:pPr>
            <w:r w:rsidRPr="00A4298C">
              <w:rPr>
                <w:color w:val="373737"/>
                <w:shd w:val="clear" w:color="auto" w:fill="FCFCFC"/>
              </w:rPr>
              <w:t>Попелевский пункт выдачи</w:t>
            </w:r>
            <w:r w:rsidRPr="00A4298C">
              <w:rPr>
                <w:color w:val="373737"/>
              </w:rPr>
              <w:br/>
            </w:r>
            <w:r w:rsidRPr="00A4298C">
              <w:rPr>
                <w:color w:val="373737"/>
                <w:shd w:val="clear" w:color="auto" w:fill="FCFCFC"/>
              </w:rPr>
              <w:t>(в сельском клубе)</w:t>
            </w:r>
          </w:p>
        </w:tc>
        <w:tc>
          <w:tcPr>
            <w:tcW w:w="1134" w:type="dxa"/>
            <w:tcBorders>
              <w:left w:val="single" w:sz="2" w:space="0" w:color="000000"/>
              <w:bottom w:val="single" w:sz="2" w:space="0" w:color="000000"/>
            </w:tcBorders>
            <w:shd w:val="clear" w:color="auto" w:fill="FFFFFF"/>
            <w:vAlign w:val="center"/>
          </w:tcPr>
          <w:p w:rsidR="00181746" w:rsidRDefault="00181746" w:rsidP="0074535E">
            <w:pPr>
              <w:suppressAutoHyphens w:val="0"/>
              <w:jc w:val="center"/>
            </w:pPr>
            <w:r>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rPr>
                <w:color w:val="373737"/>
                <w:shd w:val="clear" w:color="auto" w:fill="FCFCFC"/>
              </w:rPr>
            </w:pPr>
            <w:r w:rsidRPr="00A4298C">
              <w:rPr>
                <w:color w:val="373737"/>
                <w:shd w:val="clear" w:color="auto" w:fill="D8BFD8"/>
              </w:rPr>
              <w:t>Староромановская сельская библиотека – филиал № 21</w:t>
            </w:r>
          </w:p>
        </w:tc>
        <w:tc>
          <w:tcPr>
            <w:tcW w:w="1134" w:type="dxa"/>
            <w:tcBorders>
              <w:left w:val="single" w:sz="2" w:space="0" w:color="000000"/>
              <w:bottom w:val="single" w:sz="2" w:space="0" w:color="000000"/>
            </w:tcBorders>
            <w:shd w:val="clear" w:color="auto" w:fill="FFFFFF"/>
            <w:vAlign w:val="center"/>
          </w:tcPr>
          <w:p w:rsidR="00181746" w:rsidRDefault="00181746" w:rsidP="0074535E">
            <w:pPr>
              <w:suppressAutoHyphens w:val="0"/>
              <w:jc w:val="center"/>
            </w:pPr>
            <w:r>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207C97">
            <w:pPr>
              <w:snapToGrid w:val="0"/>
              <w:jc w:val="center"/>
            </w:pPr>
          </w:p>
        </w:tc>
        <w:tc>
          <w:tcPr>
            <w:tcW w:w="5412" w:type="dxa"/>
            <w:tcBorders>
              <w:left w:val="single" w:sz="2" w:space="0" w:color="000000"/>
              <w:bottom w:val="single" w:sz="2" w:space="0" w:color="000000"/>
            </w:tcBorders>
            <w:shd w:val="clear" w:color="auto" w:fill="FFFFFF"/>
            <w:vAlign w:val="center"/>
          </w:tcPr>
          <w:p w:rsidR="00181746" w:rsidRPr="00A4298C" w:rsidRDefault="00181746" w:rsidP="00207C97">
            <w:pPr>
              <w:snapToGrid w:val="0"/>
              <w:jc w:val="center"/>
              <w:rPr>
                <w:color w:val="373737"/>
                <w:shd w:val="clear" w:color="auto" w:fill="D8BFD8"/>
              </w:rPr>
            </w:pPr>
            <w:r>
              <w:rPr>
                <w:color w:val="373737"/>
                <w:shd w:val="clear" w:color="auto" w:fill="D8BFD8"/>
              </w:rPr>
              <w:t>СДК</w:t>
            </w:r>
          </w:p>
        </w:tc>
        <w:tc>
          <w:tcPr>
            <w:tcW w:w="1134" w:type="dxa"/>
            <w:tcBorders>
              <w:left w:val="single" w:sz="2" w:space="0" w:color="000000"/>
              <w:bottom w:val="single" w:sz="2" w:space="0" w:color="000000"/>
            </w:tcBorders>
            <w:shd w:val="clear" w:color="auto" w:fill="FFFFFF"/>
            <w:vAlign w:val="center"/>
          </w:tcPr>
          <w:p w:rsidR="00181746" w:rsidRDefault="00181746" w:rsidP="0074535E">
            <w:pPr>
              <w:suppressAutoHyphens w:val="0"/>
              <w:jc w:val="center"/>
            </w:pPr>
            <w:r>
              <w:t>9</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Default="00181746" w:rsidP="0074535E">
            <w:pPr>
              <w:snapToGrid w:val="0"/>
              <w:jc w:val="center"/>
            </w:pPr>
            <w:r w:rsidRPr="00A74E4D">
              <w:t>сущ.</w:t>
            </w:r>
          </w:p>
        </w:tc>
      </w:tr>
      <w:tr w:rsidR="00181746" w:rsidRPr="00A74E4D" w:rsidTr="007C302D">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74535E">
            <w:pPr>
              <w:snapToGrid w:val="0"/>
              <w:jc w:val="center"/>
            </w:pPr>
            <w:r w:rsidRPr="002B1080">
              <w:t>4.3</w:t>
            </w:r>
          </w:p>
        </w:tc>
        <w:tc>
          <w:tcPr>
            <w:tcW w:w="5412" w:type="dxa"/>
            <w:tcBorders>
              <w:left w:val="single" w:sz="2" w:space="0" w:color="000000"/>
              <w:bottom w:val="single" w:sz="2" w:space="0" w:color="000000"/>
            </w:tcBorders>
            <w:shd w:val="clear" w:color="auto" w:fill="FFFFFF"/>
            <w:vAlign w:val="center"/>
          </w:tcPr>
          <w:p w:rsidR="00181746" w:rsidRPr="00A74E4D" w:rsidRDefault="00181746" w:rsidP="00D545B1">
            <w:pPr>
              <w:snapToGrid w:val="0"/>
              <w:jc w:val="center"/>
            </w:pPr>
            <w:r w:rsidRPr="00A74E4D">
              <w:rPr>
                <w:b/>
                <w:bCs/>
              </w:rPr>
              <w:t>ПРЕДПРИЯТИЯТОРГОВЛИ,ОБЩЕСТВЕННОГОПИТАНИЯ, БЫТОВОГО ИКОММУНАЛЬНОГО ОБСЛУЖИВАНИЯ</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74535E">
            <w:pPr>
              <w:snapToGrid w:val="0"/>
              <w:jc w:val="center"/>
            </w:pP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74535E">
            <w:pPr>
              <w:snapToGrid w:val="0"/>
              <w:jc w:val="center"/>
            </w:pPr>
          </w:p>
        </w:tc>
      </w:tr>
      <w:tr w:rsidR="00181746" w:rsidRPr="00A74E4D" w:rsidTr="007C302D">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74535E">
            <w:pPr>
              <w:snapToGrid w:val="0"/>
              <w:jc w:val="center"/>
            </w:pPr>
          </w:p>
        </w:tc>
        <w:tc>
          <w:tcPr>
            <w:tcW w:w="5412" w:type="dxa"/>
            <w:tcBorders>
              <w:left w:val="single" w:sz="2" w:space="0" w:color="000000"/>
              <w:bottom w:val="single" w:sz="4" w:space="0" w:color="auto"/>
            </w:tcBorders>
            <w:shd w:val="clear" w:color="auto" w:fill="FFFFFF"/>
          </w:tcPr>
          <w:p w:rsidR="00181746" w:rsidRPr="003B3BD1" w:rsidRDefault="00181746" w:rsidP="0074535E">
            <w:r>
              <w:t>Предприятия торговли</w:t>
            </w:r>
          </w:p>
        </w:tc>
        <w:tc>
          <w:tcPr>
            <w:tcW w:w="1134" w:type="dxa"/>
            <w:tcBorders>
              <w:left w:val="single" w:sz="2" w:space="0" w:color="000000"/>
              <w:bottom w:val="single" w:sz="4" w:space="0" w:color="auto"/>
            </w:tcBorders>
            <w:shd w:val="clear" w:color="auto" w:fill="FFFFFF"/>
            <w:vAlign w:val="center"/>
          </w:tcPr>
          <w:p w:rsidR="00181746" w:rsidRPr="00A74E4D" w:rsidRDefault="00181746" w:rsidP="00A4298C">
            <w:pPr>
              <w:suppressAutoHyphens w:val="0"/>
              <w:jc w:val="center"/>
            </w:pPr>
            <w:r w:rsidRPr="00A74E4D">
              <w:t>1</w:t>
            </w:r>
            <w:r>
              <w:t>5</w:t>
            </w:r>
          </w:p>
        </w:tc>
        <w:tc>
          <w:tcPr>
            <w:tcW w:w="1701" w:type="dxa"/>
            <w:tcBorders>
              <w:left w:val="single" w:sz="2" w:space="0" w:color="000000"/>
              <w:bottom w:val="single" w:sz="4" w:space="0" w:color="auto"/>
              <w:right w:val="single" w:sz="2" w:space="0" w:color="000000"/>
            </w:tcBorders>
            <w:shd w:val="clear" w:color="auto" w:fill="FFFFFF"/>
            <w:vAlign w:val="center"/>
          </w:tcPr>
          <w:p w:rsidR="00181746" w:rsidRPr="00A74E4D" w:rsidRDefault="00181746" w:rsidP="0074535E">
            <w:pPr>
              <w:snapToGrid w:val="0"/>
              <w:jc w:val="center"/>
            </w:pPr>
            <w:r w:rsidRPr="00A74E4D">
              <w:t>сущ.</w:t>
            </w:r>
          </w:p>
        </w:tc>
      </w:tr>
    </w:tbl>
    <w:p w:rsidR="00181746" w:rsidRDefault="00181746" w:rsidP="00A25EB3"/>
    <w:p w:rsidR="00181746" w:rsidRPr="00D545B1" w:rsidRDefault="00181746" w:rsidP="002F46EC">
      <w:pPr>
        <w:pStyle w:val="Heading1"/>
        <w:rPr>
          <w:lang w:val="ru-RU"/>
        </w:rPr>
      </w:pPr>
      <w:bookmarkStart w:id="195" w:name="_Toc9845032"/>
      <w:bookmarkStart w:id="196" w:name="_Toc80056574"/>
      <w:r w:rsidRPr="00D545B1">
        <w:rPr>
          <w:lang w:val="ru-RU"/>
        </w:rPr>
        <w:t>7. Общий перечень планируемых объектов местного значения для включения в Генеральный план</w:t>
      </w:r>
      <w:bookmarkEnd w:id="195"/>
      <w:bookmarkEnd w:id="196"/>
    </w:p>
    <w:p w:rsidR="00181746" w:rsidRDefault="00181746" w:rsidP="00D545B1">
      <w:pPr>
        <w:pStyle w:val="BodyText2"/>
        <w:widowControl w:val="0"/>
        <w:spacing w:after="0" w:line="240" w:lineRule="auto"/>
        <w:ind w:firstLine="709"/>
        <w:jc w:val="both"/>
      </w:pPr>
      <w:r w:rsidRPr="00741FAF">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 же федеральным и региональным законодательством о градостроительной деятельности, представлен </w:t>
      </w:r>
      <w:r w:rsidRPr="00741FAF">
        <w:rPr>
          <w:bCs/>
        </w:rPr>
        <w:t xml:space="preserve">в таблице </w:t>
      </w:r>
      <w:r>
        <w:rPr>
          <w:bCs/>
        </w:rPr>
        <w:t>7.</w:t>
      </w:r>
      <w:r w:rsidRPr="00741FAF">
        <w:rPr>
          <w:bCs/>
        </w:rPr>
        <w:t>1.</w:t>
      </w:r>
    </w:p>
    <w:p w:rsidR="00181746" w:rsidRPr="007F1903" w:rsidRDefault="00181746" w:rsidP="00D545B1">
      <w:pPr>
        <w:pStyle w:val="Heading7"/>
        <w:rPr>
          <w:b/>
        </w:rPr>
      </w:pPr>
      <w:r w:rsidRPr="007F1903">
        <w:rPr>
          <w:b/>
        </w:rPr>
        <w:t>Таблица 7.1.</w:t>
      </w:r>
    </w:p>
    <w:p w:rsidR="00181746" w:rsidRPr="00741FAF" w:rsidRDefault="00181746" w:rsidP="00D545B1">
      <w:pPr>
        <w:pStyle w:val="BodyText2"/>
        <w:widowControl w:val="0"/>
        <w:spacing w:after="0" w:line="240" w:lineRule="auto"/>
        <w:ind w:firstLine="567"/>
        <w:jc w:val="center"/>
      </w:pPr>
      <w:r w:rsidRPr="00741FAF">
        <w:t>Общий перечень основных видов объектов местного значения</w:t>
      </w:r>
    </w:p>
    <w:p w:rsidR="00181746" w:rsidRDefault="00181746" w:rsidP="00D545B1">
      <w:pPr>
        <w:pStyle w:val="BodyText2"/>
        <w:widowControl w:val="0"/>
        <w:spacing w:after="0" w:line="240" w:lineRule="auto"/>
        <w:ind w:firstLine="567"/>
        <w:jc w:val="center"/>
      </w:pPr>
      <w:r w:rsidRPr="00741FAF">
        <w:t>с учетом полномочий МО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5"/>
        <w:gridCol w:w="4473"/>
        <w:gridCol w:w="4152"/>
      </w:tblGrid>
      <w:tr w:rsidR="00181746" w:rsidRPr="00D545B1" w:rsidTr="00E327A7">
        <w:trPr>
          <w:tblHeader/>
          <w:jc w:val="center"/>
        </w:trPr>
        <w:tc>
          <w:tcPr>
            <w:tcW w:w="959" w:type="dxa"/>
            <w:vAlign w:val="center"/>
          </w:tcPr>
          <w:p w:rsidR="00181746" w:rsidRPr="00E327A7" w:rsidRDefault="00181746" w:rsidP="00E327A7">
            <w:pPr>
              <w:pStyle w:val="BodyText2"/>
              <w:widowControl w:val="0"/>
              <w:spacing w:after="0" w:line="240" w:lineRule="auto"/>
              <w:ind w:hanging="70"/>
              <w:jc w:val="center"/>
              <w:rPr>
                <w:rFonts w:cs="Times New Roman"/>
                <w:b/>
              </w:rPr>
            </w:pPr>
            <w:r w:rsidRPr="00E327A7">
              <w:rPr>
                <w:rFonts w:cs="Times New Roman"/>
                <w:b/>
              </w:rPr>
              <w:t>№ п/п</w:t>
            </w:r>
          </w:p>
        </w:tc>
        <w:tc>
          <w:tcPr>
            <w:tcW w:w="4536" w:type="dxa"/>
            <w:vAlign w:val="center"/>
          </w:tcPr>
          <w:p w:rsidR="00181746" w:rsidRPr="00E327A7" w:rsidRDefault="00181746" w:rsidP="00E327A7">
            <w:pPr>
              <w:pStyle w:val="BodyText2"/>
              <w:widowControl w:val="0"/>
              <w:spacing w:after="0" w:line="240" w:lineRule="auto"/>
              <w:ind w:firstLine="709"/>
              <w:jc w:val="center"/>
              <w:rPr>
                <w:rFonts w:cs="Times New Roman"/>
                <w:b/>
              </w:rPr>
            </w:pPr>
            <w:r w:rsidRPr="00E327A7">
              <w:rPr>
                <w:rFonts w:cs="Times New Roman"/>
                <w:b/>
              </w:rPr>
              <w:t>Краткое содержание полномочий</w:t>
            </w:r>
          </w:p>
        </w:tc>
        <w:tc>
          <w:tcPr>
            <w:tcW w:w="4216" w:type="dxa"/>
            <w:vAlign w:val="center"/>
          </w:tcPr>
          <w:p w:rsidR="00181746" w:rsidRPr="00E327A7" w:rsidRDefault="00181746" w:rsidP="00E327A7">
            <w:pPr>
              <w:pStyle w:val="BodyText2"/>
              <w:widowControl w:val="0"/>
              <w:spacing w:after="0" w:line="240" w:lineRule="auto"/>
              <w:ind w:firstLine="709"/>
              <w:jc w:val="center"/>
              <w:rPr>
                <w:rFonts w:cs="Times New Roman"/>
                <w:b/>
              </w:rPr>
            </w:pPr>
            <w:r w:rsidRPr="00E327A7">
              <w:rPr>
                <w:rFonts w:cs="Times New Roman"/>
                <w:b/>
              </w:rPr>
              <w:t>Основные объекты капитального строительства, в том числе линейные объекты, необходимые для исполнения полномочий</w:t>
            </w:r>
          </w:p>
        </w:tc>
      </w:tr>
      <w:tr w:rsidR="00181746" w:rsidRPr="00D545B1" w:rsidTr="00E327A7">
        <w:trPr>
          <w:jc w:val="center"/>
        </w:trPr>
        <w:tc>
          <w:tcPr>
            <w:tcW w:w="9711" w:type="dxa"/>
            <w:gridSpan w:val="3"/>
          </w:tcPr>
          <w:p w:rsidR="00181746" w:rsidRPr="00E327A7" w:rsidRDefault="00181746" w:rsidP="00E327A7">
            <w:pPr>
              <w:pStyle w:val="BodyText2"/>
              <w:widowControl w:val="0"/>
              <w:spacing w:after="0" w:line="240" w:lineRule="auto"/>
              <w:ind w:firstLine="709"/>
              <w:rPr>
                <w:rFonts w:cs="Times New Roman"/>
              </w:rPr>
            </w:pPr>
            <w:r w:rsidRPr="00E327A7">
              <w:rPr>
                <w:rFonts w:cs="Times New Roman"/>
              </w:rPr>
              <w:t>Статья 14. Вопросы местного значения городского, сельского поселения</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w:t>
            </w:r>
          </w:p>
        </w:tc>
        <w:tc>
          <w:tcPr>
            <w:tcW w:w="4536" w:type="dxa"/>
          </w:tcPr>
          <w:p w:rsidR="00181746" w:rsidRPr="00E327A7" w:rsidRDefault="00181746" w:rsidP="00E327A7">
            <w:pPr>
              <w:pStyle w:val="BodyText2"/>
              <w:widowControl w:val="0"/>
              <w:tabs>
                <w:tab w:val="left" w:pos="503"/>
              </w:tabs>
              <w:spacing w:after="0" w:line="240" w:lineRule="auto"/>
              <w:ind w:firstLine="709"/>
              <w:rPr>
                <w:rFonts w:cs="Times New Roman"/>
              </w:rPr>
            </w:pPr>
            <w:r w:rsidRPr="00E327A7">
              <w:rPr>
                <w:rFonts w:cs="Times New Roman"/>
              </w:rPr>
              <w:t xml:space="preserve">3) </w:t>
            </w:r>
            <w:r w:rsidRPr="00E327A7">
              <w:rPr>
                <w:rFonts w:cs="Times New Roman"/>
                <w:bCs/>
              </w:rPr>
              <w:t>владение, пользование и распоряжение имуществом</w:t>
            </w:r>
            <w:r w:rsidRPr="00E327A7">
              <w:rPr>
                <w:rFonts w:cs="Times New Roman"/>
              </w:rPr>
              <w:t xml:space="preserve">, находящимся в муниципальной собственности МО; </w:t>
            </w:r>
          </w:p>
        </w:tc>
        <w:tc>
          <w:tcPr>
            <w:tcW w:w="4216" w:type="dxa"/>
          </w:tcPr>
          <w:p w:rsidR="00181746" w:rsidRPr="00D545B1" w:rsidRDefault="00181746" w:rsidP="00E327A7">
            <w:pPr>
              <w:pStyle w:val="Default"/>
              <w:ind w:firstLine="709"/>
            </w:pPr>
            <w:r w:rsidRPr="00D545B1">
              <w:t xml:space="preserve">Административные здания органов местного самоуправления </w:t>
            </w:r>
          </w:p>
          <w:p w:rsidR="00181746" w:rsidRPr="00D545B1" w:rsidRDefault="00181746" w:rsidP="00E327A7">
            <w:pPr>
              <w:pStyle w:val="Default"/>
              <w:ind w:firstLine="709"/>
            </w:pPr>
            <w:r w:rsidRPr="00D545B1">
              <w:t xml:space="preserve">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2</w:t>
            </w:r>
          </w:p>
        </w:tc>
        <w:tc>
          <w:tcPr>
            <w:tcW w:w="4536" w:type="dxa"/>
          </w:tcPr>
          <w:p w:rsidR="00181746" w:rsidRPr="00D545B1" w:rsidRDefault="00181746" w:rsidP="00E327A7">
            <w:pPr>
              <w:pStyle w:val="Default"/>
              <w:ind w:firstLine="709"/>
            </w:pPr>
            <w:r w:rsidRPr="00D545B1">
              <w:t xml:space="preserve">4) </w:t>
            </w:r>
            <w:r w:rsidRPr="00E327A7">
              <w:rPr>
                <w:bCs/>
              </w:rPr>
              <w:t xml:space="preserve">организация в границах МО </w:t>
            </w:r>
            <w:r w:rsidRPr="00D545B1">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Pr>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p>
        </w:tc>
        <w:tc>
          <w:tcPr>
            <w:tcW w:w="4536" w:type="dxa"/>
          </w:tcPr>
          <w:p w:rsidR="00181746" w:rsidRPr="00D545B1" w:rsidRDefault="00181746" w:rsidP="00E327A7">
            <w:pPr>
              <w:pStyle w:val="Default"/>
              <w:ind w:firstLine="709"/>
            </w:pPr>
            <w:r w:rsidRPr="00D545B1">
              <w:t xml:space="preserve">Электроснабжение </w:t>
            </w:r>
          </w:p>
          <w:p w:rsidR="00181746" w:rsidRPr="00D545B1" w:rsidRDefault="00181746" w:rsidP="00E327A7">
            <w:pPr>
              <w:pStyle w:val="Default"/>
              <w:ind w:firstLine="709"/>
            </w:pPr>
          </w:p>
        </w:tc>
        <w:tc>
          <w:tcPr>
            <w:tcW w:w="4216" w:type="dxa"/>
          </w:tcPr>
          <w:p w:rsidR="00181746" w:rsidRPr="00D545B1" w:rsidRDefault="00181746" w:rsidP="00E327A7">
            <w:pPr>
              <w:pStyle w:val="Default"/>
              <w:ind w:firstLine="709"/>
            </w:pPr>
            <w:r w:rsidRPr="00D545B1">
              <w:t xml:space="preserve">Трансформаторные подстанции, воздушные и подземные (кабельные) линии электропередачи, линии освещения и пр. </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p>
        </w:tc>
        <w:tc>
          <w:tcPr>
            <w:tcW w:w="4536" w:type="dxa"/>
          </w:tcPr>
          <w:p w:rsidR="00181746" w:rsidRPr="00D545B1" w:rsidRDefault="00181746" w:rsidP="00E327A7">
            <w:pPr>
              <w:pStyle w:val="Default"/>
              <w:tabs>
                <w:tab w:val="left" w:pos="3070"/>
              </w:tabs>
              <w:ind w:firstLine="709"/>
            </w:pPr>
            <w:r w:rsidRPr="00D545B1">
              <w:tab/>
            </w:r>
          </w:p>
          <w:p w:rsidR="00181746" w:rsidRPr="00D545B1" w:rsidRDefault="00181746" w:rsidP="00E327A7">
            <w:pPr>
              <w:pStyle w:val="Default"/>
              <w:ind w:firstLine="709"/>
            </w:pPr>
            <w:r w:rsidRPr="00D545B1">
              <w:t xml:space="preserve">Теплоснабжение </w:t>
            </w:r>
          </w:p>
          <w:p w:rsidR="00181746" w:rsidRPr="00D545B1" w:rsidRDefault="00181746" w:rsidP="00E327A7">
            <w:pPr>
              <w:pStyle w:val="Default"/>
              <w:tabs>
                <w:tab w:val="left" w:pos="3070"/>
              </w:tabs>
              <w:ind w:firstLine="709"/>
            </w:pPr>
          </w:p>
        </w:tc>
        <w:tc>
          <w:tcPr>
            <w:tcW w:w="4216" w:type="dxa"/>
          </w:tcPr>
          <w:p w:rsidR="00181746" w:rsidRPr="00D545B1" w:rsidRDefault="00181746" w:rsidP="00E327A7">
            <w:pPr>
              <w:pStyle w:val="Default"/>
              <w:tabs>
                <w:tab w:val="left" w:pos="1032"/>
              </w:tabs>
              <w:ind w:firstLine="709"/>
            </w:pPr>
            <w:r w:rsidRPr="00D545B1">
              <w:tab/>
            </w:r>
          </w:p>
          <w:p w:rsidR="00181746" w:rsidRPr="00D545B1" w:rsidRDefault="00181746" w:rsidP="00E327A7">
            <w:pPr>
              <w:pStyle w:val="Default"/>
              <w:ind w:firstLine="709"/>
            </w:pPr>
            <w:r w:rsidRPr="00D545B1">
              <w:t xml:space="preserve">Котельные, теплосети и пр. </w:t>
            </w:r>
          </w:p>
          <w:p w:rsidR="00181746" w:rsidRPr="00D545B1" w:rsidRDefault="00181746" w:rsidP="00E327A7">
            <w:pPr>
              <w:pStyle w:val="Default"/>
              <w:tabs>
                <w:tab w:val="left" w:pos="1032"/>
              </w:tabs>
              <w:ind w:firstLine="709"/>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p>
        </w:tc>
        <w:tc>
          <w:tcPr>
            <w:tcW w:w="4536" w:type="dxa"/>
          </w:tcPr>
          <w:p w:rsidR="00181746" w:rsidRPr="00D545B1" w:rsidRDefault="00181746" w:rsidP="00E327A7">
            <w:pPr>
              <w:pStyle w:val="Default"/>
              <w:tabs>
                <w:tab w:val="left" w:pos="530"/>
              </w:tabs>
              <w:ind w:firstLine="709"/>
            </w:pPr>
            <w:r w:rsidRPr="00D545B1">
              <w:tab/>
            </w:r>
          </w:p>
          <w:p w:rsidR="00181746" w:rsidRPr="00D545B1" w:rsidRDefault="00181746" w:rsidP="00E327A7">
            <w:pPr>
              <w:pStyle w:val="Default"/>
              <w:ind w:firstLine="709"/>
            </w:pPr>
            <w:r w:rsidRPr="00D545B1">
              <w:t xml:space="preserve">Газоснабжение </w:t>
            </w:r>
          </w:p>
          <w:p w:rsidR="00181746" w:rsidRPr="00D545B1" w:rsidRDefault="00181746" w:rsidP="00E327A7">
            <w:pPr>
              <w:pStyle w:val="Default"/>
              <w:tabs>
                <w:tab w:val="left" w:pos="530"/>
              </w:tabs>
              <w:ind w:firstLine="709"/>
            </w:pPr>
          </w:p>
        </w:tc>
        <w:tc>
          <w:tcPr>
            <w:tcW w:w="4216" w:type="dxa"/>
          </w:tcPr>
          <w:p w:rsidR="00181746" w:rsidRPr="00D545B1" w:rsidRDefault="00181746" w:rsidP="00E327A7">
            <w:pPr>
              <w:pStyle w:val="Default"/>
              <w:ind w:firstLine="709"/>
            </w:pPr>
            <w:r w:rsidRPr="00D545B1">
              <w:t xml:space="preserve">ГРПБ, распределительные газопроводы, магистральные газопроводы и пр. </w:t>
            </w:r>
          </w:p>
          <w:p w:rsidR="00181746" w:rsidRPr="00D545B1" w:rsidRDefault="00181746" w:rsidP="00E327A7">
            <w:pPr>
              <w:pStyle w:val="Default"/>
              <w:ind w:firstLine="709"/>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p>
        </w:tc>
        <w:tc>
          <w:tcPr>
            <w:tcW w:w="4536" w:type="dxa"/>
          </w:tcPr>
          <w:p w:rsidR="00181746" w:rsidRPr="00D545B1" w:rsidRDefault="00181746" w:rsidP="00E327A7">
            <w:pPr>
              <w:pStyle w:val="Default"/>
              <w:ind w:firstLine="709"/>
            </w:pPr>
            <w:r w:rsidRPr="00D545B1">
              <w:t xml:space="preserve">Водоснабжение </w:t>
            </w:r>
          </w:p>
          <w:p w:rsidR="00181746" w:rsidRPr="00D545B1" w:rsidRDefault="00181746" w:rsidP="00E327A7">
            <w:pPr>
              <w:pStyle w:val="Default"/>
              <w:ind w:firstLine="709"/>
            </w:pPr>
          </w:p>
        </w:tc>
        <w:tc>
          <w:tcPr>
            <w:tcW w:w="4216" w:type="dxa"/>
          </w:tcPr>
          <w:p w:rsidR="00181746" w:rsidRPr="00D545B1" w:rsidRDefault="00181746" w:rsidP="00E327A7">
            <w:pPr>
              <w:pStyle w:val="Default"/>
              <w:ind w:firstLine="709"/>
            </w:pPr>
            <w:r w:rsidRPr="00D545B1">
              <w:t xml:space="preserve">Водозаборы, скважины, повысительные станции, водонапорные башни, станции ХВО, распределительные сети, водоводы, магистральные сети и пр. </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p>
        </w:tc>
        <w:tc>
          <w:tcPr>
            <w:tcW w:w="4536" w:type="dxa"/>
          </w:tcPr>
          <w:p w:rsidR="00181746" w:rsidRPr="00D545B1" w:rsidRDefault="00181746" w:rsidP="00E327A7">
            <w:pPr>
              <w:pStyle w:val="Default"/>
              <w:ind w:firstLine="709"/>
            </w:pPr>
            <w:r w:rsidRPr="00D545B1">
              <w:t xml:space="preserve">Водоотведение </w:t>
            </w:r>
          </w:p>
          <w:p w:rsidR="00181746" w:rsidRPr="00D545B1" w:rsidRDefault="00181746" w:rsidP="00E327A7">
            <w:pPr>
              <w:pStyle w:val="Default"/>
              <w:ind w:firstLine="709"/>
            </w:pPr>
          </w:p>
        </w:tc>
        <w:tc>
          <w:tcPr>
            <w:tcW w:w="4216" w:type="dxa"/>
          </w:tcPr>
          <w:p w:rsidR="00181746" w:rsidRPr="00D545B1" w:rsidRDefault="00181746" w:rsidP="00E327A7">
            <w:pPr>
              <w:pStyle w:val="Default"/>
              <w:ind w:firstLine="709"/>
            </w:pPr>
            <w:r w:rsidRPr="00D545B1">
              <w:t xml:space="preserve">Распределительные сети, магистральные сети, самотечный коллектор, напорный коллектор, очистные сооружения, КНС, </w:t>
            </w:r>
          </w:p>
          <w:p w:rsidR="00181746" w:rsidRPr="00D545B1" w:rsidRDefault="00181746" w:rsidP="00E327A7">
            <w:pPr>
              <w:pStyle w:val="Default"/>
              <w:ind w:firstLine="709"/>
            </w:pPr>
            <w:r w:rsidRPr="00D545B1">
              <w:t xml:space="preserve">дождевая (ливневая) канализация и пр. </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p>
        </w:tc>
        <w:tc>
          <w:tcPr>
            <w:tcW w:w="4536" w:type="dxa"/>
          </w:tcPr>
          <w:p w:rsidR="00181746" w:rsidRPr="00D545B1" w:rsidRDefault="00181746" w:rsidP="00E327A7">
            <w:pPr>
              <w:pStyle w:val="Default"/>
              <w:ind w:firstLine="709"/>
            </w:pPr>
            <w:r w:rsidRPr="00D545B1">
              <w:t xml:space="preserve">Снабжение населения топливом </w:t>
            </w:r>
          </w:p>
          <w:p w:rsidR="00181746" w:rsidRPr="00D545B1" w:rsidRDefault="00181746" w:rsidP="00E327A7">
            <w:pPr>
              <w:pStyle w:val="Default"/>
              <w:ind w:firstLine="709"/>
            </w:pPr>
          </w:p>
        </w:tc>
        <w:tc>
          <w:tcPr>
            <w:tcW w:w="4216" w:type="dxa"/>
          </w:tcPr>
          <w:p w:rsidR="00181746" w:rsidRPr="00D545B1" w:rsidRDefault="00181746" w:rsidP="00E327A7">
            <w:pPr>
              <w:pStyle w:val="Default"/>
              <w:tabs>
                <w:tab w:val="left" w:pos="802"/>
              </w:tabs>
              <w:ind w:firstLine="709"/>
            </w:pPr>
          </w:p>
          <w:p w:rsidR="00181746" w:rsidRPr="00D545B1" w:rsidRDefault="00181746" w:rsidP="00E327A7">
            <w:pPr>
              <w:pStyle w:val="Default"/>
              <w:ind w:firstLine="709"/>
            </w:pPr>
            <w:r w:rsidRPr="00D545B1">
              <w:t xml:space="preserve">Здания или площадки для временного хранения топлива и пр. </w:t>
            </w:r>
          </w:p>
          <w:p w:rsidR="00181746" w:rsidRPr="00D545B1" w:rsidRDefault="00181746" w:rsidP="00E327A7">
            <w:pPr>
              <w:pStyle w:val="Default"/>
              <w:tabs>
                <w:tab w:val="left" w:pos="802"/>
              </w:tabs>
              <w:ind w:firstLine="709"/>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3</w:t>
            </w:r>
          </w:p>
        </w:tc>
        <w:tc>
          <w:tcPr>
            <w:tcW w:w="4536" w:type="dxa"/>
          </w:tcPr>
          <w:p w:rsidR="00181746" w:rsidRPr="00D545B1" w:rsidRDefault="00181746" w:rsidP="00E327A7">
            <w:pPr>
              <w:pStyle w:val="Default"/>
              <w:ind w:firstLine="709"/>
            </w:pPr>
            <w:r w:rsidRPr="00D545B1">
              <w:t xml:space="preserve">5) </w:t>
            </w:r>
            <w:r w:rsidRPr="00E327A7">
              <w:rPr>
                <w:bCs/>
              </w:rPr>
              <w:t xml:space="preserve">дорожная деятельность в отношении </w:t>
            </w:r>
            <w:r w:rsidRPr="00D545B1">
              <w:t xml:space="preserve">автомобильных дорог местного значения в границах населенных пунктов МО и </w:t>
            </w:r>
            <w:r w:rsidRPr="00E327A7">
              <w:rPr>
                <w:bCs/>
              </w:rPr>
              <w:t xml:space="preserve">обеспечение безопасности </w:t>
            </w:r>
            <w:r w:rsidRPr="00D545B1">
              <w:t xml:space="preserve">дорожного движения на них, включая создание и </w:t>
            </w:r>
            <w:r w:rsidRPr="00E327A7">
              <w:rPr>
                <w:bCs/>
              </w:rPr>
              <w:t xml:space="preserve">обеспечение функционирования парковок </w:t>
            </w:r>
            <w:r w:rsidRPr="00D545B1">
              <w:t xml:space="preserve">(парковочных мест), </w:t>
            </w:r>
            <w:r w:rsidRPr="00E327A7">
              <w:rPr>
                <w:bCs/>
              </w:rPr>
              <w:t xml:space="preserve">осуществление </w:t>
            </w:r>
            <w:r w:rsidRPr="00D545B1">
              <w:t xml:space="preserve">муниципального контроля за сохранностью автомобильных дорог местного значения в границах населенных пунктов МО, а также </w:t>
            </w:r>
            <w:r w:rsidRPr="00E327A7">
              <w:rPr>
                <w:bCs/>
              </w:rPr>
              <w:t xml:space="preserve">осуществление иных полномочий </w:t>
            </w:r>
            <w:r w:rsidRPr="00D545B1">
              <w:t xml:space="preserve">в области использования автомобильных </w:t>
            </w:r>
          </w:p>
          <w:p w:rsidR="00181746" w:rsidRPr="00D545B1" w:rsidRDefault="00181746" w:rsidP="00E327A7">
            <w:pPr>
              <w:pStyle w:val="Default"/>
              <w:ind w:firstLine="709"/>
            </w:pPr>
            <w:r w:rsidRPr="00D545B1">
              <w:t xml:space="preserve">дорог и </w:t>
            </w:r>
            <w:r w:rsidRPr="00E327A7">
              <w:rPr>
                <w:bCs/>
              </w:rPr>
              <w:t xml:space="preserve">осуществления дорожной деятельности </w:t>
            </w:r>
            <w:r w:rsidRPr="00D545B1">
              <w:t xml:space="preserve">в соответствии с законодательством Российской Федерации; </w:t>
            </w:r>
          </w:p>
        </w:tc>
        <w:tc>
          <w:tcPr>
            <w:tcW w:w="4216" w:type="dxa"/>
          </w:tcPr>
          <w:p w:rsidR="00181746" w:rsidRPr="00D545B1" w:rsidRDefault="00181746" w:rsidP="00E327A7">
            <w:pPr>
              <w:pStyle w:val="Default"/>
              <w:ind w:firstLine="709"/>
            </w:pPr>
            <w:r w:rsidRPr="00D545B1">
              <w:t xml:space="preserve">Устройство дорог, реконструкция дорог местного значения в границах населенных пунктов МО (улично-дорожной сети), </w:t>
            </w:r>
          </w:p>
          <w:p w:rsidR="00181746" w:rsidRPr="00E327A7" w:rsidRDefault="00181746" w:rsidP="00E327A7">
            <w:pPr>
              <w:pStyle w:val="BodyText2"/>
              <w:widowControl w:val="0"/>
              <w:spacing w:after="0" w:line="240" w:lineRule="auto"/>
              <w:ind w:firstLine="709"/>
              <w:rPr>
                <w:rFonts w:cs="Times New Roman"/>
              </w:rPr>
            </w:pPr>
            <w:r w:rsidRPr="00E327A7">
              <w:rPr>
                <w:rFonts w:cs="Times New Roman"/>
              </w:rPr>
              <w:t xml:space="preserve">объекты обеспечения безопасности дорожного движения, парковки, </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4</w:t>
            </w:r>
          </w:p>
        </w:tc>
        <w:tc>
          <w:tcPr>
            <w:tcW w:w="4536" w:type="dxa"/>
          </w:tcPr>
          <w:p w:rsidR="00181746" w:rsidRPr="00D545B1" w:rsidRDefault="00181746" w:rsidP="00E327A7">
            <w:pPr>
              <w:pStyle w:val="Default"/>
              <w:ind w:firstLine="709"/>
            </w:pPr>
            <w:r w:rsidRPr="00D545B1">
              <w:t xml:space="preserve">6) </w:t>
            </w:r>
            <w:r w:rsidRPr="00E327A7">
              <w:rPr>
                <w:bCs/>
              </w:rPr>
              <w:t xml:space="preserve">обеспечение </w:t>
            </w:r>
            <w:r w:rsidRPr="00D545B1">
              <w:t xml:space="preserve">проживающих в МО и нуждающихся в жилых помещениях малоимущих граждан </w:t>
            </w:r>
            <w:r w:rsidRPr="00E327A7">
              <w:rPr>
                <w:bCs/>
              </w:rPr>
              <w:t>жилыми помещениями</w:t>
            </w:r>
            <w:r w:rsidRPr="00D545B1">
              <w:t xml:space="preserve">, </w:t>
            </w:r>
            <w:r w:rsidRPr="00E327A7">
              <w:rPr>
                <w:bCs/>
              </w:rPr>
              <w:t xml:space="preserve">организация строительства </w:t>
            </w:r>
            <w:r w:rsidRPr="00D545B1">
              <w:t xml:space="preserve">и содержания </w:t>
            </w:r>
            <w:r w:rsidRPr="00E327A7">
              <w:rPr>
                <w:bCs/>
              </w:rPr>
              <w:t>муниципального жилищного фонда</w:t>
            </w:r>
            <w:r w:rsidRPr="00D545B1">
              <w:t xml:space="preserve">, </w:t>
            </w:r>
            <w:r w:rsidRPr="00E327A7">
              <w:rPr>
                <w:bCs/>
              </w:rPr>
              <w:t>создание условий для жилищного строительства</w:t>
            </w:r>
            <w:r w:rsidRPr="00D545B1">
              <w:t xml:space="preserve">, </w:t>
            </w:r>
            <w:r w:rsidRPr="00E327A7">
              <w:rPr>
                <w:bCs/>
              </w:rPr>
              <w:t xml:space="preserve">осуществление </w:t>
            </w:r>
            <w:r w:rsidRPr="00D545B1">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216" w:type="dxa"/>
          </w:tcPr>
          <w:p w:rsidR="00181746" w:rsidRPr="00D545B1" w:rsidRDefault="00181746" w:rsidP="00E327A7">
            <w:pPr>
              <w:pStyle w:val="Default"/>
              <w:ind w:firstLine="709"/>
            </w:pPr>
            <w:r w:rsidRPr="00D545B1">
              <w:t xml:space="preserve">Строительство муниципального жилищного фонда, объекты </w:t>
            </w:r>
          </w:p>
          <w:p w:rsidR="00181746" w:rsidRPr="00E327A7" w:rsidRDefault="00181746" w:rsidP="00E327A7">
            <w:pPr>
              <w:pStyle w:val="BodyText2"/>
              <w:widowControl w:val="0"/>
              <w:spacing w:after="0" w:line="240" w:lineRule="auto"/>
              <w:ind w:firstLine="709"/>
              <w:rPr>
                <w:rFonts w:cs="Times New Roman"/>
              </w:rPr>
            </w:pPr>
            <w:r w:rsidRPr="00E327A7">
              <w:rPr>
                <w:rFonts w:cs="Times New Roman"/>
              </w:rPr>
              <w:t xml:space="preserve">инженерной и транспортной инфраструктуры и пр. </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5</w:t>
            </w:r>
          </w:p>
        </w:tc>
        <w:tc>
          <w:tcPr>
            <w:tcW w:w="4536" w:type="dxa"/>
          </w:tcPr>
          <w:p w:rsidR="00181746" w:rsidRPr="00D545B1" w:rsidRDefault="00181746" w:rsidP="00E327A7">
            <w:pPr>
              <w:pStyle w:val="Default"/>
              <w:ind w:firstLine="709"/>
            </w:pPr>
            <w:r w:rsidRPr="00D545B1">
              <w:t xml:space="preserve">9) </w:t>
            </w:r>
            <w:r w:rsidRPr="00E327A7">
              <w:rPr>
                <w:bCs/>
              </w:rPr>
              <w:t xml:space="preserve">обеспечение первичных мер пожарной безопасности </w:t>
            </w:r>
            <w:r w:rsidRPr="00D545B1">
              <w:t xml:space="preserve">в границах населенных пунктов МО; </w:t>
            </w:r>
          </w:p>
        </w:tc>
        <w:tc>
          <w:tcPr>
            <w:tcW w:w="4216" w:type="dxa"/>
          </w:tcPr>
          <w:p w:rsidR="00181746" w:rsidRPr="00D545B1" w:rsidRDefault="00181746" w:rsidP="00E327A7">
            <w:pPr>
              <w:pStyle w:val="Default"/>
              <w:ind w:firstLine="709"/>
            </w:pPr>
            <w:r w:rsidRPr="00D545B1">
              <w:t xml:space="preserve">Пожарный водоем (как ОКС), противопожарный водопровод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6</w:t>
            </w:r>
          </w:p>
        </w:tc>
        <w:tc>
          <w:tcPr>
            <w:tcW w:w="4536" w:type="dxa"/>
          </w:tcPr>
          <w:p w:rsidR="00181746" w:rsidRPr="00D545B1" w:rsidRDefault="00181746" w:rsidP="00E327A7">
            <w:pPr>
              <w:pStyle w:val="Default"/>
              <w:ind w:firstLine="709"/>
            </w:pPr>
            <w:r w:rsidRPr="00D545B1">
              <w:t xml:space="preserve">11) </w:t>
            </w:r>
            <w:r w:rsidRPr="00E327A7">
              <w:rPr>
                <w:bCs/>
              </w:rPr>
              <w:t xml:space="preserve">организация библиотечного обслуживания </w:t>
            </w:r>
            <w:r w:rsidRPr="00D545B1">
              <w:t xml:space="preserve">населения, комплектование и </w:t>
            </w:r>
            <w:r w:rsidRPr="00E327A7">
              <w:rPr>
                <w:bCs/>
              </w:rPr>
              <w:t xml:space="preserve">обеспечение сохранности библиотечных </w:t>
            </w:r>
            <w:r w:rsidRPr="00D545B1">
              <w:t xml:space="preserve">фондов библиотек МО; </w:t>
            </w:r>
          </w:p>
        </w:tc>
        <w:tc>
          <w:tcPr>
            <w:tcW w:w="4216" w:type="dxa"/>
          </w:tcPr>
          <w:p w:rsidR="00181746" w:rsidRPr="00D545B1" w:rsidRDefault="00181746" w:rsidP="00E327A7">
            <w:pPr>
              <w:pStyle w:val="Default"/>
              <w:ind w:firstLine="709"/>
            </w:pPr>
            <w:r w:rsidRPr="00D545B1">
              <w:t xml:space="preserve">Здание библиотеки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7</w:t>
            </w:r>
          </w:p>
        </w:tc>
        <w:tc>
          <w:tcPr>
            <w:tcW w:w="4536" w:type="dxa"/>
          </w:tcPr>
          <w:p w:rsidR="00181746" w:rsidRPr="00D545B1" w:rsidRDefault="00181746" w:rsidP="00E327A7">
            <w:pPr>
              <w:pStyle w:val="Default"/>
              <w:ind w:firstLine="709"/>
            </w:pPr>
            <w:r w:rsidRPr="00D545B1">
              <w:t>12</w:t>
            </w:r>
            <w:r w:rsidRPr="00E327A7">
              <w:rPr>
                <w:bCs/>
              </w:rPr>
              <w:t xml:space="preserve">) создание условий </w:t>
            </w:r>
            <w:r w:rsidRPr="00D545B1">
              <w:t xml:space="preserve">для организации досуга и </w:t>
            </w:r>
            <w:r w:rsidRPr="00E327A7">
              <w:rPr>
                <w:bCs/>
              </w:rPr>
              <w:t xml:space="preserve">обеспечения жителей МО услугами </w:t>
            </w:r>
            <w:r w:rsidRPr="00D545B1">
              <w:t xml:space="preserve">организаций культуры; </w:t>
            </w:r>
          </w:p>
        </w:tc>
        <w:tc>
          <w:tcPr>
            <w:tcW w:w="4216" w:type="dxa"/>
          </w:tcPr>
          <w:p w:rsidR="00181746" w:rsidRPr="00D545B1" w:rsidRDefault="00181746" w:rsidP="00E327A7">
            <w:pPr>
              <w:pStyle w:val="Default"/>
              <w:ind w:firstLine="709"/>
            </w:pPr>
            <w:r w:rsidRPr="00D545B1">
              <w:t xml:space="preserve">Дом культуры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8</w:t>
            </w:r>
          </w:p>
        </w:tc>
        <w:tc>
          <w:tcPr>
            <w:tcW w:w="4536" w:type="dxa"/>
          </w:tcPr>
          <w:p w:rsidR="00181746" w:rsidRPr="00D545B1" w:rsidRDefault="00181746" w:rsidP="00E327A7">
            <w:pPr>
              <w:pStyle w:val="Default"/>
              <w:ind w:firstLine="709"/>
            </w:pPr>
            <w:r w:rsidRPr="00D545B1">
              <w:t xml:space="preserve">14) </w:t>
            </w:r>
            <w:r w:rsidRPr="00E327A7">
              <w:rPr>
                <w:bCs/>
              </w:rPr>
              <w:t xml:space="preserve">обеспечение условий для развития </w:t>
            </w:r>
            <w:r w:rsidRPr="00D545B1">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Pr>
          <w:p w:rsidR="00181746" w:rsidRPr="00D545B1" w:rsidRDefault="00181746" w:rsidP="00E327A7">
            <w:pPr>
              <w:pStyle w:val="Default"/>
              <w:ind w:firstLine="709"/>
            </w:pPr>
            <w:r w:rsidRPr="00D545B1">
              <w:t xml:space="preserve">Дома спорта, бассейны, спортивные центры, спортивные площадки, спортивные трассы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9</w:t>
            </w:r>
          </w:p>
        </w:tc>
        <w:tc>
          <w:tcPr>
            <w:tcW w:w="4536" w:type="dxa"/>
          </w:tcPr>
          <w:p w:rsidR="00181746" w:rsidRPr="00D545B1" w:rsidRDefault="00181746" w:rsidP="00E327A7">
            <w:pPr>
              <w:pStyle w:val="Default"/>
              <w:ind w:firstLine="709"/>
            </w:pPr>
            <w:r w:rsidRPr="00D545B1">
              <w:t xml:space="preserve">17) </w:t>
            </w:r>
            <w:r w:rsidRPr="00E327A7">
              <w:rPr>
                <w:bCs/>
              </w:rPr>
              <w:t xml:space="preserve">формирование архивных </w:t>
            </w:r>
            <w:r w:rsidRPr="00D545B1">
              <w:t xml:space="preserve">фондов МО; </w:t>
            </w:r>
          </w:p>
        </w:tc>
        <w:tc>
          <w:tcPr>
            <w:tcW w:w="4216" w:type="dxa"/>
          </w:tcPr>
          <w:p w:rsidR="00181746" w:rsidRPr="00D545B1" w:rsidRDefault="00181746" w:rsidP="00E327A7">
            <w:pPr>
              <w:pStyle w:val="Default"/>
              <w:ind w:firstLine="709"/>
            </w:pPr>
            <w:r w:rsidRPr="00D545B1">
              <w:t xml:space="preserve">Здание архивного фонда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10</w:t>
            </w:r>
          </w:p>
        </w:tc>
        <w:tc>
          <w:tcPr>
            <w:tcW w:w="4536" w:type="dxa"/>
          </w:tcPr>
          <w:p w:rsidR="00181746" w:rsidRPr="00D545B1" w:rsidRDefault="00181746" w:rsidP="00E327A7">
            <w:pPr>
              <w:pStyle w:val="Default"/>
              <w:ind w:firstLine="709"/>
            </w:pPr>
            <w:r w:rsidRPr="00D545B1">
              <w:t xml:space="preserve">18) </w:t>
            </w:r>
            <w:r w:rsidRPr="00E327A7">
              <w:rPr>
                <w:bCs/>
              </w:rPr>
              <w:t xml:space="preserve">организация сбора и вывоза </w:t>
            </w:r>
            <w:r w:rsidRPr="00D545B1">
              <w:t xml:space="preserve">бытовых отходов и мусора; </w:t>
            </w:r>
          </w:p>
        </w:tc>
        <w:tc>
          <w:tcPr>
            <w:tcW w:w="4216" w:type="dxa"/>
          </w:tcPr>
          <w:p w:rsidR="00181746" w:rsidRPr="00D545B1" w:rsidRDefault="00181746" w:rsidP="00E327A7">
            <w:pPr>
              <w:pStyle w:val="Default"/>
              <w:ind w:firstLine="709"/>
            </w:pPr>
            <w:r w:rsidRPr="00D545B1">
              <w:t xml:space="preserve">Площадки для сбора бытовых отходов и мусора и пр. </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11</w:t>
            </w:r>
          </w:p>
        </w:tc>
        <w:tc>
          <w:tcPr>
            <w:tcW w:w="4536" w:type="dxa"/>
          </w:tcPr>
          <w:p w:rsidR="00181746" w:rsidRPr="00D545B1" w:rsidRDefault="00181746" w:rsidP="00E327A7">
            <w:pPr>
              <w:pStyle w:val="Default"/>
              <w:ind w:firstLine="709"/>
            </w:pPr>
            <w:r w:rsidRPr="00D545B1">
              <w:t xml:space="preserve">19) ………………. </w:t>
            </w:r>
            <w:r w:rsidRPr="00E327A7">
              <w:rPr>
                <w:bCs/>
              </w:rPr>
              <w:t xml:space="preserve">организация благоустройства </w:t>
            </w:r>
            <w:r w:rsidRPr="00D545B1">
              <w:t>территории МО (</w:t>
            </w:r>
            <w:r w:rsidRPr="00E327A7">
              <w:rPr>
                <w:bCs/>
              </w:rPr>
              <w:t>включая освещение улиц</w:t>
            </w:r>
            <w:r w:rsidRPr="00D545B1">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E327A7">
              <w:rPr>
                <w:bCs/>
              </w:rPr>
              <w:t xml:space="preserve">использования, охраны, защиты, </w:t>
            </w:r>
            <w:r w:rsidRPr="00D545B1">
              <w:t xml:space="preserve">воспроизводства городских лесов, лесов </w:t>
            </w:r>
          </w:p>
          <w:p w:rsidR="00181746" w:rsidRPr="00D545B1" w:rsidRDefault="00181746" w:rsidP="00E327A7">
            <w:pPr>
              <w:pStyle w:val="Default"/>
              <w:ind w:firstLine="709"/>
            </w:pPr>
            <w:r w:rsidRPr="00D545B1">
              <w:t xml:space="preserve">особо охраняемых природных территорий, </w:t>
            </w:r>
            <w:r w:rsidRPr="00E327A7">
              <w:rPr>
                <w:bCs/>
              </w:rPr>
              <w:t>расположенных в границах населенных пунктов МО</w:t>
            </w:r>
          </w:p>
        </w:tc>
        <w:tc>
          <w:tcPr>
            <w:tcW w:w="4216" w:type="dxa"/>
          </w:tcPr>
          <w:p w:rsidR="00181746" w:rsidRPr="00E327A7" w:rsidRDefault="00181746" w:rsidP="00E327A7">
            <w:pPr>
              <w:pStyle w:val="BodyText2"/>
              <w:widowControl w:val="0"/>
              <w:tabs>
                <w:tab w:val="left" w:pos="1535"/>
              </w:tabs>
              <w:spacing w:after="0" w:line="240" w:lineRule="auto"/>
              <w:ind w:firstLine="709"/>
              <w:rPr>
                <w:rFonts w:cs="Times New Roman"/>
              </w:rPr>
            </w:pPr>
            <w:r w:rsidRPr="00E327A7">
              <w:rPr>
                <w:rFonts w:cs="Times New Roman"/>
              </w:rPr>
              <w:tab/>
            </w:r>
          </w:p>
          <w:p w:rsidR="00181746" w:rsidRPr="00D545B1" w:rsidRDefault="00181746" w:rsidP="00E327A7">
            <w:pPr>
              <w:pStyle w:val="Default"/>
              <w:ind w:firstLine="709"/>
            </w:pPr>
            <w:r w:rsidRPr="00D545B1">
              <w:t xml:space="preserve">Линии освещение улиц и пр. </w:t>
            </w:r>
          </w:p>
          <w:p w:rsidR="00181746" w:rsidRPr="00E327A7" w:rsidRDefault="00181746" w:rsidP="00E327A7">
            <w:pPr>
              <w:pStyle w:val="BodyText2"/>
              <w:widowControl w:val="0"/>
              <w:tabs>
                <w:tab w:val="left" w:pos="1535"/>
              </w:tabs>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12</w:t>
            </w:r>
          </w:p>
        </w:tc>
        <w:tc>
          <w:tcPr>
            <w:tcW w:w="4536" w:type="dxa"/>
          </w:tcPr>
          <w:p w:rsidR="00181746" w:rsidRPr="00D545B1" w:rsidRDefault="00181746" w:rsidP="00E327A7">
            <w:pPr>
              <w:pStyle w:val="Default"/>
              <w:ind w:firstLine="709"/>
            </w:pPr>
            <w:r w:rsidRPr="00D545B1">
              <w:t xml:space="preserve">22) </w:t>
            </w:r>
            <w:r w:rsidRPr="00E327A7">
              <w:rPr>
                <w:bCs/>
              </w:rPr>
              <w:t xml:space="preserve">организация </w:t>
            </w:r>
            <w:r w:rsidRPr="00D545B1">
              <w:t>ритуальных услуг и содержание мест захоронения;</w:t>
            </w:r>
          </w:p>
        </w:tc>
        <w:tc>
          <w:tcPr>
            <w:tcW w:w="4216" w:type="dxa"/>
          </w:tcPr>
          <w:p w:rsidR="00181746" w:rsidRPr="00D545B1" w:rsidRDefault="00181746" w:rsidP="00E327A7">
            <w:pPr>
              <w:pStyle w:val="Default"/>
              <w:ind w:firstLine="709"/>
            </w:pPr>
            <w:r w:rsidRPr="00D545B1">
              <w:t xml:space="preserve">Территории кладбищ, здания специального назначения и пр. </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13</w:t>
            </w:r>
          </w:p>
        </w:tc>
        <w:tc>
          <w:tcPr>
            <w:tcW w:w="4536" w:type="dxa"/>
          </w:tcPr>
          <w:p w:rsidR="00181746" w:rsidRPr="00D545B1" w:rsidRDefault="00181746" w:rsidP="00E327A7">
            <w:pPr>
              <w:pStyle w:val="Default"/>
              <w:ind w:firstLine="709"/>
            </w:pPr>
            <w:r w:rsidRPr="00D545B1">
              <w:t xml:space="preserve">23) </w:t>
            </w:r>
            <w:r w:rsidRPr="00E327A7">
              <w:rPr>
                <w:bCs/>
              </w:rPr>
              <w:t>организация и осуществление мероприятий по территориальной обороне и гражданской обороне</w:t>
            </w:r>
            <w:r w:rsidRPr="00D545B1">
              <w:t>, защите населения и территории МО от чрезвычайных ситуаций природного и техногенного характера;</w:t>
            </w:r>
          </w:p>
        </w:tc>
        <w:tc>
          <w:tcPr>
            <w:tcW w:w="4216" w:type="dxa"/>
          </w:tcPr>
          <w:p w:rsidR="00181746" w:rsidRPr="00D545B1" w:rsidRDefault="00181746" w:rsidP="00E327A7">
            <w:pPr>
              <w:pStyle w:val="Default"/>
              <w:ind w:firstLine="709"/>
            </w:pPr>
            <w:r w:rsidRPr="00D545B1">
              <w:t xml:space="preserve">Объекты в соответствии с мероприятиями, предусмотренными «Паспортом безопасности» и мероприятиями по территориальной обороне и гражданской обороне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14</w:t>
            </w:r>
          </w:p>
        </w:tc>
        <w:tc>
          <w:tcPr>
            <w:tcW w:w="4536" w:type="dxa"/>
          </w:tcPr>
          <w:p w:rsidR="00181746" w:rsidRPr="00D545B1" w:rsidRDefault="00181746" w:rsidP="00E327A7">
            <w:pPr>
              <w:pStyle w:val="Default"/>
              <w:ind w:firstLine="709"/>
            </w:pPr>
            <w:r w:rsidRPr="00D545B1">
              <w:t xml:space="preserve">24) </w:t>
            </w:r>
            <w:r w:rsidRPr="00E327A7">
              <w:rPr>
                <w:bCs/>
              </w:rPr>
              <w:t xml:space="preserve">создание, содержание и организация деятельности </w:t>
            </w:r>
            <w:r w:rsidRPr="00D545B1">
              <w:t>аварийно-спасательных служб и (или) аварийно-спасательных формирований на территории МО;</w:t>
            </w:r>
          </w:p>
        </w:tc>
        <w:tc>
          <w:tcPr>
            <w:tcW w:w="4216" w:type="dxa"/>
          </w:tcPr>
          <w:p w:rsidR="00181746" w:rsidRPr="00D545B1" w:rsidRDefault="00181746" w:rsidP="00E327A7">
            <w:pPr>
              <w:pStyle w:val="Default"/>
              <w:ind w:firstLine="709"/>
            </w:pPr>
            <w:r w:rsidRPr="00D545B1">
              <w:t xml:space="preserve">Здание для аварийно-спасательных служб и (или) аварийно-спасательных формирований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15</w:t>
            </w:r>
          </w:p>
        </w:tc>
        <w:tc>
          <w:tcPr>
            <w:tcW w:w="4536" w:type="dxa"/>
          </w:tcPr>
          <w:p w:rsidR="00181746" w:rsidRPr="00D545B1" w:rsidRDefault="00181746" w:rsidP="00E327A7">
            <w:pPr>
              <w:pStyle w:val="Default"/>
              <w:ind w:firstLine="709"/>
            </w:pPr>
            <w:r w:rsidRPr="00D545B1">
              <w:t xml:space="preserve">26) </w:t>
            </w:r>
            <w:r w:rsidRPr="00E327A7">
              <w:rPr>
                <w:bCs/>
              </w:rPr>
              <w:t xml:space="preserve">осуществление мероприятий по обеспечению безопасности людей на водных </w:t>
            </w:r>
            <w:r w:rsidRPr="00D545B1">
              <w:t xml:space="preserve">объектах, </w:t>
            </w:r>
            <w:r w:rsidRPr="00E327A7">
              <w:rPr>
                <w:bCs/>
              </w:rPr>
              <w:t xml:space="preserve">охране </w:t>
            </w:r>
            <w:r w:rsidRPr="00D545B1">
              <w:t>их жизни и здоровья;</w:t>
            </w:r>
          </w:p>
        </w:tc>
        <w:tc>
          <w:tcPr>
            <w:tcW w:w="4216" w:type="dxa"/>
          </w:tcPr>
          <w:p w:rsidR="00181746" w:rsidRPr="00D545B1" w:rsidRDefault="00181746" w:rsidP="00E327A7">
            <w:pPr>
              <w:pStyle w:val="Default"/>
              <w:ind w:firstLine="709"/>
            </w:pPr>
            <w:r w:rsidRPr="00D545B1">
              <w:t xml:space="preserve">Пляж как объект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16</w:t>
            </w:r>
          </w:p>
        </w:tc>
        <w:tc>
          <w:tcPr>
            <w:tcW w:w="4536" w:type="dxa"/>
          </w:tcPr>
          <w:p w:rsidR="00181746" w:rsidRPr="00E327A7" w:rsidRDefault="00181746" w:rsidP="00E327A7">
            <w:pPr>
              <w:pStyle w:val="BodyText2"/>
              <w:widowControl w:val="0"/>
              <w:tabs>
                <w:tab w:val="left" w:pos="869"/>
              </w:tabs>
              <w:spacing w:after="0" w:line="240" w:lineRule="auto"/>
              <w:ind w:firstLine="709"/>
              <w:rPr>
                <w:rFonts w:cs="Times New Roman"/>
              </w:rPr>
            </w:pPr>
            <w:r w:rsidRPr="00E327A7">
              <w:rPr>
                <w:rFonts w:cs="Times New Roman"/>
              </w:rPr>
              <w:t xml:space="preserve">27) </w:t>
            </w:r>
            <w:r w:rsidRPr="00E327A7">
              <w:rPr>
                <w:rFonts w:cs="Times New Roman"/>
                <w:bCs/>
              </w:rPr>
              <w:t xml:space="preserve">создание, развитие и обеспечение </w:t>
            </w:r>
            <w:r w:rsidRPr="00E327A7">
              <w:rPr>
                <w:rFonts w:cs="Times New Roman"/>
              </w:rPr>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Pr>
          <w:p w:rsidR="00181746" w:rsidRPr="00D545B1" w:rsidRDefault="00181746" w:rsidP="00E327A7">
            <w:pPr>
              <w:pStyle w:val="Default"/>
              <w:ind w:firstLine="709"/>
            </w:pPr>
            <w:r w:rsidRPr="00D545B1">
              <w:t xml:space="preserve">Объекты капитального строительства, предусмотренные соответствующими мероприятиями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17</w:t>
            </w:r>
          </w:p>
        </w:tc>
        <w:tc>
          <w:tcPr>
            <w:tcW w:w="4536" w:type="dxa"/>
          </w:tcPr>
          <w:p w:rsidR="00181746" w:rsidRPr="00E327A7" w:rsidRDefault="00181746" w:rsidP="00E327A7">
            <w:pPr>
              <w:pStyle w:val="BodyText2"/>
              <w:widowControl w:val="0"/>
              <w:tabs>
                <w:tab w:val="left" w:pos="611"/>
              </w:tabs>
              <w:spacing w:after="0" w:line="240" w:lineRule="auto"/>
              <w:ind w:firstLine="709"/>
              <w:rPr>
                <w:rFonts w:cs="Times New Roman"/>
              </w:rPr>
            </w:pPr>
            <w:r w:rsidRPr="00E327A7">
              <w:rPr>
                <w:rFonts w:cs="Times New Roman"/>
              </w:rPr>
              <w:t>37</w:t>
            </w:r>
            <w:r w:rsidRPr="00E327A7">
              <w:rPr>
                <w:rFonts w:cs="Times New Roman"/>
                <w:bCs/>
              </w:rPr>
              <w:t>) обеспечение выполнения работ</w:t>
            </w:r>
            <w:r w:rsidRPr="00E327A7">
              <w:rPr>
                <w:rFonts w:cs="Times New Roman"/>
              </w:rPr>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Pr>
          <w:p w:rsidR="00181746" w:rsidRPr="00D545B1" w:rsidRDefault="00181746" w:rsidP="00E327A7">
            <w:pPr>
              <w:pStyle w:val="Default"/>
              <w:ind w:firstLine="709"/>
            </w:pPr>
            <w:r w:rsidRPr="00D545B1">
              <w:t xml:space="preserve">Объекты капитального строительства, предусмотренные соответствующими мероприятиями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711" w:type="dxa"/>
            <w:gridSpan w:val="3"/>
          </w:tcPr>
          <w:p w:rsidR="00181746" w:rsidRPr="00D545B1" w:rsidRDefault="00181746" w:rsidP="00E327A7">
            <w:pPr>
              <w:pStyle w:val="Default"/>
              <w:ind w:firstLine="709"/>
            </w:pPr>
            <w:r w:rsidRPr="00E327A7">
              <w:rPr>
                <w:bCs/>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1</w:t>
            </w:r>
          </w:p>
        </w:tc>
        <w:tc>
          <w:tcPr>
            <w:tcW w:w="4536" w:type="dxa"/>
          </w:tcPr>
          <w:p w:rsidR="00181746" w:rsidRPr="00D545B1" w:rsidRDefault="00181746" w:rsidP="00E327A7">
            <w:pPr>
              <w:pStyle w:val="Default"/>
              <w:ind w:firstLine="709"/>
            </w:pPr>
            <w:r w:rsidRPr="00D545B1">
              <w:t xml:space="preserve">1) </w:t>
            </w:r>
            <w:r w:rsidRPr="00E327A7">
              <w:rPr>
                <w:bCs/>
              </w:rPr>
              <w:t xml:space="preserve">создание </w:t>
            </w:r>
            <w:r w:rsidRPr="00D545B1">
              <w:t xml:space="preserve">музеев МО; </w:t>
            </w:r>
          </w:p>
          <w:p w:rsidR="00181746" w:rsidRPr="00E327A7" w:rsidRDefault="00181746" w:rsidP="00E327A7">
            <w:pPr>
              <w:pStyle w:val="BodyText2"/>
              <w:widowControl w:val="0"/>
              <w:spacing w:after="0" w:line="240" w:lineRule="auto"/>
              <w:ind w:firstLine="709"/>
              <w:rPr>
                <w:rFonts w:cs="Times New Roman"/>
              </w:rPr>
            </w:pPr>
          </w:p>
        </w:tc>
        <w:tc>
          <w:tcPr>
            <w:tcW w:w="4216" w:type="dxa"/>
          </w:tcPr>
          <w:p w:rsidR="00181746" w:rsidRPr="00D545B1" w:rsidRDefault="00181746" w:rsidP="00E327A7">
            <w:pPr>
              <w:pStyle w:val="Default"/>
              <w:ind w:firstLine="709"/>
            </w:pPr>
            <w:r w:rsidRPr="00D545B1">
              <w:t xml:space="preserve">Здание музея и пр. </w:t>
            </w: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2</w:t>
            </w:r>
          </w:p>
        </w:tc>
        <w:tc>
          <w:tcPr>
            <w:tcW w:w="4536" w:type="dxa"/>
          </w:tcPr>
          <w:p w:rsidR="00181746" w:rsidRPr="00D545B1" w:rsidRDefault="00181746" w:rsidP="00E327A7">
            <w:pPr>
              <w:pStyle w:val="Default"/>
              <w:ind w:firstLine="709"/>
            </w:pPr>
            <w:r w:rsidRPr="00D545B1">
              <w:t xml:space="preserve">3) </w:t>
            </w:r>
            <w:r w:rsidRPr="00E327A7">
              <w:rPr>
                <w:bCs/>
              </w:rPr>
              <w:t>совершение нотариальных действий</w:t>
            </w:r>
            <w:r w:rsidRPr="00D545B1">
              <w:t xml:space="preserve">, предусмотренных законодательством, в случае отсутствия в МО нотариуса; </w:t>
            </w:r>
          </w:p>
        </w:tc>
        <w:tc>
          <w:tcPr>
            <w:tcW w:w="4216" w:type="dxa"/>
          </w:tcPr>
          <w:p w:rsidR="00181746" w:rsidRPr="00D545B1" w:rsidRDefault="00181746" w:rsidP="00E327A7">
            <w:pPr>
              <w:pStyle w:val="Default"/>
              <w:ind w:firstLine="709"/>
            </w:pPr>
            <w:r w:rsidRPr="00D545B1">
              <w:t xml:space="preserve">Объекты капитального строительства, необходимые для реализации полномочия и пр. </w:t>
            </w:r>
          </w:p>
          <w:p w:rsidR="00181746" w:rsidRPr="00E327A7" w:rsidRDefault="00181746" w:rsidP="00E327A7">
            <w:pPr>
              <w:pStyle w:val="BodyText2"/>
              <w:widowControl w:val="0"/>
              <w:spacing w:after="0" w:line="240" w:lineRule="auto"/>
              <w:ind w:firstLine="709"/>
              <w:rPr>
                <w:rFonts w:cs="Times New Roman"/>
              </w:rPr>
            </w:pPr>
          </w:p>
        </w:tc>
      </w:tr>
      <w:tr w:rsidR="00181746" w:rsidRPr="00D545B1" w:rsidTr="00E327A7">
        <w:trPr>
          <w:jc w:val="center"/>
        </w:trPr>
        <w:tc>
          <w:tcPr>
            <w:tcW w:w="959" w:type="dxa"/>
          </w:tcPr>
          <w:p w:rsidR="00181746" w:rsidRPr="00E327A7" w:rsidRDefault="00181746" w:rsidP="00E327A7">
            <w:pPr>
              <w:pStyle w:val="BodyText2"/>
              <w:widowControl w:val="0"/>
              <w:spacing w:after="0" w:line="240" w:lineRule="auto"/>
              <w:ind w:firstLine="213"/>
              <w:rPr>
                <w:rFonts w:cs="Times New Roman"/>
              </w:rPr>
            </w:pPr>
            <w:r w:rsidRPr="00E327A7">
              <w:rPr>
                <w:rFonts w:cs="Times New Roman"/>
              </w:rPr>
              <w:t>3</w:t>
            </w:r>
          </w:p>
        </w:tc>
        <w:tc>
          <w:tcPr>
            <w:tcW w:w="4536" w:type="dxa"/>
          </w:tcPr>
          <w:p w:rsidR="00181746" w:rsidRPr="00D545B1" w:rsidRDefault="00181746" w:rsidP="00E327A7">
            <w:pPr>
              <w:pStyle w:val="Default"/>
              <w:ind w:firstLine="709"/>
            </w:pPr>
            <w:r w:rsidRPr="00D545B1">
              <w:t xml:space="preserve">8.1) </w:t>
            </w:r>
            <w:r w:rsidRPr="00E327A7">
              <w:rPr>
                <w:bCs/>
              </w:rPr>
              <w:t xml:space="preserve">создание </w:t>
            </w:r>
            <w:r w:rsidRPr="00D545B1">
              <w:t xml:space="preserve">муниципальной пожарной охраны; </w:t>
            </w:r>
          </w:p>
        </w:tc>
        <w:tc>
          <w:tcPr>
            <w:tcW w:w="4216" w:type="dxa"/>
          </w:tcPr>
          <w:p w:rsidR="00181746" w:rsidRPr="00D545B1" w:rsidRDefault="00181746" w:rsidP="00E327A7">
            <w:pPr>
              <w:pStyle w:val="Default"/>
              <w:ind w:firstLine="709"/>
            </w:pPr>
            <w:r w:rsidRPr="00D545B1">
              <w:t xml:space="preserve">Здание депо и пр. </w:t>
            </w:r>
          </w:p>
          <w:p w:rsidR="00181746" w:rsidRPr="00E327A7" w:rsidRDefault="00181746" w:rsidP="00E327A7">
            <w:pPr>
              <w:ind w:firstLine="709"/>
              <w:rPr>
                <w:rFonts w:cs="Times New Roman"/>
              </w:rPr>
            </w:pPr>
          </w:p>
        </w:tc>
      </w:tr>
    </w:tbl>
    <w:p w:rsidR="00181746" w:rsidRDefault="00181746" w:rsidP="00555E4F">
      <w:pPr>
        <w:rPr>
          <w:color w:val="00B0F0"/>
        </w:rPr>
      </w:pPr>
    </w:p>
    <w:p w:rsidR="00181746" w:rsidRDefault="00181746" w:rsidP="00555E4F">
      <w:pPr>
        <w:rPr>
          <w:color w:val="00B0F0"/>
        </w:rPr>
      </w:pPr>
    </w:p>
    <w:p w:rsidR="00181746" w:rsidRDefault="00181746" w:rsidP="00444202">
      <w:pPr>
        <w:pStyle w:val="BodyText2"/>
        <w:widowControl w:val="0"/>
        <w:spacing w:after="0" w:line="240" w:lineRule="auto"/>
        <w:ind w:firstLine="709"/>
        <w:jc w:val="both"/>
      </w:pPr>
      <w:r w:rsidRPr="00741FAF">
        <w:t xml:space="preserve">Выше приведенная информация применятся при дальнейшей подготовке материалов по обоснованию </w:t>
      </w:r>
      <w:r w:rsidRPr="00741FAF">
        <w:rPr>
          <w:bCs/>
        </w:rPr>
        <w:t>Генерального плана</w:t>
      </w:r>
      <w:r w:rsidRPr="00741FAF">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181746" w:rsidRPr="007F1903" w:rsidRDefault="00181746" w:rsidP="00444202">
      <w:pPr>
        <w:pStyle w:val="Heading7"/>
        <w:rPr>
          <w:b/>
        </w:rPr>
      </w:pPr>
      <w:r w:rsidRPr="007F1903">
        <w:rPr>
          <w:b/>
        </w:rPr>
        <w:t>Таблица 7.2</w:t>
      </w:r>
    </w:p>
    <w:p w:rsidR="00181746" w:rsidRDefault="00181746" w:rsidP="00444202">
      <w:pPr>
        <w:jc w:val="center"/>
      </w:pPr>
      <w:r w:rsidRPr="001E2B72">
        <w:t xml:space="preserve">Перечень </w:t>
      </w:r>
      <w:r>
        <w:t xml:space="preserve">планируемых </w:t>
      </w:r>
      <w:r w:rsidRPr="001E2B72">
        <w:t>объектов местного значения</w:t>
      </w:r>
    </w:p>
    <w:p w:rsidR="00181746" w:rsidRDefault="00181746" w:rsidP="00444202">
      <w:pPr>
        <w:jc w:val="center"/>
      </w:pPr>
    </w:p>
    <w:tbl>
      <w:tblPr>
        <w:tblW w:w="25862" w:type="dxa"/>
        <w:tblInd w:w="657" w:type="dxa"/>
        <w:tblLayout w:type="fixed"/>
        <w:tblCellMar>
          <w:left w:w="102" w:type="dxa"/>
          <w:right w:w="102" w:type="dxa"/>
        </w:tblCellMar>
        <w:tblLook w:val="0000"/>
      </w:tblPr>
      <w:tblGrid>
        <w:gridCol w:w="554"/>
        <w:gridCol w:w="4845"/>
        <w:gridCol w:w="1134"/>
        <w:gridCol w:w="1701"/>
        <w:gridCol w:w="5876"/>
        <w:gridCol w:w="5876"/>
        <w:gridCol w:w="5876"/>
      </w:tblGrid>
      <w:tr w:rsidR="00181746" w:rsidRPr="002B1080" w:rsidTr="00A4298C">
        <w:trPr>
          <w:gridAfter w:val="3"/>
          <w:wAfter w:w="17628" w:type="dxa"/>
          <w:trHeight w:val="541"/>
          <w:tblHeader/>
        </w:trPr>
        <w:tc>
          <w:tcPr>
            <w:tcW w:w="554" w:type="dxa"/>
            <w:tcBorders>
              <w:top w:val="single" w:sz="2" w:space="0" w:color="000000"/>
              <w:left w:val="single" w:sz="2" w:space="0" w:color="000000"/>
              <w:bottom w:val="single" w:sz="2" w:space="0" w:color="000000"/>
            </w:tcBorders>
            <w:shd w:val="clear" w:color="auto" w:fill="FFFFFF"/>
            <w:vAlign w:val="center"/>
          </w:tcPr>
          <w:p w:rsidR="00181746" w:rsidRPr="0074535E" w:rsidRDefault="00181746" w:rsidP="004502A4">
            <w:pPr>
              <w:snapToGrid w:val="0"/>
              <w:jc w:val="center"/>
              <w:rPr>
                <w:b/>
              </w:rPr>
            </w:pPr>
            <w:r w:rsidRPr="0074535E">
              <w:rPr>
                <w:b/>
              </w:rPr>
              <w:t xml:space="preserve">№ п/п </w:t>
            </w:r>
          </w:p>
        </w:tc>
        <w:tc>
          <w:tcPr>
            <w:tcW w:w="4845" w:type="dxa"/>
            <w:tcBorders>
              <w:top w:val="single" w:sz="2" w:space="0" w:color="000000"/>
              <w:left w:val="single" w:sz="2" w:space="0" w:color="000000"/>
              <w:bottom w:val="single" w:sz="2" w:space="0" w:color="000000"/>
            </w:tcBorders>
            <w:shd w:val="clear" w:color="auto" w:fill="FFFFFF"/>
            <w:vAlign w:val="center"/>
          </w:tcPr>
          <w:p w:rsidR="00181746" w:rsidRPr="0074535E" w:rsidRDefault="00181746" w:rsidP="004502A4">
            <w:pPr>
              <w:snapToGrid w:val="0"/>
              <w:jc w:val="center"/>
              <w:rPr>
                <w:b/>
              </w:rPr>
            </w:pPr>
            <w:r w:rsidRPr="0074535E">
              <w:rPr>
                <w:b/>
              </w:rPr>
              <w:t>Наименование</w:t>
            </w:r>
          </w:p>
        </w:tc>
        <w:tc>
          <w:tcPr>
            <w:tcW w:w="1134" w:type="dxa"/>
            <w:tcBorders>
              <w:top w:val="single" w:sz="2" w:space="0" w:color="000000"/>
              <w:left w:val="single" w:sz="2" w:space="0" w:color="000000"/>
              <w:bottom w:val="single" w:sz="2" w:space="0" w:color="000000"/>
            </w:tcBorders>
            <w:shd w:val="clear" w:color="auto" w:fill="FFFFFF"/>
            <w:vAlign w:val="center"/>
          </w:tcPr>
          <w:p w:rsidR="00181746" w:rsidRPr="0074535E" w:rsidRDefault="00181746" w:rsidP="004502A4">
            <w:pPr>
              <w:snapToGrid w:val="0"/>
              <w:jc w:val="center"/>
              <w:rPr>
                <w:b/>
              </w:rPr>
            </w:pPr>
            <w:r w:rsidRPr="0074535E">
              <w:rPr>
                <w:b/>
              </w:rPr>
              <w:t>Кол-во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81746" w:rsidRPr="0074535E" w:rsidRDefault="00181746" w:rsidP="004502A4">
            <w:pPr>
              <w:snapToGrid w:val="0"/>
              <w:jc w:val="center"/>
              <w:rPr>
                <w:b/>
              </w:rPr>
            </w:pPr>
            <w:r w:rsidRPr="0074535E">
              <w:rPr>
                <w:b/>
              </w:rPr>
              <w:t>Примечание</w:t>
            </w:r>
          </w:p>
        </w:tc>
      </w:tr>
      <w:tr w:rsidR="00181746" w:rsidRPr="002B1080" w:rsidTr="00A4298C">
        <w:trPr>
          <w:gridAfter w:val="3"/>
          <w:wAfter w:w="17628" w:type="dxa"/>
          <w:trHeight w:val="315"/>
          <w:tblHeader/>
        </w:trPr>
        <w:tc>
          <w:tcPr>
            <w:tcW w:w="554" w:type="dxa"/>
            <w:tcBorders>
              <w:left w:val="single" w:sz="2" w:space="0" w:color="000000"/>
              <w:bottom w:val="single" w:sz="2" w:space="0" w:color="000000"/>
            </w:tcBorders>
            <w:shd w:val="clear" w:color="auto" w:fill="FFFFFF"/>
            <w:vAlign w:val="center"/>
          </w:tcPr>
          <w:p w:rsidR="00181746" w:rsidRPr="0074535E" w:rsidRDefault="00181746" w:rsidP="004502A4">
            <w:pPr>
              <w:snapToGrid w:val="0"/>
              <w:jc w:val="center"/>
              <w:rPr>
                <w:b/>
              </w:rPr>
            </w:pPr>
            <w:r w:rsidRPr="0074535E">
              <w:rPr>
                <w:b/>
              </w:rPr>
              <w:t>1</w:t>
            </w:r>
          </w:p>
        </w:tc>
        <w:tc>
          <w:tcPr>
            <w:tcW w:w="4845" w:type="dxa"/>
            <w:tcBorders>
              <w:left w:val="single" w:sz="2" w:space="0" w:color="000000"/>
              <w:bottom w:val="single" w:sz="2" w:space="0" w:color="000000"/>
            </w:tcBorders>
            <w:shd w:val="clear" w:color="auto" w:fill="FFFFFF"/>
            <w:vAlign w:val="center"/>
          </w:tcPr>
          <w:p w:rsidR="00181746" w:rsidRPr="0074535E" w:rsidRDefault="00181746" w:rsidP="004502A4">
            <w:pPr>
              <w:snapToGrid w:val="0"/>
              <w:jc w:val="center"/>
              <w:rPr>
                <w:b/>
              </w:rPr>
            </w:pPr>
            <w:r w:rsidRPr="0074535E">
              <w:rPr>
                <w:b/>
              </w:rPr>
              <w:t>2</w:t>
            </w:r>
          </w:p>
        </w:tc>
        <w:tc>
          <w:tcPr>
            <w:tcW w:w="1134" w:type="dxa"/>
            <w:tcBorders>
              <w:left w:val="single" w:sz="2" w:space="0" w:color="000000"/>
              <w:bottom w:val="single" w:sz="2" w:space="0" w:color="000000"/>
            </w:tcBorders>
            <w:shd w:val="clear" w:color="auto" w:fill="FFFFFF"/>
            <w:vAlign w:val="center"/>
          </w:tcPr>
          <w:p w:rsidR="00181746" w:rsidRPr="0074535E" w:rsidRDefault="00181746" w:rsidP="004502A4">
            <w:pPr>
              <w:snapToGrid w:val="0"/>
              <w:jc w:val="center"/>
              <w:rPr>
                <w:b/>
              </w:rPr>
            </w:pPr>
            <w:r w:rsidRPr="0074535E">
              <w:rPr>
                <w:b/>
              </w:rPr>
              <w:t>3</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74535E" w:rsidRDefault="00181746" w:rsidP="004502A4">
            <w:pPr>
              <w:snapToGrid w:val="0"/>
              <w:jc w:val="center"/>
              <w:rPr>
                <w:b/>
              </w:rPr>
            </w:pPr>
            <w:r w:rsidRPr="0074535E">
              <w:rPr>
                <w:b/>
              </w:rPr>
              <w:t>4</w:t>
            </w:r>
          </w:p>
        </w:tc>
      </w:tr>
      <w:tr w:rsidR="00181746" w:rsidRPr="002B1080" w:rsidTr="00A4298C">
        <w:trPr>
          <w:gridAfter w:val="3"/>
          <w:wAfter w:w="17628" w:type="dxa"/>
          <w:trHeight w:val="315"/>
        </w:trPr>
        <w:tc>
          <w:tcPr>
            <w:tcW w:w="554" w:type="dxa"/>
            <w:tcBorders>
              <w:left w:val="single" w:sz="2" w:space="0" w:color="000000"/>
              <w:bottom w:val="single" w:sz="2" w:space="0" w:color="000000"/>
            </w:tcBorders>
            <w:shd w:val="clear" w:color="auto" w:fill="FFFFFF"/>
            <w:vAlign w:val="center"/>
          </w:tcPr>
          <w:p w:rsidR="00181746" w:rsidRPr="0074535E" w:rsidRDefault="00181746" w:rsidP="004502A4">
            <w:pPr>
              <w:snapToGrid w:val="0"/>
              <w:jc w:val="center"/>
              <w:rPr>
                <w:b/>
              </w:rPr>
            </w:pPr>
            <w:r w:rsidRPr="0074535E">
              <w:rPr>
                <w:b/>
              </w:rPr>
              <w:t>1</w:t>
            </w:r>
          </w:p>
        </w:tc>
        <w:tc>
          <w:tcPr>
            <w:tcW w:w="7680" w:type="dxa"/>
            <w:gridSpan w:val="3"/>
            <w:tcBorders>
              <w:left w:val="single" w:sz="2" w:space="0" w:color="000000"/>
              <w:bottom w:val="single" w:sz="2" w:space="0" w:color="000000"/>
              <w:right w:val="single" w:sz="2" w:space="0" w:color="000000"/>
            </w:tcBorders>
            <w:shd w:val="clear" w:color="auto" w:fill="FFFFFF"/>
            <w:vAlign w:val="center"/>
          </w:tcPr>
          <w:p w:rsidR="00181746" w:rsidRPr="002B1080" w:rsidRDefault="00181746" w:rsidP="004502A4">
            <w:pPr>
              <w:snapToGrid w:val="0"/>
              <w:jc w:val="center"/>
              <w:rPr>
                <w:caps/>
              </w:rPr>
            </w:pPr>
            <w:r w:rsidRPr="002B1080">
              <w:rPr>
                <w:b/>
                <w:caps/>
              </w:rPr>
              <w:t>Объекты электро-, тепло-, газо- и водоснабжение населения, водоотведение</w:t>
            </w:r>
          </w:p>
        </w:tc>
      </w:tr>
      <w:tr w:rsidR="00181746" w:rsidRPr="008A320B" w:rsidTr="00A4298C">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4502A4">
            <w:pPr>
              <w:snapToGrid w:val="0"/>
              <w:jc w:val="center"/>
              <w:rPr>
                <w:b/>
              </w:rPr>
            </w:pPr>
          </w:p>
        </w:tc>
        <w:tc>
          <w:tcPr>
            <w:tcW w:w="4845" w:type="dxa"/>
            <w:tcBorders>
              <w:left w:val="single" w:sz="2" w:space="0" w:color="000000"/>
              <w:bottom w:val="single" w:sz="2" w:space="0" w:color="000000"/>
            </w:tcBorders>
            <w:shd w:val="clear" w:color="auto" w:fill="FFFFFF"/>
            <w:vAlign w:val="center"/>
          </w:tcPr>
          <w:p w:rsidR="00181746" w:rsidRPr="0074535E" w:rsidRDefault="00181746" w:rsidP="004502A4">
            <w:pPr>
              <w:ind w:firstLine="490"/>
              <w:rPr>
                <w:b/>
              </w:rPr>
            </w:pPr>
            <w:r w:rsidRPr="0074535E">
              <w:rPr>
                <w:b/>
              </w:rPr>
              <w:t>Электроснабжение</w:t>
            </w:r>
          </w:p>
          <w:p w:rsidR="00181746" w:rsidRPr="008D0F15" w:rsidRDefault="00181746" w:rsidP="004502A4">
            <w:pPr>
              <w:ind w:firstLine="709"/>
              <w:jc w:val="both"/>
            </w:pPr>
            <w:r w:rsidRPr="008D0F15">
              <w:t xml:space="preserve">Электроснабжение </w:t>
            </w:r>
            <w:r>
              <w:t xml:space="preserve">новых объектов будет обеспечиваться </w:t>
            </w:r>
            <w:r w:rsidRPr="008D0F15">
              <w:t xml:space="preserve">от существующих сетей и подстанций </w:t>
            </w:r>
            <w:r>
              <w:t xml:space="preserve"> 10/0,4 кВ</w:t>
            </w:r>
            <w:r w:rsidRPr="008D0F15">
              <w:t xml:space="preserve"> ОАО « МРСК-Центра»- «Брянскэнерго».</w:t>
            </w:r>
          </w:p>
          <w:p w:rsidR="00181746" w:rsidRDefault="00181746" w:rsidP="004502A4">
            <w:pPr>
              <w:ind w:firstLine="709"/>
              <w:jc w:val="both"/>
            </w:pPr>
            <w:r>
              <w:t>Для повышения технического уровня и состояния электросетевых объектов необходимо выполнить замену морально и физически устаревшего электросетевого оборудования.</w:t>
            </w:r>
          </w:p>
          <w:p w:rsidR="00181746" w:rsidRDefault="00181746" w:rsidP="004502A4">
            <w:pPr>
              <w:ind w:firstLine="709"/>
              <w:jc w:val="both"/>
            </w:pPr>
            <w:r>
              <w:t xml:space="preserve">Для обеспечения </w:t>
            </w:r>
            <w:r w:rsidRPr="00215862">
              <w:t xml:space="preserve">электроэнергией потребителей нового строительства в населённых пунктах </w:t>
            </w:r>
            <w:r>
              <w:t>поселения</w:t>
            </w:r>
            <w:r w:rsidRPr="00215862">
              <w:t xml:space="preserve"> наряду с реконструкцией сетей и подстанций 35-110кВ потребуется строительств</w:t>
            </w:r>
            <w:r>
              <w:t>о</w:t>
            </w:r>
            <w:r w:rsidRPr="00215862">
              <w:t xml:space="preserve"> сетей и подстанций напряжением 10</w:t>
            </w:r>
            <w:r>
              <w:t>/0,4кВ, которые необходимо согласовать с ведомственными организациями во время строительства.</w:t>
            </w:r>
          </w:p>
          <w:p w:rsidR="00181746" w:rsidRPr="00E17070" w:rsidRDefault="00181746" w:rsidP="004502A4">
            <w:pPr>
              <w:ind w:firstLine="709"/>
              <w:jc w:val="both"/>
            </w:pPr>
            <w:r>
              <w:t>Существующие воздушные сети и трансформаторные подстанции находящиеся на территории застройки демонтируются.</w:t>
            </w:r>
          </w:p>
          <w:p w:rsidR="00181746" w:rsidRPr="008F2D53" w:rsidRDefault="00181746" w:rsidP="004502A4">
            <w:pPr>
              <w:ind w:firstLine="490"/>
              <w:jc w:val="both"/>
              <w:rPr>
                <w:highlight w:val="yellow"/>
              </w:rPr>
            </w:pPr>
            <w:r w:rsidRPr="00E17070">
              <w:t xml:space="preserve">В </w:t>
            </w:r>
            <w:r w:rsidRPr="00215862">
              <w:t>целях</w:t>
            </w:r>
            <w:r w:rsidRPr="00E17070">
              <w:t xml:space="preserve">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tc>
        <w:tc>
          <w:tcPr>
            <w:tcW w:w="1134" w:type="dxa"/>
            <w:tcBorders>
              <w:left w:val="single" w:sz="2" w:space="0" w:color="000000"/>
              <w:bottom w:val="single" w:sz="2" w:space="0" w:color="000000"/>
            </w:tcBorders>
            <w:shd w:val="clear" w:color="auto" w:fill="FFFFFF"/>
            <w:vAlign w:val="center"/>
          </w:tcPr>
          <w:p w:rsidR="00181746" w:rsidRPr="00FC7713" w:rsidRDefault="00181746" w:rsidP="004502A4">
            <w:pPr>
              <w:snapToGrid w:val="0"/>
              <w:jc w:val="center"/>
              <w:rPr>
                <w:b/>
              </w:rPr>
            </w:pPr>
            <w:r w:rsidRPr="00FC7713">
              <w:rPr>
                <w:b/>
              </w:rP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FC7713" w:rsidRDefault="00181746" w:rsidP="004502A4">
            <w:pPr>
              <w:snapToGrid w:val="0"/>
              <w:jc w:val="center"/>
            </w:pPr>
          </w:p>
          <w:p w:rsidR="00181746" w:rsidRPr="00FC7713" w:rsidRDefault="00181746" w:rsidP="004502A4">
            <w:pPr>
              <w:snapToGrid w:val="0"/>
              <w:jc w:val="center"/>
            </w:pPr>
            <w:r w:rsidRPr="00FC7713">
              <w:t>сущ.</w:t>
            </w:r>
          </w:p>
          <w:p w:rsidR="00181746" w:rsidRPr="00FC7713" w:rsidRDefault="00181746" w:rsidP="004502A4">
            <w:pPr>
              <w:snapToGrid w:val="0"/>
              <w:jc w:val="center"/>
              <w:rPr>
                <w:b/>
              </w:rPr>
            </w:pPr>
          </w:p>
        </w:tc>
      </w:tr>
      <w:tr w:rsidR="00181746" w:rsidRPr="008A320B" w:rsidTr="00A4298C">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4502A4">
            <w:pPr>
              <w:snapToGrid w:val="0"/>
              <w:jc w:val="center"/>
              <w:rPr>
                <w:b/>
              </w:rPr>
            </w:pPr>
          </w:p>
        </w:tc>
        <w:tc>
          <w:tcPr>
            <w:tcW w:w="4845" w:type="dxa"/>
            <w:tcBorders>
              <w:left w:val="single" w:sz="2" w:space="0" w:color="000000"/>
              <w:bottom w:val="single" w:sz="2" w:space="0" w:color="000000"/>
            </w:tcBorders>
            <w:shd w:val="clear" w:color="auto" w:fill="FFFFFF"/>
            <w:vAlign w:val="center"/>
          </w:tcPr>
          <w:p w:rsidR="00181746" w:rsidRPr="0074535E" w:rsidRDefault="00181746" w:rsidP="004502A4">
            <w:pPr>
              <w:ind w:firstLine="490"/>
              <w:rPr>
                <w:b/>
              </w:rPr>
            </w:pPr>
            <w:r w:rsidRPr="0074535E">
              <w:rPr>
                <w:b/>
              </w:rPr>
              <w:t>Теплоснабжение</w:t>
            </w:r>
          </w:p>
          <w:p w:rsidR="00181746" w:rsidRPr="003B0FB3" w:rsidRDefault="00181746" w:rsidP="004502A4">
            <w:pPr>
              <w:ind w:firstLine="709"/>
              <w:jc w:val="both"/>
            </w:pPr>
            <w:r w:rsidRPr="003B0FB3">
              <w:t>Основной задачей теплоснабжающих организаций района является предоставление качественных услуг для населения, предприятий и организаций всех форм собственности по теплообеспечению.</w:t>
            </w:r>
          </w:p>
          <w:p w:rsidR="00181746" w:rsidRPr="003B0FB3" w:rsidRDefault="00181746" w:rsidP="004502A4">
            <w:pPr>
              <w:ind w:firstLine="709"/>
              <w:jc w:val="both"/>
            </w:pPr>
            <w:r w:rsidRPr="003B0FB3">
              <w:t xml:space="preserve">Сельские населённые пункты, расположенные на территории </w:t>
            </w:r>
            <w:r>
              <w:t>Ветлевского</w:t>
            </w:r>
            <w:r w:rsidRPr="003B0FB3">
              <w:t xml:space="preserve"> поселения,  будут застра</w:t>
            </w:r>
            <w:r>
              <w:t>и</w:t>
            </w:r>
            <w:r w:rsidRPr="003B0FB3">
              <w:t xml:space="preserve">ваться   в основном, одноэтажными жилыми домами  с газовым отоплением. </w:t>
            </w:r>
          </w:p>
          <w:p w:rsidR="00181746" w:rsidRPr="00212868" w:rsidRDefault="00181746" w:rsidP="004502A4">
            <w:pPr>
              <w:ind w:firstLine="709"/>
              <w:jc w:val="both"/>
            </w:pPr>
            <w:r w:rsidRPr="003B0FB3">
              <w:t>Для теплоснабжения  жилых домов и объектов производственно-коммунального назначения  необходимо строительство новых котельных. Мощности котельных будут определены при разработке рабочей стадии проекта каждого поселения.</w:t>
            </w:r>
          </w:p>
        </w:tc>
        <w:tc>
          <w:tcPr>
            <w:tcW w:w="1134" w:type="dxa"/>
            <w:tcBorders>
              <w:left w:val="single" w:sz="2" w:space="0" w:color="000000"/>
              <w:bottom w:val="single" w:sz="2" w:space="0" w:color="000000"/>
            </w:tcBorders>
            <w:shd w:val="clear" w:color="auto" w:fill="FFFFFF"/>
            <w:vAlign w:val="center"/>
          </w:tcPr>
          <w:p w:rsidR="00181746" w:rsidRPr="00FC7713" w:rsidRDefault="00181746" w:rsidP="004502A4">
            <w:pPr>
              <w:snapToGrid w:val="0"/>
              <w:jc w:val="center"/>
              <w:rPr>
                <w:rFonts w:cs="Times New Roman"/>
                <w:color w:val="000000"/>
                <w:lang w:eastAsia="ru-RU"/>
              </w:rPr>
            </w:pPr>
            <w:r w:rsidRPr="00FC7713">
              <w:rPr>
                <w:rFonts w:cs="Times New Roman"/>
                <w:color w:val="000000"/>
                <w:lang w:eastAsia="ru-RU"/>
              </w:rP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FC7713" w:rsidRDefault="00181746" w:rsidP="004502A4">
            <w:pPr>
              <w:snapToGrid w:val="0"/>
              <w:jc w:val="center"/>
              <w:rPr>
                <w:rFonts w:cs="Times New Roman"/>
                <w:color w:val="000000"/>
                <w:lang w:eastAsia="ru-RU"/>
              </w:rPr>
            </w:pPr>
            <w:r w:rsidRPr="00FC7713">
              <w:rPr>
                <w:rFonts w:cs="Times New Roman"/>
                <w:color w:val="000000"/>
                <w:lang w:eastAsia="ru-RU"/>
              </w:rPr>
              <w:t>сущ.</w:t>
            </w:r>
          </w:p>
          <w:p w:rsidR="00181746" w:rsidRPr="00FC7713" w:rsidRDefault="00181746" w:rsidP="004502A4">
            <w:pPr>
              <w:snapToGrid w:val="0"/>
              <w:jc w:val="center"/>
              <w:rPr>
                <w:rFonts w:cs="Times New Roman"/>
                <w:color w:val="000000"/>
                <w:lang w:eastAsia="ru-RU"/>
              </w:rPr>
            </w:pPr>
          </w:p>
        </w:tc>
      </w:tr>
      <w:tr w:rsidR="00181746" w:rsidRPr="008A320B" w:rsidTr="00A4298C">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4502A4">
            <w:pPr>
              <w:snapToGrid w:val="0"/>
              <w:jc w:val="center"/>
              <w:rPr>
                <w:b/>
              </w:rPr>
            </w:pPr>
          </w:p>
        </w:tc>
        <w:tc>
          <w:tcPr>
            <w:tcW w:w="4845" w:type="dxa"/>
            <w:tcBorders>
              <w:left w:val="single" w:sz="2" w:space="0" w:color="000000"/>
              <w:bottom w:val="single" w:sz="2" w:space="0" w:color="000000"/>
            </w:tcBorders>
            <w:shd w:val="clear" w:color="auto" w:fill="FFFFFF"/>
            <w:vAlign w:val="center"/>
          </w:tcPr>
          <w:p w:rsidR="00181746" w:rsidRPr="0074535E" w:rsidRDefault="00181746" w:rsidP="004502A4">
            <w:pPr>
              <w:ind w:firstLine="490"/>
              <w:rPr>
                <w:b/>
              </w:rPr>
            </w:pPr>
            <w:r w:rsidRPr="0074535E">
              <w:rPr>
                <w:b/>
              </w:rPr>
              <w:t>Газоснабжение</w:t>
            </w:r>
          </w:p>
          <w:p w:rsidR="00181746" w:rsidRPr="000103E6" w:rsidRDefault="00181746" w:rsidP="004502A4">
            <w:pPr>
              <w:ind w:firstLine="709"/>
              <w:jc w:val="both"/>
            </w:pPr>
            <w:r w:rsidRPr="000103E6">
              <w:t>Перспективное развитие системы газоснабжения  сельского поселения предусматривается природным газом с использованием существующих и строительство новых газопроводов высокого и низкого  давления, с дополнительной установкой газорегуляторного пункта.</w:t>
            </w:r>
          </w:p>
          <w:p w:rsidR="00181746" w:rsidRPr="000103E6" w:rsidRDefault="00181746" w:rsidP="004502A4">
            <w:pPr>
              <w:ind w:firstLine="709"/>
              <w:jc w:val="both"/>
            </w:pPr>
            <w:r w:rsidRPr="000103E6">
              <w:t>Ведется постоянное обслуживание и контроль за состоянием системы газопроводов, сооружений и технических устройств на них, строительство новых.</w:t>
            </w:r>
          </w:p>
          <w:p w:rsidR="00181746" w:rsidRPr="000103E6" w:rsidRDefault="00181746" w:rsidP="004502A4">
            <w:pPr>
              <w:ind w:firstLine="709"/>
              <w:jc w:val="both"/>
            </w:pPr>
            <w:r w:rsidRPr="000103E6">
              <w:t xml:space="preserve">Для обеспечения стабильного и надёжного газоснабжения </w:t>
            </w:r>
            <w:r>
              <w:t>Ветлевского сель</w:t>
            </w:r>
            <w:r w:rsidRPr="000103E6">
              <w:t xml:space="preserve">ского поселения и улучшения условий проживания населения необходимо поэтапное решение следующих задач: </w:t>
            </w:r>
          </w:p>
          <w:p w:rsidR="00181746" w:rsidRPr="000103E6" w:rsidRDefault="00181746" w:rsidP="004502A4">
            <w:r w:rsidRPr="000103E6">
              <w:t xml:space="preserve">- установка газовых счетчиков в жилых домах; </w:t>
            </w:r>
          </w:p>
          <w:p w:rsidR="00181746" w:rsidRPr="000103E6" w:rsidRDefault="00181746" w:rsidP="004502A4">
            <w:r w:rsidRPr="000103E6">
              <w:t xml:space="preserve">- полная реализация программы газификации Брянской области: </w:t>
            </w:r>
          </w:p>
          <w:p w:rsidR="00181746" w:rsidRPr="00CD68F1" w:rsidRDefault="00181746" w:rsidP="004502A4">
            <w:r w:rsidRPr="000103E6">
              <w:t xml:space="preserve">  прокладка, преимущественно, полиэтиленовых труб (уменьшение стоимости строительства газопроводов почти в 2 раза).</w:t>
            </w:r>
          </w:p>
        </w:tc>
        <w:tc>
          <w:tcPr>
            <w:tcW w:w="1134" w:type="dxa"/>
            <w:tcBorders>
              <w:left w:val="single" w:sz="2" w:space="0" w:color="000000"/>
              <w:bottom w:val="single" w:sz="2" w:space="0" w:color="000000"/>
            </w:tcBorders>
            <w:shd w:val="clear" w:color="auto" w:fill="FFFFFF"/>
            <w:vAlign w:val="center"/>
          </w:tcPr>
          <w:p w:rsidR="00181746" w:rsidRPr="00FC7713" w:rsidRDefault="00181746" w:rsidP="004502A4">
            <w:pPr>
              <w:snapToGrid w:val="0"/>
              <w:jc w:val="center"/>
              <w:rPr>
                <w:b/>
              </w:rPr>
            </w:pPr>
            <w:r w:rsidRPr="00FC7713">
              <w:rPr>
                <w:b/>
              </w:rP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FC7713" w:rsidRDefault="00181746" w:rsidP="004502A4">
            <w:pPr>
              <w:snapToGrid w:val="0"/>
              <w:jc w:val="center"/>
            </w:pPr>
          </w:p>
          <w:p w:rsidR="00181746" w:rsidRPr="00FC7713" w:rsidRDefault="00181746" w:rsidP="004502A4">
            <w:pPr>
              <w:snapToGrid w:val="0"/>
              <w:jc w:val="center"/>
            </w:pPr>
            <w:r w:rsidRPr="00FC7713">
              <w:t>сущ.</w:t>
            </w:r>
          </w:p>
          <w:p w:rsidR="00181746" w:rsidRPr="00FC7713" w:rsidRDefault="00181746" w:rsidP="004502A4">
            <w:pPr>
              <w:snapToGrid w:val="0"/>
              <w:jc w:val="center"/>
            </w:pPr>
          </w:p>
        </w:tc>
      </w:tr>
      <w:tr w:rsidR="00181746" w:rsidRPr="008A320B" w:rsidTr="00A4298C">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4502A4">
            <w:pPr>
              <w:snapToGrid w:val="0"/>
              <w:jc w:val="center"/>
              <w:rPr>
                <w:b/>
              </w:rPr>
            </w:pPr>
          </w:p>
        </w:tc>
        <w:tc>
          <w:tcPr>
            <w:tcW w:w="4845" w:type="dxa"/>
            <w:tcBorders>
              <w:left w:val="single" w:sz="2" w:space="0" w:color="000000"/>
              <w:bottom w:val="single" w:sz="2" w:space="0" w:color="000000"/>
            </w:tcBorders>
            <w:shd w:val="clear" w:color="auto" w:fill="FFFFFF"/>
            <w:vAlign w:val="center"/>
          </w:tcPr>
          <w:p w:rsidR="00181746" w:rsidRPr="0074535E" w:rsidRDefault="00181746" w:rsidP="004502A4">
            <w:pPr>
              <w:ind w:firstLine="490"/>
              <w:rPr>
                <w:b/>
              </w:rPr>
            </w:pPr>
            <w:r w:rsidRPr="0074535E">
              <w:rPr>
                <w:b/>
              </w:rPr>
              <w:t>Водоснабжение</w:t>
            </w:r>
          </w:p>
          <w:p w:rsidR="00181746" w:rsidRPr="00522A67" w:rsidRDefault="00181746" w:rsidP="004502A4">
            <w:pPr>
              <w:ind w:firstLine="490"/>
              <w:jc w:val="both"/>
              <w:rPr>
                <w:color w:val="000000"/>
              </w:rPr>
            </w:pPr>
            <w:r w:rsidRPr="00522A67">
              <w:rPr>
                <w:color w:val="000000"/>
                <w:spacing w:val="1"/>
              </w:rPr>
              <w:t xml:space="preserve">Источниками водоснабжения населения </w:t>
            </w:r>
            <w:r>
              <w:rPr>
                <w:color w:val="000000"/>
                <w:spacing w:val="1"/>
              </w:rPr>
              <w:t>Ветлевского</w:t>
            </w:r>
            <w:r w:rsidRPr="00522A67">
              <w:rPr>
                <w:color w:val="000000"/>
                <w:spacing w:val="1"/>
              </w:rPr>
              <w:t>поселения служат подземные воды.</w:t>
            </w:r>
            <w:r w:rsidRPr="00522A67">
              <w:rPr>
                <w:color w:val="000000"/>
              </w:rPr>
              <w:t xml:space="preserve"> Извлечение подземных вод из недр в основном осуществляется одиночными скважинами, шахтными колодцами. В целом по поселению преобладают водозаборы, состоящие из одной или нескольких скважин. </w:t>
            </w:r>
          </w:p>
          <w:p w:rsidR="00181746" w:rsidRPr="00522A67" w:rsidRDefault="00181746" w:rsidP="004502A4">
            <w:pPr>
              <w:pStyle w:val="BodyText"/>
              <w:ind w:firstLine="490"/>
              <w:jc w:val="both"/>
              <w:rPr>
                <w:color w:val="000000"/>
              </w:rPr>
            </w:pPr>
            <w:r w:rsidRPr="00522A67">
              <w:rPr>
                <w:color w:val="000000"/>
              </w:rPr>
              <w:t>Сети</w:t>
            </w:r>
            <w:r>
              <w:rPr>
                <w:color w:val="000000"/>
              </w:rPr>
              <w:t xml:space="preserve"> водопровода находятся в удовлетворительном </w:t>
            </w:r>
            <w:r w:rsidRPr="00522A67">
              <w:rPr>
                <w:color w:val="000000"/>
              </w:rPr>
              <w:t>состоянии</w:t>
            </w:r>
            <w:r>
              <w:rPr>
                <w:color w:val="000000"/>
              </w:rPr>
              <w:t>.</w:t>
            </w:r>
          </w:p>
          <w:p w:rsidR="00181746" w:rsidRPr="00522A67" w:rsidRDefault="00181746" w:rsidP="004502A4">
            <w:pPr>
              <w:pStyle w:val="BodyText"/>
              <w:ind w:firstLine="490"/>
              <w:jc w:val="both"/>
              <w:rPr>
                <w:color w:val="000000"/>
              </w:rPr>
            </w:pPr>
            <w:r w:rsidRPr="00522A67">
              <w:rPr>
                <w:color w:val="000000"/>
              </w:rPr>
              <w:t>Часть населения пользуется водой из шахтных колодцев.</w:t>
            </w:r>
          </w:p>
          <w:p w:rsidR="00181746" w:rsidRPr="00522A67" w:rsidRDefault="00181746" w:rsidP="004502A4">
            <w:pPr>
              <w:ind w:firstLine="490"/>
              <w:jc w:val="both"/>
              <w:rPr>
                <w:color w:val="000000"/>
              </w:rPr>
            </w:pPr>
            <w:r w:rsidRPr="00522A67">
              <w:rPr>
                <w:color w:val="000000"/>
              </w:rPr>
              <w:t>По поселению показатель среднесуточного отпуска воды на человека достаточно низкий</w:t>
            </w:r>
            <w:r w:rsidRPr="00522A67">
              <w:rPr>
                <w:b/>
                <w:color w:val="000000"/>
              </w:rPr>
              <w:t>,</w:t>
            </w:r>
            <w:r w:rsidRPr="00522A67">
              <w:rPr>
                <w:color w:val="000000"/>
              </w:rPr>
              <w:t xml:space="preserve"> что связано с использованием  воды из децентрализованных водозаборов. </w:t>
            </w:r>
          </w:p>
          <w:p w:rsidR="00181746" w:rsidRPr="00212868" w:rsidRDefault="00181746" w:rsidP="004502A4">
            <w:pPr>
              <w:pStyle w:val="BodyText"/>
              <w:ind w:firstLine="490"/>
              <w:jc w:val="both"/>
              <w:rPr>
                <w:color w:val="000000"/>
              </w:rPr>
            </w:pPr>
            <w:r w:rsidRPr="00522A67">
              <w:rPr>
                <w:color w:val="000000"/>
              </w:rPr>
              <w:t xml:space="preserve"> Для обеспечения района качественной питьевой водой необходимо развитие систем водоснаб</w:t>
            </w:r>
            <w:r>
              <w:rPr>
                <w:color w:val="000000"/>
              </w:rPr>
              <w:t xml:space="preserve">жения всех населенных пунктов. </w:t>
            </w:r>
          </w:p>
        </w:tc>
        <w:tc>
          <w:tcPr>
            <w:tcW w:w="1134" w:type="dxa"/>
            <w:tcBorders>
              <w:left w:val="single" w:sz="2" w:space="0" w:color="000000"/>
              <w:bottom w:val="single" w:sz="2" w:space="0" w:color="000000"/>
            </w:tcBorders>
            <w:shd w:val="clear" w:color="auto" w:fill="FFFFFF"/>
            <w:vAlign w:val="center"/>
          </w:tcPr>
          <w:p w:rsidR="00181746" w:rsidRPr="00FC7713" w:rsidRDefault="00181746" w:rsidP="004502A4">
            <w:pPr>
              <w:snapToGrid w:val="0"/>
              <w:jc w:val="center"/>
            </w:pPr>
            <w:r w:rsidRPr="00FC7713">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FC7713" w:rsidRDefault="00181746" w:rsidP="004502A4">
            <w:pPr>
              <w:snapToGrid w:val="0"/>
              <w:jc w:val="center"/>
            </w:pPr>
          </w:p>
          <w:p w:rsidR="00181746" w:rsidRPr="00FC7713" w:rsidRDefault="00181746" w:rsidP="004502A4">
            <w:pPr>
              <w:snapToGrid w:val="0"/>
              <w:jc w:val="center"/>
            </w:pPr>
            <w:r w:rsidRPr="00FC7713">
              <w:t>сущ.</w:t>
            </w:r>
          </w:p>
          <w:p w:rsidR="00181746" w:rsidRPr="00FC7713" w:rsidRDefault="00181746" w:rsidP="004502A4">
            <w:pPr>
              <w:snapToGrid w:val="0"/>
              <w:jc w:val="center"/>
            </w:pPr>
          </w:p>
        </w:tc>
      </w:tr>
      <w:tr w:rsidR="00181746" w:rsidRPr="008A320B" w:rsidTr="00A4298C">
        <w:trPr>
          <w:gridAfter w:val="3"/>
          <w:wAfter w:w="17628" w:type="dxa"/>
          <w:trHeight w:val="315"/>
        </w:trPr>
        <w:tc>
          <w:tcPr>
            <w:tcW w:w="554" w:type="dxa"/>
            <w:tcBorders>
              <w:left w:val="single" w:sz="2" w:space="0" w:color="000000"/>
              <w:bottom w:val="single" w:sz="2" w:space="0" w:color="000000"/>
            </w:tcBorders>
            <w:shd w:val="clear" w:color="auto" w:fill="FFFFFF"/>
          </w:tcPr>
          <w:p w:rsidR="00181746" w:rsidRPr="002B1080" w:rsidRDefault="00181746" w:rsidP="004502A4">
            <w:pPr>
              <w:snapToGrid w:val="0"/>
              <w:jc w:val="center"/>
              <w:rPr>
                <w:b/>
              </w:rPr>
            </w:pPr>
          </w:p>
        </w:tc>
        <w:tc>
          <w:tcPr>
            <w:tcW w:w="4845" w:type="dxa"/>
            <w:tcBorders>
              <w:left w:val="single" w:sz="2" w:space="0" w:color="000000"/>
              <w:bottom w:val="single" w:sz="2" w:space="0" w:color="000000"/>
            </w:tcBorders>
            <w:shd w:val="clear" w:color="auto" w:fill="FFFFFF"/>
            <w:vAlign w:val="center"/>
          </w:tcPr>
          <w:p w:rsidR="00181746" w:rsidRPr="0074535E" w:rsidRDefault="00181746" w:rsidP="004502A4">
            <w:pPr>
              <w:ind w:firstLine="632"/>
              <w:rPr>
                <w:b/>
                <w:highlight w:val="yellow"/>
              </w:rPr>
            </w:pPr>
            <w:r w:rsidRPr="0074535E">
              <w:rPr>
                <w:b/>
              </w:rPr>
              <w:t>Водоотведение и очистка сточных вод</w:t>
            </w:r>
          </w:p>
          <w:p w:rsidR="00181746" w:rsidRDefault="00181746" w:rsidP="004502A4">
            <w:pPr>
              <w:ind w:firstLine="540"/>
              <w:jc w:val="both"/>
              <w:rPr>
                <w:color w:val="000000"/>
              </w:rPr>
            </w:pPr>
            <w:r w:rsidRPr="00FB128F">
              <w:rPr>
                <w:color w:val="000000"/>
              </w:rPr>
              <w:t>Основным источником загрязнения водоемов являются неочищенные сточные воды населенных пунктов и поверхностные стоки. Особую опасность представляют неорганизованный сбор и сток отходов ферм, поверхностные воды неканализованных поселений.</w:t>
            </w:r>
          </w:p>
          <w:p w:rsidR="00181746" w:rsidRPr="00211A9B" w:rsidRDefault="00181746" w:rsidP="004502A4">
            <w:pPr>
              <w:ind w:firstLine="709"/>
              <w:jc w:val="both"/>
              <w:rPr>
                <w:color w:val="000000"/>
              </w:rPr>
            </w:pPr>
            <w:r w:rsidRPr="00211A9B">
              <w:rPr>
                <w:color w:val="000000"/>
              </w:rPr>
              <w:t xml:space="preserve">В </w:t>
            </w:r>
            <w:r>
              <w:rPr>
                <w:color w:val="000000"/>
                <w:spacing w:val="1"/>
              </w:rPr>
              <w:t>Ветлевском</w:t>
            </w:r>
            <w:r w:rsidRPr="00211A9B">
              <w:rPr>
                <w:color w:val="000000"/>
              </w:rPr>
              <w:t xml:space="preserve"> поселении остро стоит вопрос с очисткой сточных вод.</w:t>
            </w:r>
          </w:p>
          <w:p w:rsidR="00181746" w:rsidRPr="008031D1" w:rsidRDefault="00181746" w:rsidP="004502A4">
            <w:pPr>
              <w:pStyle w:val="BodyText"/>
              <w:jc w:val="both"/>
            </w:pPr>
            <w:r w:rsidRPr="008031D1">
              <w:t xml:space="preserve">С целью сокращения сброса в водоемы района неочищенных сточных вод необходимо предусмотреть: </w:t>
            </w:r>
          </w:p>
          <w:p w:rsidR="00181746" w:rsidRDefault="00181746" w:rsidP="004502A4">
            <w:pPr>
              <w:tabs>
                <w:tab w:val="left" w:pos="900"/>
              </w:tabs>
              <w:ind w:firstLine="709"/>
              <w:jc w:val="both"/>
            </w:pPr>
            <w:r>
              <w:rPr>
                <w:color w:val="000000"/>
              </w:rPr>
              <w:t xml:space="preserve">   - </w:t>
            </w:r>
            <w:r w:rsidRPr="00094425">
              <w:rPr>
                <w:color w:val="000000"/>
              </w:rPr>
              <w:t>строительств</w:t>
            </w:r>
            <w:r>
              <w:rPr>
                <w:color w:val="000000"/>
              </w:rPr>
              <w:t>о</w:t>
            </w:r>
            <w:r w:rsidRPr="008031D1">
              <w:t>о</w:t>
            </w:r>
            <w:r>
              <w:t xml:space="preserve">чистных сооружений  в д. Велюханы, д. Ветлевка, с. Куричи, с. Дивовка, </w:t>
            </w:r>
            <w:r w:rsidRPr="00A6407A">
              <w:t>ликвидация выпусков неочищенных сточных</w:t>
            </w:r>
            <w:r w:rsidRPr="008031D1">
              <w:rPr>
                <w:color w:val="000000"/>
              </w:rPr>
              <w:t xml:space="preserve"> вод</w:t>
            </w:r>
          </w:p>
          <w:p w:rsidR="00181746" w:rsidRPr="00BE6F80" w:rsidRDefault="00181746" w:rsidP="004502A4">
            <w:pPr>
              <w:tabs>
                <w:tab w:val="left" w:pos="900"/>
              </w:tabs>
              <w:ind w:firstLine="709"/>
              <w:jc w:val="both"/>
              <w:rPr>
                <w:color w:val="000000"/>
              </w:rPr>
            </w:pPr>
            <w:r w:rsidRPr="00BE6F80">
              <w:rPr>
                <w:color w:val="000000"/>
              </w:rPr>
              <w:t>-  производственные сточные воды, не отвечающие требованиям по совместному отведению и очистке с бытовыми стоками, перед попаданием в общую систему должны подвергаться предварительной очистке на локальных очистных сооружениях.</w:t>
            </w:r>
          </w:p>
          <w:p w:rsidR="00181746" w:rsidRPr="00BE6F80" w:rsidRDefault="00181746" w:rsidP="004502A4">
            <w:pPr>
              <w:jc w:val="both"/>
              <w:rPr>
                <w:color w:val="000000"/>
              </w:rPr>
            </w:pPr>
            <w:r w:rsidRPr="00BE6F80">
              <w:rPr>
                <w:color w:val="000000"/>
              </w:rPr>
              <w:t xml:space="preserve">              - строительство новых и перекладку существующих сетей канализации со сверх- нормативным сроком эксплуатации;</w:t>
            </w:r>
          </w:p>
          <w:p w:rsidR="00181746" w:rsidRPr="00BE6F80" w:rsidRDefault="00181746" w:rsidP="004502A4">
            <w:pPr>
              <w:ind w:firstLine="528"/>
              <w:jc w:val="both"/>
              <w:rPr>
                <w:color w:val="000000"/>
              </w:rPr>
            </w:pPr>
            <w:r w:rsidRPr="00BE6F80">
              <w:rPr>
                <w:color w:val="000000"/>
              </w:rPr>
              <w:t xml:space="preserve">      - для объектов животноводческих комплексов и птицефермы необходимо строительство систем канализации и очистных сооружений, отвечающих современным требованиям по очистке стоков;</w:t>
            </w:r>
          </w:p>
          <w:p w:rsidR="00181746" w:rsidRPr="00212868" w:rsidRDefault="00181746" w:rsidP="004502A4">
            <w:pPr>
              <w:jc w:val="both"/>
              <w:rPr>
                <w:color w:val="000000"/>
              </w:rPr>
            </w:pPr>
            <w:r w:rsidRPr="00BE6F80">
              <w:rPr>
                <w:color w:val="000000"/>
              </w:rPr>
              <w:t xml:space="preserve">              - из неканализованной застройки, оборудованной выгребами, стоки должны вывозиться на специально оборудованные сооружения – сливные станции. Для навозной жижи устраиваются непроницаемые для грунтовых и поверхностных вод бетонные сборники, далее жижа компостируется и используется в качестве удобрения</w:t>
            </w:r>
            <w:r>
              <w:rPr>
                <w:color w:val="000000"/>
              </w:rPr>
              <w:t>.</w:t>
            </w:r>
          </w:p>
        </w:tc>
        <w:tc>
          <w:tcPr>
            <w:tcW w:w="1134" w:type="dxa"/>
            <w:tcBorders>
              <w:left w:val="single" w:sz="2" w:space="0" w:color="000000"/>
              <w:bottom w:val="single" w:sz="2" w:space="0" w:color="000000"/>
            </w:tcBorders>
            <w:shd w:val="clear" w:color="auto" w:fill="FFFFFF"/>
            <w:vAlign w:val="center"/>
          </w:tcPr>
          <w:p w:rsidR="00181746" w:rsidRPr="00ED338D" w:rsidRDefault="00181746" w:rsidP="004502A4">
            <w:pPr>
              <w:snapToGrid w:val="0"/>
              <w:jc w:val="center"/>
              <w:rPr>
                <w:b/>
              </w:rPr>
            </w:pPr>
            <w:r w:rsidRPr="00ED338D">
              <w:rPr>
                <w:b/>
              </w:rP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ED338D" w:rsidRDefault="00181746" w:rsidP="004502A4">
            <w:pPr>
              <w:snapToGrid w:val="0"/>
              <w:jc w:val="center"/>
            </w:pPr>
          </w:p>
          <w:p w:rsidR="00181746" w:rsidRPr="00ED338D" w:rsidRDefault="00181746" w:rsidP="004502A4">
            <w:pPr>
              <w:snapToGrid w:val="0"/>
              <w:jc w:val="center"/>
            </w:pPr>
            <w:r w:rsidRPr="00ED338D">
              <w:t>сущ.</w:t>
            </w:r>
          </w:p>
          <w:p w:rsidR="00181746" w:rsidRPr="00ED338D" w:rsidRDefault="00181746" w:rsidP="004502A4">
            <w:pPr>
              <w:snapToGrid w:val="0"/>
              <w:jc w:val="center"/>
            </w:pPr>
          </w:p>
        </w:tc>
      </w:tr>
      <w:tr w:rsidR="00181746" w:rsidRPr="008A320B" w:rsidTr="00A4298C">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74535E" w:rsidRDefault="00181746" w:rsidP="004502A4">
            <w:pPr>
              <w:snapToGrid w:val="0"/>
              <w:jc w:val="center"/>
              <w:rPr>
                <w:b/>
              </w:rPr>
            </w:pPr>
            <w:r w:rsidRPr="0074535E">
              <w:rPr>
                <w:b/>
              </w:rPr>
              <w:t>2</w:t>
            </w:r>
          </w:p>
        </w:tc>
        <w:tc>
          <w:tcPr>
            <w:tcW w:w="7680" w:type="dxa"/>
            <w:gridSpan w:val="3"/>
            <w:tcBorders>
              <w:left w:val="single" w:sz="2" w:space="0" w:color="000000"/>
              <w:bottom w:val="single" w:sz="2" w:space="0" w:color="000000"/>
              <w:right w:val="single" w:sz="2" w:space="0" w:color="000000"/>
            </w:tcBorders>
            <w:shd w:val="clear" w:color="auto" w:fill="FFFFFF"/>
            <w:vAlign w:val="center"/>
          </w:tcPr>
          <w:p w:rsidR="00181746" w:rsidRPr="0074535E" w:rsidRDefault="00181746" w:rsidP="004502A4">
            <w:pPr>
              <w:snapToGrid w:val="0"/>
              <w:jc w:val="center"/>
              <w:rPr>
                <w:rFonts w:cs="Times New Roman"/>
                <w:b/>
                <w:highlight w:val="yellow"/>
                <w:lang w:eastAsia="ru-RU"/>
              </w:rPr>
            </w:pPr>
            <w:r w:rsidRPr="0074535E">
              <w:rPr>
                <w:rFonts w:cs="Times New Roman"/>
                <w:b/>
                <w:lang w:eastAsia="ru-RU"/>
              </w:rPr>
              <w:t>Автомобильные дороги местного значения</w:t>
            </w:r>
          </w:p>
        </w:tc>
      </w:tr>
      <w:tr w:rsidR="00181746" w:rsidRPr="008A320B" w:rsidTr="00A4298C">
        <w:trPr>
          <w:gridAfter w:val="3"/>
          <w:wAfter w:w="17628" w:type="dxa"/>
          <w:trHeight w:val="974"/>
        </w:trPr>
        <w:tc>
          <w:tcPr>
            <w:tcW w:w="554" w:type="dxa"/>
            <w:tcBorders>
              <w:left w:val="single" w:sz="2" w:space="0" w:color="000000"/>
              <w:bottom w:val="single" w:sz="2" w:space="0" w:color="000000"/>
            </w:tcBorders>
            <w:shd w:val="clear" w:color="auto" w:fill="FFFFFF"/>
          </w:tcPr>
          <w:p w:rsidR="00181746" w:rsidRPr="002B1080" w:rsidRDefault="00181746" w:rsidP="004502A4">
            <w:pPr>
              <w:snapToGrid w:val="0"/>
              <w:jc w:val="center"/>
              <w:rPr>
                <w:rFonts w:cs="Times New Roman"/>
                <w:b/>
              </w:rPr>
            </w:pPr>
          </w:p>
        </w:tc>
        <w:tc>
          <w:tcPr>
            <w:tcW w:w="4845" w:type="dxa"/>
            <w:tcBorders>
              <w:left w:val="single" w:sz="2" w:space="0" w:color="000000"/>
              <w:bottom w:val="single" w:sz="2" w:space="0" w:color="000000"/>
            </w:tcBorders>
            <w:shd w:val="clear" w:color="auto" w:fill="FFFFFF"/>
          </w:tcPr>
          <w:p w:rsidR="00181746" w:rsidRPr="00207C97" w:rsidRDefault="00181746" w:rsidP="004502A4">
            <w:pPr>
              <w:rPr>
                <w:color w:val="000000"/>
              </w:rPr>
            </w:pPr>
            <w:r w:rsidRPr="00207C97">
              <w:rPr>
                <w:color w:val="000000"/>
              </w:rPr>
              <w:t xml:space="preserve">Протяженность автомобильных дорог общего пользования местного значения, км, </w:t>
            </w:r>
          </w:p>
          <w:p w:rsidR="00181746" w:rsidRPr="00207C97" w:rsidRDefault="00181746" w:rsidP="004502A4">
            <w:pPr>
              <w:rPr>
                <w:color w:val="000000"/>
              </w:rPr>
            </w:pPr>
          </w:p>
        </w:tc>
        <w:tc>
          <w:tcPr>
            <w:tcW w:w="1134" w:type="dxa"/>
            <w:tcBorders>
              <w:left w:val="single" w:sz="2" w:space="0" w:color="000000"/>
              <w:bottom w:val="single" w:sz="2" w:space="0" w:color="000000"/>
            </w:tcBorders>
            <w:shd w:val="clear" w:color="auto" w:fill="FFFFFF"/>
          </w:tcPr>
          <w:p w:rsidR="00181746" w:rsidRPr="00207C97" w:rsidRDefault="00181746" w:rsidP="004502A4">
            <w:pPr>
              <w:jc w:val="center"/>
              <w:rPr>
                <w:rFonts w:cs="Times New Roman"/>
                <w:spacing w:val="1"/>
                <w:w w:val="105"/>
              </w:rPr>
            </w:pPr>
          </w:p>
          <w:p w:rsidR="00181746" w:rsidRPr="00207C97" w:rsidRDefault="00181746" w:rsidP="004502A4">
            <w:pPr>
              <w:jc w:val="center"/>
              <w:rPr>
                <w:rFonts w:cs="Times New Roman"/>
                <w:sz w:val="22"/>
                <w:szCs w:val="22"/>
              </w:rPr>
            </w:pPr>
            <w:r>
              <w:rPr>
                <w:rFonts w:cs="Times New Roman"/>
                <w:spacing w:val="1"/>
                <w:w w:val="105"/>
              </w:rPr>
              <w:t>139,2</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207C97" w:rsidRDefault="00181746" w:rsidP="004502A4">
            <w:pPr>
              <w:jc w:val="center"/>
              <w:rPr>
                <w:rFonts w:cs="Times New Roman"/>
                <w:lang w:eastAsia="ru-RU"/>
              </w:rPr>
            </w:pPr>
            <w:r w:rsidRPr="00207C97">
              <w:rPr>
                <w:rFonts w:cs="Times New Roman"/>
              </w:rPr>
              <w:t>сущ.</w:t>
            </w:r>
          </w:p>
        </w:tc>
      </w:tr>
      <w:tr w:rsidR="00181746" w:rsidRPr="008A320B" w:rsidTr="00A4298C">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502A4">
            <w:pPr>
              <w:snapToGrid w:val="0"/>
              <w:jc w:val="center"/>
              <w:rPr>
                <w:rFonts w:cs="Times New Roman"/>
                <w:b/>
              </w:rPr>
            </w:pPr>
          </w:p>
        </w:tc>
        <w:tc>
          <w:tcPr>
            <w:tcW w:w="4845" w:type="dxa"/>
            <w:tcBorders>
              <w:left w:val="single" w:sz="2" w:space="0" w:color="000000"/>
              <w:bottom w:val="single" w:sz="2" w:space="0" w:color="000000"/>
            </w:tcBorders>
            <w:shd w:val="clear" w:color="auto" w:fill="FFFFFF"/>
          </w:tcPr>
          <w:p w:rsidR="00181746" w:rsidRPr="00207C97" w:rsidRDefault="00181746" w:rsidP="004502A4">
            <w:pPr>
              <w:rPr>
                <w:color w:val="000000"/>
              </w:rPr>
            </w:pPr>
            <w:r w:rsidRPr="00207C97">
              <w:rPr>
                <w:color w:val="000000"/>
              </w:rPr>
              <w:t>Протяженность автомобильных дорог общего пользования с твердым покрытием, км.</w:t>
            </w:r>
          </w:p>
        </w:tc>
        <w:tc>
          <w:tcPr>
            <w:tcW w:w="1134" w:type="dxa"/>
            <w:tcBorders>
              <w:left w:val="single" w:sz="2" w:space="0" w:color="000000"/>
              <w:bottom w:val="single" w:sz="2" w:space="0" w:color="000000"/>
            </w:tcBorders>
            <w:shd w:val="clear" w:color="auto" w:fill="FFFFFF"/>
          </w:tcPr>
          <w:p w:rsidR="00181746" w:rsidRPr="00207C97" w:rsidRDefault="00181746" w:rsidP="004502A4">
            <w:pPr>
              <w:jc w:val="center"/>
              <w:rPr>
                <w:rFonts w:cs="Times New Roman"/>
                <w:spacing w:val="1"/>
                <w:w w:val="105"/>
              </w:rPr>
            </w:pPr>
          </w:p>
          <w:p w:rsidR="00181746" w:rsidRPr="00207C97" w:rsidRDefault="00181746" w:rsidP="004502A4">
            <w:pPr>
              <w:jc w:val="center"/>
              <w:rPr>
                <w:rFonts w:cs="Times New Roman"/>
              </w:rPr>
            </w:pPr>
            <w:r>
              <w:rPr>
                <w:rFonts w:cs="Times New Roman"/>
                <w:spacing w:val="1"/>
                <w:w w:val="105"/>
              </w:rPr>
              <w:t>18</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207C97" w:rsidRDefault="00181746" w:rsidP="004502A4">
            <w:pPr>
              <w:jc w:val="center"/>
              <w:rPr>
                <w:rFonts w:cs="Times New Roman"/>
              </w:rPr>
            </w:pPr>
          </w:p>
          <w:p w:rsidR="00181746" w:rsidRPr="00207C97" w:rsidRDefault="00181746" w:rsidP="004502A4">
            <w:pPr>
              <w:jc w:val="center"/>
              <w:rPr>
                <w:rFonts w:cs="Times New Roman"/>
              </w:rPr>
            </w:pPr>
            <w:r w:rsidRPr="00207C97">
              <w:rPr>
                <w:rFonts w:cs="Times New Roman"/>
              </w:rPr>
              <w:t>сущ.</w:t>
            </w:r>
          </w:p>
        </w:tc>
      </w:tr>
      <w:tr w:rsidR="00181746" w:rsidRPr="008A320B" w:rsidTr="00A4298C">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rPr>
                <w:rFonts w:cs="Times New Roman"/>
                <w:b/>
              </w:rPr>
            </w:pPr>
          </w:p>
        </w:tc>
        <w:tc>
          <w:tcPr>
            <w:tcW w:w="4845" w:type="dxa"/>
            <w:tcBorders>
              <w:left w:val="single" w:sz="2" w:space="0" w:color="000000"/>
              <w:bottom w:val="single" w:sz="2" w:space="0" w:color="000000"/>
            </w:tcBorders>
            <w:shd w:val="clear" w:color="auto" w:fill="FFFFFF"/>
          </w:tcPr>
          <w:p w:rsidR="00181746" w:rsidRPr="0047453E" w:rsidRDefault="00181746" w:rsidP="0047453E">
            <w:pPr>
              <w:rPr>
                <w:lang w:eastAsia="en-US"/>
              </w:rPr>
            </w:pPr>
            <w:r w:rsidRPr="0047453E">
              <w:rPr>
                <w:lang w:eastAsia="en-US"/>
              </w:rPr>
              <w:t>Строительство дорого в д. Ветлевка</w:t>
            </w:r>
          </w:p>
        </w:tc>
        <w:tc>
          <w:tcPr>
            <w:tcW w:w="1134" w:type="dxa"/>
            <w:tcBorders>
              <w:left w:val="single" w:sz="2" w:space="0" w:color="000000"/>
              <w:bottom w:val="single" w:sz="2" w:space="0" w:color="000000"/>
            </w:tcBorders>
            <w:shd w:val="clear" w:color="auto" w:fill="FFFFFF"/>
            <w:vAlign w:val="center"/>
          </w:tcPr>
          <w:p w:rsidR="00181746" w:rsidRPr="0047453E" w:rsidRDefault="00181746" w:rsidP="0047453E">
            <w:pPr>
              <w:spacing w:line="340" w:lineRule="exact"/>
              <w:jc w:val="center"/>
              <w:rPr>
                <w:lang w:eastAsia="en-US"/>
              </w:rPr>
            </w:pPr>
            <w:r w:rsidRPr="0047453E">
              <w:rPr>
                <w:lang w:eastAsia="en-US"/>
              </w:rPr>
              <w:t>1,93</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47453E" w:rsidRDefault="00181746" w:rsidP="0047453E">
            <w:pPr>
              <w:jc w:val="center"/>
              <w:rPr>
                <w:rFonts w:cs="Times New Roman"/>
              </w:rPr>
            </w:pPr>
            <w:r w:rsidRPr="0047453E">
              <w:t>Проект с включение в планы и программы</w:t>
            </w:r>
          </w:p>
        </w:tc>
      </w:tr>
      <w:tr w:rsidR="00181746" w:rsidRPr="008A320B" w:rsidTr="00A4298C">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rPr>
                <w:rFonts w:cs="Times New Roman"/>
                <w:b/>
              </w:rPr>
            </w:pPr>
          </w:p>
        </w:tc>
        <w:tc>
          <w:tcPr>
            <w:tcW w:w="4845" w:type="dxa"/>
            <w:tcBorders>
              <w:left w:val="single" w:sz="2" w:space="0" w:color="000000"/>
              <w:bottom w:val="single" w:sz="2" w:space="0" w:color="000000"/>
            </w:tcBorders>
            <w:shd w:val="clear" w:color="auto" w:fill="FFFFFF"/>
          </w:tcPr>
          <w:p w:rsidR="00181746" w:rsidRPr="0047453E" w:rsidRDefault="00181746" w:rsidP="0047453E">
            <w:pPr>
              <w:rPr>
                <w:lang w:eastAsia="en-US"/>
              </w:rPr>
            </w:pPr>
            <w:r w:rsidRPr="0047453E">
              <w:rPr>
                <w:lang w:eastAsia="en-US"/>
              </w:rPr>
              <w:t>Строительство дорого в д. Велюханы</w:t>
            </w:r>
          </w:p>
        </w:tc>
        <w:tc>
          <w:tcPr>
            <w:tcW w:w="1134" w:type="dxa"/>
            <w:tcBorders>
              <w:left w:val="single" w:sz="2" w:space="0" w:color="000000"/>
              <w:bottom w:val="single" w:sz="2" w:space="0" w:color="000000"/>
            </w:tcBorders>
            <w:shd w:val="clear" w:color="auto" w:fill="FFFFFF"/>
            <w:vAlign w:val="center"/>
          </w:tcPr>
          <w:p w:rsidR="00181746" w:rsidRPr="0047453E" w:rsidRDefault="00181746" w:rsidP="0047453E">
            <w:pPr>
              <w:spacing w:line="340" w:lineRule="exact"/>
              <w:jc w:val="center"/>
              <w:rPr>
                <w:lang w:eastAsia="en-US"/>
              </w:rPr>
            </w:pPr>
            <w:r w:rsidRPr="0047453E">
              <w:rPr>
                <w:lang w:eastAsia="en-US"/>
              </w:rPr>
              <w:t>0,31</w:t>
            </w:r>
          </w:p>
        </w:tc>
        <w:tc>
          <w:tcPr>
            <w:tcW w:w="1701" w:type="dxa"/>
            <w:tcBorders>
              <w:left w:val="single" w:sz="2" w:space="0" w:color="000000"/>
              <w:bottom w:val="single" w:sz="2" w:space="0" w:color="000000"/>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8A320B" w:rsidTr="00A4298C">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rPr>
                <w:rFonts w:cs="Times New Roman"/>
                <w:b/>
              </w:rPr>
            </w:pPr>
          </w:p>
        </w:tc>
        <w:tc>
          <w:tcPr>
            <w:tcW w:w="4845" w:type="dxa"/>
            <w:tcBorders>
              <w:left w:val="single" w:sz="2" w:space="0" w:color="000000"/>
              <w:bottom w:val="single" w:sz="2" w:space="0" w:color="000000"/>
            </w:tcBorders>
            <w:shd w:val="clear" w:color="auto" w:fill="FFFFFF"/>
          </w:tcPr>
          <w:p w:rsidR="00181746" w:rsidRPr="0047453E" w:rsidRDefault="00181746" w:rsidP="0047453E">
            <w:pPr>
              <w:rPr>
                <w:lang w:eastAsia="en-US"/>
              </w:rPr>
            </w:pPr>
            <w:r w:rsidRPr="0047453E">
              <w:rPr>
                <w:lang w:eastAsia="en-US"/>
              </w:rPr>
              <w:t>Строительство дорого в с. Курчичи</w:t>
            </w:r>
          </w:p>
        </w:tc>
        <w:tc>
          <w:tcPr>
            <w:tcW w:w="1134" w:type="dxa"/>
            <w:tcBorders>
              <w:left w:val="single" w:sz="2" w:space="0" w:color="000000"/>
              <w:bottom w:val="single" w:sz="2" w:space="0" w:color="000000"/>
            </w:tcBorders>
            <w:shd w:val="clear" w:color="auto" w:fill="FFFFFF"/>
            <w:vAlign w:val="center"/>
          </w:tcPr>
          <w:p w:rsidR="00181746" w:rsidRPr="0047453E" w:rsidRDefault="00181746" w:rsidP="0047453E">
            <w:pPr>
              <w:spacing w:line="340" w:lineRule="exact"/>
              <w:jc w:val="center"/>
              <w:rPr>
                <w:lang w:eastAsia="en-US"/>
              </w:rPr>
            </w:pPr>
            <w:r w:rsidRPr="0047453E">
              <w:rPr>
                <w:lang w:eastAsia="en-US"/>
              </w:rPr>
              <w:t>0,89</w:t>
            </w:r>
          </w:p>
        </w:tc>
        <w:tc>
          <w:tcPr>
            <w:tcW w:w="1701" w:type="dxa"/>
            <w:tcBorders>
              <w:left w:val="single" w:sz="2" w:space="0" w:color="000000"/>
              <w:bottom w:val="single" w:sz="2" w:space="0" w:color="000000"/>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8A320B" w:rsidTr="00A4298C">
        <w:trPr>
          <w:gridAfter w:val="3"/>
          <w:wAfter w:w="1762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rPr>
                <w:rFonts w:cs="Times New Roman"/>
                <w:b/>
              </w:rPr>
            </w:pPr>
          </w:p>
        </w:tc>
        <w:tc>
          <w:tcPr>
            <w:tcW w:w="4845" w:type="dxa"/>
            <w:tcBorders>
              <w:left w:val="single" w:sz="2" w:space="0" w:color="000000"/>
              <w:bottom w:val="single" w:sz="2" w:space="0" w:color="000000"/>
            </w:tcBorders>
            <w:shd w:val="clear" w:color="auto" w:fill="FFFFFF"/>
          </w:tcPr>
          <w:p w:rsidR="00181746" w:rsidRPr="0047453E" w:rsidRDefault="00181746" w:rsidP="0047453E">
            <w:pPr>
              <w:rPr>
                <w:lang w:eastAsia="en-US"/>
              </w:rPr>
            </w:pPr>
            <w:r w:rsidRPr="0047453E">
              <w:rPr>
                <w:lang w:eastAsia="en-US"/>
              </w:rPr>
              <w:t>Строительство дорого в с. Дивовка</w:t>
            </w:r>
          </w:p>
        </w:tc>
        <w:tc>
          <w:tcPr>
            <w:tcW w:w="1134" w:type="dxa"/>
            <w:tcBorders>
              <w:left w:val="single" w:sz="2" w:space="0" w:color="000000"/>
              <w:bottom w:val="single" w:sz="2" w:space="0" w:color="000000"/>
            </w:tcBorders>
            <w:shd w:val="clear" w:color="auto" w:fill="FFFFFF"/>
            <w:vAlign w:val="center"/>
          </w:tcPr>
          <w:p w:rsidR="00181746" w:rsidRPr="0047453E" w:rsidRDefault="00181746" w:rsidP="0047453E">
            <w:pPr>
              <w:spacing w:line="340" w:lineRule="exact"/>
              <w:jc w:val="center"/>
              <w:rPr>
                <w:lang w:eastAsia="en-US"/>
              </w:rPr>
            </w:pPr>
            <w:r w:rsidRPr="0047453E">
              <w:rPr>
                <w:lang w:eastAsia="en-US"/>
              </w:rPr>
              <w:t>0,77</w:t>
            </w:r>
          </w:p>
        </w:tc>
        <w:tc>
          <w:tcPr>
            <w:tcW w:w="1701" w:type="dxa"/>
            <w:tcBorders>
              <w:left w:val="single" w:sz="2" w:space="0" w:color="000000"/>
              <w:bottom w:val="single" w:sz="2" w:space="0" w:color="000000"/>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A74E4D" w:rsidTr="00A4298C">
        <w:trPr>
          <w:trHeight w:val="300"/>
        </w:trPr>
        <w:tc>
          <w:tcPr>
            <w:tcW w:w="554" w:type="dxa"/>
            <w:tcBorders>
              <w:left w:val="single" w:sz="2" w:space="0" w:color="000000"/>
              <w:bottom w:val="single" w:sz="2" w:space="0" w:color="000000"/>
            </w:tcBorders>
            <w:shd w:val="clear" w:color="auto" w:fill="FFFFFF"/>
          </w:tcPr>
          <w:p w:rsidR="00181746" w:rsidRPr="0074535E" w:rsidRDefault="00181746" w:rsidP="0047453E">
            <w:pPr>
              <w:snapToGrid w:val="0"/>
              <w:jc w:val="center"/>
              <w:rPr>
                <w:b/>
              </w:rPr>
            </w:pPr>
            <w:r w:rsidRPr="0074535E">
              <w:rPr>
                <w:b/>
              </w:rPr>
              <w:t>3</w:t>
            </w:r>
          </w:p>
        </w:tc>
        <w:tc>
          <w:tcPr>
            <w:tcW w:w="7680" w:type="dxa"/>
            <w:gridSpan w:val="3"/>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47453E">
            <w:pPr>
              <w:snapToGrid w:val="0"/>
              <w:jc w:val="center"/>
              <w:rPr>
                <w:b/>
              </w:rPr>
            </w:pPr>
            <w:r w:rsidRPr="00A74E4D">
              <w:rPr>
                <w:b/>
                <w:caps/>
              </w:rPr>
              <w:t>Объекты физической культуры и массового спорта, образования, здравоохранения</w:t>
            </w:r>
          </w:p>
        </w:tc>
        <w:tc>
          <w:tcPr>
            <w:tcW w:w="5876" w:type="dxa"/>
          </w:tcPr>
          <w:p w:rsidR="00181746" w:rsidRPr="00A74E4D" w:rsidRDefault="00181746" w:rsidP="0047453E">
            <w:pPr>
              <w:suppressAutoHyphens w:val="0"/>
            </w:pPr>
          </w:p>
        </w:tc>
        <w:tc>
          <w:tcPr>
            <w:tcW w:w="5876" w:type="dxa"/>
          </w:tcPr>
          <w:p w:rsidR="00181746" w:rsidRPr="002B1080" w:rsidRDefault="00181746" w:rsidP="0047453E">
            <w:pPr>
              <w:snapToGrid w:val="0"/>
              <w:jc w:val="center"/>
              <w:rPr>
                <w:rFonts w:cs="Times New Roman"/>
                <w:b/>
              </w:rPr>
            </w:pPr>
          </w:p>
        </w:tc>
        <w:tc>
          <w:tcPr>
            <w:tcW w:w="5876" w:type="dxa"/>
          </w:tcPr>
          <w:p w:rsidR="00181746" w:rsidRPr="006277B6" w:rsidRDefault="00181746" w:rsidP="0047453E">
            <w:pPr>
              <w:rPr>
                <w:b/>
              </w:rPr>
            </w:pPr>
          </w:p>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r w:rsidRPr="002B1080">
              <w:t>3.1</w:t>
            </w: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rPr>
                <w:caps/>
              </w:rPr>
            </w:pPr>
            <w:r w:rsidRPr="00A74E4D">
              <w:rPr>
                <w:b/>
                <w:caps/>
              </w:rPr>
              <w:t>Объекты физической культуры и массового спорта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rPr>
                <w:b/>
              </w:rP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p>
        </w:tc>
        <w:tc>
          <w:tcPr>
            <w:tcW w:w="5876" w:type="dxa"/>
          </w:tcPr>
          <w:p w:rsidR="00181746" w:rsidRPr="006277B6" w:rsidRDefault="00181746" w:rsidP="0047453E"/>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suppressAutoHyphens w:val="0"/>
              <w:autoSpaceDE w:val="0"/>
              <w:autoSpaceDN w:val="0"/>
              <w:adjustRightInd w:val="0"/>
              <w:rPr>
                <w:rFonts w:ascii="CIDFont+F2" w:hAnsi="CIDFont+F2" w:cs="CIDFont+F2"/>
                <w:lang w:eastAsia="ru-RU"/>
              </w:rPr>
            </w:pPr>
            <w:r>
              <w:t>Ш</w:t>
            </w:r>
            <w:r w:rsidRPr="00543108">
              <w:t>кольны</w:t>
            </w:r>
            <w:r>
              <w:t>й</w:t>
            </w:r>
            <w:r w:rsidRPr="00543108">
              <w:t xml:space="preserve"> спортзал в д. Ветлевка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r w:rsidRPr="00A74E4D">
              <w:t>сущ.</w:t>
            </w:r>
          </w:p>
        </w:tc>
        <w:tc>
          <w:tcPr>
            <w:tcW w:w="5876" w:type="dxa"/>
          </w:tcPr>
          <w:p w:rsidR="00181746" w:rsidRPr="006277B6" w:rsidRDefault="00181746" w:rsidP="0047453E">
            <w:pPr>
              <w:rPr>
                <w:b/>
              </w:rPr>
            </w:pPr>
          </w:p>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both"/>
              <w:rPr>
                <w:szCs w:val="28"/>
              </w:rPr>
            </w:pPr>
            <w:r>
              <w:t>Ш</w:t>
            </w:r>
            <w:r w:rsidRPr="00543108">
              <w:t>кольны</w:t>
            </w:r>
            <w:r>
              <w:t>й</w:t>
            </w:r>
            <w:r w:rsidRPr="00543108">
              <w:t xml:space="preserve"> спортзал в с. Дивовка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r w:rsidRPr="00A74E4D">
              <w:t>сущ.</w:t>
            </w:r>
          </w:p>
        </w:tc>
        <w:tc>
          <w:tcPr>
            <w:tcW w:w="5876" w:type="dxa"/>
          </w:tcPr>
          <w:p w:rsidR="00181746" w:rsidRPr="006277B6" w:rsidRDefault="00181746" w:rsidP="0047453E"/>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47453E" w:rsidRDefault="00181746" w:rsidP="0047453E">
            <w:pPr>
              <w:snapToGrid w:val="0"/>
              <w:jc w:val="both"/>
            </w:pPr>
            <w:r w:rsidRPr="0047453E">
              <w:rPr>
                <w:sz w:val="20"/>
              </w:rPr>
              <w:t>с.Курчичи</w:t>
            </w:r>
            <w:r w:rsidRPr="0047453E">
              <w:rPr>
                <w:sz w:val="22"/>
                <w:szCs w:val="22"/>
              </w:rPr>
              <w:t>(строительство спортплощадки)</w:t>
            </w:r>
          </w:p>
        </w:tc>
        <w:tc>
          <w:tcPr>
            <w:tcW w:w="1134" w:type="dxa"/>
            <w:tcBorders>
              <w:left w:val="single" w:sz="2" w:space="0" w:color="000000"/>
              <w:bottom w:val="single" w:sz="2" w:space="0" w:color="000000"/>
            </w:tcBorders>
            <w:shd w:val="clear" w:color="auto" w:fill="FFFFFF"/>
            <w:vAlign w:val="center"/>
          </w:tcPr>
          <w:p w:rsidR="00181746" w:rsidRPr="0047453E" w:rsidRDefault="00181746" w:rsidP="0047453E">
            <w:pPr>
              <w:suppressAutoHyphens w:val="0"/>
              <w:jc w:val="center"/>
            </w:pPr>
            <w:r w:rsidRPr="0047453E">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47453E" w:rsidRDefault="00181746" w:rsidP="0047453E">
            <w:pPr>
              <w:snapToGrid w:val="0"/>
              <w:jc w:val="center"/>
            </w:pPr>
            <w:r w:rsidRPr="0047453E">
              <w:t>Проект с включение в планы и программы</w:t>
            </w:r>
          </w:p>
        </w:tc>
        <w:tc>
          <w:tcPr>
            <w:tcW w:w="5876" w:type="dxa"/>
          </w:tcPr>
          <w:p w:rsidR="00181746" w:rsidRPr="006277B6" w:rsidRDefault="00181746" w:rsidP="0047453E"/>
        </w:tc>
      </w:tr>
      <w:tr w:rsidR="00181746" w:rsidRPr="00A74E4D" w:rsidTr="00A61E4A">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tcPr>
          <w:p w:rsidR="00181746" w:rsidRPr="0047453E" w:rsidRDefault="00181746" w:rsidP="0047453E">
            <w:pPr>
              <w:jc w:val="both"/>
              <w:rPr>
                <w:sz w:val="22"/>
                <w:szCs w:val="22"/>
              </w:rPr>
            </w:pPr>
            <w:r w:rsidRPr="0047453E">
              <w:rPr>
                <w:sz w:val="22"/>
                <w:szCs w:val="22"/>
              </w:rPr>
              <w:t>с. Дивовка (благоустройство и оборудование спортзоны)</w:t>
            </w:r>
          </w:p>
        </w:tc>
        <w:tc>
          <w:tcPr>
            <w:tcW w:w="1134" w:type="dxa"/>
            <w:tcBorders>
              <w:left w:val="single" w:sz="2" w:space="0" w:color="000000"/>
              <w:bottom w:val="single" w:sz="2" w:space="0" w:color="000000"/>
            </w:tcBorders>
            <w:shd w:val="clear" w:color="auto" w:fill="FFFFFF"/>
            <w:vAlign w:val="center"/>
          </w:tcPr>
          <w:p w:rsidR="00181746" w:rsidRPr="0047453E" w:rsidRDefault="00181746" w:rsidP="0047453E">
            <w:pPr>
              <w:suppressAutoHyphens w:val="0"/>
              <w:jc w:val="center"/>
            </w:pPr>
            <w:r w:rsidRPr="0047453E">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47453E" w:rsidRDefault="00181746" w:rsidP="0047453E">
            <w:pPr>
              <w:snapToGrid w:val="0"/>
              <w:jc w:val="center"/>
            </w:pPr>
            <w:r w:rsidRPr="0047453E">
              <w:t>Проект с включение в планы и программы</w:t>
            </w:r>
          </w:p>
        </w:tc>
        <w:tc>
          <w:tcPr>
            <w:tcW w:w="5876" w:type="dxa"/>
          </w:tcPr>
          <w:p w:rsidR="00181746" w:rsidRPr="006277B6" w:rsidRDefault="00181746" w:rsidP="0047453E"/>
        </w:tc>
      </w:tr>
      <w:tr w:rsidR="00181746" w:rsidRPr="00A74E4D" w:rsidTr="00A4298C">
        <w:trPr>
          <w:gridAfter w:val="6"/>
          <w:wAfter w:w="25308"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r>
      <w:tr w:rsidR="00181746" w:rsidRPr="00A74E4D" w:rsidTr="00A61E4A">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r w:rsidRPr="002B1080">
              <w:t>3.2</w:t>
            </w:r>
          </w:p>
        </w:tc>
        <w:tc>
          <w:tcPr>
            <w:tcW w:w="4845"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47453E">
            <w:pPr>
              <w:snapToGrid w:val="0"/>
              <w:rPr>
                <w:b/>
              </w:rPr>
            </w:pPr>
            <w:r w:rsidRPr="00A74E4D">
              <w:rPr>
                <w:b/>
                <w:caps/>
              </w:rPr>
              <w:t>Объекты образования</w:t>
            </w:r>
          </w:p>
        </w:tc>
        <w:tc>
          <w:tcPr>
            <w:tcW w:w="1134" w:type="dxa"/>
          </w:tcPr>
          <w:p w:rsidR="00181746" w:rsidRPr="00A74E4D" w:rsidRDefault="00181746" w:rsidP="0047453E">
            <w:pPr>
              <w:snapToGrid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p>
        </w:tc>
        <w:tc>
          <w:tcPr>
            <w:tcW w:w="5876" w:type="dxa"/>
          </w:tcPr>
          <w:p w:rsidR="00181746" w:rsidRPr="006277B6" w:rsidRDefault="00181746" w:rsidP="0047453E"/>
        </w:tc>
      </w:tr>
      <w:tr w:rsidR="00181746" w:rsidRPr="00A74E4D" w:rsidTr="00A61E4A">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snapToGrid w:val="0"/>
              <w:rPr>
                <w:b/>
                <w:bCs/>
                <w:caps/>
              </w:rPr>
            </w:pPr>
            <w:r w:rsidRPr="00A74E4D">
              <w:rPr>
                <w:b/>
                <w:bCs/>
                <w:caps/>
              </w:rPr>
              <w:t>Учреждения образования</w:t>
            </w:r>
          </w:p>
          <w:p w:rsidR="00181746" w:rsidRPr="00A74E4D" w:rsidRDefault="00181746" w:rsidP="0047453E">
            <w:pPr>
              <w:snapToGrid w:val="0"/>
              <w:rPr>
                <w:b/>
              </w:rPr>
            </w:pP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p>
        </w:tc>
        <w:tc>
          <w:tcPr>
            <w:tcW w:w="5876" w:type="dxa"/>
          </w:tcPr>
          <w:p w:rsidR="00181746" w:rsidRPr="006277B6" w:rsidRDefault="00181746" w:rsidP="0047453E"/>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C2409E" w:rsidRDefault="00181746" w:rsidP="0047453E">
            <w:pPr>
              <w:jc w:val="both"/>
              <w:rPr>
                <w:color w:val="000000"/>
              </w:rPr>
            </w:pPr>
            <w:r w:rsidRPr="00543108">
              <w:t>СОШ в д. Ветлевка, ул. Октябрьская, д.33</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Default="00181746" w:rsidP="0047453E">
            <w:pPr>
              <w:snapToGrid w:val="0"/>
              <w:jc w:val="center"/>
            </w:pPr>
            <w:r w:rsidRPr="00A74E4D">
              <w:t>сущ.</w:t>
            </w:r>
          </w:p>
          <w:p w:rsidR="00181746" w:rsidRPr="002B1080" w:rsidRDefault="00181746" w:rsidP="0047453E">
            <w:pPr>
              <w:snapToGrid w:val="0"/>
              <w:jc w:val="center"/>
              <w:rPr>
                <w:rFonts w:cs="Times New Roman"/>
                <w:b/>
              </w:rPr>
            </w:pPr>
            <w:r w:rsidRPr="00543108">
              <w:rPr>
                <w:sz w:val="22"/>
                <w:szCs w:val="22"/>
              </w:rPr>
              <w:t xml:space="preserve"> (расширение группы дошкольников до 28 мест)</w:t>
            </w:r>
          </w:p>
        </w:tc>
        <w:tc>
          <w:tcPr>
            <w:tcW w:w="5876" w:type="dxa"/>
          </w:tcPr>
          <w:p w:rsidR="00181746" w:rsidRPr="006277B6" w:rsidRDefault="00181746" w:rsidP="0047453E"/>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AB627C" w:rsidRDefault="00181746" w:rsidP="0047453E">
            <w:pPr>
              <w:jc w:val="both"/>
              <w:rPr>
                <w:rFonts w:cs="Times New Roman"/>
              </w:rPr>
            </w:pPr>
            <w:r w:rsidRPr="00543108">
              <w:t>СОШ в с. Дивовка, ул. Школьная, 1</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Default="00181746" w:rsidP="0047453E">
            <w:pPr>
              <w:snapToGrid w:val="0"/>
              <w:jc w:val="center"/>
            </w:pPr>
            <w:r w:rsidRPr="00A74E4D">
              <w:t>сущ.</w:t>
            </w:r>
          </w:p>
          <w:p w:rsidR="00181746" w:rsidRPr="002B1080" w:rsidRDefault="00181746" w:rsidP="0047453E">
            <w:pPr>
              <w:snapToGrid w:val="0"/>
              <w:jc w:val="center"/>
              <w:rPr>
                <w:rFonts w:cs="Times New Roman"/>
                <w:b/>
              </w:rPr>
            </w:pPr>
            <w:r w:rsidRPr="00543108">
              <w:rPr>
                <w:sz w:val="22"/>
                <w:szCs w:val="22"/>
              </w:rPr>
              <w:t>(расширение группы дошкольников до 23 мест)</w:t>
            </w:r>
          </w:p>
        </w:tc>
        <w:tc>
          <w:tcPr>
            <w:tcW w:w="5876" w:type="dxa"/>
          </w:tcPr>
          <w:p w:rsidR="00181746" w:rsidRPr="006277B6" w:rsidRDefault="00181746" w:rsidP="0047453E"/>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rPr>
                <w:b/>
              </w:rPr>
            </w:pP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snapToGrid w:val="0"/>
            </w:pPr>
            <w:r w:rsidRPr="00A74E4D">
              <w:rPr>
                <w:b/>
                <w:bCs/>
              </w:rPr>
              <w:t>ДЕТСКИЕ ДОШКОЛЬНЫЕ УЧРЕЖДЕНИЯ</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uppressAutoHyphens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p>
        </w:tc>
        <w:tc>
          <w:tcPr>
            <w:tcW w:w="5876" w:type="dxa"/>
          </w:tcPr>
          <w:p w:rsidR="00181746" w:rsidRPr="006277B6" w:rsidRDefault="00181746" w:rsidP="0047453E"/>
        </w:tc>
      </w:tr>
      <w:tr w:rsidR="00181746" w:rsidRPr="00A74E4D" w:rsidTr="00A61E4A">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E327A7" w:rsidRDefault="00181746" w:rsidP="0047453E">
            <w:pPr>
              <w:pStyle w:val="List"/>
              <w:spacing w:after="0"/>
              <w:rPr>
                <w:rFonts w:ascii="Times New Roman" w:hAnsi="Times New Roman"/>
              </w:rPr>
            </w:pPr>
            <w:r w:rsidRPr="00E327A7">
              <w:rPr>
                <w:rFonts w:ascii="Times New Roman" w:hAnsi="Times New Roman"/>
              </w:rPr>
              <w:t>Группа дошкольников, расположенная в Дивовской школе</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r w:rsidRPr="00A74E4D">
              <w:t>сущ.</w:t>
            </w:r>
          </w:p>
        </w:tc>
        <w:tc>
          <w:tcPr>
            <w:tcW w:w="5876" w:type="dxa"/>
          </w:tcPr>
          <w:p w:rsidR="00181746" w:rsidRPr="006277B6" w:rsidRDefault="00181746" w:rsidP="0047453E"/>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E327A7" w:rsidRDefault="00181746" w:rsidP="0047453E">
            <w:pPr>
              <w:pStyle w:val="List"/>
              <w:spacing w:after="0"/>
              <w:rPr>
                <w:rFonts w:ascii="Times New Roman" w:hAnsi="Times New Roman"/>
              </w:rPr>
            </w:pPr>
            <w:r w:rsidRPr="00E327A7">
              <w:rPr>
                <w:rFonts w:ascii="Times New Roman" w:hAnsi="Times New Roman"/>
              </w:rPr>
              <w:t>Группа дошкольников, расположенная в Ветлевской школе</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t>1</w:t>
            </w: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r w:rsidRPr="00A74E4D">
              <w:t>сущ.</w:t>
            </w:r>
          </w:p>
        </w:tc>
        <w:tc>
          <w:tcPr>
            <w:tcW w:w="5876" w:type="dxa"/>
          </w:tcPr>
          <w:p w:rsidR="00181746" w:rsidRPr="006277B6" w:rsidRDefault="00181746" w:rsidP="0047453E"/>
        </w:tc>
      </w:tr>
      <w:tr w:rsidR="00181746" w:rsidRPr="00A74E4D" w:rsidTr="00A61E4A">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r w:rsidRPr="002B1080">
              <w:t>3.3</w:t>
            </w:r>
          </w:p>
        </w:tc>
        <w:tc>
          <w:tcPr>
            <w:tcW w:w="4845" w:type="dxa"/>
            <w:tcBorders>
              <w:left w:val="single" w:sz="2" w:space="0" w:color="000000"/>
              <w:bottom w:val="single" w:sz="4" w:space="0" w:color="auto"/>
              <w:right w:val="single" w:sz="2" w:space="0" w:color="000000"/>
            </w:tcBorders>
            <w:shd w:val="clear" w:color="auto" w:fill="FFFFFF"/>
            <w:vAlign w:val="center"/>
          </w:tcPr>
          <w:p w:rsidR="00181746" w:rsidRPr="00E327A7" w:rsidRDefault="00181746" w:rsidP="0047453E">
            <w:pPr>
              <w:pStyle w:val="List"/>
              <w:spacing w:after="0"/>
              <w:rPr>
                <w:rFonts w:ascii="Times New Roman ??????????" w:hAnsi="Times New Roman ??????????" w:cs="Calibri"/>
                <w:caps/>
              </w:rPr>
            </w:pPr>
            <w:r w:rsidRPr="00E327A7">
              <w:rPr>
                <w:rFonts w:ascii="Times New Roman ??????????" w:hAnsi="Times New Roman ??????????" w:cs="Calibri"/>
                <w:b/>
                <w:bCs/>
                <w:caps/>
              </w:rPr>
              <w:t>Объекты здравоохранения</w:t>
            </w:r>
          </w:p>
        </w:tc>
        <w:tc>
          <w:tcPr>
            <w:tcW w:w="1134" w:type="dxa"/>
            <w:tcBorders>
              <w:bottom w:val="single" w:sz="4" w:space="0" w:color="auto"/>
            </w:tcBorders>
          </w:tcPr>
          <w:p w:rsidR="00181746" w:rsidRPr="00A74E4D" w:rsidRDefault="00181746" w:rsidP="0047453E">
            <w:pPr>
              <w:snapToGrid w:val="0"/>
              <w:jc w:val="center"/>
            </w:pPr>
          </w:p>
        </w:tc>
        <w:tc>
          <w:tcPr>
            <w:tcW w:w="1701"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p>
        </w:tc>
        <w:tc>
          <w:tcPr>
            <w:tcW w:w="5876" w:type="dxa"/>
          </w:tcPr>
          <w:p w:rsidR="00181746" w:rsidRPr="006277B6" w:rsidRDefault="00181746" w:rsidP="0047453E"/>
        </w:tc>
      </w:tr>
      <w:tr w:rsidR="00181746" w:rsidRPr="00A74E4D" w:rsidTr="00A61E4A">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E327A7" w:rsidRDefault="00181746" w:rsidP="0047453E">
            <w:pPr>
              <w:pStyle w:val="List"/>
              <w:spacing w:after="0"/>
              <w:rPr>
                <w:rFonts w:ascii="Times New Roman" w:hAnsi="Times New Roman" w:cs="Calibri"/>
              </w:rPr>
            </w:pPr>
            <w:r w:rsidRPr="00E327A7">
              <w:rPr>
                <w:rFonts w:ascii="Times New Roman" w:hAnsi="Times New Roman" w:cs="Calibri"/>
              </w:rPr>
              <w:t>ФАП (с находящимися в них аптечными пунктами) в д. Ветлевка (ул.Молодежная, д.37)</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BE652C" w:rsidRDefault="00181746" w:rsidP="0047453E">
            <w:pPr>
              <w:snapToGrid w:val="0"/>
              <w:jc w:val="center"/>
            </w:pPr>
            <w:r w:rsidRPr="00A74E4D">
              <w:t>сущ.</w:t>
            </w:r>
          </w:p>
        </w:tc>
        <w:tc>
          <w:tcPr>
            <w:tcW w:w="5876" w:type="dxa"/>
          </w:tcPr>
          <w:p w:rsidR="00181746" w:rsidRPr="006277B6" w:rsidRDefault="00181746" w:rsidP="0047453E"/>
        </w:tc>
      </w:tr>
      <w:tr w:rsidR="00181746" w:rsidRPr="00A74E4D" w:rsidTr="00A4298C">
        <w:trPr>
          <w:gridAfter w:val="2"/>
          <w:wAfter w:w="11752"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E327A7" w:rsidRDefault="00181746" w:rsidP="0047453E">
            <w:pPr>
              <w:pStyle w:val="List"/>
              <w:spacing w:after="0"/>
              <w:rPr>
                <w:rFonts w:ascii="Times New Roman" w:hAnsi="Times New Roman" w:cs="Calibri"/>
              </w:rPr>
            </w:pPr>
            <w:r w:rsidRPr="00E327A7">
              <w:rPr>
                <w:rFonts w:ascii="Times New Roman" w:hAnsi="Times New Roman" w:cs="Calibri"/>
              </w:rPr>
              <w:t>ФАП  в с. Дивовка (ул.Молодёжная, д.67 кв.2).</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tcPr>
          <w:p w:rsidR="00181746" w:rsidRPr="00BE652C" w:rsidRDefault="00181746" w:rsidP="0047453E">
            <w:pPr>
              <w:snapToGrid w:val="0"/>
              <w:jc w:val="center"/>
            </w:pPr>
            <w:r w:rsidRPr="00A74E4D">
              <w:t>сущ.</w:t>
            </w:r>
          </w:p>
        </w:tc>
        <w:tc>
          <w:tcPr>
            <w:tcW w:w="5876" w:type="dxa"/>
          </w:tcPr>
          <w:p w:rsidR="00181746" w:rsidRPr="006277B6" w:rsidRDefault="00181746" w:rsidP="0047453E"/>
        </w:tc>
      </w:tr>
      <w:tr w:rsidR="00181746" w:rsidRPr="00A74E4D" w:rsidTr="00A61E4A">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D545B1" w:rsidRDefault="00181746" w:rsidP="0047453E">
            <w:pPr>
              <w:snapToGrid w:val="0"/>
              <w:jc w:val="center"/>
              <w:rPr>
                <w:b/>
              </w:rPr>
            </w:pPr>
            <w:r w:rsidRPr="00D545B1">
              <w:rPr>
                <w:b/>
              </w:rPr>
              <w:t>4</w:t>
            </w:r>
          </w:p>
        </w:tc>
        <w:tc>
          <w:tcPr>
            <w:tcW w:w="4845" w:type="dxa"/>
            <w:tcBorders>
              <w:left w:val="single" w:sz="2" w:space="0" w:color="000000"/>
              <w:bottom w:val="single" w:sz="2" w:space="0" w:color="000000"/>
              <w:right w:val="single" w:sz="2" w:space="0" w:color="000000"/>
            </w:tcBorders>
            <w:shd w:val="clear" w:color="auto" w:fill="FFFFFF"/>
            <w:vAlign w:val="center"/>
          </w:tcPr>
          <w:p w:rsidR="00181746" w:rsidRPr="00D545B1" w:rsidRDefault="00181746" w:rsidP="0047453E">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1134" w:type="dxa"/>
          </w:tcPr>
          <w:p w:rsidR="00181746" w:rsidRPr="006277B6" w:rsidRDefault="00181746" w:rsidP="0047453E"/>
        </w:tc>
        <w:tc>
          <w:tcPr>
            <w:tcW w:w="1701" w:type="dxa"/>
          </w:tcPr>
          <w:p w:rsidR="00181746" w:rsidRPr="00BE652C" w:rsidRDefault="00181746" w:rsidP="0047453E">
            <w:pPr>
              <w:snapToGrid w:val="0"/>
              <w:jc w:val="center"/>
            </w:pPr>
          </w:p>
        </w:tc>
        <w:tc>
          <w:tcPr>
            <w:tcW w:w="5876" w:type="dxa"/>
          </w:tcPr>
          <w:p w:rsidR="00181746" w:rsidRPr="006277B6" w:rsidRDefault="00181746" w:rsidP="0047453E"/>
        </w:tc>
      </w:tr>
      <w:tr w:rsidR="00181746" w:rsidRPr="00A74E4D" w:rsidTr="00A61E4A">
        <w:trPr>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r w:rsidRPr="002B1080">
              <w:t>4.1</w:t>
            </w:r>
          </w:p>
        </w:tc>
        <w:tc>
          <w:tcPr>
            <w:tcW w:w="7680" w:type="dxa"/>
            <w:gridSpan w:val="3"/>
            <w:tcBorders>
              <w:left w:val="single" w:sz="2" w:space="0" w:color="000000"/>
              <w:bottom w:val="single" w:sz="2" w:space="0" w:color="000000"/>
            </w:tcBorders>
            <w:shd w:val="clear" w:color="auto" w:fill="FFFFFF"/>
            <w:vAlign w:val="center"/>
          </w:tcPr>
          <w:p w:rsidR="00181746" w:rsidRPr="00A74E4D" w:rsidRDefault="00181746" w:rsidP="0047453E">
            <w:pPr>
              <w:snapToGrid w:val="0"/>
            </w:pPr>
            <w:r w:rsidRPr="00A74E4D">
              <w:rPr>
                <w:b/>
                <w:bCs/>
              </w:rPr>
              <w:t>АДМИНИСТРАТИВНЫЕ ЗДАНИЯ</w:t>
            </w:r>
          </w:p>
        </w:tc>
        <w:tc>
          <w:tcPr>
            <w:tcW w:w="5876" w:type="dxa"/>
            <w:tcBorders>
              <w:top w:val="single" w:sz="4" w:space="0" w:color="auto"/>
              <w:left w:val="single" w:sz="2" w:space="0" w:color="000000"/>
              <w:bottom w:val="single" w:sz="2" w:space="0" w:color="000000"/>
            </w:tcBorders>
            <w:shd w:val="clear" w:color="auto" w:fill="FFFFFF"/>
            <w:vAlign w:val="center"/>
          </w:tcPr>
          <w:p w:rsidR="00181746" w:rsidRPr="00A74E4D" w:rsidRDefault="00181746" w:rsidP="0047453E">
            <w:pPr>
              <w:snapToGrid w:val="0"/>
              <w:jc w:val="center"/>
              <w:rPr>
                <w:b/>
              </w:rPr>
            </w:pPr>
          </w:p>
        </w:tc>
        <w:tc>
          <w:tcPr>
            <w:tcW w:w="5876" w:type="dxa"/>
            <w:tcBorders>
              <w:left w:val="single" w:sz="2" w:space="0" w:color="000000"/>
              <w:bottom w:val="single" w:sz="2" w:space="0" w:color="000000"/>
              <w:right w:val="single" w:sz="2" w:space="0" w:color="000000"/>
            </w:tcBorders>
            <w:shd w:val="clear" w:color="auto" w:fill="FFFFFF"/>
          </w:tcPr>
          <w:p w:rsidR="00181746" w:rsidRPr="002B1080" w:rsidRDefault="00181746" w:rsidP="0047453E">
            <w:pPr>
              <w:snapToGrid w:val="0"/>
              <w:jc w:val="center"/>
              <w:rPr>
                <w:rFonts w:cs="Times New Roman"/>
                <w:b/>
              </w:rPr>
            </w:pPr>
          </w:p>
        </w:tc>
        <w:tc>
          <w:tcPr>
            <w:tcW w:w="5876" w:type="dxa"/>
          </w:tcPr>
          <w:p w:rsidR="00181746" w:rsidRPr="006277B6" w:rsidRDefault="00181746" w:rsidP="0047453E"/>
        </w:tc>
      </w:tr>
      <w:tr w:rsidR="00181746" w:rsidRPr="00A74E4D" w:rsidTr="00A61E4A">
        <w:trPr>
          <w:gridAfter w:val="2"/>
          <w:wAfter w:w="11752" w:type="dxa"/>
          <w:trHeight w:val="300"/>
        </w:trPr>
        <w:tc>
          <w:tcPr>
            <w:tcW w:w="554" w:type="dxa"/>
            <w:tcBorders>
              <w:left w:val="single" w:sz="2" w:space="0" w:color="000000"/>
              <w:bottom w:val="single" w:sz="2" w:space="0" w:color="000000"/>
            </w:tcBorders>
            <w:shd w:val="clear" w:color="auto" w:fill="FFFFFF"/>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pStyle w:val="3"/>
              <w:shd w:val="clear" w:color="auto" w:fill="FFFFFF"/>
              <w:jc w:val="both"/>
            </w:pPr>
            <w:r>
              <w:rPr>
                <w:bCs/>
                <w:sz w:val="24"/>
                <w:szCs w:val="24"/>
              </w:rPr>
              <w:t>Здание Администраци</w:t>
            </w:r>
            <w:r w:rsidRPr="004C0918">
              <w:rPr>
                <w:bCs/>
                <w:sz w:val="24"/>
                <w:szCs w:val="24"/>
              </w:rPr>
              <w:t xml:space="preserve">и </w:t>
            </w:r>
            <w:r>
              <w:rPr>
                <w:bCs/>
                <w:sz w:val="24"/>
                <w:szCs w:val="24"/>
              </w:rPr>
              <w:t>Ветлевского сельского поселения</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rsidRPr="00A74E4D">
              <w:t>1</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47453E">
            <w:pPr>
              <w:snapToGrid w:val="0"/>
              <w:jc w:val="center"/>
            </w:pPr>
            <w:r w:rsidRPr="00A74E4D">
              <w:t>сущ.</w:t>
            </w:r>
          </w:p>
        </w:tc>
        <w:tc>
          <w:tcPr>
            <w:tcW w:w="5876" w:type="dxa"/>
          </w:tcPr>
          <w:p w:rsidR="00181746" w:rsidRPr="006277B6" w:rsidRDefault="00181746" w:rsidP="0047453E"/>
        </w:tc>
      </w:tr>
      <w:tr w:rsidR="00181746" w:rsidRPr="00A74E4D" w:rsidTr="00A61E4A">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47453E">
            <w:pPr>
              <w:snapToGrid w:val="0"/>
              <w:jc w:val="center"/>
            </w:pPr>
            <w:r w:rsidRPr="002B1080">
              <w:t>4.2</w:t>
            </w: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rPr>
                <w:b/>
              </w:rPr>
            </w:pPr>
            <w:r w:rsidRPr="00A74E4D">
              <w:rPr>
                <w:b/>
              </w:rPr>
              <w:t>УЧРЕЖДЕНИЯКУЛЬТУРЫ И ИСКУССТВА</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47453E">
            <w:pPr>
              <w:snapToGrid w:val="0"/>
              <w:jc w:val="center"/>
            </w:pPr>
          </w:p>
        </w:tc>
      </w:tr>
      <w:tr w:rsidR="00181746" w:rsidRPr="00A74E4D" w:rsidTr="00A4298C">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t>-</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uppressAutoHyphens w:val="0"/>
              <w:jc w:val="center"/>
            </w:pPr>
            <w:r>
              <w:t>-</w:t>
            </w: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47453E">
            <w:pPr>
              <w:snapToGrid w:val="0"/>
              <w:jc w:val="center"/>
            </w:pPr>
            <w:r>
              <w:t>-</w:t>
            </w:r>
          </w:p>
        </w:tc>
      </w:tr>
      <w:tr w:rsidR="00181746" w:rsidRPr="00A74E4D" w:rsidTr="00A4298C">
        <w:trPr>
          <w:gridAfter w:val="3"/>
          <w:wAfter w:w="17628" w:type="dxa"/>
          <w:trHeight w:val="300"/>
        </w:trPr>
        <w:tc>
          <w:tcPr>
            <w:tcW w:w="554" w:type="dxa"/>
            <w:tcBorders>
              <w:left w:val="single" w:sz="2" w:space="0" w:color="000000"/>
              <w:bottom w:val="single" w:sz="2" w:space="0" w:color="000000"/>
            </w:tcBorders>
            <w:shd w:val="clear" w:color="auto" w:fill="FFFFFF"/>
            <w:vAlign w:val="center"/>
          </w:tcPr>
          <w:p w:rsidR="00181746" w:rsidRPr="002B1080" w:rsidRDefault="00181746" w:rsidP="0047453E">
            <w:pPr>
              <w:snapToGrid w:val="0"/>
              <w:jc w:val="center"/>
            </w:pPr>
            <w:r w:rsidRPr="002B1080">
              <w:t>4.3</w:t>
            </w:r>
          </w:p>
        </w:tc>
        <w:tc>
          <w:tcPr>
            <w:tcW w:w="4845"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r w:rsidRPr="00A74E4D">
              <w:rPr>
                <w:b/>
                <w:bCs/>
              </w:rPr>
              <w:t>ПРЕДПРИЯТИЯТОРГОВЛИ,ОБЩЕСТВЕННОГОПИТАНИЯ, БЫТОВОГО ИКОММУНАЛЬНОГО ОБСЛУЖИВАНИЯ</w:t>
            </w:r>
          </w:p>
        </w:tc>
        <w:tc>
          <w:tcPr>
            <w:tcW w:w="1134" w:type="dxa"/>
            <w:tcBorders>
              <w:left w:val="single" w:sz="2" w:space="0" w:color="000000"/>
              <w:bottom w:val="single" w:sz="2" w:space="0" w:color="000000"/>
            </w:tcBorders>
            <w:shd w:val="clear" w:color="auto" w:fill="FFFFFF"/>
            <w:vAlign w:val="center"/>
          </w:tcPr>
          <w:p w:rsidR="00181746" w:rsidRPr="00A74E4D" w:rsidRDefault="00181746" w:rsidP="0047453E">
            <w:pPr>
              <w:snapToGrid w:val="0"/>
              <w:jc w:val="center"/>
            </w:pPr>
          </w:p>
        </w:tc>
        <w:tc>
          <w:tcPr>
            <w:tcW w:w="1701" w:type="dxa"/>
            <w:tcBorders>
              <w:left w:val="single" w:sz="2" w:space="0" w:color="000000"/>
              <w:bottom w:val="single" w:sz="2" w:space="0" w:color="000000"/>
              <w:right w:val="single" w:sz="2" w:space="0" w:color="000000"/>
            </w:tcBorders>
            <w:shd w:val="clear" w:color="auto" w:fill="FFFFFF"/>
            <w:vAlign w:val="center"/>
          </w:tcPr>
          <w:p w:rsidR="00181746" w:rsidRPr="00A74E4D" w:rsidRDefault="00181746" w:rsidP="0047453E">
            <w:pPr>
              <w:snapToGrid w:val="0"/>
              <w:jc w:val="center"/>
            </w:pPr>
          </w:p>
        </w:tc>
      </w:tr>
      <w:tr w:rsidR="00181746" w:rsidRPr="00A74E4D" w:rsidTr="00A61E4A">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3B3BD1" w:rsidRDefault="00181746" w:rsidP="0047453E">
            <w:r>
              <w:t>Предприятия торговли</w:t>
            </w:r>
          </w:p>
        </w:tc>
        <w:tc>
          <w:tcPr>
            <w:tcW w:w="1134" w:type="dxa"/>
            <w:tcBorders>
              <w:left w:val="single" w:sz="2" w:space="0" w:color="000000"/>
              <w:bottom w:val="single" w:sz="4" w:space="0" w:color="auto"/>
            </w:tcBorders>
            <w:shd w:val="clear" w:color="auto" w:fill="FFFFFF"/>
            <w:vAlign w:val="center"/>
          </w:tcPr>
          <w:p w:rsidR="00181746" w:rsidRPr="00A74E4D" w:rsidRDefault="00181746" w:rsidP="0047453E">
            <w:pPr>
              <w:suppressAutoHyphens w:val="0"/>
              <w:jc w:val="center"/>
            </w:pPr>
            <w:r w:rsidRPr="00A74E4D">
              <w:t>1</w:t>
            </w:r>
            <w:r>
              <w:t>1</w:t>
            </w:r>
          </w:p>
        </w:tc>
        <w:tc>
          <w:tcPr>
            <w:tcW w:w="1701" w:type="dxa"/>
            <w:tcBorders>
              <w:left w:val="single" w:sz="2" w:space="0" w:color="000000"/>
              <w:bottom w:val="single" w:sz="4" w:space="0" w:color="auto"/>
              <w:right w:val="single" w:sz="2" w:space="0" w:color="000000"/>
            </w:tcBorders>
            <w:shd w:val="clear" w:color="auto" w:fill="FFFFFF"/>
            <w:vAlign w:val="center"/>
          </w:tcPr>
          <w:p w:rsidR="00181746" w:rsidRPr="00A74E4D" w:rsidRDefault="00181746" w:rsidP="0047453E">
            <w:pPr>
              <w:snapToGrid w:val="0"/>
              <w:jc w:val="center"/>
            </w:pPr>
            <w:r w:rsidRPr="00A74E4D">
              <w:t>сущ.</w:t>
            </w:r>
          </w:p>
        </w:tc>
      </w:tr>
      <w:tr w:rsidR="00181746" w:rsidRPr="00A74E4D" w:rsidTr="00A4298C">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47453E" w:rsidRDefault="00181746" w:rsidP="0047453E">
            <w:pPr>
              <w:jc w:val="both"/>
              <w:rPr>
                <w:sz w:val="22"/>
                <w:szCs w:val="22"/>
              </w:rPr>
            </w:pPr>
            <w:r>
              <w:rPr>
                <w:sz w:val="22"/>
                <w:szCs w:val="22"/>
              </w:rPr>
              <w:t>д. Ветлевка (организаци</w:t>
            </w:r>
            <w:r w:rsidRPr="0047453E">
              <w:rPr>
                <w:sz w:val="22"/>
                <w:szCs w:val="22"/>
              </w:rPr>
              <w:t>я стоматологического кабинета на 1 кресло)</w:t>
            </w:r>
          </w:p>
        </w:tc>
        <w:tc>
          <w:tcPr>
            <w:tcW w:w="1134" w:type="dxa"/>
            <w:tcBorders>
              <w:left w:val="single" w:sz="2" w:space="0" w:color="000000"/>
              <w:bottom w:val="single" w:sz="4" w:space="0" w:color="auto"/>
            </w:tcBorders>
            <w:shd w:val="clear" w:color="auto" w:fill="FFFFFF"/>
            <w:vAlign w:val="center"/>
          </w:tcPr>
          <w:p w:rsidR="00181746" w:rsidRPr="0047453E" w:rsidRDefault="00181746" w:rsidP="0047453E">
            <w:pPr>
              <w:suppressAutoHyphens w:val="0"/>
              <w:jc w:val="center"/>
            </w:pPr>
            <w:r w:rsidRPr="0047453E">
              <w:t>1</w:t>
            </w:r>
          </w:p>
        </w:tc>
        <w:tc>
          <w:tcPr>
            <w:tcW w:w="1701" w:type="dxa"/>
            <w:tcBorders>
              <w:left w:val="single" w:sz="2" w:space="0" w:color="000000"/>
              <w:bottom w:val="single" w:sz="4" w:space="0" w:color="auto"/>
              <w:right w:val="single" w:sz="2" w:space="0" w:color="000000"/>
            </w:tcBorders>
            <w:shd w:val="clear" w:color="auto" w:fill="FFFFFF"/>
            <w:vAlign w:val="center"/>
          </w:tcPr>
          <w:p w:rsidR="00181746" w:rsidRPr="0047453E" w:rsidRDefault="00181746" w:rsidP="0047453E">
            <w:pPr>
              <w:snapToGrid w:val="0"/>
              <w:jc w:val="center"/>
            </w:pPr>
            <w:r w:rsidRPr="0047453E">
              <w:t>Проект с включение в планы и программы</w:t>
            </w:r>
          </w:p>
        </w:tc>
      </w:tr>
      <w:tr w:rsidR="00181746" w:rsidRPr="00A74E4D" w:rsidTr="00A61E4A">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47453E" w:rsidRDefault="00181746" w:rsidP="0047453E">
            <w:pPr>
              <w:jc w:val="both"/>
              <w:rPr>
                <w:sz w:val="22"/>
                <w:szCs w:val="22"/>
              </w:rPr>
            </w:pPr>
            <w:r w:rsidRPr="0047453E">
              <w:rPr>
                <w:sz w:val="22"/>
                <w:szCs w:val="22"/>
              </w:rPr>
              <w:t>д. Ветлевка (благоустройство и оборудование спорт. зоны и зоны отдыха)</w:t>
            </w:r>
          </w:p>
        </w:tc>
        <w:tc>
          <w:tcPr>
            <w:tcW w:w="1134" w:type="dxa"/>
            <w:tcBorders>
              <w:left w:val="single" w:sz="2" w:space="0" w:color="000000"/>
              <w:bottom w:val="single" w:sz="4" w:space="0" w:color="auto"/>
            </w:tcBorders>
            <w:shd w:val="clear" w:color="auto" w:fill="FFFFFF"/>
          </w:tcPr>
          <w:p w:rsidR="00181746" w:rsidRPr="0047453E" w:rsidRDefault="00181746" w:rsidP="0047453E">
            <w:pPr>
              <w:jc w:val="center"/>
            </w:pPr>
            <w:r w:rsidRPr="0047453E">
              <w:t>1</w:t>
            </w:r>
          </w:p>
        </w:tc>
        <w:tc>
          <w:tcPr>
            <w:tcW w:w="1701" w:type="dxa"/>
            <w:tcBorders>
              <w:left w:val="single" w:sz="2" w:space="0" w:color="000000"/>
              <w:bottom w:val="single" w:sz="4" w:space="0" w:color="auto"/>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A74E4D" w:rsidTr="00A4298C">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47453E" w:rsidRDefault="00181746" w:rsidP="0047453E">
            <w:pPr>
              <w:jc w:val="both"/>
              <w:rPr>
                <w:sz w:val="22"/>
                <w:szCs w:val="22"/>
              </w:rPr>
            </w:pPr>
            <w:r w:rsidRPr="0047453E">
              <w:rPr>
                <w:sz w:val="22"/>
                <w:szCs w:val="22"/>
              </w:rPr>
              <w:t>д. Ветлевка (строительство магазина торговой площадью 20 м2)</w:t>
            </w:r>
          </w:p>
        </w:tc>
        <w:tc>
          <w:tcPr>
            <w:tcW w:w="1134" w:type="dxa"/>
            <w:tcBorders>
              <w:left w:val="single" w:sz="2" w:space="0" w:color="000000"/>
              <w:bottom w:val="single" w:sz="4" w:space="0" w:color="auto"/>
            </w:tcBorders>
            <w:shd w:val="clear" w:color="auto" w:fill="FFFFFF"/>
          </w:tcPr>
          <w:p w:rsidR="00181746" w:rsidRPr="0047453E" w:rsidRDefault="00181746" w:rsidP="0047453E">
            <w:pPr>
              <w:jc w:val="center"/>
            </w:pPr>
            <w:r w:rsidRPr="0047453E">
              <w:t>1</w:t>
            </w:r>
          </w:p>
        </w:tc>
        <w:tc>
          <w:tcPr>
            <w:tcW w:w="1701" w:type="dxa"/>
            <w:tcBorders>
              <w:left w:val="single" w:sz="2" w:space="0" w:color="000000"/>
              <w:bottom w:val="single" w:sz="4" w:space="0" w:color="auto"/>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A74E4D" w:rsidTr="00A4298C">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47453E" w:rsidRDefault="00181746" w:rsidP="0047453E">
            <w:pPr>
              <w:jc w:val="both"/>
              <w:rPr>
                <w:sz w:val="22"/>
                <w:szCs w:val="22"/>
              </w:rPr>
            </w:pPr>
            <w:r w:rsidRPr="0047453E">
              <w:rPr>
                <w:sz w:val="22"/>
                <w:szCs w:val="22"/>
              </w:rPr>
              <w:t>д. Велюханы (строительство магазина торговой площадью 30 м2, кафе на 12 мест)</w:t>
            </w:r>
          </w:p>
        </w:tc>
        <w:tc>
          <w:tcPr>
            <w:tcW w:w="1134" w:type="dxa"/>
            <w:tcBorders>
              <w:left w:val="single" w:sz="2" w:space="0" w:color="000000"/>
              <w:bottom w:val="single" w:sz="4" w:space="0" w:color="auto"/>
            </w:tcBorders>
            <w:shd w:val="clear" w:color="auto" w:fill="FFFFFF"/>
          </w:tcPr>
          <w:p w:rsidR="00181746" w:rsidRPr="0047453E" w:rsidRDefault="00181746" w:rsidP="0047453E">
            <w:pPr>
              <w:jc w:val="center"/>
            </w:pPr>
            <w:r w:rsidRPr="0047453E">
              <w:t>1</w:t>
            </w:r>
          </w:p>
        </w:tc>
        <w:tc>
          <w:tcPr>
            <w:tcW w:w="1701" w:type="dxa"/>
            <w:tcBorders>
              <w:left w:val="single" w:sz="2" w:space="0" w:color="000000"/>
              <w:bottom w:val="single" w:sz="4" w:space="0" w:color="auto"/>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A74E4D" w:rsidTr="00A4298C">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47453E" w:rsidRDefault="00181746" w:rsidP="0047453E">
            <w:pPr>
              <w:jc w:val="both"/>
              <w:rPr>
                <w:sz w:val="22"/>
                <w:szCs w:val="22"/>
              </w:rPr>
            </w:pPr>
            <w:r w:rsidRPr="0047453E">
              <w:rPr>
                <w:sz w:val="20"/>
              </w:rPr>
              <w:t>с.Курчичи</w:t>
            </w:r>
            <w:r w:rsidRPr="0047453E">
              <w:rPr>
                <w:sz w:val="22"/>
                <w:szCs w:val="22"/>
              </w:rPr>
              <w:t>(строительство магазина торговой площадью 30 м2, кафе на 8 мест)</w:t>
            </w:r>
          </w:p>
        </w:tc>
        <w:tc>
          <w:tcPr>
            <w:tcW w:w="1134" w:type="dxa"/>
            <w:tcBorders>
              <w:left w:val="single" w:sz="2" w:space="0" w:color="000000"/>
              <w:bottom w:val="single" w:sz="4" w:space="0" w:color="auto"/>
            </w:tcBorders>
            <w:shd w:val="clear" w:color="auto" w:fill="FFFFFF"/>
          </w:tcPr>
          <w:p w:rsidR="00181746" w:rsidRPr="0047453E" w:rsidRDefault="00181746" w:rsidP="0047453E">
            <w:pPr>
              <w:jc w:val="center"/>
            </w:pPr>
            <w:r w:rsidRPr="0047453E">
              <w:t>1</w:t>
            </w:r>
          </w:p>
        </w:tc>
        <w:tc>
          <w:tcPr>
            <w:tcW w:w="1701" w:type="dxa"/>
            <w:tcBorders>
              <w:left w:val="single" w:sz="2" w:space="0" w:color="000000"/>
              <w:bottom w:val="single" w:sz="4" w:space="0" w:color="auto"/>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A74E4D" w:rsidTr="00A4298C">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47453E" w:rsidRDefault="00181746" w:rsidP="0047453E">
            <w:r w:rsidRPr="0047453E">
              <w:rPr>
                <w:sz w:val="22"/>
                <w:szCs w:val="22"/>
              </w:rPr>
              <w:t>с. Дивовка (строительство магазина торговой площадью 30 м2, кафе на 15 мест и объекта бытового обслуживания на 4 раб.места)</w:t>
            </w:r>
          </w:p>
        </w:tc>
        <w:tc>
          <w:tcPr>
            <w:tcW w:w="1134" w:type="dxa"/>
            <w:tcBorders>
              <w:left w:val="single" w:sz="2" w:space="0" w:color="000000"/>
              <w:bottom w:val="single" w:sz="4" w:space="0" w:color="auto"/>
            </w:tcBorders>
            <w:shd w:val="clear" w:color="auto" w:fill="FFFFFF"/>
          </w:tcPr>
          <w:p w:rsidR="00181746" w:rsidRPr="0047453E" w:rsidRDefault="00181746" w:rsidP="0047453E">
            <w:pPr>
              <w:jc w:val="center"/>
            </w:pPr>
            <w:r w:rsidRPr="0047453E">
              <w:t>1</w:t>
            </w:r>
          </w:p>
        </w:tc>
        <w:tc>
          <w:tcPr>
            <w:tcW w:w="1701" w:type="dxa"/>
            <w:tcBorders>
              <w:left w:val="single" w:sz="2" w:space="0" w:color="000000"/>
              <w:bottom w:val="single" w:sz="4" w:space="0" w:color="auto"/>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A74E4D" w:rsidTr="00A4298C">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47453E" w:rsidRDefault="00181746" w:rsidP="0047453E">
            <w:r w:rsidRPr="0047453E">
              <w:rPr>
                <w:sz w:val="22"/>
                <w:szCs w:val="22"/>
              </w:rPr>
              <w:t>с. Дивовка (строительство магазина торговой площадью 30 м2)</w:t>
            </w:r>
          </w:p>
        </w:tc>
        <w:tc>
          <w:tcPr>
            <w:tcW w:w="1134" w:type="dxa"/>
            <w:tcBorders>
              <w:left w:val="single" w:sz="2" w:space="0" w:color="000000"/>
              <w:bottom w:val="single" w:sz="4" w:space="0" w:color="auto"/>
            </w:tcBorders>
            <w:shd w:val="clear" w:color="auto" w:fill="FFFFFF"/>
          </w:tcPr>
          <w:p w:rsidR="00181746" w:rsidRPr="0047453E" w:rsidRDefault="00181746" w:rsidP="0047453E">
            <w:pPr>
              <w:jc w:val="center"/>
            </w:pPr>
            <w:r w:rsidRPr="0047453E">
              <w:t>1</w:t>
            </w:r>
          </w:p>
        </w:tc>
        <w:tc>
          <w:tcPr>
            <w:tcW w:w="1701" w:type="dxa"/>
            <w:tcBorders>
              <w:left w:val="single" w:sz="2" w:space="0" w:color="000000"/>
              <w:bottom w:val="single" w:sz="4" w:space="0" w:color="auto"/>
              <w:right w:val="single" w:sz="2" w:space="0" w:color="000000"/>
            </w:tcBorders>
            <w:shd w:val="clear" w:color="auto" w:fill="FFFFFF"/>
          </w:tcPr>
          <w:p w:rsidR="00181746" w:rsidRPr="0047453E" w:rsidRDefault="00181746" w:rsidP="0047453E">
            <w:pPr>
              <w:jc w:val="center"/>
            </w:pPr>
            <w:r w:rsidRPr="0047453E">
              <w:t>Проект с включение в планы и программы</w:t>
            </w:r>
          </w:p>
        </w:tc>
      </w:tr>
      <w:tr w:rsidR="00181746" w:rsidRPr="00A74E4D" w:rsidTr="00A4298C">
        <w:trPr>
          <w:gridAfter w:val="3"/>
          <w:wAfter w:w="17628" w:type="dxa"/>
          <w:trHeight w:val="300"/>
        </w:trPr>
        <w:tc>
          <w:tcPr>
            <w:tcW w:w="554" w:type="dxa"/>
            <w:tcBorders>
              <w:left w:val="single" w:sz="2" w:space="0" w:color="000000"/>
              <w:bottom w:val="single" w:sz="4" w:space="0" w:color="auto"/>
            </w:tcBorders>
            <w:shd w:val="clear" w:color="auto" w:fill="FFFFFF"/>
            <w:vAlign w:val="center"/>
          </w:tcPr>
          <w:p w:rsidR="00181746" w:rsidRPr="002B1080" w:rsidRDefault="00181746" w:rsidP="0047453E">
            <w:pPr>
              <w:snapToGrid w:val="0"/>
              <w:jc w:val="center"/>
            </w:pPr>
          </w:p>
        </w:tc>
        <w:tc>
          <w:tcPr>
            <w:tcW w:w="4845" w:type="dxa"/>
            <w:tcBorders>
              <w:left w:val="single" w:sz="2" w:space="0" w:color="000000"/>
              <w:bottom w:val="single" w:sz="4" w:space="0" w:color="auto"/>
            </w:tcBorders>
            <w:shd w:val="clear" w:color="auto" w:fill="FFFFFF"/>
          </w:tcPr>
          <w:p w:rsidR="00181746" w:rsidRPr="0047453E" w:rsidRDefault="00181746" w:rsidP="0047453E"/>
        </w:tc>
        <w:tc>
          <w:tcPr>
            <w:tcW w:w="1134" w:type="dxa"/>
            <w:tcBorders>
              <w:left w:val="single" w:sz="2" w:space="0" w:color="000000"/>
              <w:bottom w:val="single" w:sz="4" w:space="0" w:color="auto"/>
            </w:tcBorders>
            <w:shd w:val="clear" w:color="auto" w:fill="FFFFFF"/>
          </w:tcPr>
          <w:p w:rsidR="00181746" w:rsidRPr="0047453E" w:rsidRDefault="00181746" w:rsidP="0047453E">
            <w:pPr>
              <w:jc w:val="center"/>
            </w:pPr>
          </w:p>
        </w:tc>
        <w:tc>
          <w:tcPr>
            <w:tcW w:w="1701" w:type="dxa"/>
            <w:tcBorders>
              <w:left w:val="single" w:sz="2" w:space="0" w:color="000000"/>
              <w:bottom w:val="single" w:sz="4" w:space="0" w:color="auto"/>
              <w:right w:val="single" w:sz="2" w:space="0" w:color="000000"/>
            </w:tcBorders>
            <w:shd w:val="clear" w:color="auto" w:fill="FFFFFF"/>
          </w:tcPr>
          <w:p w:rsidR="00181746" w:rsidRPr="0047453E" w:rsidRDefault="00181746" w:rsidP="0047453E">
            <w:pPr>
              <w:jc w:val="center"/>
            </w:pPr>
          </w:p>
        </w:tc>
      </w:tr>
    </w:tbl>
    <w:p w:rsidR="00181746" w:rsidRDefault="00181746" w:rsidP="00444202">
      <w:pPr>
        <w:jc w:val="center"/>
      </w:pPr>
    </w:p>
    <w:p w:rsidR="00181746" w:rsidRDefault="00181746" w:rsidP="00444202">
      <w:pPr>
        <w:jc w:val="center"/>
      </w:pPr>
    </w:p>
    <w:p w:rsidR="00181746" w:rsidRPr="00444202" w:rsidRDefault="00181746" w:rsidP="002F46EC">
      <w:pPr>
        <w:pStyle w:val="Heading1"/>
        <w:rPr>
          <w:color w:val="FF0000"/>
          <w:lang w:val="ru-RU"/>
        </w:rPr>
      </w:pPr>
      <w:bookmarkStart w:id="197" w:name="_Toc9845038"/>
      <w:bookmarkStart w:id="198" w:name="_Toc80056575"/>
      <w:r w:rsidRPr="00444202">
        <w:rPr>
          <w:lang w:val="ru-RU"/>
        </w:rPr>
        <w:t>8. Обоснование выбранного варианта размещения объектов местного значения</w:t>
      </w:r>
      <w:bookmarkEnd w:id="197"/>
      <w:bookmarkEnd w:id="198"/>
    </w:p>
    <w:p w:rsidR="00181746" w:rsidRPr="00D35BFA" w:rsidRDefault="00181746" w:rsidP="002126E4">
      <w:pPr>
        <w:pStyle w:val="Default"/>
        <w:ind w:firstLine="567"/>
        <w:jc w:val="both"/>
        <w:rPr>
          <w:color w:val="auto"/>
        </w:rPr>
      </w:pPr>
      <w:r w:rsidRPr="00D35BFA">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181746" w:rsidRPr="00D35BFA" w:rsidRDefault="00181746" w:rsidP="002126E4">
      <w:pPr>
        <w:pStyle w:val="Default"/>
        <w:ind w:firstLine="567"/>
        <w:jc w:val="both"/>
        <w:rPr>
          <w:color w:val="auto"/>
        </w:rPr>
      </w:pPr>
      <w:r w:rsidRPr="00D35BFA">
        <w:rPr>
          <w:color w:val="auto"/>
        </w:rPr>
        <w:t xml:space="preserve">- анализ состояния и использования территории; </w:t>
      </w:r>
    </w:p>
    <w:p w:rsidR="00181746" w:rsidRPr="00D35BFA" w:rsidRDefault="00181746" w:rsidP="002126E4">
      <w:pPr>
        <w:pStyle w:val="Default"/>
        <w:ind w:firstLine="567"/>
        <w:jc w:val="both"/>
        <w:rPr>
          <w:color w:val="auto"/>
        </w:rPr>
      </w:pPr>
      <w:r w:rsidRPr="00D35BFA">
        <w:rPr>
          <w:color w:val="auto"/>
        </w:rPr>
        <w:t xml:space="preserve">- определение возможных направлений развития территории; </w:t>
      </w:r>
    </w:p>
    <w:p w:rsidR="00181746" w:rsidRPr="00D35BFA" w:rsidRDefault="00181746" w:rsidP="002126E4">
      <w:pPr>
        <w:pStyle w:val="Default"/>
        <w:ind w:firstLine="567"/>
        <w:jc w:val="both"/>
        <w:rPr>
          <w:color w:val="auto"/>
        </w:rPr>
      </w:pPr>
      <w:r w:rsidRPr="00D35BFA">
        <w:rPr>
          <w:color w:val="auto"/>
        </w:rPr>
        <w:t xml:space="preserve">- прогнозируемые ограничения использования территории. </w:t>
      </w:r>
    </w:p>
    <w:p w:rsidR="00181746" w:rsidRPr="00D35BFA" w:rsidRDefault="00181746" w:rsidP="002126E4">
      <w:pPr>
        <w:pStyle w:val="Default"/>
        <w:ind w:firstLine="567"/>
        <w:jc w:val="both"/>
        <w:rPr>
          <w:color w:val="auto"/>
        </w:rPr>
      </w:pPr>
      <w:r w:rsidRPr="00D35BFA">
        <w:rPr>
          <w:color w:val="auto"/>
        </w:rPr>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rsidR="00181746" w:rsidRPr="00D35BFA" w:rsidRDefault="00181746" w:rsidP="002126E4">
      <w:pPr>
        <w:pStyle w:val="Default"/>
        <w:ind w:firstLine="567"/>
        <w:jc w:val="both"/>
        <w:rPr>
          <w:color w:val="auto"/>
        </w:rPr>
      </w:pPr>
      <w:r w:rsidRPr="00D35BFA">
        <w:rPr>
          <w:color w:val="auto"/>
        </w:rPr>
        <w:t xml:space="preserve">При этом определяются: функциональная зона и ограничения по использованию территории. </w:t>
      </w:r>
    </w:p>
    <w:p w:rsidR="00181746" w:rsidRPr="00D35BFA" w:rsidRDefault="00181746" w:rsidP="002126E4">
      <w:pPr>
        <w:pStyle w:val="Default"/>
        <w:ind w:firstLine="567"/>
        <w:jc w:val="both"/>
        <w:rPr>
          <w:color w:val="auto"/>
        </w:rPr>
      </w:pPr>
      <w:r w:rsidRPr="00D35BFA">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sidRPr="00D35BFA">
        <w:rPr>
          <w:bCs/>
          <w:color w:val="auto"/>
        </w:rPr>
        <w:t xml:space="preserve">таблицу </w:t>
      </w:r>
      <w:r>
        <w:rPr>
          <w:bCs/>
          <w:color w:val="auto"/>
        </w:rPr>
        <w:t>8.5</w:t>
      </w:r>
      <w:r w:rsidRPr="00D35BFA">
        <w:rPr>
          <w:bCs/>
          <w:color w:val="auto"/>
        </w:rPr>
        <w:t>.1.</w:t>
      </w:r>
    </w:p>
    <w:p w:rsidR="00181746" w:rsidRPr="00444202" w:rsidRDefault="00181746" w:rsidP="00B2115F">
      <w:pPr>
        <w:pStyle w:val="Heading2"/>
      </w:pPr>
      <w:bookmarkStart w:id="199" w:name="_Toc9845039"/>
      <w:bookmarkStart w:id="200" w:name="_Toc80056576"/>
      <w:r w:rsidRPr="00444202">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199"/>
      <w:bookmarkEnd w:id="200"/>
    </w:p>
    <w:p w:rsidR="00181746" w:rsidRPr="008673B2" w:rsidRDefault="00181746" w:rsidP="005933E5">
      <w:pPr>
        <w:pStyle w:val="Default"/>
        <w:ind w:firstLine="567"/>
        <w:jc w:val="both"/>
        <w:rPr>
          <w:color w:val="auto"/>
        </w:rPr>
      </w:pPr>
      <w:r w:rsidRPr="008673B2">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Pr>
          <w:color w:val="auto"/>
        </w:rPr>
        <w:t xml:space="preserve">не </w:t>
      </w:r>
      <w:r w:rsidRPr="008673B2">
        <w:rPr>
          <w:color w:val="auto"/>
        </w:rPr>
        <w:t xml:space="preserve">планируется </w:t>
      </w:r>
      <w:r>
        <w:t xml:space="preserve">создание </w:t>
      </w:r>
      <w:r w:rsidRPr="00444202">
        <w:t>объектов электро-, тепло-, газо-, водоснабжения населения, водоотведение</w:t>
      </w:r>
      <w:r>
        <w:rPr>
          <w:color w:val="auto"/>
        </w:rPr>
        <w:t>.</w:t>
      </w:r>
    </w:p>
    <w:p w:rsidR="00181746" w:rsidRPr="00D35BFA" w:rsidRDefault="00181746" w:rsidP="008673B2">
      <w:pPr>
        <w:pStyle w:val="Default"/>
        <w:ind w:firstLine="567"/>
        <w:jc w:val="both"/>
        <w:rPr>
          <w:color w:val="auto"/>
        </w:rPr>
      </w:pPr>
      <w:r w:rsidRPr="008673B2">
        <w:rPr>
          <w:color w:val="auto"/>
        </w:rPr>
        <w:t>В случае утверждения планов и муниципальных программ и принятия решений по созданию объектов местного значения</w:t>
      </w:r>
      <w:r w:rsidRPr="00D35BFA">
        <w:rPr>
          <w:color w:val="auto"/>
        </w:rPr>
        <w:t xml:space="preserve">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181746" w:rsidRPr="00D35BFA" w:rsidRDefault="00181746" w:rsidP="00444F85">
      <w:pPr>
        <w:pStyle w:val="BodyText2"/>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181746" w:rsidRPr="001A0F36" w:rsidRDefault="00181746" w:rsidP="00B2115F">
      <w:pPr>
        <w:pStyle w:val="Heading2"/>
      </w:pPr>
      <w:bookmarkStart w:id="201" w:name="_Toc9845040"/>
      <w:bookmarkStart w:id="202" w:name="_Toc80056577"/>
      <w:r>
        <w:t>8</w:t>
      </w:r>
      <w:r w:rsidRPr="001A0F36">
        <w:t>.2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201"/>
      <w:bookmarkEnd w:id="202"/>
    </w:p>
    <w:p w:rsidR="00181746" w:rsidRDefault="00181746" w:rsidP="00D67558">
      <w:pPr>
        <w:pStyle w:val="Default"/>
        <w:ind w:firstLine="567"/>
        <w:jc w:val="both"/>
      </w:pPr>
      <w:r w:rsidRPr="00D35BFA">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Pr>
          <w:color w:val="auto"/>
        </w:rPr>
        <w:t xml:space="preserve">не </w:t>
      </w:r>
      <w:r w:rsidRPr="00D35BFA">
        <w:rPr>
          <w:bCs/>
          <w:color w:val="auto"/>
        </w:rPr>
        <w:t xml:space="preserve">предусматривается создание </w:t>
      </w:r>
      <w:r w:rsidRPr="001A0F36">
        <w:t>объектов</w:t>
      </w:r>
      <w:r w:rsidRPr="00D35BFA">
        <w:rPr>
          <w:bCs/>
          <w:color w:val="auto"/>
        </w:rPr>
        <w:t xml:space="preserve"> автомобильных дорог</w:t>
      </w:r>
      <w:r>
        <w:rPr>
          <w:bCs/>
          <w:color w:val="auto"/>
        </w:rPr>
        <w:t>.</w:t>
      </w:r>
    </w:p>
    <w:p w:rsidR="00181746" w:rsidRPr="00D35BFA" w:rsidRDefault="00181746" w:rsidP="002126E4">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181746" w:rsidRPr="00D35BFA" w:rsidRDefault="00181746" w:rsidP="002126E4">
      <w:pPr>
        <w:pStyle w:val="BodyText2"/>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181746" w:rsidRPr="001A0F36" w:rsidRDefault="00181746" w:rsidP="00B2115F">
      <w:pPr>
        <w:pStyle w:val="Heading2"/>
      </w:pPr>
      <w:bookmarkStart w:id="203" w:name="_Toc9845041"/>
      <w:bookmarkStart w:id="204" w:name="_Toc80056578"/>
      <w:r>
        <w:t>8</w:t>
      </w:r>
      <w:r w:rsidRPr="001A0F36">
        <w:t>.3 Обоснование выбранного варианта размещения объектов физической культуры и массового спорта,</w:t>
      </w:r>
      <w:r w:rsidRPr="00C844BB">
        <w:t>образования, здравоохранения</w:t>
      </w:r>
      <w:r>
        <w:t>,</w:t>
      </w:r>
      <w:r w:rsidRPr="001A0F36">
        <w:t xml:space="preserve"> установленных в планах и программах комплексного социально-экономического развития муниципального образования</w:t>
      </w:r>
      <w:bookmarkEnd w:id="203"/>
      <w:bookmarkEnd w:id="204"/>
    </w:p>
    <w:p w:rsidR="00181746" w:rsidRPr="00B951C5" w:rsidRDefault="00181746" w:rsidP="00B043F8">
      <w:pPr>
        <w:pStyle w:val="Default"/>
        <w:ind w:firstLine="567"/>
        <w:jc w:val="both"/>
        <w:rPr>
          <w:rFonts w:cs="Calibri"/>
          <w:color w:val="auto"/>
          <w:lang w:eastAsia="ar-SA"/>
        </w:rPr>
      </w:pPr>
      <w:r w:rsidRPr="00D35BFA">
        <w:rPr>
          <w:color w:val="auto"/>
        </w:rPr>
        <w:t xml:space="preserve">На основании сведений, представленных в разделе 5, в планах и программах комплексного </w:t>
      </w:r>
      <w:r w:rsidRPr="00B951C5">
        <w:rPr>
          <w:rFonts w:cs="Calibri"/>
          <w:color w:val="auto"/>
          <w:lang w:eastAsia="ar-SA"/>
        </w:rPr>
        <w:t xml:space="preserve">социально-экономического развития муниципального образования </w:t>
      </w:r>
      <w:r>
        <w:rPr>
          <w:rFonts w:cs="Calibri"/>
          <w:color w:val="auto"/>
          <w:lang w:eastAsia="ar-SA"/>
        </w:rPr>
        <w:t xml:space="preserve">не </w:t>
      </w:r>
      <w:r w:rsidRPr="00B951C5">
        <w:rPr>
          <w:rFonts w:cs="Calibri"/>
          <w:color w:val="auto"/>
          <w:lang w:eastAsia="ar-SA"/>
        </w:rPr>
        <w:t>предусматривается создание объектов физической культуры и массового спорта, образования, здравоохранения:</w:t>
      </w:r>
    </w:p>
    <w:p w:rsidR="00181746" w:rsidRDefault="00181746" w:rsidP="00B043F8">
      <w:pPr>
        <w:pStyle w:val="BodyText2"/>
        <w:widowControl w:val="0"/>
        <w:spacing w:line="240" w:lineRule="auto"/>
        <w:ind w:firstLine="567"/>
        <w:jc w:val="both"/>
      </w:pPr>
      <w:r w:rsidRPr="00D35BFA">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rsidR="00181746" w:rsidRPr="00D35BFA" w:rsidRDefault="00181746" w:rsidP="00B043F8">
      <w:pPr>
        <w:pStyle w:val="BodyText2"/>
        <w:widowControl w:val="0"/>
        <w:spacing w:line="240" w:lineRule="auto"/>
        <w:ind w:firstLine="567"/>
        <w:jc w:val="both"/>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8.5</w:t>
      </w:r>
      <w:r w:rsidRPr="00D35BFA">
        <w:t>.1.</w:t>
      </w:r>
    </w:p>
    <w:p w:rsidR="00181746" w:rsidRPr="001A0F36" w:rsidRDefault="00181746" w:rsidP="00B2115F">
      <w:pPr>
        <w:pStyle w:val="Heading2"/>
      </w:pPr>
      <w:bookmarkStart w:id="205" w:name="_Toc9845042"/>
      <w:bookmarkStart w:id="206" w:name="_Toc80056579"/>
      <w:r>
        <w:t>8</w:t>
      </w:r>
      <w:r w:rsidRPr="001A0F36">
        <w:t>.4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205"/>
      <w:bookmarkEnd w:id="206"/>
    </w:p>
    <w:p w:rsidR="00181746" w:rsidRDefault="00181746" w:rsidP="00B951C5">
      <w:pPr>
        <w:pStyle w:val="Default"/>
        <w:ind w:firstLine="567"/>
        <w:jc w:val="both"/>
        <w:rPr>
          <w:bCs/>
          <w:color w:val="auto"/>
        </w:rPr>
      </w:pPr>
      <w:r w:rsidRPr="00D35BFA">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Pr>
          <w:color w:val="auto"/>
        </w:rPr>
        <w:t xml:space="preserve">не </w:t>
      </w:r>
      <w:r w:rsidRPr="00D35BFA">
        <w:rPr>
          <w:bCs/>
          <w:color w:val="auto"/>
        </w:rPr>
        <w:t>предусматривается создание объектов в иных областях деятельности, необходимых для осуществления полномочий в связи с решением вопросов местного значения МО</w:t>
      </w:r>
      <w:r>
        <w:rPr>
          <w:bCs/>
          <w:color w:val="auto"/>
        </w:rPr>
        <w:t>:</w:t>
      </w:r>
    </w:p>
    <w:p w:rsidR="00181746" w:rsidRPr="00D35BFA" w:rsidRDefault="00181746" w:rsidP="002126E4">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181746" w:rsidRPr="00D35BFA" w:rsidRDefault="00181746" w:rsidP="002126E4">
      <w:pPr>
        <w:pStyle w:val="BodyText2"/>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181746" w:rsidRPr="001A0F36" w:rsidRDefault="00181746" w:rsidP="00B2115F">
      <w:pPr>
        <w:pStyle w:val="Heading2"/>
      </w:pPr>
      <w:bookmarkStart w:id="207" w:name="_Toc9845044"/>
      <w:bookmarkStart w:id="208" w:name="_Toc80056580"/>
      <w:r>
        <w:t>8</w:t>
      </w:r>
      <w:r w:rsidRPr="001A0F36">
        <w:t>.5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207"/>
      <w:bookmarkEnd w:id="208"/>
    </w:p>
    <w:p w:rsidR="00181746" w:rsidRPr="00D35BFA" w:rsidRDefault="00181746" w:rsidP="00B043F8">
      <w:pPr>
        <w:pStyle w:val="Heading7"/>
      </w:pPr>
      <w:r w:rsidRPr="00D35BFA">
        <w:t xml:space="preserve">Таблица </w:t>
      </w:r>
      <w:r>
        <w:t>8.5</w:t>
      </w:r>
      <w:r w:rsidRPr="00D35BFA">
        <w:t xml:space="preserve">.1 </w:t>
      </w:r>
    </w:p>
    <w:p w:rsidR="00181746" w:rsidRDefault="00181746" w:rsidP="00B043F8">
      <w:pPr>
        <w:jc w:val="center"/>
      </w:pPr>
      <w:r w:rsidRPr="00D35BFA">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tbl>
      <w:tblPr>
        <w:tblW w:w="9717" w:type="dxa"/>
        <w:jc w:val="center"/>
        <w:tblLayout w:type="fixed"/>
        <w:tblCellMar>
          <w:left w:w="102" w:type="dxa"/>
          <w:right w:w="102" w:type="dxa"/>
        </w:tblCellMar>
        <w:tblLook w:val="0000"/>
      </w:tblPr>
      <w:tblGrid>
        <w:gridCol w:w="554"/>
        <w:gridCol w:w="5157"/>
        <w:gridCol w:w="851"/>
        <w:gridCol w:w="1171"/>
        <w:gridCol w:w="850"/>
        <w:gridCol w:w="1134"/>
      </w:tblGrid>
      <w:tr w:rsidR="00181746" w:rsidRPr="000E6920" w:rsidTr="00075FEF">
        <w:trPr>
          <w:cantSplit/>
          <w:trHeight w:val="2372"/>
          <w:tblHeader/>
          <w:jc w:val="center"/>
        </w:trPr>
        <w:tc>
          <w:tcPr>
            <w:tcW w:w="554" w:type="dxa"/>
            <w:tcBorders>
              <w:top w:val="single" w:sz="2" w:space="0" w:color="000000"/>
              <w:left w:val="single" w:sz="2" w:space="0" w:color="000000"/>
              <w:bottom w:val="single" w:sz="2" w:space="0" w:color="000000"/>
            </w:tcBorders>
            <w:shd w:val="clear" w:color="auto" w:fill="FFFFFF"/>
            <w:vAlign w:val="center"/>
          </w:tcPr>
          <w:p w:rsidR="00181746" w:rsidRPr="00B043F8" w:rsidRDefault="00181746" w:rsidP="00075FEF">
            <w:pPr>
              <w:snapToGrid w:val="0"/>
              <w:jc w:val="center"/>
              <w:rPr>
                <w:b/>
              </w:rPr>
            </w:pPr>
            <w:r w:rsidRPr="00B043F8">
              <w:rPr>
                <w:b/>
              </w:rPr>
              <w:t xml:space="preserve">№ п/п </w:t>
            </w:r>
          </w:p>
        </w:tc>
        <w:tc>
          <w:tcPr>
            <w:tcW w:w="5157" w:type="dxa"/>
            <w:tcBorders>
              <w:top w:val="single" w:sz="2" w:space="0" w:color="000000"/>
              <w:left w:val="single" w:sz="2" w:space="0" w:color="000000"/>
              <w:bottom w:val="single" w:sz="2" w:space="0" w:color="000000"/>
            </w:tcBorders>
            <w:shd w:val="clear" w:color="auto" w:fill="FFFFFF"/>
            <w:vAlign w:val="center"/>
          </w:tcPr>
          <w:p w:rsidR="00181746" w:rsidRPr="00B043F8" w:rsidRDefault="00181746" w:rsidP="00075FEF">
            <w:pPr>
              <w:snapToGrid w:val="0"/>
              <w:jc w:val="center"/>
              <w:rPr>
                <w:b/>
              </w:rPr>
            </w:pPr>
            <w:r w:rsidRPr="00B043F8">
              <w:rPr>
                <w:b/>
              </w:rPr>
              <w:t>Наименование</w:t>
            </w:r>
          </w:p>
        </w:tc>
        <w:tc>
          <w:tcPr>
            <w:tcW w:w="851" w:type="dxa"/>
            <w:tcBorders>
              <w:top w:val="single" w:sz="2" w:space="0" w:color="000000"/>
              <w:left w:val="single" w:sz="2" w:space="0" w:color="000000"/>
              <w:bottom w:val="single" w:sz="2" w:space="0" w:color="000000"/>
            </w:tcBorders>
            <w:shd w:val="clear" w:color="auto" w:fill="FFFFFF"/>
            <w:textDirection w:val="btLr"/>
            <w:vAlign w:val="center"/>
          </w:tcPr>
          <w:p w:rsidR="00181746" w:rsidRPr="00B043F8" w:rsidRDefault="00181746" w:rsidP="00075FEF">
            <w:pPr>
              <w:snapToGrid w:val="0"/>
              <w:jc w:val="center"/>
              <w:rPr>
                <w:b/>
              </w:rPr>
            </w:pPr>
            <w:r w:rsidRPr="00B043F8">
              <w:rPr>
                <w:b/>
              </w:rPr>
              <w:t>Кол-во</w:t>
            </w:r>
          </w:p>
        </w:tc>
        <w:tc>
          <w:tcPr>
            <w:tcW w:w="1171" w:type="dxa"/>
            <w:tcBorders>
              <w:top w:val="single" w:sz="2" w:space="0" w:color="000000"/>
              <w:left w:val="single" w:sz="2" w:space="0" w:color="000000"/>
              <w:bottom w:val="single" w:sz="2" w:space="0" w:color="000000"/>
              <w:right w:val="single" w:sz="2" w:space="0" w:color="000000"/>
            </w:tcBorders>
            <w:shd w:val="clear" w:color="auto" w:fill="FFFFFF"/>
            <w:textDirection w:val="btLr"/>
            <w:vAlign w:val="center"/>
          </w:tcPr>
          <w:p w:rsidR="00181746" w:rsidRPr="00B043F8" w:rsidRDefault="00181746" w:rsidP="00075FEF">
            <w:pPr>
              <w:snapToGrid w:val="0"/>
              <w:jc w:val="center"/>
              <w:rPr>
                <w:b/>
              </w:rPr>
            </w:pPr>
            <w:r w:rsidRPr="00B043F8">
              <w:rPr>
                <w:b/>
              </w:rPr>
              <w:t>Примечание</w:t>
            </w:r>
          </w:p>
        </w:tc>
        <w:tc>
          <w:tcPr>
            <w:tcW w:w="850" w:type="dxa"/>
            <w:tcBorders>
              <w:top w:val="single" w:sz="2" w:space="0" w:color="000000"/>
              <w:left w:val="single" w:sz="2" w:space="0" w:color="000000"/>
              <w:bottom w:val="single" w:sz="2" w:space="0" w:color="000000"/>
              <w:right w:val="single" w:sz="2" w:space="0" w:color="000000"/>
            </w:tcBorders>
            <w:shd w:val="clear" w:color="auto" w:fill="FFFFFF"/>
            <w:textDirection w:val="btLr"/>
            <w:vAlign w:val="center"/>
          </w:tcPr>
          <w:p w:rsidR="00181746" w:rsidRPr="00B043F8" w:rsidRDefault="00181746" w:rsidP="00075FEF">
            <w:pPr>
              <w:snapToGrid w:val="0"/>
              <w:jc w:val="center"/>
              <w:rPr>
                <w:b/>
              </w:rPr>
            </w:pPr>
            <w:r w:rsidRPr="00B043F8">
              <w:rPr>
                <w:b/>
              </w:rPr>
              <w:t>Функциональная зона по генеральному плану МО</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extDirection w:val="btLr"/>
            <w:vAlign w:val="center"/>
          </w:tcPr>
          <w:p w:rsidR="00181746" w:rsidRPr="00B043F8" w:rsidRDefault="00181746" w:rsidP="00075FEF">
            <w:pPr>
              <w:snapToGrid w:val="0"/>
              <w:jc w:val="center"/>
              <w:rPr>
                <w:b/>
              </w:rPr>
            </w:pPr>
            <w:r w:rsidRPr="00B043F8">
              <w:rPr>
                <w:b/>
              </w:rPr>
              <w:t>Наличие зон с особыми условиями использования территории</w:t>
            </w:r>
          </w:p>
        </w:tc>
      </w:tr>
      <w:tr w:rsidR="00181746" w:rsidRPr="000E6920" w:rsidTr="00075FEF">
        <w:trPr>
          <w:trHeight w:val="315"/>
          <w:tblHeader/>
          <w:jc w:val="center"/>
        </w:trPr>
        <w:tc>
          <w:tcPr>
            <w:tcW w:w="554" w:type="dxa"/>
            <w:tcBorders>
              <w:left w:val="single" w:sz="2" w:space="0" w:color="000000"/>
              <w:bottom w:val="single" w:sz="2" w:space="0" w:color="000000"/>
            </w:tcBorders>
            <w:shd w:val="clear" w:color="auto" w:fill="FFFFFF"/>
            <w:vAlign w:val="center"/>
          </w:tcPr>
          <w:p w:rsidR="00181746" w:rsidRPr="00B043F8" w:rsidRDefault="00181746" w:rsidP="00075FEF">
            <w:pPr>
              <w:snapToGrid w:val="0"/>
              <w:jc w:val="center"/>
              <w:rPr>
                <w:b/>
              </w:rPr>
            </w:pPr>
            <w:r w:rsidRPr="00B043F8">
              <w:rPr>
                <w:b/>
              </w:rPr>
              <w:t>1</w:t>
            </w:r>
          </w:p>
        </w:tc>
        <w:tc>
          <w:tcPr>
            <w:tcW w:w="5157" w:type="dxa"/>
            <w:tcBorders>
              <w:left w:val="single" w:sz="2" w:space="0" w:color="000000"/>
              <w:bottom w:val="single" w:sz="2" w:space="0" w:color="000000"/>
            </w:tcBorders>
            <w:shd w:val="clear" w:color="auto" w:fill="FFFFFF"/>
            <w:vAlign w:val="center"/>
          </w:tcPr>
          <w:p w:rsidR="00181746" w:rsidRPr="00B043F8" w:rsidRDefault="00181746" w:rsidP="00075FEF">
            <w:pPr>
              <w:snapToGrid w:val="0"/>
              <w:jc w:val="center"/>
              <w:rPr>
                <w:b/>
              </w:rPr>
            </w:pPr>
            <w:r w:rsidRPr="00B043F8">
              <w:rPr>
                <w:b/>
              </w:rPr>
              <w:t>2</w:t>
            </w:r>
          </w:p>
        </w:tc>
        <w:tc>
          <w:tcPr>
            <w:tcW w:w="851" w:type="dxa"/>
            <w:tcBorders>
              <w:left w:val="single" w:sz="2" w:space="0" w:color="000000"/>
              <w:bottom w:val="single" w:sz="2" w:space="0" w:color="000000"/>
            </w:tcBorders>
            <w:shd w:val="clear" w:color="auto" w:fill="FFFFFF"/>
            <w:vAlign w:val="center"/>
          </w:tcPr>
          <w:p w:rsidR="00181746" w:rsidRPr="00B043F8" w:rsidRDefault="00181746" w:rsidP="00075FEF">
            <w:pPr>
              <w:snapToGrid w:val="0"/>
              <w:jc w:val="center"/>
              <w:rPr>
                <w:b/>
              </w:rPr>
            </w:pPr>
            <w:r w:rsidRPr="00B043F8">
              <w:rPr>
                <w:b/>
              </w:rPr>
              <w:t>3</w:t>
            </w: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B043F8" w:rsidRDefault="00181746" w:rsidP="00075FEF">
            <w:pPr>
              <w:snapToGrid w:val="0"/>
              <w:jc w:val="center"/>
              <w:rPr>
                <w:b/>
              </w:rPr>
            </w:pPr>
            <w:r w:rsidRPr="00B043F8">
              <w:rPr>
                <w:b/>
              </w:rPr>
              <w:t>4</w:t>
            </w:r>
          </w:p>
        </w:tc>
        <w:tc>
          <w:tcPr>
            <w:tcW w:w="850" w:type="dxa"/>
            <w:tcBorders>
              <w:left w:val="single" w:sz="2" w:space="0" w:color="000000"/>
              <w:bottom w:val="single" w:sz="2" w:space="0" w:color="000000"/>
              <w:right w:val="single" w:sz="2" w:space="0" w:color="000000"/>
            </w:tcBorders>
            <w:shd w:val="clear" w:color="auto" w:fill="FFFFFF"/>
          </w:tcPr>
          <w:p w:rsidR="00181746" w:rsidRPr="00B043F8" w:rsidRDefault="00181746" w:rsidP="00075FEF">
            <w:pPr>
              <w:snapToGrid w:val="0"/>
              <w:jc w:val="center"/>
              <w:rPr>
                <w:b/>
              </w:rPr>
            </w:pPr>
            <w:r w:rsidRPr="00B043F8">
              <w:rPr>
                <w:b/>
              </w:rPr>
              <w:t>5</w:t>
            </w:r>
          </w:p>
        </w:tc>
        <w:tc>
          <w:tcPr>
            <w:tcW w:w="1134" w:type="dxa"/>
            <w:tcBorders>
              <w:left w:val="single" w:sz="2" w:space="0" w:color="000000"/>
              <w:bottom w:val="single" w:sz="2" w:space="0" w:color="000000"/>
              <w:right w:val="single" w:sz="2" w:space="0" w:color="000000"/>
            </w:tcBorders>
            <w:shd w:val="clear" w:color="auto" w:fill="FFFFFF"/>
          </w:tcPr>
          <w:p w:rsidR="00181746" w:rsidRPr="00B043F8" w:rsidRDefault="00181746" w:rsidP="00075FEF">
            <w:pPr>
              <w:snapToGrid w:val="0"/>
              <w:jc w:val="center"/>
              <w:rPr>
                <w:b/>
              </w:rPr>
            </w:pPr>
            <w:r w:rsidRPr="00B043F8">
              <w:rPr>
                <w:b/>
              </w:rPr>
              <w:t>6</w:t>
            </w:r>
          </w:p>
        </w:tc>
      </w:tr>
      <w:tr w:rsidR="00181746" w:rsidRPr="000E6920" w:rsidTr="00075FEF">
        <w:trPr>
          <w:trHeight w:val="315"/>
          <w:jc w:val="center"/>
        </w:trPr>
        <w:tc>
          <w:tcPr>
            <w:tcW w:w="554" w:type="dxa"/>
            <w:tcBorders>
              <w:left w:val="single" w:sz="2" w:space="0" w:color="000000"/>
              <w:bottom w:val="single" w:sz="2" w:space="0" w:color="000000"/>
            </w:tcBorders>
            <w:shd w:val="clear" w:color="auto" w:fill="FFFFFF"/>
            <w:vAlign w:val="center"/>
          </w:tcPr>
          <w:p w:rsidR="00181746" w:rsidRPr="00B043F8" w:rsidRDefault="00181746" w:rsidP="00075FEF">
            <w:pPr>
              <w:snapToGrid w:val="0"/>
              <w:jc w:val="center"/>
              <w:rPr>
                <w:b/>
              </w:rPr>
            </w:pPr>
            <w:r w:rsidRPr="00B043F8">
              <w:rPr>
                <w:b/>
              </w:rPr>
              <w:t>1</w:t>
            </w:r>
          </w:p>
        </w:tc>
        <w:tc>
          <w:tcPr>
            <w:tcW w:w="9163" w:type="dxa"/>
            <w:gridSpan w:val="5"/>
            <w:tcBorders>
              <w:left w:val="single" w:sz="2" w:space="0" w:color="000000"/>
              <w:bottom w:val="single" w:sz="2" w:space="0" w:color="000000"/>
              <w:right w:val="single" w:sz="2" w:space="0" w:color="000000"/>
            </w:tcBorders>
            <w:shd w:val="clear" w:color="auto" w:fill="FFFFFF"/>
            <w:vAlign w:val="center"/>
          </w:tcPr>
          <w:p w:rsidR="00181746" w:rsidRPr="00B043F8" w:rsidRDefault="00181746" w:rsidP="00075FEF">
            <w:pPr>
              <w:snapToGrid w:val="0"/>
              <w:jc w:val="center"/>
              <w:rPr>
                <w:b/>
                <w:caps/>
              </w:rPr>
            </w:pPr>
            <w:r w:rsidRPr="00B043F8">
              <w:rPr>
                <w:b/>
                <w:caps/>
              </w:rPr>
              <w:t>Объекты электро-, тепло-, газо- и водоснабжение населения, водоотведение</w:t>
            </w:r>
          </w:p>
        </w:tc>
      </w:tr>
      <w:tr w:rsidR="00181746" w:rsidRPr="000E6920" w:rsidTr="00075FEF">
        <w:trPr>
          <w:trHeight w:val="315"/>
          <w:jc w:val="center"/>
        </w:trPr>
        <w:tc>
          <w:tcPr>
            <w:tcW w:w="554" w:type="dxa"/>
            <w:tcBorders>
              <w:left w:val="single" w:sz="2" w:space="0" w:color="000000"/>
              <w:bottom w:val="single" w:sz="2" w:space="0" w:color="000000"/>
            </w:tcBorders>
            <w:shd w:val="clear" w:color="auto" w:fill="FFFFFF"/>
          </w:tcPr>
          <w:p w:rsidR="00181746" w:rsidRPr="000E6920" w:rsidRDefault="00181746" w:rsidP="00075FEF">
            <w:pPr>
              <w:snapToGrid w:val="0"/>
              <w:jc w:val="center"/>
              <w:rPr>
                <w:b/>
                <w:color w:val="FF0000"/>
              </w:rPr>
            </w:pPr>
          </w:p>
        </w:tc>
        <w:tc>
          <w:tcPr>
            <w:tcW w:w="5157"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r>
              <w:rPr>
                <w:rFonts w:cs="Times New Roman"/>
                <w:color w:val="000000"/>
                <w:lang w:eastAsia="ja-JP" w:bidi="fa-IR"/>
              </w:rPr>
              <w:t>-</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t>-</w:t>
            </w: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r>
              <w:t>-</w:t>
            </w:r>
            <w:r w:rsidRPr="000C60A0">
              <w:t>.</w:t>
            </w:r>
          </w:p>
        </w:tc>
        <w:tc>
          <w:tcPr>
            <w:tcW w:w="850" w:type="dxa"/>
            <w:tcBorders>
              <w:left w:val="single" w:sz="2" w:space="0" w:color="000000"/>
              <w:bottom w:val="single" w:sz="2" w:space="0" w:color="000000"/>
              <w:right w:val="single" w:sz="2" w:space="0" w:color="000000"/>
            </w:tcBorders>
            <w:shd w:val="clear" w:color="auto" w:fill="FFFFFF"/>
          </w:tcPr>
          <w:p w:rsidR="00181746" w:rsidRPr="00BD2EE1"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BD2EE1" w:rsidRDefault="00181746" w:rsidP="00075FEF">
            <w:pPr>
              <w:snapToGrid w:val="0"/>
              <w:jc w:val="center"/>
              <w:rPr>
                <w:highlight w:val="cyan"/>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B043F8" w:rsidRDefault="00181746" w:rsidP="00075FEF">
            <w:pPr>
              <w:snapToGrid w:val="0"/>
              <w:jc w:val="center"/>
              <w:rPr>
                <w:b/>
              </w:rPr>
            </w:pPr>
            <w:r w:rsidRPr="00B043F8">
              <w:rPr>
                <w:b/>
              </w:rPr>
              <w:t>2</w:t>
            </w:r>
          </w:p>
        </w:tc>
        <w:tc>
          <w:tcPr>
            <w:tcW w:w="9163" w:type="dxa"/>
            <w:gridSpan w:val="5"/>
            <w:tcBorders>
              <w:left w:val="single" w:sz="2" w:space="0" w:color="000000"/>
              <w:bottom w:val="single" w:sz="2" w:space="0" w:color="000000"/>
              <w:right w:val="single" w:sz="2" w:space="0" w:color="000000"/>
            </w:tcBorders>
            <w:shd w:val="clear" w:color="auto" w:fill="FFFFFF"/>
            <w:vAlign w:val="center"/>
          </w:tcPr>
          <w:p w:rsidR="00181746" w:rsidRPr="00221F7A" w:rsidRDefault="00181746" w:rsidP="00075FEF">
            <w:pPr>
              <w:snapToGrid w:val="0"/>
              <w:jc w:val="center"/>
              <w:rPr>
                <w:b/>
                <w:caps/>
              </w:rPr>
            </w:pPr>
            <w:r w:rsidRPr="00221F7A">
              <w:rPr>
                <w:b/>
                <w:caps/>
              </w:rPr>
              <w:t>Автомобильные дороги местного значения</w:t>
            </w: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D27C93" w:rsidRDefault="00181746" w:rsidP="00075FEF">
            <w:pPr>
              <w:snapToGrid w:val="0"/>
              <w:jc w:val="center"/>
              <w:rPr>
                <w:rFonts w:cs="Times New Roman"/>
                <w:b/>
                <w:color w:val="FF0000"/>
              </w:rPr>
            </w:pPr>
          </w:p>
        </w:tc>
        <w:tc>
          <w:tcPr>
            <w:tcW w:w="5157" w:type="dxa"/>
            <w:tcBorders>
              <w:left w:val="single" w:sz="2" w:space="0" w:color="000000"/>
              <w:bottom w:val="single" w:sz="2" w:space="0" w:color="000000"/>
            </w:tcBorders>
            <w:shd w:val="clear" w:color="auto" w:fill="FFFFFF"/>
          </w:tcPr>
          <w:p w:rsidR="00181746" w:rsidRPr="0047453E" w:rsidRDefault="00181746" w:rsidP="00075FEF">
            <w:pPr>
              <w:rPr>
                <w:lang w:eastAsia="en-US"/>
              </w:rPr>
            </w:pPr>
            <w:r w:rsidRPr="0047453E">
              <w:rPr>
                <w:lang w:eastAsia="en-US"/>
              </w:rPr>
              <w:t>Строительство дорого в д. Ветлевка</w:t>
            </w:r>
          </w:p>
        </w:tc>
        <w:tc>
          <w:tcPr>
            <w:tcW w:w="851" w:type="dxa"/>
            <w:tcBorders>
              <w:left w:val="single" w:sz="2" w:space="0" w:color="000000"/>
              <w:bottom w:val="single" w:sz="2" w:space="0" w:color="000000"/>
            </w:tcBorders>
            <w:shd w:val="clear" w:color="auto" w:fill="FFFFFF"/>
            <w:vAlign w:val="center"/>
          </w:tcPr>
          <w:p w:rsidR="00181746" w:rsidRPr="0047453E" w:rsidRDefault="00181746" w:rsidP="00075FEF">
            <w:pPr>
              <w:spacing w:line="340" w:lineRule="exact"/>
              <w:jc w:val="center"/>
              <w:rPr>
                <w:lang w:eastAsia="en-US"/>
              </w:rPr>
            </w:pPr>
            <w:r w:rsidRPr="0047453E">
              <w:rPr>
                <w:lang w:eastAsia="en-US"/>
              </w:rPr>
              <w:t>1,93</w:t>
            </w:r>
          </w:p>
        </w:tc>
        <w:tc>
          <w:tcPr>
            <w:tcW w:w="1171" w:type="dxa"/>
            <w:vMerge w:val="restart"/>
            <w:tcBorders>
              <w:left w:val="single" w:sz="2" w:space="0" w:color="000000"/>
              <w:right w:val="single" w:sz="2" w:space="0" w:color="000000"/>
            </w:tcBorders>
            <w:shd w:val="clear" w:color="auto" w:fill="FFFFFF"/>
            <w:vAlign w:val="center"/>
          </w:tcPr>
          <w:p w:rsidR="00181746" w:rsidRPr="00090AC9" w:rsidRDefault="00181746" w:rsidP="00075FEF">
            <w:pPr>
              <w:jc w:val="center"/>
              <w:rPr>
                <w:rFonts w:cs="Times New Roman"/>
                <w:sz w:val="20"/>
                <w:szCs w:val="20"/>
              </w:rPr>
            </w:pPr>
            <w:r w:rsidRPr="00090AC9">
              <w:rPr>
                <w:sz w:val="20"/>
                <w:szCs w:val="20"/>
              </w:rPr>
              <w:t>Проект с включение в планы и программы</w:t>
            </w:r>
          </w:p>
        </w:tc>
        <w:tc>
          <w:tcPr>
            <w:tcW w:w="850" w:type="dxa"/>
            <w:vMerge w:val="restart"/>
            <w:tcBorders>
              <w:left w:val="single" w:sz="2" w:space="0" w:color="000000"/>
              <w:right w:val="single" w:sz="2" w:space="0" w:color="000000"/>
            </w:tcBorders>
            <w:shd w:val="clear" w:color="auto" w:fill="FFFFFF"/>
          </w:tcPr>
          <w:p w:rsidR="00181746" w:rsidRPr="00090AC9" w:rsidRDefault="00181746" w:rsidP="00075FEF">
            <w:pPr>
              <w:jc w:val="center"/>
              <w:rPr>
                <w:sz w:val="20"/>
                <w:szCs w:val="20"/>
                <w:lang w:eastAsia="en-US"/>
              </w:rPr>
            </w:pPr>
            <w:r w:rsidRPr="00090AC9">
              <w:rPr>
                <w:sz w:val="20"/>
                <w:szCs w:val="20"/>
                <w:lang w:eastAsia="en-US"/>
              </w:rPr>
              <w:t>Производственные зоны, зоны инженерной и транспортной инфраструктур</w:t>
            </w:r>
          </w:p>
        </w:tc>
        <w:tc>
          <w:tcPr>
            <w:tcW w:w="1134" w:type="dxa"/>
            <w:tcBorders>
              <w:left w:val="single" w:sz="2" w:space="0" w:color="000000"/>
              <w:bottom w:val="single" w:sz="2" w:space="0" w:color="000000"/>
              <w:right w:val="single" w:sz="2" w:space="0" w:color="000000"/>
            </w:tcBorders>
            <w:shd w:val="clear" w:color="auto" w:fill="FFFFFF"/>
            <w:vAlign w:val="center"/>
          </w:tcPr>
          <w:p w:rsidR="00181746" w:rsidRPr="0047453E" w:rsidRDefault="00181746" w:rsidP="00075FEF">
            <w:pPr>
              <w:spacing w:line="340" w:lineRule="exact"/>
              <w:jc w:val="center"/>
              <w:rPr>
                <w:lang w:eastAsia="en-US"/>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D27C93" w:rsidRDefault="00181746" w:rsidP="00075FEF">
            <w:pPr>
              <w:snapToGrid w:val="0"/>
              <w:jc w:val="center"/>
              <w:rPr>
                <w:rFonts w:cs="Times New Roman"/>
                <w:b/>
                <w:color w:val="FF0000"/>
              </w:rPr>
            </w:pPr>
          </w:p>
        </w:tc>
        <w:tc>
          <w:tcPr>
            <w:tcW w:w="5157" w:type="dxa"/>
            <w:tcBorders>
              <w:left w:val="single" w:sz="2" w:space="0" w:color="000000"/>
              <w:bottom w:val="single" w:sz="2" w:space="0" w:color="000000"/>
            </w:tcBorders>
            <w:shd w:val="clear" w:color="auto" w:fill="FFFFFF"/>
          </w:tcPr>
          <w:p w:rsidR="00181746" w:rsidRPr="0047453E" w:rsidRDefault="00181746" w:rsidP="00075FEF">
            <w:pPr>
              <w:rPr>
                <w:lang w:eastAsia="en-US"/>
              </w:rPr>
            </w:pPr>
            <w:r w:rsidRPr="0047453E">
              <w:rPr>
                <w:lang w:eastAsia="en-US"/>
              </w:rPr>
              <w:t>Строительство дорого в д. Велюханы</w:t>
            </w:r>
          </w:p>
        </w:tc>
        <w:tc>
          <w:tcPr>
            <w:tcW w:w="851" w:type="dxa"/>
            <w:tcBorders>
              <w:left w:val="single" w:sz="2" w:space="0" w:color="000000"/>
              <w:bottom w:val="single" w:sz="2" w:space="0" w:color="000000"/>
            </w:tcBorders>
            <w:shd w:val="clear" w:color="auto" w:fill="FFFFFF"/>
            <w:vAlign w:val="center"/>
          </w:tcPr>
          <w:p w:rsidR="00181746" w:rsidRPr="0047453E" w:rsidRDefault="00181746" w:rsidP="00075FEF">
            <w:pPr>
              <w:spacing w:line="340" w:lineRule="exact"/>
              <w:jc w:val="center"/>
              <w:rPr>
                <w:lang w:eastAsia="en-US"/>
              </w:rPr>
            </w:pPr>
            <w:r w:rsidRPr="0047453E">
              <w:rPr>
                <w:lang w:eastAsia="en-US"/>
              </w:rPr>
              <w:t>0,31</w:t>
            </w:r>
          </w:p>
        </w:tc>
        <w:tc>
          <w:tcPr>
            <w:tcW w:w="1171" w:type="dxa"/>
            <w:vMerge/>
            <w:tcBorders>
              <w:left w:val="single" w:sz="2" w:space="0" w:color="000000"/>
              <w:right w:val="single" w:sz="2" w:space="0" w:color="000000"/>
            </w:tcBorders>
            <w:shd w:val="clear" w:color="auto" w:fill="FFFFFF"/>
          </w:tcPr>
          <w:p w:rsidR="00181746" w:rsidRPr="0047453E" w:rsidRDefault="00181746" w:rsidP="00075FEF">
            <w:pPr>
              <w:jc w:val="center"/>
            </w:pPr>
          </w:p>
        </w:tc>
        <w:tc>
          <w:tcPr>
            <w:tcW w:w="850" w:type="dxa"/>
            <w:vMerge/>
            <w:tcBorders>
              <w:left w:val="single" w:sz="2" w:space="0" w:color="000000"/>
              <w:right w:val="single" w:sz="2" w:space="0" w:color="000000"/>
            </w:tcBorders>
            <w:shd w:val="clear" w:color="auto" w:fill="FFFFFF"/>
          </w:tcPr>
          <w:p w:rsidR="00181746" w:rsidRPr="0047453E" w:rsidRDefault="00181746" w:rsidP="00075FEF">
            <w:pPr>
              <w:rPr>
                <w:lang w:eastAsia="en-US"/>
              </w:rPr>
            </w:pPr>
          </w:p>
        </w:tc>
        <w:tc>
          <w:tcPr>
            <w:tcW w:w="1134" w:type="dxa"/>
            <w:tcBorders>
              <w:left w:val="single" w:sz="2" w:space="0" w:color="000000"/>
              <w:bottom w:val="single" w:sz="2" w:space="0" w:color="000000"/>
              <w:right w:val="single" w:sz="2" w:space="0" w:color="000000"/>
            </w:tcBorders>
            <w:shd w:val="clear" w:color="auto" w:fill="FFFFFF"/>
            <w:vAlign w:val="center"/>
          </w:tcPr>
          <w:p w:rsidR="00181746" w:rsidRPr="0047453E" w:rsidRDefault="00181746" w:rsidP="00075FEF">
            <w:pPr>
              <w:spacing w:line="340" w:lineRule="exact"/>
              <w:jc w:val="center"/>
              <w:rPr>
                <w:lang w:eastAsia="en-US"/>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D27C93" w:rsidRDefault="00181746" w:rsidP="00075FEF">
            <w:pPr>
              <w:snapToGrid w:val="0"/>
              <w:jc w:val="center"/>
              <w:rPr>
                <w:rFonts w:cs="Times New Roman"/>
                <w:b/>
                <w:color w:val="FF0000"/>
              </w:rPr>
            </w:pPr>
          </w:p>
        </w:tc>
        <w:tc>
          <w:tcPr>
            <w:tcW w:w="5157" w:type="dxa"/>
            <w:tcBorders>
              <w:left w:val="single" w:sz="2" w:space="0" w:color="000000"/>
              <w:bottom w:val="single" w:sz="2" w:space="0" w:color="000000"/>
            </w:tcBorders>
            <w:shd w:val="clear" w:color="auto" w:fill="FFFFFF"/>
          </w:tcPr>
          <w:p w:rsidR="00181746" w:rsidRPr="0047453E" w:rsidRDefault="00181746" w:rsidP="00075FEF">
            <w:pPr>
              <w:rPr>
                <w:lang w:eastAsia="en-US"/>
              </w:rPr>
            </w:pPr>
            <w:r w:rsidRPr="0047453E">
              <w:rPr>
                <w:lang w:eastAsia="en-US"/>
              </w:rPr>
              <w:t>Строительство дорого в с. Курчичи</w:t>
            </w:r>
          </w:p>
        </w:tc>
        <w:tc>
          <w:tcPr>
            <w:tcW w:w="851" w:type="dxa"/>
            <w:tcBorders>
              <w:left w:val="single" w:sz="2" w:space="0" w:color="000000"/>
              <w:bottom w:val="single" w:sz="2" w:space="0" w:color="000000"/>
            </w:tcBorders>
            <w:shd w:val="clear" w:color="auto" w:fill="FFFFFF"/>
            <w:vAlign w:val="center"/>
          </w:tcPr>
          <w:p w:rsidR="00181746" w:rsidRPr="0047453E" w:rsidRDefault="00181746" w:rsidP="00075FEF">
            <w:pPr>
              <w:spacing w:line="340" w:lineRule="exact"/>
              <w:jc w:val="center"/>
              <w:rPr>
                <w:lang w:eastAsia="en-US"/>
              </w:rPr>
            </w:pPr>
            <w:r w:rsidRPr="0047453E">
              <w:rPr>
                <w:lang w:eastAsia="en-US"/>
              </w:rPr>
              <w:t>0,89</w:t>
            </w:r>
          </w:p>
        </w:tc>
        <w:tc>
          <w:tcPr>
            <w:tcW w:w="1171" w:type="dxa"/>
            <w:vMerge/>
            <w:tcBorders>
              <w:left w:val="single" w:sz="2" w:space="0" w:color="000000"/>
              <w:right w:val="single" w:sz="2" w:space="0" w:color="000000"/>
            </w:tcBorders>
            <w:shd w:val="clear" w:color="auto" w:fill="FFFFFF"/>
          </w:tcPr>
          <w:p w:rsidR="00181746" w:rsidRPr="0047453E" w:rsidRDefault="00181746" w:rsidP="00075FEF">
            <w:pPr>
              <w:jc w:val="center"/>
            </w:pPr>
          </w:p>
        </w:tc>
        <w:tc>
          <w:tcPr>
            <w:tcW w:w="850" w:type="dxa"/>
            <w:vMerge/>
            <w:tcBorders>
              <w:left w:val="single" w:sz="2" w:space="0" w:color="000000"/>
              <w:right w:val="single" w:sz="2" w:space="0" w:color="000000"/>
            </w:tcBorders>
            <w:shd w:val="clear" w:color="auto" w:fill="FFFFFF"/>
          </w:tcPr>
          <w:p w:rsidR="00181746" w:rsidRPr="0047453E" w:rsidRDefault="00181746" w:rsidP="00075FEF">
            <w:pPr>
              <w:rPr>
                <w:lang w:eastAsia="en-US"/>
              </w:rPr>
            </w:pPr>
          </w:p>
        </w:tc>
        <w:tc>
          <w:tcPr>
            <w:tcW w:w="1134" w:type="dxa"/>
            <w:tcBorders>
              <w:left w:val="single" w:sz="2" w:space="0" w:color="000000"/>
              <w:bottom w:val="single" w:sz="2" w:space="0" w:color="000000"/>
              <w:right w:val="single" w:sz="2" w:space="0" w:color="000000"/>
            </w:tcBorders>
            <w:shd w:val="clear" w:color="auto" w:fill="FFFFFF"/>
            <w:vAlign w:val="center"/>
          </w:tcPr>
          <w:p w:rsidR="00181746" w:rsidRPr="0047453E" w:rsidRDefault="00181746" w:rsidP="00075FEF">
            <w:pPr>
              <w:spacing w:line="340" w:lineRule="exact"/>
              <w:jc w:val="center"/>
              <w:rPr>
                <w:lang w:eastAsia="en-US"/>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D27C93" w:rsidRDefault="00181746" w:rsidP="00075FEF">
            <w:pPr>
              <w:snapToGrid w:val="0"/>
              <w:jc w:val="center"/>
              <w:rPr>
                <w:rFonts w:cs="Times New Roman"/>
                <w:b/>
                <w:color w:val="FF0000"/>
              </w:rPr>
            </w:pPr>
          </w:p>
        </w:tc>
        <w:tc>
          <w:tcPr>
            <w:tcW w:w="5157" w:type="dxa"/>
            <w:tcBorders>
              <w:left w:val="single" w:sz="2" w:space="0" w:color="000000"/>
              <w:bottom w:val="single" w:sz="2" w:space="0" w:color="000000"/>
            </w:tcBorders>
            <w:shd w:val="clear" w:color="auto" w:fill="FFFFFF"/>
          </w:tcPr>
          <w:p w:rsidR="00181746" w:rsidRPr="0047453E" w:rsidRDefault="00181746" w:rsidP="00075FEF">
            <w:pPr>
              <w:rPr>
                <w:lang w:eastAsia="en-US"/>
              </w:rPr>
            </w:pPr>
            <w:r w:rsidRPr="0047453E">
              <w:rPr>
                <w:lang w:eastAsia="en-US"/>
              </w:rPr>
              <w:t>Строительство дорого в с. Дивовка</w:t>
            </w:r>
          </w:p>
        </w:tc>
        <w:tc>
          <w:tcPr>
            <w:tcW w:w="851" w:type="dxa"/>
            <w:tcBorders>
              <w:left w:val="single" w:sz="2" w:space="0" w:color="000000"/>
              <w:bottom w:val="single" w:sz="2" w:space="0" w:color="000000"/>
            </w:tcBorders>
            <w:shd w:val="clear" w:color="auto" w:fill="FFFFFF"/>
            <w:vAlign w:val="center"/>
          </w:tcPr>
          <w:p w:rsidR="00181746" w:rsidRPr="0047453E" w:rsidRDefault="00181746" w:rsidP="00075FEF">
            <w:pPr>
              <w:spacing w:line="340" w:lineRule="exact"/>
              <w:jc w:val="center"/>
              <w:rPr>
                <w:lang w:eastAsia="en-US"/>
              </w:rPr>
            </w:pPr>
            <w:r w:rsidRPr="0047453E">
              <w:rPr>
                <w:lang w:eastAsia="en-US"/>
              </w:rPr>
              <w:t>0,77</w:t>
            </w:r>
          </w:p>
        </w:tc>
        <w:tc>
          <w:tcPr>
            <w:tcW w:w="1171" w:type="dxa"/>
            <w:vMerge/>
            <w:tcBorders>
              <w:left w:val="single" w:sz="2" w:space="0" w:color="000000"/>
              <w:bottom w:val="single" w:sz="2" w:space="0" w:color="000000"/>
              <w:right w:val="single" w:sz="2" w:space="0" w:color="000000"/>
            </w:tcBorders>
            <w:shd w:val="clear" w:color="auto" w:fill="FFFFFF"/>
          </w:tcPr>
          <w:p w:rsidR="00181746" w:rsidRPr="0047453E" w:rsidRDefault="00181746" w:rsidP="00075FEF">
            <w:pPr>
              <w:jc w:val="center"/>
            </w:pPr>
          </w:p>
        </w:tc>
        <w:tc>
          <w:tcPr>
            <w:tcW w:w="850" w:type="dxa"/>
            <w:vMerge/>
            <w:tcBorders>
              <w:left w:val="single" w:sz="2" w:space="0" w:color="000000"/>
              <w:bottom w:val="single" w:sz="2" w:space="0" w:color="000000"/>
              <w:right w:val="single" w:sz="2" w:space="0" w:color="000000"/>
            </w:tcBorders>
            <w:shd w:val="clear" w:color="auto" w:fill="FFFFFF"/>
          </w:tcPr>
          <w:p w:rsidR="00181746" w:rsidRPr="0047453E" w:rsidRDefault="00181746" w:rsidP="00075FEF">
            <w:pPr>
              <w:rPr>
                <w:lang w:eastAsia="en-US"/>
              </w:rPr>
            </w:pPr>
          </w:p>
        </w:tc>
        <w:tc>
          <w:tcPr>
            <w:tcW w:w="1134" w:type="dxa"/>
            <w:tcBorders>
              <w:left w:val="single" w:sz="2" w:space="0" w:color="000000"/>
              <w:bottom w:val="single" w:sz="2" w:space="0" w:color="000000"/>
              <w:right w:val="single" w:sz="2" w:space="0" w:color="000000"/>
            </w:tcBorders>
            <w:shd w:val="clear" w:color="auto" w:fill="FFFFFF"/>
            <w:vAlign w:val="center"/>
          </w:tcPr>
          <w:p w:rsidR="00181746" w:rsidRPr="0047453E" w:rsidRDefault="00181746" w:rsidP="00075FEF">
            <w:pPr>
              <w:spacing w:line="340" w:lineRule="exact"/>
              <w:jc w:val="center"/>
              <w:rPr>
                <w:lang w:eastAsia="en-US"/>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B043F8" w:rsidRDefault="00181746" w:rsidP="00075FEF">
            <w:pPr>
              <w:snapToGrid w:val="0"/>
              <w:jc w:val="center"/>
              <w:rPr>
                <w:b/>
              </w:rPr>
            </w:pPr>
            <w:r w:rsidRPr="00B043F8">
              <w:rPr>
                <w:b/>
              </w:rPr>
              <w:t>3</w:t>
            </w:r>
          </w:p>
        </w:tc>
        <w:tc>
          <w:tcPr>
            <w:tcW w:w="9163" w:type="dxa"/>
            <w:gridSpan w:val="5"/>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rPr>
                <w:b/>
                <w:caps/>
              </w:rPr>
            </w:pPr>
            <w:r w:rsidRPr="00B043F8">
              <w:rPr>
                <w:b/>
                <w:caps/>
              </w:rPr>
              <w:t>Объекты физической культуры и массового спорта, образования, здравоохранения</w:t>
            </w: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C60A0" w:rsidRDefault="00181746" w:rsidP="00075FEF">
            <w:pPr>
              <w:snapToGrid w:val="0"/>
              <w:jc w:val="center"/>
            </w:pPr>
            <w:r w:rsidRPr="000C60A0">
              <w:t>3.1</w:t>
            </w:r>
          </w:p>
        </w:tc>
        <w:tc>
          <w:tcPr>
            <w:tcW w:w="5157"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rPr>
                <w:caps/>
              </w:rPr>
            </w:pPr>
            <w:r w:rsidRPr="000C60A0">
              <w:rPr>
                <w:b/>
                <w:caps/>
              </w:rPr>
              <w:t>Объекты физической культуры и массового спорта</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rPr>
                <w:b/>
              </w:rPr>
            </w:pP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rPr>
                <w:b/>
              </w:rPr>
            </w:pPr>
          </w:p>
        </w:tc>
        <w:tc>
          <w:tcPr>
            <w:tcW w:w="850"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rPr>
                <w:b/>
              </w:rPr>
            </w:pPr>
          </w:p>
        </w:tc>
        <w:tc>
          <w:tcPr>
            <w:tcW w:w="1134"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rPr>
                <w:b/>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p>
        </w:tc>
        <w:tc>
          <w:tcPr>
            <w:tcW w:w="5157" w:type="dxa"/>
            <w:tcBorders>
              <w:left w:val="single" w:sz="2" w:space="0" w:color="000000"/>
              <w:bottom w:val="single" w:sz="2" w:space="0" w:color="000000"/>
            </w:tcBorders>
            <w:shd w:val="clear" w:color="auto" w:fill="FFFFFF"/>
            <w:vAlign w:val="center"/>
          </w:tcPr>
          <w:p w:rsidR="00181746" w:rsidRPr="0047453E" w:rsidRDefault="00181746" w:rsidP="00075FEF">
            <w:pPr>
              <w:snapToGrid w:val="0"/>
              <w:jc w:val="both"/>
            </w:pPr>
            <w:r w:rsidRPr="0047453E">
              <w:rPr>
                <w:sz w:val="22"/>
                <w:szCs w:val="22"/>
              </w:rPr>
              <w:t>д. Ветлевка (размещение места массового отдыха, в т.ч. пляж и спорт. площадка площадью 200 м2)</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t>1</w:t>
            </w:r>
          </w:p>
        </w:tc>
        <w:tc>
          <w:tcPr>
            <w:tcW w:w="1171" w:type="dxa"/>
            <w:vMerge w:val="restart"/>
            <w:tcBorders>
              <w:left w:val="single" w:sz="2" w:space="0" w:color="000000"/>
              <w:right w:val="single" w:sz="2" w:space="0" w:color="000000"/>
            </w:tcBorders>
            <w:shd w:val="clear" w:color="auto" w:fill="FFFFFF"/>
            <w:vAlign w:val="center"/>
          </w:tcPr>
          <w:p w:rsidR="00181746" w:rsidRPr="00090AC9" w:rsidRDefault="00181746" w:rsidP="00075FEF">
            <w:pPr>
              <w:snapToGrid w:val="0"/>
              <w:jc w:val="center"/>
              <w:rPr>
                <w:b/>
                <w:sz w:val="20"/>
                <w:szCs w:val="20"/>
                <w:highlight w:val="cyan"/>
              </w:rPr>
            </w:pPr>
            <w:r w:rsidRPr="00090AC9">
              <w:rPr>
                <w:rFonts w:cs="Times New Roman"/>
                <w:color w:val="000000"/>
                <w:sz w:val="20"/>
                <w:szCs w:val="20"/>
                <w:lang w:eastAsia="ja-JP" w:bidi="fa-IR"/>
              </w:rPr>
              <w:t>Проект с включение в планы и программы</w:t>
            </w:r>
          </w:p>
        </w:tc>
        <w:tc>
          <w:tcPr>
            <w:tcW w:w="850"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p>
        </w:tc>
        <w:tc>
          <w:tcPr>
            <w:tcW w:w="5157" w:type="dxa"/>
            <w:tcBorders>
              <w:left w:val="single" w:sz="2" w:space="0" w:color="000000"/>
              <w:bottom w:val="single" w:sz="2" w:space="0" w:color="000000"/>
            </w:tcBorders>
            <w:shd w:val="clear" w:color="auto" w:fill="FFFFFF"/>
            <w:vAlign w:val="center"/>
          </w:tcPr>
          <w:p w:rsidR="00181746" w:rsidRPr="0047453E" w:rsidRDefault="00181746" w:rsidP="00075FEF">
            <w:pPr>
              <w:snapToGrid w:val="0"/>
              <w:jc w:val="both"/>
            </w:pPr>
            <w:r w:rsidRPr="0047453E">
              <w:rPr>
                <w:sz w:val="20"/>
              </w:rPr>
              <w:t>с.Курчичи</w:t>
            </w:r>
            <w:r w:rsidRPr="0047453E">
              <w:rPr>
                <w:sz w:val="22"/>
                <w:szCs w:val="22"/>
              </w:rPr>
              <w:t>(строительство спортплощадки)</w:t>
            </w:r>
          </w:p>
        </w:tc>
        <w:tc>
          <w:tcPr>
            <w:tcW w:w="851" w:type="dxa"/>
            <w:tcBorders>
              <w:left w:val="single" w:sz="2" w:space="0" w:color="000000"/>
              <w:bottom w:val="single" w:sz="2" w:space="0" w:color="000000"/>
            </w:tcBorders>
            <w:shd w:val="clear" w:color="auto" w:fill="FFFFFF"/>
            <w:vAlign w:val="center"/>
          </w:tcPr>
          <w:p w:rsidR="00181746" w:rsidRDefault="00181746" w:rsidP="00075FEF">
            <w:pPr>
              <w:snapToGrid w:val="0"/>
              <w:jc w:val="center"/>
            </w:pPr>
            <w:r>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rPr>
                <w:rFonts w:cs="Times New Roman"/>
                <w:color w:val="000000"/>
                <w:lang w:eastAsia="ja-JP" w:bidi="fa-IR"/>
              </w:rPr>
            </w:pPr>
          </w:p>
        </w:tc>
        <w:tc>
          <w:tcPr>
            <w:tcW w:w="850"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2"/>
                <w:szCs w:val="22"/>
              </w:rPr>
              <w:t>с. Дивовка (благоустройство и оборудование спортзоны)</w:t>
            </w:r>
          </w:p>
        </w:tc>
        <w:tc>
          <w:tcPr>
            <w:tcW w:w="851" w:type="dxa"/>
            <w:tcBorders>
              <w:left w:val="single" w:sz="2" w:space="0" w:color="000000"/>
              <w:bottom w:val="single" w:sz="2" w:space="0" w:color="000000"/>
            </w:tcBorders>
            <w:shd w:val="clear" w:color="auto" w:fill="FFFFFF"/>
            <w:vAlign w:val="center"/>
          </w:tcPr>
          <w:p w:rsidR="00181746" w:rsidRDefault="00181746" w:rsidP="00075FEF">
            <w:pPr>
              <w:snapToGrid w:val="0"/>
              <w:jc w:val="center"/>
            </w:pPr>
            <w:r>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rPr>
                <w:rFonts w:cs="Times New Roman"/>
                <w:color w:val="000000"/>
                <w:lang w:eastAsia="ja-JP" w:bidi="fa-IR"/>
              </w:rPr>
            </w:pPr>
          </w:p>
        </w:tc>
        <w:tc>
          <w:tcPr>
            <w:tcW w:w="850"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r>
      <w:tr w:rsidR="00181746" w:rsidRPr="000E6920" w:rsidTr="00D775AE">
        <w:trPr>
          <w:trHeight w:val="300"/>
          <w:jc w:val="center"/>
        </w:trPr>
        <w:tc>
          <w:tcPr>
            <w:tcW w:w="554"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2"/>
                <w:szCs w:val="22"/>
              </w:rPr>
              <w:t>с. Дивовка (строительство спортплощадки)</w:t>
            </w:r>
          </w:p>
        </w:tc>
        <w:tc>
          <w:tcPr>
            <w:tcW w:w="851" w:type="dxa"/>
            <w:tcBorders>
              <w:left w:val="single" w:sz="2" w:space="0" w:color="000000"/>
              <w:bottom w:val="single" w:sz="2" w:space="0" w:color="000000"/>
            </w:tcBorders>
            <w:shd w:val="clear" w:color="auto" w:fill="FFFFFF"/>
            <w:vAlign w:val="center"/>
          </w:tcPr>
          <w:p w:rsidR="00181746" w:rsidRDefault="00181746" w:rsidP="00075FEF">
            <w:pPr>
              <w:snapToGrid w:val="0"/>
              <w:jc w:val="center"/>
            </w:pPr>
            <w:r>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rPr>
                <w:rFonts w:cs="Times New Roman"/>
                <w:color w:val="000000"/>
                <w:lang w:eastAsia="ja-JP" w:bidi="fa-IR"/>
              </w:rPr>
            </w:pPr>
          </w:p>
        </w:tc>
        <w:tc>
          <w:tcPr>
            <w:tcW w:w="850"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r>
      <w:tr w:rsidR="00181746" w:rsidRPr="000E6920" w:rsidTr="00D775AE">
        <w:trPr>
          <w:trHeight w:val="300"/>
          <w:jc w:val="center"/>
        </w:trPr>
        <w:tc>
          <w:tcPr>
            <w:tcW w:w="554"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Pr>
                <w:sz w:val="22"/>
                <w:szCs w:val="22"/>
              </w:rPr>
              <w:t>с. Вельжичи (</w:t>
            </w:r>
            <w:r>
              <w:t>с</w:t>
            </w:r>
            <w:r w:rsidRPr="00297CC5">
              <w:t>троительство спортивного комплекса с уличной площадкой</w:t>
            </w:r>
            <w:r>
              <w:t>)</w:t>
            </w:r>
          </w:p>
        </w:tc>
        <w:tc>
          <w:tcPr>
            <w:tcW w:w="851" w:type="dxa"/>
            <w:tcBorders>
              <w:left w:val="single" w:sz="2" w:space="0" w:color="000000"/>
              <w:bottom w:val="single" w:sz="2" w:space="0" w:color="000000"/>
            </w:tcBorders>
            <w:shd w:val="clear" w:color="auto" w:fill="FFFFFF"/>
            <w:vAlign w:val="center"/>
          </w:tcPr>
          <w:p w:rsidR="00181746" w:rsidRDefault="00181746" w:rsidP="00075FEF">
            <w:pPr>
              <w:snapToGrid w:val="0"/>
              <w:jc w:val="center"/>
            </w:pPr>
            <w:r>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rPr>
                <w:rFonts w:cs="Times New Roman"/>
                <w:color w:val="000000"/>
                <w:lang w:eastAsia="ja-JP" w:bidi="fa-IR"/>
              </w:rPr>
            </w:pPr>
          </w:p>
        </w:tc>
        <w:tc>
          <w:tcPr>
            <w:tcW w:w="850"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Pr>
                <w:sz w:val="22"/>
                <w:szCs w:val="22"/>
              </w:rPr>
              <w:t>с. Новая Романовка (строительство фитнес-клуба)</w:t>
            </w:r>
          </w:p>
        </w:tc>
        <w:tc>
          <w:tcPr>
            <w:tcW w:w="851" w:type="dxa"/>
            <w:tcBorders>
              <w:left w:val="single" w:sz="2" w:space="0" w:color="000000"/>
              <w:bottom w:val="single" w:sz="2" w:space="0" w:color="000000"/>
            </w:tcBorders>
            <w:shd w:val="clear" w:color="auto" w:fill="FFFFFF"/>
            <w:vAlign w:val="center"/>
          </w:tcPr>
          <w:p w:rsidR="00181746" w:rsidRDefault="00181746" w:rsidP="00075FEF">
            <w:pPr>
              <w:snapToGrid w:val="0"/>
              <w:jc w:val="center"/>
            </w:pPr>
            <w:r>
              <w:t>1</w:t>
            </w:r>
          </w:p>
        </w:tc>
        <w:tc>
          <w:tcPr>
            <w:tcW w:w="1171" w:type="dxa"/>
            <w:vMerge/>
            <w:tcBorders>
              <w:left w:val="single" w:sz="2" w:space="0" w:color="000000"/>
              <w:bottom w:val="single" w:sz="2" w:space="0" w:color="000000"/>
              <w:right w:val="single" w:sz="2" w:space="0" w:color="000000"/>
            </w:tcBorders>
            <w:shd w:val="clear" w:color="auto" w:fill="FFFFFF"/>
            <w:vAlign w:val="center"/>
          </w:tcPr>
          <w:p w:rsidR="00181746" w:rsidRDefault="00181746" w:rsidP="00075FEF">
            <w:pPr>
              <w:snapToGrid w:val="0"/>
              <w:jc w:val="center"/>
              <w:rPr>
                <w:rFonts w:cs="Times New Roman"/>
                <w:color w:val="000000"/>
                <w:lang w:eastAsia="ja-JP" w:bidi="fa-IR"/>
              </w:rPr>
            </w:pPr>
          </w:p>
        </w:tc>
        <w:tc>
          <w:tcPr>
            <w:tcW w:w="850"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C60A0" w:rsidRDefault="00181746" w:rsidP="00075FEF">
            <w:pPr>
              <w:snapToGrid w:val="0"/>
              <w:jc w:val="center"/>
            </w:pPr>
            <w:r w:rsidRPr="000C60A0">
              <w:t>3.2</w:t>
            </w:r>
          </w:p>
        </w:tc>
        <w:tc>
          <w:tcPr>
            <w:tcW w:w="5157"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rPr>
                <w:b/>
              </w:rPr>
            </w:pPr>
            <w:r w:rsidRPr="000C60A0">
              <w:rPr>
                <w:b/>
                <w:caps/>
              </w:rPr>
              <w:t>Объекты образования</w:t>
            </w:r>
          </w:p>
        </w:tc>
        <w:tc>
          <w:tcPr>
            <w:tcW w:w="851" w:type="dxa"/>
          </w:tcPr>
          <w:p w:rsidR="00181746" w:rsidRPr="000C60A0" w:rsidRDefault="00181746" w:rsidP="00075FEF">
            <w:pPr>
              <w:snapToGrid w:val="0"/>
              <w:jc w:val="center"/>
            </w:pP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C60A0" w:rsidRDefault="00181746" w:rsidP="00075FEF">
            <w:pPr>
              <w:snapToGrid w:val="0"/>
              <w:jc w:val="center"/>
            </w:pPr>
          </w:p>
        </w:tc>
        <w:tc>
          <w:tcPr>
            <w:tcW w:w="5157" w:type="dxa"/>
            <w:tcBorders>
              <w:left w:val="single" w:sz="2" w:space="0" w:color="000000"/>
              <w:bottom w:val="single" w:sz="2" w:space="0" w:color="000000"/>
            </w:tcBorders>
            <w:shd w:val="clear" w:color="auto" w:fill="FFFFFF"/>
            <w:vAlign w:val="center"/>
          </w:tcPr>
          <w:p w:rsidR="00181746" w:rsidRPr="000C60A0" w:rsidRDefault="00181746" w:rsidP="00075FEF">
            <w:pPr>
              <w:snapToGrid w:val="0"/>
              <w:rPr>
                <w:b/>
                <w:bCs/>
                <w:caps/>
              </w:rPr>
            </w:pPr>
            <w:r w:rsidRPr="000C60A0">
              <w:rPr>
                <w:b/>
                <w:bCs/>
                <w:caps/>
              </w:rPr>
              <w:t>Учреждения образования</w:t>
            </w:r>
          </w:p>
          <w:p w:rsidR="00181746" w:rsidRPr="000C60A0" w:rsidRDefault="00181746" w:rsidP="00075FEF">
            <w:pPr>
              <w:snapToGrid w:val="0"/>
              <w:rPr>
                <w:b/>
              </w:rPr>
            </w:pP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C60A0" w:rsidRDefault="00181746" w:rsidP="00075FEF">
            <w:pPr>
              <w:snapToGrid w:val="0"/>
              <w:jc w:val="center"/>
            </w:pPr>
          </w:p>
        </w:tc>
        <w:tc>
          <w:tcPr>
            <w:tcW w:w="5157"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r>
              <w:rPr>
                <w:rFonts w:cs="Times New Roman"/>
                <w:color w:val="000000"/>
                <w:lang w:eastAsia="ja-JP" w:bidi="fa-IR"/>
              </w:rPr>
              <w:t>с. Вельжичи, с. Деремна</w:t>
            </w:r>
            <w:r>
              <w:t>(к</w:t>
            </w:r>
            <w:r w:rsidRPr="00CF2EA5">
              <w:t>апитальный ремонт/ реконструкция общеобразовательн</w:t>
            </w:r>
            <w:r>
              <w:t>ых</w:t>
            </w:r>
            <w:r w:rsidRPr="00CF2EA5">
              <w:t xml:space="preserve"> школ</w:t>
            </w:r>
            <w:r>
              <w:t>)</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t>-</w:t>
            </w: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r w:rsidRPr="00090AC9">
              <w:rPr>
                <w:rFonts w:cs="Times New Roman"/>
                <w:color w:val="000000"/>
                <w:sz w:val="20"/>
                <w:szCs w:val="20"/>
                <w:lang w:eastAsia="ja-JP" w:bidi="fa-IR"/>
              </w:rPr>
              <w:t>Проект с включение в планы и программы</w:t>
            </w: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C60A0" w:rsidRDefault="00181746" w:rsidP="00075FEF">
            <w:pPr>
              <w:snapToGrid w:val="0"/>
              <w:jc w:val="center"/>
              <w:rPr>
                <w:b/>
              </w:rPr>
            </w:pPr>
          </w:p>
        </w:tc>
        <w:tc>
          <w:tcPr>
            <w:tcW w:w="5157" w:type="dxa"/>
            <w:tcBorders>
              <w:left w:val="single" w:sz="2" w:space="0" w:color="000000"/>
              <w:bottom w:val="single" w:sz="2" w:space="0" w:color="000000"/>
            </w:tcBorders>
            <w:shd w:val="clear" w:color="auto" w:fill="FFFFFF"/>
            <w:vAlign w:val="center"/>
          </w:tcPr>
          <w:p w:rsidR="00181746" w:rsidRPr="000C60A0" w:rsidRDefault="00181746" w:rsidP="00075FEF">
            <w:pPr>
              <w:snapToGrid w:val="0"/>
            </w:pPr>
            <w:r w:rsidRPr="000C60A0">
              <w:rPr>
                <w:b/>
                <w:bCs/>
              </w:rPr>
              <w:t>ДЕТСКИЕ ДОШКОЛЬНЫЕ УЧРЕЖДЕНИЯ</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uppressAutoHyphens w:val="0"/>
              <w:jc w:val="center"/>
            </w:pP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uppressAutoHyphens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uppressAutoHyphens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uppressAutoHyphens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p>
        </w:tc>
        <w:tc>
          <w:tcPr>
            <w:tcW w:w="5157" w:type="dxa"/>
            <w:tcBorders>
              <w:left w:val="single" w:sz="2" w:space="0" w:color="000000"/>
              <w:bottom w:val="single" w:sz="2" w:space="0" w:color="000000"/>
            </w:tcBorders>
            <w:shd w:val="clear" w:color="auto" w:fill="FFFFFF"/>
            <w:vAlign w:val="center"/>
          </w:tcPr>
          <w:p w:rsidR="00181746" w:rsidRPr="00CD3FF4" w:rsidRDefault="00181746" w:rsidP="00075FEF">
            <w:pPr>
              <w:snapToGrid w:val="0"/>
              <w:jc w:val="center"/>
              <w:rPr>
                <w:b/>
                <w:highlight w:val="cyan"/>
              </w:rPr>
            </w:pPr>
            <w:r>
              <w:rPr>
                <w:rFonts w:cs="Times New Roman"/>
                <w:color w:val="000000"/>
                <w:lang w:eastAsia="ja-JP" w:bidi="fa-IR"/>
              </w:rPr>
              <w:t>-</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t>-</w:t>
            </w: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r>
              <w:t>-</w:t>
            </w:r>
            <w:r w:rsidRPr="000C60A0">
              <w:t>.</w:t>
            </w: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C60A0" w:rsidRDefault="00181746" w:rsidP="00075FEF">
            <w:pPr>
              <w:snapToGrid w:val="0"/>
              <w:jc w:val="center"/>
            </w:pPr>
            <w:r w:rsidRPr="000C60A0">
              <w:t>3.3</w:t>
            </w:r>
          </w:p>
        </w:tc>
        <w:tc>
          <w:tcPr>
            <w:tcW w:w="5157" w:type="dxa"/>
            <w:tcBorders>
              <w:left w:val="single" w:sz="2" w:space="0" w:color="000000"/>
              <w:bottom w:val="single" w:sz="4" w:space="0" w:color="auto"/>
              <w:right w:val="single" w:sz="2" w:space="0" w:color="000000"/>
            </w:tcBorders>
            <w:shd w:val="clear" w:color="auto" w:fill="FFFFFF"/>
            <w:vAlign w:val="center"/>
          </w:tcPr>
          <w:p w:rsidR="00181746" w:rsidRPr="000C60A0" w:rsidRDefault="00181746" w:rsidP="00075FEF">
            <w:pPr>
              <w:snapToGrid w:val="0"/>
            </w:pPr>
            <w:r w:rsidRPr="000C60A0">
              <w:rPr>
                <w:b/>
                <w:caps/>
              </w:rPr>
              <w:t>Объекты здравоохранения</w:t>
            </w:r>
          </w:p>
        </w:tc>
        <w:tc>
          <w:tcPr>
            <w:tcW w:w="851" w:type="dxa"/>
            <w:tcBorders>
              <w:bottom w:val="single" w:sz="4" w:space="0" w:color="auto"/>
            </w:tcBorders>
          </w:tcPr>
          <w:p w:rsidR="00181746" w:rsidRPr="000C60A0" w:rsidRDefault="00181746" w:rsidP="00075FEF">
            <w:pPr>
              <w:snapToGrid w:val="0"/>
              <w:jc w:val="center"/>
            </w:pP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pPr>
          </w:p>
        </w:tc>
      </w:tr>
      <w:tr w:rsidR="00181746" w:rsidRPr="000E6920" w:rsidTr="00D775AE">
        <w:trPr>
          <w:trHeight w:val="300"/>
          <w:jc w:val="center"/>
        </w:trPr>
        <w:tc>
          <w:tcPr>
            <w:tcW w:w="554"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p>
        </w:tc>
        <w:tc>
          <w:tcPr>
            <w:tcW w:w="5157" w:type="dxa"/>
            <w:tcBorders>
              <w:left w:val="single" w:sz="2" w:space="0" w:color="000000"/>
              <w:bottom w:val="single" w:sz="2" w:space="0" w:color="000000"/>
            </w:tcBorders>
            <w:shd w:val="clear" w:color="auto" w:fill="FFFFFF"/>
          </w:tcPr>
          <w:p w:rsidR="00181746" w:rsidRPr="00CD3FF4" w:rsidRDefault="00181746" w:rsidP="00D775AE">
            <w:pPr>
              <w:snapToGrid w:val="0"/>
              <w:rPr>
                <w:b/>
                <w:highlight w:val="cyan"/>
              </w:rPr>
            </w:pPr>
            <w:r>
              <w:rPr>
                <w:rFonts w:cs="Times New Roman"/>
                <w:color w:val="000000"/>
                <w:lang w:eastAsia="ja-JP" w:bidi="fa-IR"/>
              </w:rPr>
              <w:t>с. Вельжичи, с. Деремна (</w:t>
            </w:r>
            <w:r>
              <w:t>к</w:t>
            </w:r>
            <w:r w:rsidRPr="00375219">
              <w:t xml:space="preserve">апитальный ремонт/ </w:t>
            </w:r>
            <w:r>
              <w:t xml:space="preserve">реконструкция </w:t>
            </w:r>
            <w:r w:rsidRPr="008E6BF1">
              <w:t>существующих ФАПов</w:t>
            </w:r>
            <w:r>
              <w:t>)</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t>-</w:t>
            </w: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r w:rsidRPr="00090AC9">
              <w:rPr>
                <w:rFonts w:cs="Times New Roman"/>
                <w:color w:val="000000"/>
                <w:sz w:val="20"/>
                <w:szCs w:val="20"/>
                <w:lang w:eastAsia="ja-JP" w:bidi="fa-IR"/>
              </w:rPr>
              <w:t>Проект с включение</w:t>
            </w:r>
            <w:r>
              <w:rPr>
                <w:rFonts w:cs="Times New Roman"/>
                <w:color w:val="000000"/>
                <w:sz w:val="20"/>
                <w:szCs w:val="20"/>
                <w:lang w:eastAsia="ja-JP" w:bidi="fa-IR"/>
              </w:rPr>
              <w:t>м</w:t>
            </w:r>
            <w:r w:rsidRPr="00090AC9">
              <w:rPr>
                <w:rFonts w:cs="Times New Roman"/>
                <w:color w:val="000000"/>
                <w:sz w:val="20"/>
                <w:szCs w:val="20"/>
                <w:lang w:eastAsia="ja-JP" w:bidi="fa-IR"/>
              </w:rPr>
              <w:t xml:space="preserve"> в планы и программы</w:t>
            </w:r>
          </w:p>
        </w:tc>
        <w:tc>
          <w:tcPr>
            <w:tcW w:w="850"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4B0640" w:rsidRDefault="00181746" w:rsidP="00075FEF">
            <w:pPr>
              <w:snapToGrid w:val="0"/>
              <w:jc w:val="center"/>
              <w:rPr>
                <w:highlight w:val="cyan"/>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C60A0" w:rsidRDefault="00181746" w:rsidP="00075FEF">
            <w:pPr>
              <w:snapToGrid w:val="0"/>
              <w:jc w:val="center"/>
            </w:pPr>
            <w:r w:rsidRPr="000C60A0">
              <w:t>4</w:t>
            </w:r>
          </w:p>
        </w:tc>
        <w:tc>
          <w:tcPr>
            <w:tcW w:w="9163" w:type="dxa"/>
            <w:gridSpan w:val="5"/>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rPr>
                <w:b/>
              </w:rPr>
            </w:pPr>
            <w:r w:rsidRPr="000C60A0">
              <w:rPr>
                <w:b/>
                <w:caps/>
              </w:rPr>
              <w:t>Объекты в иных областях деятельности, необходимые для осуществленияполномочий в связи с решением вопросов местного значения поселения</w:t>
            </w: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C60A0" w:rsidRDefault="00181746" w:rsidP="00075FEF">
            <w:pPr>
              <w:snapToGrid w:val="0"/>
              <w:jc w:val="center"/>
            </w:pPr>
            <w:r w:rsidRPr="000C60A0">
              <w:t>4.1</w:t>
            </w:r>
          </w:p>
        </w:tc>
        <w:tc>
          <w:tcPr>
            <w:tcW w:w="5157" w:type="dxa"/>
            <w:tcBorders>
              <w:left w:val="single" w:sz="2" w:space="0" w:color="000000"/>
              <w:bottom w:val="single" w:sz="2" w:space="0" w:color="000000"/>
            </w:tcBorders>
            <w:shd w:val="clear" w:color="auto" w:fill="FFFFFF"/>
            <w:vAlign w:val="center"/>
          </w:tcPr>
          <w:p w:rsidR="00181746" w:rsidRPr="000C60A0" w:rsidRDefault="00181746" w:rsidP="00075FEF">
            <w:pPr>
              <w:snapToGrid w:val="0"/>
            </w:pPr>
            <w:r w:rsidRPr="000C60A0">
              <w:rPr>
                <w:b/>
                <w:bCs/>
              </w:rPr>
              <w:t>АДМИНИСТРАТИВНЫЕ ЗДАНИЯ</w:t>
            </w:r>
          </w:p>
        </w:tc>
        <w:tc>
          <w:tcPr>
            <w:tcW w:w="851" w:type="dxa"/>
            <w:tcBorders>
              <w:top w:val="single" w:sz="4" w:space="0" w:color="auto"/>
              <w:left w:val="single" w:sz="2" w:space="0" w:color="000000"/>
              <w:bottom w:val="single" w:sz="2" w:space="0" w:color="000000"/>
            </w:tcBorders>
            <w:shd w:val="clear" w:color="auto" w:fill="FFFFFF"/>
            <w:vAlign w:val="center"/>
          </w:tcPr>
          <w:p w:rsidR="00181746" w:rsidRPr="000C60A0" w:rsidRDefault="00181746" w:rsidP="00075FEF">
            <w:pPr>
              <w:snapToGrid w:val="0"/>
              <w:jc w:val="center"/>
            </w:pP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Pr="000C60A0"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tcPr>
          <w:p w:rsidR="00181746" w:rsidRPr="000E6920" w:rsidRDefault="00181746" w:rsidP="00075FEF">
            <w:pPr>
              <w:snapToGrid w:val="0"/>
              <w:jc w:val="center"/>
              <w:rPr>
                <w:color w:val="FF0000"/>
              </w:rPr>
            </w:pPr>
          </w:p>
        </w:tc>
        <w:tc>
          <w:tcPr>
            <w:tcW w:w="5157"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rPr>
                <w:b/>
                <w:highlight w:val="cyan"/>
              </w:rPr>
            </w:pPr>
            <w:r>
              <w:t>-</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t>-</w:t>
            </w: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C60A0" w:rsidRDefault="00181746" w:rsidP="00075FEF">
            <w:pPr>
              <w:snapToGrid w:val="0"/>
              <w:jc w:val="center"/>
            </w:pPr>
            <w:r>
              <w:t>-</w:t>
            </w: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rsidRPr="000C60A0">
              <w:t>4.2</w:t>
            </w:r>
          </w:p>
        </w:tc>
        <w:tc>
          <w:tcPr>
            <w:tcW w:w="5157" w:type="dxa"/>
            <w:tcBorders>
              <w:left w:val="single" w:sz="2" w:space="0" w:color="000000"/>
              <w:bottom w:val="single" w:sz="2" w:space="0" w:color="000000"/>
            </w:tcBorders>
            <w:shd w:val="clear" w:color="auto" w:fill="FFFFFF"/>
            <w:vAlign w:val="center"/>
          </w:tcPr>
          <w:p w:rsidR="00181746" w:rsidRPr="000C60A0" w:rsidRDefault="00181746" w:rsidP="00075FEF">
            <w:pPr>
              <w:snapToGrid w:val="0"/>
            </w:pPr>
            <w:r w:rsidRPr="000C60A0">
              <w:rPr>
                <w:b/>
              </w:rPr>
              <w:t>УЧРЕЖДЕНИЯКУЛЬТУРЫ И ИСКУССТВА</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uppressAutoHyphens w:val="0"/>
            </w:pP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E6920" w:rsidRDefault="00181746" w:rsidP="00075FEF">
            <w:pPr>
              <w:snapToGrid w:val="0"/>
              <w:jc w:val="center"/>
              <w:rPr>
                <w:color w:val="FF0000"/>
              </w:rPr>
            </w:pPr>
          </w:p>
        </w:tc>
        <w:tc>
          <w:tcPr>
            <w:tcW w:w="850" w:type="dxa"/>
            <w:tcBorders>
              <w:left w:val="single" w:sz="2" w:space="0" w:color="000000"/>
              <w:bottom w:val="single" w:sz="2" w:space="0" w:color="000000"/>
              <w:right w:val="single" w:sz="2" w:space="0" w:color="000000"/>
            </w:tcBorders>
            <w:shd w:val="clear" w:color="auto" w:fill="FFFFFF"/>
          </w:tcPr>
          <w:p w:rsidR="00181746" w:rsidRPr="000E6920" w:rsidRDefault="00181746" w:rsidP="00075FEF">
            <w:pPr>
              <w:snapToGrid w:val="0"/>
              <w:jc w:val="center"/>
              <w:rPr>
                <w:color w:val="FF0000"/>
              </w:rPr>
            </w:pPr>
          </w:p>
        </w:tc>
        <w:tc>
          <w:tcPr>
            <w:tcW w:w="1134" w:type="dxa"/>
            <w:tcBorders>
              <w:left w:val="single" w:sz="2" w:space="0" w:color="000000"/>
              <w:bottom w:val="single" w:sz="2" w:space="0" w:color="000000"/>
              <w:right w:val="single" w:sz="2" w:space="0" w:color="000000"/>
            </w:tcBorders>
            <w:shd w:val="clear" w:color="auto" w:fill="FFFFFF"/>
          </w:tcPr>
          <w:p w:rsidR="00181746" w:rsidRPr="000E6920" w:rsidRDefault="00181746" w:rsidP="00075FEF">
            <w:pPr>
              <w:snapToGrid w:val="0"/>
              <w:jc w:val="center"/>
              <w:rPr>
                <w:color w:val="FF0000"/>
              </w:rPr>
            </w:pPr>
          </w:p>
        </w:tc>
      </w:tr>
      <w:tr w:rsidR="00181746" w:rsidRPr="000E6920" w:rsidTr="00D775AE">
        <w:trPr>
          <w:trHeight w:val="300"/>
          <w:jc w:val="center"/>
        </w:trPr>
        <w:tc>
          <w:tcPr>
            <w:tcW w:w="554" w:type="dxa"/>
            <w:tcBorders>
              <w:left w:val="single" w:sz="2" w:space="0" w:color="000000"/>
              <w:bottom w:val="single" w:sz="2" w:space="0" w:color="000000"/>
            </w:tcBorders>
            <w:shd w:val="clear" w:color="auto" w:fill="FFFFFF"/>
            <w:vAlign w:val="center"/>
          </w:tcPr>
          <w:p w:rsidR="00181746" w:rsidRPr="000E6920" w:rsidRDefault="00181746" w:rsidP="00075FEF">
            <w:pPr>
              <w:snapToGrid w:val="0"/>
              <w:jc w:val="center"/>
              <w:rPr>
                <w:color w:val="FF0000"/>
              </w:rPr>
            </w:pPr>
          </w:p>
        </w:tc>
        <w:tc>
          <w:tcPr>
            <w:tcW w:w="5157" w:type="dxa"/>
            <w:tcBorders>
              <w:left w:val="single" w:sz="2" w:space="0" w:color="000000"/>
              <w:bottom w:val="single" w:sz="2" w:space="0" w:color="000000"/>
            </w:tcBorders>
            <w:shd w:val="clear" w:color="auto" w:fill="FFFFFF"/>
            <w:vAlign w:val="center"/>
          </w:tcPr>
          <w:p w:rsidR="00181746" w:rsidRPr="00CD3FF4" w:rsidRDefault="00181746" w:rsidP="00D775AE">
            <w:pPr>
              <w:snapToGrid w:val="0"/>
              <w:rPr>
                <w:b/>
                <w:highlight w:val="cyan"/>
              </w:rPr>
            </w:pPr>
            <w:r>
              <w:rPr>
                <w:rFonts w:cs="Times New Roman"/>
                <w:color w:val="000000"/>
                <w:lang w:eastAsia="ja-JP" w:bidi="fa-IR"/>
              </w:rPr>
              <w:t>с. Вельжичи, с. Деремна (</w:t>
            </w:r>
            <w:r>
              <w:t>к</w:t>
            </w:r>
            <w:r w:rsidRPr="00CF2EA5">
              <w:t>апитальный ремонт/ реконструкция существующих домов культуры</w:t>
            </w:r>
            <w:r>
              <w:t>)</w:t>
            </w:r>
          </w:p>
        </w:tc>
        <w:tc>
          <w:tcPr>
            <w:tcW w:w="851"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t>-</w:t>
            </w:r>
          </w:p>
        </w:tc>
        <w:tc>
          <w:tcPr>
            <w:tcW w:w="1171" w:type="dxa"/>
            <w:vMerge w:val="restart"/>
            <w:tcBorders>
              <w:left w:val="single" w:sz="2" w:space="0" w:color="000000"/>
              <w:right w:val="single" w:sz="2" w:space="0" w:color="000000"/>
            </w:tcBorders>
            <w:shd w:val="clear" w:color="auto" w:fill="FFFFFF"/>
            <w:vAlign w:val="center"/>
          </w:tcPr>
          <w:p w:rsidR="00181746" w:rsidRPr="000C60A0" w:rsidRDefault="00181746" w:rsidP="00075FEF">
            <w:pPr>
              <w:snapToGrid w:val="0"/>
              <w:jc w:val="center"/>
            </w:pPr>
            <w:r w:rsidRPr="00090AC9">
              <w:rPr>
                <w:rFonts w:cs="Times New Roman"/>
                <w:color w:val="000000"/>
                <w:sz w:val="20"/>
                <w:szCs w:val="20"/>
                <w:lang w:eastAsia="ja-JP" w:bidi="fa-IR"/>
              </w:rPr>
              <w:t>Проект с включение</w:t>
            </w:r>
            <w:r>
              <w:rPr>
                <w:rFonts w:cs="Times New Roman"/>
                <w:color w:val="000000"/>
                <w:sz w:val="20"/>
                <w:szCs w:val="20"/>
                <w:lang w:eastAsia="ja-JP" w:bidi="fa-IR"/>
              </w:rPr>
              <w:t>м</w:t>
            </w:r>
            <w:r w:rsidRPr="00090AC9">
              <w:rPr>
                <w:rFonts w:cs="Times New Roman"/>
                <w:color w:val="000000"/>
                <w:sz w:val="20"/>
                <w:szCs w:val="20"/>
                <w:lang w:eastAsia="ja-JP" w:bidi="fa-IR"/>
              </w:rPr>
              <w:t xml:space="preserve"> в планы и программы</w:t>
            </w:r>
          </w:p>
        </w:tc>
        <w:tc>
          <w:tcPr>
            <w:tcW w:w="850" w:type="dxa"/>
            <w:tcBorders>
              <w:left w:val="single" w:sz="2" w:space="0" w:color="000000"/>
              <w:bottom w:val="single" w:sz="2" w:space="0" w:color="000000"/>
              <w:right w:val="single" w:sz="2" w:space="0" w:color="000000"/>
            </w:tcBorders>
            <w:shd w:val="clear" w:color="auto" w:fill="FFFFFF"/>
          </w:tcPr>
          <w:p w:rsidR="00181746" w:rsidRPr="00CD3FF4"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CD3FF4" w:rsidRDefault="00181746" w:rsidP="00075FEF">
            <w:pPr>
              <w:snapToGrid w:val="0"/>
              <w:jc w:val="center"/>
              <w:rPr>
                <w:highlight w:val="cyan"/>
              </w:rPr>
            </w:pPr>
          </w:p>
        </w:tc>
      </w:tr>
      <w:tr w:rsidR="00181746" w:rsidRPr="000E6920" w:rsidTr="00D775AE">
        <w:trPr>
          <w:trHeight w:val="300"/>
          <w:jc w:val="center"/>
        </w:trPr>
        <w:tc>
          <w:tcPr>
            <w:tcW w:w="554" w:type="dxa"/>
            <w:tcBorders>
              <w:left w:val="single" w:sz="2" w:space="0" w:color="000000"/>
              <w:bottom w:val="single" w:sz="2" w:space="0" w:color="000000"/>
            </w:tcBorders>
            <w:shd w:val="clear" w:color="auto" w:fill="FFFFFF"/>
            <w:vAlign w:val="center"/>
          </w:tcPr>
          <w:p w:rsidR="00181746" w:rsidRPr="000E6920" w:rsidRDefault="00181746" w:rsidP="00075FEF">
            <w:pPr>
              <w:snapToGrid w:val="0"/>
              <w:jc w:val="center"/>
              <w:rPr>
                <w:color w:val="FF0000"/>
              </w:rPr>
            </w:pPr>
          </w:p>
        </w:tc>
        <w:tc>
          <w:tcPr>
            <w:tcW w:w="5157" w:type="dxa"/>
            <w:tcBorders>
              <w:left w:val="single" w:sz="2" w:space="0" w:color="000000"/>
              <w:bottom w:val="single" w:sz="2" w:space="0" w:color="000000"/>
            </w:tcBorders>
            <w:shd w:val="clear" w:color="auto" w:fill="FFFFFF"/>
            <w:vAlign w:val="center"/>
          </w:tcPr>
          <w:p w:rsidR="00181746" w:rsidRDefault="00181746" w:rsidP="00D775AE">
            <w:pPr>
              <w:snapToGrid w:val="0"/>
              <w:rPr>
                <w:rFonts w:cs="Times New Roman"/>
                <w:color w:val="000000"/>
                <w:lang w:eastAsia="ja-JP" w:bidi="fa-IR"/>
              </w:rPr>
            </w:pPr>
            <w:r>
              <w:rPr>
                <w:rFonts w:cs="Times New Roman"/>
                <w:color w:val="000000"/>
                <w:lang w:eastAsia="ja-JP" w:bidi="fa-IR"/>
              </w:rPr>
              <w:t>с. Осколово, с. Вормино (</w:t>
            </w:r>
            <w:r>
              <w:t>к</w:t>
            </w:r>
            <w:r w:rsidRPr="00CF2EA5">
              <w:t>апитальный ремонт/ реконструкция существующих домов культуры</w:t>
            </w:r>
            <w:r>
              <w:t>)</w:t>
            </w:r>
          </w:p>
        </w:tc>
        <w:tc>
          <w:tcPr>
            <w:tcW w:w="851" w:type="dxa"/>
            <w:tcBorders>
              <w:left w:val="single" w:sz="2" w:space="0" w:color="000000"/>
              <w:bottom w:val="single" w:sz="2" w:space="0" w:color="000000"/>
            </w:tcBorders>
            <w:shd w:val="clear" w:color="auto" w:fill="FFFFFF"/>
            <w:vAlign w:val="center"/>
          </w:tcPr>
          <w:p w:rsidR="00181746" w:rsidRDefault="00181746" w:rsidP="00075FEF">
            <w:pPr>
              <w:snapToGrid w:val="0"/>
              <w:jc w:val="center"/>
            </w:pPr>
            <w:r>
              <w:t>-</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Pr="00CD3FF4"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CD3FF4" w:rsidRDefault="00181746" w:rsidP="00075FEF">
            <w:pPr>
              <w:snapToGrid w:val="0"/>
              <w:jc w:val="center"/>
              <w:rPr>
                <w:highlight w:val="cyan"/>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0E6920" w:rsidRDefault="00181746" w:rsidP="00075FEF">
            <w:pPr>
              <w:snapToGrid w:val="0"/>
              <w:jc w:val="center"/>
              <w:rPr>
                <w:color w:val="FF0000"/>
              </w:rPr>
            </w:pPr>
          </w:p>
        </w:tc>
        <w:tc>
          <w:tcPr>
            <w:tcW w:w="5157" w:type="dxa"/>
            <w:tcBorders>
              <w:left w:val="single" w:sz="2" w:space="0" w:color="000000"/>
              <w:bottom w:val="single" w:sz="2" w:space="0" w:color="000000"/>
            </w:tcBorders>
            <w:shd w:val="clear" w:color="auto" w:fill="FFFFFF"/>
            <w:vAlign w:val="center"/>
          </w:tcPr>
          <w:p w:rsidR="00181746" w:rsidRDefault="00181746" w:rsidP="00D775AE">
            <w:pPr>
              <w:snapToGrid w:val="0"/>
              <w:rPr>
                <w:rFonts w:cs="Times New Roman"/>
                <w:color w:val="000000"/>
                <w:lang w:eastAsia="ja-JP" w:bidi="fa-IR"/>
              </w:rPr>
            </w:pPr>
            <w:r>
              <w:rPr>
                <w:rFonts w:cs="Times New Roman"/>
                <w:color w:val="000000"/>
                <w:lang w:eastAsia="ja-JP" w:bidi="fa-IR"/>
              </w:rPr>
              <w:t>с. Осколово, с. Вормино (</w:t>
            </w:r>
            <w:r>
              <w:t>к</w:t>
            </w:r>
            <w:r w:rsidRPr="00CF2EA5">
              <w:t xml:space="preserve">апитальный ремонт/ реконструкция существующих </w:t>
            </w:r>
            <w:r>
              <w:t>библиотек)</w:t>
            </w:r>
          </w:p>
        </w:tc>
        <w:tc>
          <w:tcPr>
            <w:tcW w:w="851" w:type="dxa"/>
            <w:tcBorders>
              <w:left w:val="single" w:sz="2" w:space="0" w:color="000000"/>
              <w:bottom w:val="single" w:sz="2" w:space="0" w:color="000000"/>
            </w:tcBorders>
            <w:shd w:val="clear" w:color="auto" w:fill="FFFFFF"/>
            <w:vAlign w:val="center"/>
          </w:tcPr>
          <w:p w:rsidR="00181746" w:rsidRDefault="00181746" w:rsidP="00075FEF">
            <w:pPr>
              <w:snapToGrid w:val="0"/>
              <w:jc w:val="center"/>
            </w:pPr>
            <w:r>
              <w:t>-</w:t>
            </w:r>
          </w:p>
        </w:tc>
        <w:tc>
          <w:tcPr>
            <w:tcW w:w="1171" w:type="dxa"/>
            <w:vMerge/>
            <w:tcBorders>
              <w:left w:val="single" w:sz="2" w:space="0" w:color="000000"/>
              <w:bottom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Pr="00CD3FF4" w:rsidRDefault="00181746" w:rsidP="00075FEF">
            <w:pPr>
              <w:snapToGrid w:val="0"/>
              <w:jc w:val="center"/>
              <w:rPr>
                <w:highlight w:val="cyan"/>
              </w:rPr>
            </w:pPr>
          </w:p>
        </w:tc>
        <w:tc>
          <w:tcPr>
            <w:tcW w:w="1134" w:type="dxa"/>
            <w:tcBorders>
              <w:left w:val="single" w:sz="2" w:space="0" w:color="000000"/>
              <w:bottom w:val="single" w:sz="2" w:space="0" w:color="000000"/>
              <w:right w:val="single" w:sz="2" w:space="0" w:color="000000"/>
            </w:tcBorders>
            <w:shd w:val="clear" w:color="auto" w:fill="FFFFFF"/>
          </w:tcPr>
          <w:p w:rsidR="00181746" w:rsidRPr="00CD3FF4" w:rsidRDefault="00181746" w:rsidP="00075FEF">
            <w:pPr>
              <w:snapToGrid w:val="0"/>
              <w:jc w:val="center"/>
              <w:rPr>
                <w:highlight w:val="cyan"/>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pPr>
            <w:r w:rsidRPr="000C60A0">
              <w:t>4.3</w:t>
            </w:r>
          </w:p>
        </w:tc>
        <w:tc>
          <w:tcPr>
            <w:tcW w:w="5157" w:type="dxa"/>
            <w:tcBorders>
              <w:left w:val="single" w:sz="2" w:space="0" w:color="000000"/>
              <w:bottom w:val="single" w:sz="2" w:space="0" w:color="000000"/>
            </w:tcBorders>
            <w:shd w:val="clear" w:color="auto" w:fill="FFFFFF"/>
            <w:vAlign w:val="center"/>
          </w:tcPr>
          <w:p w:rsidR="00181746" w:rsidRPr="000C60A0" w:rsidRDefault="00181746" w:rsidP="00075FEF">
            <w:pPr>
              <w:snapToGrid w:val="0"/>
              <w:jc w:val="center"/>
              <w:rPr>
                <w:b/>
                <w:highlight w:val="cyan"/>
              </w:rPr>
            </w:pPr>
            <w:r w:rsidRPr="000C60A0">
              <w:rPr>
                <w:b/>
                <w:bCs/>
              </w:rPr>
              <w:t>ПРЕДПРИЯТИЯТОРГОВЛИ,ОБЩЕСТВЕННОГОПИТАНИЯ, БЫТОВОГО ИКОММУНАЛЬНОГО ОБСЛУЖИВАНИЯ</w:t>
            </w:r>
          </w:p>
        </w:tc>
        <w:tc>
          <w:tcPr>
            <w:tcW w:w="851" w:type="dxa"/>
            <w:tcBorders>
              <w:left w:val="single" w:sz="2" w:space="0" w:color="000000"/>
              <w:bottom w:val="single" w:sz="2" w:space="0" w:color="000000"/>
            </w:tcBorders>
            <w:shd w:val="clear" w:color="auto" w:fill="FFFFFF"/>
            <w:vAlign w:val="center"/>
          </w:tcPr>
          <w:p w:rsidR="00181746" w:rsidRPr="000E6920" w:rsidRDefault="00181746" w:rsidP="00075FEF">
            <w:pPr>
              <w:snapToGrid w:val="0"/>
              <w:jc w:val="center"/>
              <w:rPr>
                <w:color w:val="FF0000"/>
              </w:rPr>
            </w:pPr>
          </w:p>
        </w:tc>
        <w:tc>
          <w:tcPr>
            <w:tcW w:w="1171" w:type="dxa"/>
            <w:tcBorders>
              <w:left w:val="single" w:sz="2" w:space="0" w:color="000000"/>
              <w:bottom w:val="single" w:sz="2" w:space="0" w:color="000000"/>
              <w:right w:val="single" w:sz="2" w:space="0" w:color="000000"/>
            </w:tcBorders>
            <w:shd w:val="clear" w:color="auto" w:fill="FFFFFF"/>
            <w:vAlign w:val="center"/>
          </w:tcPr>
          <w:p w:rsidR="00181746" w:rsidRPr="000E6920" w:rsidRDefault="00181746" w:rsidP="00075FEF">
            <w:pPr>
              <w:snapToGrid w:val="0"/>
              <w:jc w:val="center"/>
              <w:rPr>
                <w:color w:val="FF0000"/>
              </w:rPr>
            </w:pPr>
          </w:p>
        </w:tc>
        <w:tc>
          <w:tcPr>
            <w:tcW w:w="850" w:type="dxa"/>
            <w:tcBorders>
              <w:left w:val="single" w:sz="2" w:space="0" w:color="000000"/>
              <w:bottom w:val="single" w:sz="2" w:space="0" w:color="000000"/>
              <w:right w:val="single" w:sz="2" w:space="0" w:color="000000"/>
            </w:tcBorders>
            <w:shd w:val="clear" w:color="auto" w:fill="FFFFFF"/>
          </w:tcPr>
          <w:p w:rsidR="00181746" w:rsidRPr="000E6920" w:rsidRDefault="00181746" w:rsidP="00075FEF">
            <w:pPr>
              <w:snapToGrid w:val="0"/>
              <w:jc w:val="center"/>
              <w:rPr>
                <w:color w:val="FF0000"/>
              </w:rPr>
            </w:pPr>
          </w:p>
        </w:tc>
        <w:tc>
          <w:tcPr>
            <w:tcW w:w="1134" w:type="dxa"/>
            <w:tcBorders>
              <w:left w:val="single" w:sz="2" w:space="0" w:color="000000"/>
              <w:bottom w:val="single" w:sz="2" w:space="0" w:color="000000"/>
              <w:right w:val="single" w:sz="2" w:space="0" w:color="000000"/>
            </w:tcBorders>
            <w:shd w:val="clear" w:color="auto" w:fill="FFFFFF"/>
          </w:tcPr>
          <w:p w:rsidR="00181746" w:rsidRPr="000E6920" w:rsidRDefault="00181746" w:rsidP="00075FEF">
            <w:pPr>
              <w:snapToGrid w:val="0"/>
              <w:jc w:val="center"/>
              <w:rPr>
                <w:color w:val="FF0000"/>
              </w:rP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w:t>
            </w:r>
            <w:r w:rsidRPr="00546D03">
              <w:rPr>
                <w:color w:val="000000"/>
              </w:rPr>
              <w:t>1</w:t>
            </w: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2"/>
                <w:szCs w:val="22"/>
              </w:rPr>
              <w:t>д. Ветлевка (организацмя стоматологического кабинета на 1 кресло)</w:t>
            </w:r>
          </w:p>
        </w:tc>
        <w:tc>
          <w:tcPr>
            <w:tcW w:w="851" w:type="dxa"/>
            <w:tcBorders>
              <w:left w:val="single" w:sz="2" w:space="0" w:color="000000"/>
              <w:bottom w:val="single" w:sz="2" w:space="0" w:color="000000"/>
            </w:tcBorders>
            <w:shd w:val="clear" w:color="auto" w:fill="FFFFFF"/>
            <w:vAlign w:val="center"/>
          </w:tcPr>
          <w:p w:rsidR="00181746" w:rsidRPr="0047453E" w:rsidRDefault="00181746" w:rsidP="00075FEF">
            <w:pPr>
              <w:suppressAutoHyphens w:val="0"/>
              <w:jc w:val="center"/>
            </w:pPr>
            <w:r w:rsidRPr="0047453E">
              <w:t>1</w:t>
            </w:r>
          </w:p>
        </w:tc>
        <w:tc>
          <w:tcPr>
            <w:tcW w:w="1171" w:type="dxa"/>
            <w:vMerge w:val="restart"/>
            <w:tcBorders>
              <w:left w:val="single" w:sz="2" w:space="0" w:color="000000"/>
              <w:right w:val="single" w:sz="2" w:space="0" w:color="000000"/>
            </w:tcBorders>
            <w:shd w:val="clear" w:color="auto" w:fill="FFFFFF"/>
            <w:vAlign w:val="center"/>
          </w:tcPr>
          <w:p w:rsidR="00181746" w:rsidRDefault="00181746" w:rsidP="00075FEF">
            <w:pPr>
              <w:snapToGrid w:val="0"/>
              <w:jc w:val="center"/>
            </w:pPr>
            <w:r w:rsidRPr="00546D03">
              <w:t>Проект с включение в планы и программы</w:t>
            </w: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2</w:t>
            </w: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2"/>
                <w:szCs w:val="22"/>
              </w:rPr>
              <w:t>д. Ветлевка (благоустройство и оборудование спорт. зоны и зоны отдыха)</w:t>
            </w:r>
          </w:p>
        </w:tc>
        <w:tc>
          <w:tcPr>
            <w:tcW w:w="851" w:type="dxa"/>
            <w:tcBorders>
              <w:left w:val="single" w:sz="2" w:space="0" w:color="000000"/>
              <w:bottom w:val="single" w:sz="2" w:space="0" w:color="000000"/>
            </w:tcBorders>
            <w:shd w:val="clear" w:color="auto" w:fill="FFFFFF"/>
          </w:tcPr>
          <w:p w:rsidR="00181746" w:rsidRPr="0047453E" w:rsidRDefault="00181746" w:rsidP="00075FEF">
            <w:pPr>
              <w:jc w:val="center"/>
            </w:pPr>
            <w:r w:rsidRPr="0047453E">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3</w:t>
            </w: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2"/>
                <w:szCs w:val="22"/>
              </w:rPr>
              <w:t>д. Ветлевка (строительство баня на 8 мест, объекта бытового обслуживания на 5 раб. мест)</w:t>
            </w:r>
          </w:p>
        </w:tc>
        <w:tc>
          <w:tcPr>
            <w:tcW w:w="851" w:type="dxa"/>
            <w:tcBorders>
              <w:left w:val="single" w:sz="2" w:space="0" w:color="000000"/>
              <w:bottom w:val="single" w:sz="2" w:space="0" w:color="000000"/>
            </w:tcBorders>
            <w:shd w:val="clear" w:color="auto" w:fill="FFFFFF"/>
          </w:tcPr>
          <w:p w:rsidR="00181746" w:rsidRPr="0047453E" w:rsidRDefault="00181746" w:rsidP="00075FEF">
            <w:pPr>
              <w:jc w:val="center"/>
            </w:pPr>
            <w:r w:rsidRPr="0047453E">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4</w:t>
            </w: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2"/>
                <w:szCs w:val="22"/>
              </w:rPr>
              <w:t>д. Ветлевка (строительство гостиницы на 7 мест, магазина торговой площадью 28 м2, кафе на 15 мест,)</w:t>
            </w:r>
          </w:p>
        </w:tc>
        <w:tc>
          <w:tcPr>
            <w:tcW w:w="851" w:type="dxa"/>
            <w:tcBorders>
              <w:left w:val="single" w:sz="2" w:space="0" w:color="000000"/>
              <w:bottom w:val="single" w:sz="2" w:space="0" w:color="000000"/>
            </w:tcBorders>
            <w:shd w:val="clear" w:color="auto" w:fill="FFFFFF"/>
          </w:tcPr>
          <w:p w:rsidR="00181746" w:rsidRPr="0047453E" w:rsidRDefault="00181746" w:rsidP="00075FEF">
            <w:pPr>
              <w:jc w:val="center"/>
            </w:pPr>
            <w:r w:rsidRPr="0047453E">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5</w:t>
            </w: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2"/>
                <w:szCs w:val="22"/>
              </w:rPr>
              <w:t>д. Ветлевка (строительство магазина торговой площадью 20 м2)</w:t>
            </w:r>
          </w:p>
        </w:tc>
        <w:tc>
          <w:tcPr>
            <w:tcW w:w="851" w:type="dxa"/>
            <w:tcBorders>
              <w:left w:val="single" w:sz="2" w:space="0" w:color="000000"/>
              <w:bottom w:val="single" w:sz="2" w:space="0" w:color="000000"/>
            </w:tcBorders>
            <w:shd w:val="clear" w:color="auto" w:fill="FFFFFF"/>
          </w:tcPr>
          <w:p w:rsidR="00181746" w:rsidRPr="0047453E" w:rsidRDefault="00181746" w:rsidP="00075FEF">
            <w:pPr>
              <w:jc w:val="center"/>
            </w:pPr>
            <w:r w:rsidRPr="0047453E">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6</w:t>
            </w: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2"/>
                <w:szCs w:val="22"/>
              </w:rPr>
              <w:t>д. Велюханы (строительство магазина торговой площадью 30 м2, кафе на 12 мест)</w:t>
            </w:r>
          </w:p>
        </w:tc>
        <w:tc>
          <w:tcPr>
            <w:tcW w:w="851" w:type="dxa"/>
            <w:tcBorders>
              <w:left w:val="single" w:sz="2" w:space="0" w:color="000000"/>
              <w:bottom w:val="single" w:sz="2" w:space="0" w:color="000000"/>
            </w:tcBorders>
            <w:shd w:val="clear" w:color="auto" w:fill="FFFFFF"/>
          </w:tcPr>
          <w:p w:rsidR="00181746" w:rsidRPr="0047453E" w:rsidRDefault="00181746" w:rsidP="00075FEF">
            <w:pPr>
              <w:jc w:val="center"/>
            </w:pPr>
            <w:r w:rsidRPr="0047453E">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7</w:t>
            </w:r>
          </w:p>
        </w:tc>
        <w:tc>
          <w:tcPr>
            <w:tcW w:w="5157" w:type="dxa"/>
            <w:tcBorders>
              <w:left w:val="single" w:sz="2" w:space="0" w:color="000000"/>
              <w:bottom w:val="single" w:sz="2" w:space="0" w:color="000000"/>
            </w:tcBorders>
            <w:shd w:val="clear" w:color="auto" w:fill="FFFFFF"/>
          </w:tcPr>
          <w:p w:rsidR="00181746" w:rsidRPr="0047453E" w:rsidRDefault="00181746" w:rsidP="00075FEF">
            <w:pPr>
              <w:jc w:val="both"/>
              <w:rPr>
                <w:sz w:val="22"/>
                <w:szCs w:val="22"/>
              </w:rPr>
            </w:pPr>
            <w:r w:rsidRPr="0047453E">
              <w:rPr>
                <w:sz w:val="20"/>
              </w:rPr>
              <w:t>с.Курчичи</w:t>
            </w:r>
            <w:r w:rsidRPr="0047453E">
              <w:rPr>
                <w:sz w:val="22"/>
                <w:szCs w:val="22"/>
              </w:rPr>
              <w:t>(строительство магазина торговой площадью 30 м2, кафе на 8 мест)</w:t>
            </w:r>
          </w:p>
        </w:tc>
        <w:tc>
          <w:tcPr>
            <w:tcW w:w="851" w:type="dxa"/>
            <w:tcBorders>
              <w:left w:val="single" w:sz="2" w:space="0" w:color="000000"/>
              <w:bottom w:val="single" w:sz="2" w:space="0" w:color="000000"/>
            </w:tcBorders>
            <w:shd w:val="clear" w:color="auto" w:fill="FFFFFF"/>
          </w:tcPr>
          <w:p w:rsidR="00181746" w:rsidRPr="0047453E" w:rsidRDefault="00181746" w:rsidP="00075FEF">
            <w:pPr>
              <w:jc w:val="center"/>
            </w:pPr>
            <w:r w:rsidRPr="0047453E">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075FEF">
        <w:trPr>
          <w:trHeight w:val="300"/>
          <w:jc w:val="center"/>
        </w:trPr>
        <w:tc>
          <w:tcPr>
            <w:tcW w:w="554" w:type="dxa"/>
            <w:tcBorders>
              <w:left w:val="single" w:sz="2" w:space="0" w:color="000000"/>
              <w:bottom w:val="single" w:sz="2" w:space="0" w:color="000000"/>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8</w:t>
            </w:r>
          </w:p>
        </w:tc>
        <w:tc>
          <w:tcPr>
            <w:tcW w:w="5157" w:type="dxa"/>
            <w:tcBorders>
              <w:left w:val="single" w:sz="2" w:space="0" w:color="000000"/>
              <w:bottom w:val="single" w:sz="2" w:space="0" w:color="000000"/>
            </w:tcBorders>
            <w:shd w:val="clear" w:color="auto" w:fill="FFFFFF"/>
          </w:tcPr>
          <w:p w:rsidR="00181746" w:rsidRPr="0047453E" w:rsidRDefault="00181746" w:rsidP="00075FEF">
            <w:r w:rsidRPr="0047453E">
              <w:rPr>
                <w:sz w:val="22"/>
                <w:szCs w:val="22"/>
              </w:rPr>
              <w:t>с. Дивовка (строительство магазина торговой площадью 30 м2, кафе на 15 мест и объекта бытового обслуживания на 4 раб.места)</w:t>
            </w:r>
          </w:p>
        </w:tc>
        <w:tc>
          <w:tcPr>
            <w:tcW w:w="851" w:type="dxa"/>
            <w:tcBorders>
              <w:left w:val="single" w:sz="2" w:space="0" w:color="000000"/>
              <w:bottom w:val="single" w:sz="2" w:space="0" w:color="000000"/>
            </w:tcBorders>
            <w:shd w:val="clear" w:color="auto" w:fill="FFFFFF"/>
            <w:vAlign w:val="center"/>
          </w:tcPr>
          <w:p w:rsidR="00181746" w:rsidRPr="0047453E" w:rsidRDefault="00181746" w:rsidP="00075FEF">
            <w:pPr>
              <w:suppressAutoHyphens w:val="0"/>
              <w:jc w:val="center"/>
            </w:pPr>
            <w:r w:rsidRPr="0047453E">
              <w:t>1</w:t>
            </w:r>
          </w:p>
        </w:tc>
        <w:tc>
          <w:tcPr>
            <w:tcW w:w="1171" w:type="dxa"/>
            <w:vMerge/>
            <w:tcBorders>
              <w:left w:val="single" w:sz="2" w:space="0" w:color="000000"/>
              <w:right w:val="single" w:sz="2" w:space="0" w:color="000000"/>
            </w:tcBorders>
            <w:shd w:val="clear" w:color="auto" w:fill="FFFFFF"/>
            <w:vAlign w:val="center"/>
          </w:tcPr>
          <w:p w:rsidR="00181746" w:rsidRDefault="00181746" w:rsidP="00075FEF">
            <w:pPr>
              <w:snapToGrid w:val="0"/>
              <w:jc w:val="center"/>
            </w:pPr>
          </w:p>
        </w:tc>
        <w:tc>
          <w:tcPr>
            <w:tcW w:w="850"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2" w:space="0" w:color="000000"/>
              <w:right w:val="single" w:sz="2" w:space="0" w:color="000000"/>
            </w:tcBorders>
            <w:shd w:val="clear" w:color="auto" w:fill="FFFFFF"/>
          </w:tcPr>
          <w:p w:rsidR="00181746" w:rsidRDefault="00181746" w:rsidP="00075FEF">
            <w:pPr>
              <w:snapToGrid w:val="0"/>
              <w:jc w:val="center"/>
            </w:pPr>
          </w:p>
        </w:tc>
      </w:tr>
      <w:tr w:rsidR="00181746" w:rsidRPr="000E6920" w:rsidTr="00D775AE">
        <w:trPr>
          <w:trHeight w:val="300"/>
          <w:jc w:val="center"/>
        </w:trPr>
        <w:tc>
          <w:tcPr>
            <w:tcW w:w="554" w:type="dxa"/>
            <w:tcBorders>
              <w:left w:val="single" w:sz="2" w:space="0" w:color="000000"/>
              <w:bottom w:val="single" w:sz="4" w:space="0" w:color="auto"/>
            </w:tcBorders>
            <w:shd w:val="clear" w:color="auto" w:fill="FFFFFF"/>
            <w:vAlign w:val="center"/>
          </w:tcPr>
          <w:p w:rsidR="00181746" w:rsidRPr="00546D03" w:rsidRDefault="00181746" w:rsidP="00075FEF">
            <w:pPr>
              <w:snapToGrid w:val="0"/>
              <w:jc w:val="center"/>
              <w:rPr>
                <w:color w:val="000000"/>
              </w:rPr>
            </w:pPr>
            <w:r w:rsidRPr="00546D03">
              <w:rPr>
                <w:color w:val="000000"/>
              </w:rPr>
              <w:t>4.3.</w:t>
            </w:r>
            <w:r>
              <w:rPr>
                <w:color w:val="000000"/>
              </w:rPr>
              <w:t>9</w:t>
            </w:r>
          </w:p>
        </w:tc>
        <w:tc>
          <w:tcPr>
            <w:tcW w:w="5157" w:type="dxa"/>
            <w:tcBorders>
              <w:left w:val="single" w:sz="2" w:space="0" w:color="000000"/>
              <w:bottom w:val="single" w:sz="4" w:space="0" w:color="auto"/>
            </w:tcBorders>
            <w:shd w:val="clear" w:color="auto" w:fill="FFFFFF"/>
          </w:tcPr>
          <w:p w:rsidR="00181746" w:rsidRPr="0047453E" w:rsidRDefault="00181746" w:rsidP="00075FEF">
            <w:r w:rsidRPr="0047453E">
              <w:rPr>
                <w:sz w:val="22"/>
                <w:szCs w:val="22"/>
              </w:rPr>
              <w:t>с. Дивовка (строительство магазина торговой площадью 30 м2)</w:t>
            </w:r>
          </w:p>
        </w:tc>
        <w:tc>
          <w:tcPr>
            <w:tcW w:w="851" w:type="dxa"/>
            <w:tcBorders>
              <w:left w:val="single" w:sz="2" w:space="0" w:color="000000"/>
              <w:bottom w:val="single" w:sz="4" w:space="0" w:color="auto"/>
            </w:tcBorders>
            <w:shd w:val="clear" w:color="auto" w:fill="FFFFFF"/>
          </w:tcPr>
          <w:p w:rsidR="00181746" w:rsidRPr="0047453E" w:rsidRDefault="00181746" w:rsidP="00075FEF">
            <w:pPr>
              <w:jc w:val="center"/>
            </w:pPr>
            <w:r w:rsidRPr="0047453E">
              <w:t>1</w:t>
            </w:r>
          </w:p>
        </w:tc>
        <w:tc>
          <w:tcPr>
            <w:tcW w:w="1171" w:type="dxa"/>
            <w:vMerge/>
            <w:tcBorders>
              <w:left w:val="single" w:sz="2" w:space="0" w:color="000000"/>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left w:val="single" w:sz="2" w:space="0" w:color="000000"/>
              <w:bottom w:val="single" w:sz="4" w:space="0" w:color="auto"/>
              <w:right w:val="single" w:sz="2" w:space="0" w:color="000000"/>
            </w:tcBorders>
            <w:shd w:val="clear" w:color="auto" w:fill="FFFFFF"/>
          </w:tcPr>
          <w:p w:rsidR="00181746" w:rsidRDefault="00181746" w:rsidP="00075FEF">
            <w:pPr>
              <w:snapToGrid w:val="0"/>
              <w:jc w:val="center"/>
            </w:pPr>
          </w:p>
        </w:tc>
        <w:tc>
          <w:tcPr>
            <w:tcW w:w="1134" w:type="dxa"/>
            <w:tcBorders>
              <w:left w:val="single" w:sz="2" w:space="0" w:color="000000"/>
              <w:bottom w:val="single" w:sz="4" w:space="0" w:color="auto"/>
              <w:right w:val="single" w:sz="2" w:space="0" w:color="000000"/>
            </w:tcBorders>
            <w:shd w:val="clear" w:color="auto" w:fill="FFFFFF"/>
          </w:tcPr>
          <w:p w:rsidR="00181746" w:rsidRDefault="00181746" w:rsidP="00075FEF">
            <w:pPr>
              <w:snapToGrid w:val="0"/>
              <w:jc w:val="center"/>
            </w:pPr>
          </w:p>
        </w:tc>
      </w:tr>
      <w:tr w:rsidR="00181746" w:rsidRPr="000E6920" w:rsidTr="00D775AE">
        <w:trPr>
          <w:trHeight w:val="300"/>
          <w:jc w:val="center"/>
        </w:trPr>
        <w:tc>
          <w:tcPr>
            <w:tcW w:w="554" w:type="dxa"/>
            <w:tcBorders>
              <w:top w:val="single" w:sz="4" w:space="0" w:color="auto"/>
              <w:left w:val="single" w:sz="4" w:space="0" w:color="auto"/>
              <w:bottom w:val="single" w:sz="4" w:space="0" w:color="auto"/>
              <w:right w:val="single" w:sz="4" w:space="0" w:color="auto"/>
            </w:tcBorders>
            <w:shd w:val="clear" w:color="auto" w:fill="FFFFFF"/>
            <w:vAlign w:val="center"/>
          </w:tcPr>
          <w:p w:rsidR="00181746" w:rsidRPr="00546D03" w:rsidRDefault="00181746" w:rsidP="00D775AE">
            <w:pPr>
              <w:snapToGrid w:val="0"/>
              <w:jc w:val="center"/>
              <w:rPr>
                <w:color w:val="000000"/>
              </w:rPr>
            </w:pPr>
            <w:r>
              <w:rPr>
                <w:color w:val="000000"/>
              </w:rPr>
              <w:t>4.3.10</w:t>
            </w:r>
          </w:p>
        </w:tc>
        <w:tc>
          <w:tcPr>
            <w:tcW w:w="5157" w:type="dxa"/>
            <w:tcBorders>
              <w:top w:val="single" w:sz="4" w:space="0" w:color="auto"/>
              <w:left w:val="single" w:sz="4" w:space="0" w:color="auto"/>
              <w:bottom w:val="single" w:sz="4" w:space="0" w:color="auto"/>
              <w:right w:val="single" w:sz="4" w:space="0" w:color="auto"/>
            </w:tcBorders>
            <w:shd w:val="clear" w:color="auto" w:fill="FFFFFF"/>
          </w:tcPr>
          <w:p w:rsidR="00181746" w:rsidRPr="0047453E" w:rsidRDefault="00181746" w:rsidP="00D775AE">
            <w:pPr>
              <w:rPr>
                <w:sz w:val="22"/>
                <w:szCs w:val="22"/>
              </w:rPr>
            </w:pPr>
            <w:r>
              <w:rPr>
                <w:sz w:val="22"/>
                <w:szCs w:val="22"/>
              </w:rPr>
              <w:t>с. Новая Романовка (строительство кафе на 30 мест)</w:t>
            </w:r>
          </w:p>
        </w:tc>
        <w:tc>
          <w:tcPr>
            <w:tcW w:w="851" w:type="dxa"/>
            <w:tcBorders>
              <w:top w:val="single" w:sz="4" w:space="0" w:color="auto"/>
              <w:left w:val="single" w:sz="4" w:space="0" w:color="auto"/>
              <w:bottom w:val="single" w:sz="4" w:space="0" w:color="auto"/>
              <w:right w:val="single" w:sz="2" w:space="0" w:color="000000"/>
            </w:tcBorders>
            <w:shd w:val="clear" w:color="auto" w:fill="FFFFFF"/>
          </w:tcPr>
          <w:p w:rsidR="00181746" w:rsidRPr="0047453E" w:rsidRDefault="00181746" w:rsidP="00D775AE">
            <w:pPr>
              <w:jc w:val="center"/>
            </w:pPr>
            <w:r>
              <w:t>1</w:t>
            </w:r>
          </w:p>
        </w:tc>
        <w:tc>
          <w:tcPr>
            <w:tcW w:w="1171" w:type="dxa"/>
            <w:vMerge/>
            <w:tcBorders>
              <w:left w:val="single" w:sz="2" w:space="0" w:color="000000"/>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top w:val="single" w:sz="4" w:space="0" w:color="auto"/>
              <w:left w:val="single" w:sz="2" w:space="0" w:color="000000"/>
              <w:bottom w:val="single" w:sz="4" w:space="0" w:color="auto"/>
              <w:right w:val="single" w:sz="4" w:space="0" w:color="auto"/>
            </w:tcBorders>
            <w:shd w:val="clear" w:color="auto" w:fill="FFFFFF"/>
          </w:tcPr>
          <w:p w:rsidR="00181746" w:rsidRDefault="00181746" w:rsidP="00075FEF">
            <w:pPr>
              <w:snapToGrid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1746" w:rsidRDefault="00181746" w:rsidP="00075FEF">
            <w:pPr>
              <w:snapToGrid w:val="0"/>
              <w:jc w:val="center"/>
            </w:pPr>
          </w:p>
        </w:tc>
      </w:tr>
      <w:tr w:rsidR="00181746" w:rsidRPr="000E6920" w:rsidTr="00D775AE">
        <w:trPr>
          <w:trHeight w:val="300"/>
          <w:jc w:val="center"/>
        </w:trPr>
        <w:tc>
          <w:tcPr>
            <w:tcW w:w="554" w:type="dxa"/>
            <w:tcBorders>
              <w:top w:val="single" w:sz="4" w:space="0" w:color="auto"/>
              <w:left w:val="single" w:sz="4" w:space="0" w:color="auto"/>
              <w:bottom w:val="single" w:sz="4" w:space="0" w:color="auto"/>
              <w:right w:val="single" w:sz="4" w:space="0" w:color="auto"/>
            </w:tcBorders>
            <w:shd w:val="clear" w:color="auto" w:fill="FFFFFF"/>
            <w:vAlign w:val="center"/>
          </w:tcPr>
          <w:p w:rsidR="00181746" w:rsidRPr="00546D03" w:rsidRDefault="00181746" w:rsidP="00D775AE">
            <w:pPr>
              <w:snapToGrid w:val="0"/>
              <w:jc w:val="center"/>
              <w:rPr>
                <w:color w:val="000000"/>
              </w:rPr>
            </w:pPr>
            <w:r>
              <w:rPr>
                <w:color w:val="000000"/>
              </w:rPr>
              <w:t>4.3.11</w:t>
            </w:r>
          </w:p>
        </w:tc>
        <w:tc>
          <w:tcPr>
            <w:tcW w:w="5157" w:type="dxa"/>
            <w:tcBorders>
              <w:top w:val="single" w:sz="4" w:space="0" w:color="auto"/>
              <w:left w:val="single" w:sz="4" w:space="0" w:color="auto"/>
              <w:bottom w:val="single" w:sz="4" w:space="0" w:color="auto"/>
              <w:right w:val="single" w:sz="4" w:space="0" w:color="auto"/>
            </w:tcBorders>
            <w:shd w:val="clear" w:color="auto" w:fill="FFFFFF"/>
          </w:tcPr>
          <w:p w:rsidR="00181746" w:rsidRPr="0047453E" w:rsidRDefault="00181746" w:rsidP="00D775AE">
            <w:pPr>
              <w:rPr>
                <w:sz w:val="22"/>
                <w:szCs w:val="22"/>
              </w:rPr>
            </w:pPr>
            <w:r>
              <w:rPr>
                <w:sz w:val="22"/>
                <w:szCs w:val="22"/>
              </w:rPr>
              <w:t>с. Старая Романовка (строительство кафе на 12 мест)</w:t>
            </w:r>
          </w:p>
        </w:tc>
        <w:tc>
          <w:tcPr>
            <w:tcW w:w="851" w:type="dxa"/>
            <w:tcBorders>
              <w:top w:val="single" w:sz="4" w:space="0" w:color="auto"/>
              <w:left w:val="single" w:sz="4" w:space="0" w:color="auto"/>
              <w:bottom w:val="single" w:sz="4" w:space="0" w:color="auto"/>
              <w:right w:val="single" w:sz="2" w:space="0" w:color="000000"/>
            </w:tcBorders>
            <w:shd w:val="clear" w:color="auto" w:fill="FFFFFF"/>
          </w:tcPr>
          <w:p w:rsidR="00181746" w:rsidRPr="0047453E" w:rsidRDefault="00181746" w:rsidP="00D775AE">
            <w:pPr>
              <w:jc w:val="center"/>
            </w:pPr>
            <w:r>
              <w:t>1</w:t>
            </w:r>
          </w:p>
        </w:tc>
        <w:tc>
          <w:tcPr>
            <w:tcW w:w="1171" w:type="dxa"/>
            <w:vMerge/>
            <w:tcBorders>
              <w:left w:val="single" w:sz="2" w:space="0" w:color="000000"/>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top w:val="single" w:sz="4" w:space="0" w:color="auto"/>
              <w:left w:val="single" w:sz="2" w:space="0" w:color="000000"/>
              <w:bottom w:val="single" w:sz="4" w:space="0" w:color="auto"/>
              <w:right w:val="single" w:sz="4" w:space="0" w:color="auto"/>
            </w:tcBorders>
            <w:shd w:val="clear" w:color="auto" w:fill="FFFFFF"/>
          </w:tcPr>
          <w:p w:rsidR="00181746" w:rsidRDefault="00181746" w:rsidP="00075FEF">
            <w:pPr>
              <w:snapToGrid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1746" w:rsidRDefault="00181746" w:rsidP="00075FEF">
            <w:pPr>
              <w:snapToGrid w:val="0"/>
              <w:jc w:val="center"/>
            </w:pPr>
          </w:p>
        </w:tc>
      </w:tr>
      <w:tr w:rsidR="00181746" w:rsidRPr="000E6920" w:rsidTr="00D775AE">
        <w:trPr>
          <w:trHeight w:val="300"/>
          <w:jc w:val="center"/>
        </w:trPr>
        <w:tc>
          <w:tcPr>
            <w:tcW w:w="554" w:type="dxa"/>
            <w:tcBorders>
              <w:top w:val="single" w:sz="4" w:space="0" w:color="auto"/>
              <w:left w:val="single" w:sz="4" w:space="0" w:color="auto"/>
              <w:bottom w:val="single" w:sz="4" w:space="0" w:color="auto"/>
              <w:right w:val="single" w:sz="4" w:space="0" w:color="auto"/>
            </w:tcBorders>
            <w:shd w:val="clear" w:color="auto" w:fill="FFFFFF"/>
            <w:vAlign w:val="center"/>
          </w:tcPr>
          <w:p w:rsidR="00181746" w:rsidRPr="00546D03" w:rsidRDefault="00181746" w:rsidP="00D775AE">
            <w:pPr>
              <w:snapToGrid w:val="0"/>
              <w:jc w:val="center"/>
              <w:rPr>
                <w:color w:val="000000"/>
              </w:rPr>
            </w:pPr>
            <w:r>
              <w:rPr>
                <w:color w:val="000000"/>
              </w:rPr>
              <w:t>4.3.12</w:t>
            </w:r>
          </w:p>
        </w:tc>
        <w:tc>
          <w:tcPr>
            <w:tcW w:w="5157" w:type="dxa"/>
            <w:tcBorders>
              <w:top w:val="single" w:sz="4" w:space="0" w:color="auto"/>
              <w:left w:val="single" w:sz="4" w:space="0" w:color="auto"/>
              <w:bottom w:val="single" w:sz="4" w:space="0" w:color="auto"/>
              <w:right w:val="single" w:sz="4" w:space="0" w:color="auto"/>
            </w:tcBorders>
            <w:shd w:val="clear" w:color="auto" w:fill="FFFFFF"/>
          </w:tcPr>
          <w:p w:rsidR="00181746" w:rsidRPr="0047453E" w:rsidRDefault="00181746" w:rsidP="00D775AE">
            <w:pPr>
              <w:rPr>
                <w:sz w:val="22"/>
                <w:szCs w:val="22"/>
              </w:rPr>
            </w:pPr>
            <w:r>
              <w:rPr>
                <w:sz w:val="22"/>
                <w:szCs w:val="22"/>
              </w:rPr>
              <w:t>с. Семки (строительство кафе на 12 мест)</w:t>
            </w:r>
          </w:p>
        </w:tc>
        <w:tc>
          <w:tcPr>
            <w:tcW w:w="851" w:type="dxa"/>
            <w:tcBorders>
              <w:top w:val="single" w:sz="4" w:space="0" w:color="auto"/>
              <w:left w:val="single" w:sz="4" w:space="0" w:color="auto"/>
              <w:bottom w:val="single" w:sz="4" w:space="0" w:color="auto"/>
              <w:right w:val="single" w:sz="2" w:space="0" w:color="000000"/>
            </w:tcBorders>
            <w:shd w:val="clear" w:color="auto" w:fill="FFFFFF"/>
          </w:tcPr>
          <w:p w:rsidR="00181746" w:rsidRPr="0047453E" w:rsidRDefault="00181746" w:rsidP="00D775AE">
            <w:pPr>
              <w:jc w:val="center"/>
            </w:pPr>
            <w:r>
              <w:t>1</w:t>
            </w:r>
          </w:p>
        </w:tc>
        <w:tc>
          <w:tcPr>
            <w:tcW w:w="1171" w:type="dxa"/>
            <w:vMerge/>
            <w:tcBorders>
              <w:left w:val="single" w:sz="2" w:space="0" w:color="000000"/>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top w:val="single" w:sz="4" w:space="0" w:color="auto"/>
              <w:left w:val="single" w:sz="2" w:space="0" w:color="000000"/>
              <w:bottom w:val="single" w:sz="4" w:space="0" w:color="auto"/>
              <w:right w:val="single" w:sz="4" w:space="0" w:color="auto"/>
            </w:tcBorders>
            <w:shd w:val="clear" w:color="auto" w:fill="FFFFFF"/>
          </w:tcPr>
          <w:p w:rsidR="00181746" w:rsidRDefault="00181746" w:rsidP="00075FEF">
            <w:pPr>
              <w:snapToGrid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1746" w:rsidRDefault="00181746" w:rsidP="00075FEF">
            <w:pPr>
              <w:snapToGrid w:val="0"/>
              <w:jc w:val="center"/>
            </w:pPr>
          </w:p>
        </w:tc>
      </w:tr>
      <w:tr w:rsidR="00181746" w:rsidRPr="000E6920" w:rsidTr="00D775AE">
        <w:trPr>
          <w:trHeight w:val="300"/>
          <w:jc w:val="center"/>
        </w:trPr>
        <w:tc>
          <w:tcPr>
            <w:tcW w:w="554" w:type="dxa"/>
            <w:tcBorders>
              <w:top w:val="single" w:sz="4" w:space="0" w:color="auto"/>
              <w:left w:val="single" w:sz="4" w:space="0" w:color="auto"/>
              <w:bottom w:val="single" w:sz="4" w:space="0" w:color="auto"/>
              <w:right w:val="single" w:sz="4" w:space="0" w:color="auto"/>
            </w:tcBorders>
            <w:shd w:val="clear" w:color="auto" w:fill="FFFFFF"/>
            <w:vAlign w:val="center"/>
          </w:tcPr>
          <w:p w:rsidR="00181746" w:rsidRDefault="00181746" w:rsidP="00D775AE">
            <w:pPr>
              <w:snapToGrid w:val="0"/>
              <w:jc w:val="center"/>
              <w:rPr>
                <w:color w:val="000000"/>
              </w:rPr>
            </w:pPr>
            <w:r>
              <w:rPr>
                <w:color w:val="000000"/>
              </w:rPr>
              <w:t>4.3.13</w:t>
            </w:r>
          </w:p>
        </w:tc>
        <w:tc>
          <w:tcPr>
            <w:tcW w:w="5157" w:type="dxa"/>
            <w:tcBorders>
              <w:top w:val="single" w:sz="4" w:space="0" w:color="auto"/>
              <w:left w:val="single" w:sz="4" w:space="0" w:color="auto"/>
              <w:bottom w:val="single" w:sz="4" w:space="0" w:color="auto"/>
              <w:right w:val="single" w:sz="4" w:space="0" w:color="auto"/>
            </w:tcBorders>
            <w:shd w:val="clear" w:color="auto" w:fill="FFFFFF"/>
          </w:tcPr>
          <w:p w:rsidR="00181746" w:rsidRPr="0047453E" w:rsidRDefault="00181746" w:rsidP="00D775AE">
            <w:pPr>
              <w:rPr>
                <w:sz w:val="22"/>
                <w:szCs w:val="22"/>
              </w:rPr>
            </w:pPr>
            <w:r>
              <w:rPr>
                <w:sz w:val="22"/>
                <w:szCs w:val="22"/>
              </w:rPr>
              <w:t>д. Попелевка (строительство кафе на 10 мест)</w:t>
            </w:r>
          </w:p>
        </w:tc>
        <w:tc>
          <w:tcPr>
            <w:tcW w:w="851" w:type="dxa"/>
            <w:tcBorders>
              <w:top w:val="single" w:sz="4" w:space="0" w:color="auto"/>
              <w:left w:val="single" w:sz="4" w:space="0" w:color="auto"/>
              <w:bottom w:val="single" w:sz="4" w:space="0" w:color="auto"/>
              <w:right w:val="single" w:sz="2" w:space="0" w:color="000000"/>
            </w:tcBorders>
            <w:shd w:val="clear" w:color="auto" w:fill="FFFFFF"/>
          </w:tcPr>
          <w:p w:rsidR="00181746" w:rsidRPr="0047453E" w:rsidRDefault="00181746" w:rsidP="00D775AE">
            <w:pPr>
              <w:jc w:val="center"/>
            </w:pPr>
            <w:r>
              <w:t>1</w:t>
            </w:r>
          </w:p>
        </w:tc>
        <w:tc>
          <w:tcPr>
            <w:tcW w:w="1171" w:type="dxa"/>
            <w:vMerge/>
            <w:tcBorders>
              <w:left w:val="single" w:sz="2" w:space="0" w:color="000000"/>
              <w:bottom w:val="single" w:sz="4" w:space="0" w:color="auto"/>
              <w:right w:val="single" w:sz="2" w:space="0" w:color="000000"/>
            </w:tcBorders>
            <w:shd w:val="clear" w:color="auto" w:fill="FFFFFF"/>
            <w:vAlign w:val="center"/>
          </w:tcPr>
          <w:p w:rsidR="00181746" w:rsidRPr="000C60A0" w:rsidRDefault="00181746" w:rsidP="00075FEF">
            <w:pPr>
              <w:snapToGrid w:val="0"/>
              <w:jc w:val="center"/>
            </w:pPr>
          </w:p>
        </w:tc>
        <w:tc>
          <w:tcPr>
            <w:tcW w:w="850" w:type="dxa"/>
            <w:tcBorders>
              <w:top w:val="single" w:sz="4" w:space="0" w:color="auto"/>
              <w:left w:val="single" w:sz="2" w:space="0" w:color="000000"/>
              <w:bottom w:val="single" w:sz="4" w:space="0" w:color="auto"/>
              <w:right w:val="single" w:sz="4" w:space="0" w:color="auto"/>
            </w:tcBorders>
            <w:shd w:val="clear" w:color="auto" w:fill="FFFFFF"/>
          </w:tcPr>
          <w:p w:rsidR="00181746" w:rsidRDefault="00181746" w:rsidP="00075FEF">
            <w:pPr>
              <w:snapToGrid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1746" w:rsidRDefault="00181746" w:rsidP="00075FEF">
            <w:pPr>
              <w:snapToGrid w:val="0"/>
              <w:jc w:val="center"/>
            </w:pPr>
          </w:p>
        </w:tc>
      </w:tr>
    </w:tbl>
    <w:p w:rsidR="00181746" w:rsidRDefault="00181746" w:rsidP="00B043F8">
      <w:pPr>
        <w:jc w:val="center"/>
      </w:pPr>
    </w:p>
    <w:p w:rsidR="00181746" w:rsidRPr="009A50E8" w:rsidRDefault="00181746" w:rsidP="002F46EC">
      <w:pPr>
        <w:pStyle w:val="Heading1"/>
        <w:rPr>
          <w:lang w:val="ru-RU"/>
        </w:rPr>
      </w:pPr>
      <w:bookmarkStart w:id="209" w:name="_Toc9845045"/>
      <w:bookmarkStart w:id="210" w:name="_Toc80056581"/>
      <w:bookmarkStart w:id="211" w:name="_Toc224462619"/>
      <w:r w:rsidRPr="009A50E8">
        <w:rPr>
          <w:lang w:val="ru-RU"/>
        </w:rPr>
        <w:t>9. Оценка возможного влияния планируемых для размещения объектов местного значения на комплексное развитие этих территорий</w:t>
      </w:r>
      <w:bookmarkEnd w:id="209"/>
      <w:bookmarkEnd w:id="210"/>
    </w:p>
    <w:p w:rsidR="00181746" w:rsidRPr="002349F3" w:rsidRDefault="00181746" w:rsidP="00017FD4">
      <w:pPr>
        <w:pStyle w:val="Default"/>
        <w:ind w:firstLine="567"/>
        <w:jc w:val="both"/>
        <w:rPr>
          <w:bCs/>
        </w:rPr>
      </w:pPr>
      <w:r w:rsidRPr="002349F3">
        <w:rPr>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rsidR="00181746" w:rsidRPr="009A50E8" w:rsidRDefault="00181746" w:rsidP="002F46EC">
      <w:pPr>
        <w:pStyle w:val="Heading1"/>
        <w:rPr>
          <w:lang w:val="ru-RU"/>
        </w:rPr>
      </w:pPr>
      <w:bookmarkStart w:id="212" w:name="_Toc9845046"/>
      <w:bookmarkStart w:id="213" w:name="_Toc80056582"/>
      <w:r w:rsidRPr="009A50E8">
        <w:rPr>
          <w:lang w:val="ru-RU"/>
        </w:rPr>
        <w:t>10. Перечень основных факторов риска возникновения чрезвычайных ситуаций природного и техногенного характера</w:t>
      </w:r>
      <w:bookmarkEnd w:id="212"/>
      <w:bookmarkEnd w:id="213"/>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181746" w:rsidRPr="001A0F36" w:rsidRDefault="00181746" w:rsidP="004A1611">
      <w:pPr>
        <w:ind w:firstLine="709"/>
        <w:jc w:val="both"/>
        <w:rPr>
          <w:b/>
        </w:rPr>
      </w:pPr>
      <w:r w:rsidRPr="001A0F36">
        <w:rPr>
          <w:b/>
        </w:rPr>
        <w:t>Функции структуры ГО</w:t>
      </w:r>
    </w:p>
    <w:p w:rsidR="00181746" w:rsidRPr="001A0F36" w:rsidRDefault="00181746" w:rsidP="004A1611">
      <w:pPr>
        <w:ind w:firstLine="709"/>
        <w:jc w:val="both"/>
      </w:pPr>
      <w:r w:rsidRPr="001A0F36">
        <w:t>-создание единой системы оповещения;</w:t>
      </w:r>
    </w:p>
    <w:p w:rsidR="00181746" w:rsidRPr="001A0F36" w:rsidRDefault="00181746" w:rsidP="004A1611">
      <w:pPr>
        <w:ind w:firstLine="709"/>
        <w:jc w:val="both"/>
      </w:pPr>
      <w:r w:rsidRPr="001A0F36">
        <w:t>-проведение «месячников» (информирование населения о ЧС природного и техногенного характера – через семинары и лекции);</w:t>
      </w:r>
    </w:p>
    <w:p w:rsidR="00181746" w:rsidRPr="001A0F36" w:rsidRDefault="00181746" w:rsidP="004A1611">
      <w:pPr>
        <w:ind w:firstLine="709"/>
        <w:jc w:val="both"/>
      </w:pPr>
      <w:r w:rsidRPr="001A0F36">
        <w:t>-обеспечение пожарной безопасности (установка пожарной сигнализации, ПГ и ПК, средств пожаротушения);</w:t>
      </w:r>
    </w:p>
    <w:p w:rsidR="00181746" w:rsidRPr="001A0F36" w:rsidRDefault="00181746" w:rsidP="004A1611">
      <w:pPr>
        <w:ind w:firstLine="709"/>
        <w:jc w:val="both"/>
      </w:pPr>
      <w:r w:rsidRPr="001A0F36">
        <w:t>-обеспечение базы средств индивидуальной защиты и средств массовой защиты;</w:t>
      </w:r>
    </w:p>
    <w:p w:rsidR="00181746" w:rsidRPr="001A0F36" w:rsidRDefault="00181746" w:rsidP="004A1611">
      <w:pPr>
        <w:ind w:firstLine="709"/>
        <w:jc w:val="both"/>
      </w:pPr>
      <w:r w:rsidRPr="001A0F36">
        <w:t>-ежеквартальная проверка единой системы оповещения населения о ЧС;</w:t>
      </w:r>
    </w:p>
    <w:p w:rsidR="00181746" w:rsidRPr="001A0F36" w:rsidRDefault="00181746" w:rsidP="004A1611">
      <w:pPr>
        <w:ind w:firstLine="709"/>
        <w:jc w:val="both"/>
      </w:pPr>
      <w:r w:rsidRPr="001A0F36">
        <w:t>-контроль за выполнением требований и обновлением материальной базы по всем вышеперечисленным пунктам.</w:t>
      </w:r>
    </w:p>
    <w:p w:rsidR="00181746" w:rsidRPr="001A0F36" w:rsidRDefault="00181746" w:rsidP="004A1611">
      <w:pPr>
        <w:ind w:firstLine="709"/>
        <w:jc w:val="both"/>
        <w:rPr>
          <w:b/>
        </w:rPr>
      </w:pPr>
      <w:r w:rsidRPr="001A0F36">
        <w:rPr>
          <w:b/>
        </w:rPr>
        <w:t>Задачи в области гражданской обороны</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Основными задачами в области гражданской обороны являются:</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-обучение населения в области гражданской обороны;</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-эвакуация населения, материальных и культурных ценностей в безопасные районы;</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-предоставление населению убежищ и средств индивидуальной защиты;</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-проведение мероприятий по световой маскировке и другим видам маскировки;</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-срочное захоронение трупов в военное время;</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181746" w:rsidRPr="001A0F36" w:rsidRDefault="00181746" w:rsidP="004A1611">
      <w:pPr>
        <w:ind w:firstLine="709"/>
        <w:jc w:val="both"/>
      </w:pPr>
      <w:r w:rsidRPr="001A0F36">
        <w:t>-обеспечение постоянной готовности сил и средств гражданской обороны</w:t>
      </w:r>
    </w:p>
    <w:p w:rsidR="00181746" w:rsidRPr="001A0F36" w:rsidRDefault="00181746" w:rsidP="004A1611">
      <w:pPr>
        <w:pStyle w:val="ConsPlusNormal"/>
        <w:widowControl/>
        <w:ind w:firstLine="709"/>
        <w:jc w:val="both"/>
        <w:rPr>
          <w:rFonts w:ascii="Times New Roman" w:hAnsi="Times New Roman" w:cs="Times New Roman"/>
          <w:b/>
          <w:sz w:val="24"/>
          <w:szCs w:val="24"/>
        </w:rPr>
      </w:pPr>
      <w:r w:rsidRPr="001A0F36">
        <w:rPr>
          <w:rFonts w:ascii="Times New Roman" w:hAnsi="Times New Roman" w:cs="Times New Roman"/>
          <w:b/>
          <w:sz w:val="24"/>
          <w:szCs w:val="24"/>
        </w:rPr>
        <w:t>Органы исполнительной власти субъектов Российской Федерации:</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-организуют подготовку и обучение населения в области гражданской обороны;</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181746" w:rsidRPr="001A0F36" w:rsidRDefault="00181746" w:rsidP="004A1611">
      <w:pPr>
        <w:ind w:firstLine="709"/>
      </w:pPr>
      <w:r w:rsidRPr="001A0F36">
        <w:t>-создают и содержат в целях гражданской обороны запасы материально-технических, продовольственных, медицинских и иных средств.</w:t>
      </w:r>
    </w:p>
    <w:p w:rsidR="00181746" w:rsidRPr="001A0F36" w:rsidRDefault="00181746" w:rsidP="004A1611">
      <w:pPr>
        <w:ind w:firstLine="709"/>
        <w:jc w:val="both"/>
        <w:rPr>
          <w:b/>
        </w:rPr>
      </w:pPr>
      <w:r w:rsidRPr="001A0F36">
        <w:rPr>
          <w:b/>
        </w:rPr>
        <w:t>Формирование структуры ГО</w:t>
      </w:r>
    </w:p>
    <w:p w:rsidR="00181746" w:rsidRPr="001A0F36" w:rsidRDefault="00181746" w:rsidP="004A1611">
      <w:pPr>
        <w:ind w:firstLine="709"/>
        <w:jc w:val="both"/>
      </w:pPr>
      <w:r w:rsidRPr="001A0F36">
        <w:t>-назначение начальника ГО;</w:t>
      </w:r>
    </w:p>
    <w:p w:rsidR="00181746" w:rsidRPr="001A0F36" w:rsidRDefault="00181746" w:rsidP="004A1611">
      <w:pPr>
        <w:ind w:firstLine="709"/>
        <w:jc w:val="both"/>
      </w:pPr>
      <w:r w:rsidRPr="001A0F36">
        <w:t>-назначение ответственного по радиохимической защите;</w:t>
      </w:r>
    </w:p>
    <w:p w:rsidR="00181746" w:rsidRPr="001A0F36" w:rsidRDefault="00181746" w:rsidP="004A1611">
      <w:pPr>
        <w:ind w:firstLine="709"/>
        <w:jc w:val="both"/>
      </w:pPr>
      <w:r w:rsidRPr="001A0F36">
        <w:t>-назначение ответственного по биологической защите;</w:t>
      </w:r>
    </w:p>
    <w:p w:rsidR="00181746" w:rsidRPr="001A0F36" w:rsidRDefault="00181746" w:rsidP="004A1611">
      <w:pPr>
        <w:ind w:firstLine="709"/>
        <w:jc w:val="both"/>
      </w:pPr>
      <w:r w:rsidRPr="001A0F36">
        <w:t>-назначение ответственного за формирование аварийно-спасательных бригад.</w:t>
      </w:r>
    </w:p>
    <w:p w:rsidR="00181746" w:rsidRPr="003F2C91" w:rsidRDefault="00181746" w:rsidP="004A1611">
      <w:pPr>
        <w:shd w:val="clear" w:color="auto" w:fill="FFFFFF"/>
        <w:autoSpaceDE w:val="0"/>
        <w:autoSpaceDN w:val="0"/>
        <w:adjustRightInd w:val="0"/>
        <w:spacing w:before="240"/>
        <w:ind w:firstLine="709"/>
        <w:jc w:val="both"/>
      </w:pPr>
      <w:r w:rsidRPr="003F2C91">
        <w:rPr>
          <w:b/>
          <w:bCs/>
          <w:color w:val="000000"/>
        </w:rPr>
        <w:t>Пути сообщения и транспорт</w:t>
      </w:r>
    </w:p>
    <w:p w:rsidR="00181746" w:rsidRPr="00543108" w:rsidRDefault="00181746" w:rsidP="003F2C91">
      <w:pPr>
        <w:ind w:firstLine="709"/>
        <w:jc w:val="both"/>
      </w:pPr>
      <w:r w:rsidRPr="00543108">
        <w:t xml:space="preserve">Магистралями общего пользования </w:t>
      </w:r>
      <w:r>
        <w:t>является</w:t>
      </w:r>
      <w:r w:rsidRPr="00543108">
        <w:t xml:space="preserve"> автодорога регионального значения Мглин – Ветлевка – Осколково, Мглин – Ветлевка – Вельжичи, Мглин – Ветлевка – Почеп и автомагистраль федерального значения M-13 Брянск – Новозыбков – Гомель. Магистралями общего пользования местного значения становятся местные дороги. Жилыми улицами </w:t>
      </w:r>
      <w:r>
        <w:t>являются</w:t>
      </w:r>
      <w:r w:rsidRPr="00543108">
        <w:t xml:space="preserve"> все улицы населенных пунктов, кроме улиц, являющихся продолжением вышеописанных дорог. А улицы, являющиеся продолжением вышеописанных дорог, являются магистралями районного значения в населенных пунктах.</w:t>
      </w:r>
    </w:p>
    <w:p w:rsidR="00181746" w:rsidRPr="00C675D4" w:rsidRDefault="00181746" w:rsidP="003F2C91">
      <w:pPr>
        <w:ind w:firstLine="709"/>
        <w:jc w:val="both"/>
        <w:rPr>
          <w:spacing w:val="1"/>
          <w:w w:val="105"/>
        </w:rPr>
      </w:pPr>
      <w:r w:rsidRPr="00C675D4">
        <w:rPr>
          <w:spacing w:val="1"/>
          <w:w w:val="105"/>
        </w:rPr>
        <w:t>Протяженность автомобильных дорог общего пользования местного значения составляет 1117,6км</w:t>
      </w:r>
      <w:r>
        <w:rPr>
          <w:spacing w:val="1"/>
          <w:w w:val="105"/>
        </w:rPr>
        <w:t>, из них п</w:t>
      </w:r>
      <w:r w:rsidRPr="00913BA4">
        <w:rPr>
          <w:spacing w:val="1"/>
          <w:w w:val="105"/>
        </w:rPr>
        <w:t>ротяженность автомобильных дорог общего пользования с твердым покрытием</w:t>
      </w:r>
      <w:r w:rsidRPr="00C675D4">
        <w:rPr>
          <w:spacing w:val="1"/>
          <w:w w:val="105"/>
        </w:rPr>
        <w:t>составляет</w:t>
      </w:r>
      <w:r w:rsidRPr="00913BA4">
        <w:rPr>
          <w:spacing w:val="1"/>
          <w:w w:val="105"/>
        </w:rPr>
        <w:t>29,50 км.</w:t>
      </w:r>
    </w:p>
    <w:p w:rsidR="00181746" w:rsidRPr="008A320B" w:rsidRDefault="00181746" w:rsidP="000424E3">
      <w:pPr>
        <w:ind w:firstLine="567"/>
        <w:jc w:val="both"/>
        <w:rPr>
          <w:highlight w:val="yellow"/>
        </w:rPr>
      </w:pPr>
    </w:p>
    <w:p w:rsidR="00181746" w:rsidRPr="008504D8" w:rsidRDefault="00181746" w:rsidP="004A1611">
      <w:pPr>
        <w:shd w:val="clear" w:color="auto" w:fill="FFFFFF"/>
        <w:autoSpaceDE w:val="0"/>
        <w:autoSpaceDN w:val="0"/>
        <w:adjustRightInd w:val="0"/>
        <w:ind w:firstLine="709"/>
        <w:jc w:val="both"/>
      </w:pPr>
      <w:r>
        <w:rPr>
          <w:color w:val="000000"/>
        </w:rPr>
        <w:t>Мглинский</w:t>
      </w:r>
      <w:r w:rsidRPr="008504D8">
        <w:rPr>
          <w:color w:val="000000"/>
        </w:rPr>
        <w:t xml:space="preserve"> район располагает всеми видами связи. Телефонно-телеграфная связь осуществляется с Москвой, всеми районными центрами области, центрами соседних областей и сельскими населенными пунктами. </w:t>
      </w:r>
    </w:p>
    <w:p w:rsidR="00181746" w:rsidRPr="008A320B" w:rsidRDefault="00181746" w:rsidP="004A1611">
      <w:pPr>
        <w:shd w:val="clear" w:color="auto" w:fill="FFFFFF"/>
        <w:autoSpaceDE w:val="0"/>
        <w:autoSpaceDN w:val="0"/>
        <w:adjustRightInd w:val="0"/>
        <w:ind w:firstLine="709"/>
        <w:jc w:val="both"/>
        <w:rPr>
          <w:color w:val="000000"/>
          <w:highlight w:val="yellow"/>
        </w:rPr>
      </w:pPr>
    </w:p>
    <w:p w:rsidR="00181746" w:rsidRPr="008A320B" w:rsidRDefault="00181746" w:rsidP="004A1611">
      <w:pPr>
        <w:shd w:val="clear" w:color="auto" w:fill="FFFFFF"/>
        <w:autoSpaceDE w:val="0"/>
        <w:autoSpaceDN w:val="0"/>
        <w:adjustRightInd w:val="0"/>
        <w:ind w:firstLine="709"/>
        <w:jc w:val="both"/>
        <w:rPr>
          <w:color w:val="000000"/>
          <w:highlight w:val="yellow"/>
        </w:rPr>
      </w:pPr>
    </w:p>
    <w:p w:rsidR="00181746" w:rsidRPr="008A320B" w:rsidRDefault="00181746" w:rsidP="004A1611">
      <w:pPr>
        <w:shd w:val="clear" w:color="auto" w:fill="FFFFFF"/>
        <w:autoSpaceDE w:val="0"/>
        <w:autoSpaceDN w:val="0"/>
        <w:adjustRightInd w:val="0"/>
        <w:ind w:firstLine="709"/>
        <w:jc w:val="both"/>
      </w:pPr>
      <w:r w:rsidRPr="008A320B">
        <w:rPr>
          <w:color w:val="000000"/>
        </w:rPr>
        <w:t>Вывод:</w:t>
      </w:r>
    </w:p>
    <w:p w:rsidR="00181746" w:rsidRPr="008A320B" w:rsidRDefault="00181746" w:rsidP="004A1611">
      <w:pPr>
        <w:shd w:val="clear" w:color="auto" w:fill="FFFFFF"/>
        <w:autoSpaceDE w:val="0"/>
        <w:autoSpaceDN w:val="0"/>
        <w:adjustRightInd w:val="0"/>
        <w:ind w:firstLine="709"/>
        <w:jc w:val="both"/>
      </w:pPr>
      <w:r w:rsidRPr="008A320B">
        <w:rPr>
          <w:color w:val="000000"/>
        </w:rPr>
        <w:t>Пути сообщения и транспортная обеспеченностьМО позволяют проводить АСДНР и обеспечить эвакуацию населения из зон возможного заражения.</w:t>
      </w:r>
    </w:p>
    <w:p w:rsidR="00181746" w:rsidRPr="008A320B" w:rsidRDefault="00181746" w:rsidP="004A1611">
      <w:pPr>
        <w:shd w:val="clear" w:color="auto" w:fill="FFFFFF"/>
        <w:autoSpaceDE w:val="0"/>
        <w:autoSpaceDN w:val="0"/>
        <w:adjustRightInd w:val="0"/>
        <w:ind w:firstLine="709"/>
        <w:jc w:val="both"/>
      </w:pPr>
      <w:r w:rsidRPr="008A320B">
        <w:rPr>
          <w:color w:val="000000"/>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181746" w:rsidRPr="001A0F36" w:rsidRDefault="00181746" w:rsidP="004A1611">
      <w:pPr>
        <w:ind w:firstLine="709"/>
        <w:jc w:val="both"/>
        <w:rPr>
          <w:color w:val="000000"/>
        </w:rPr>
      </w:pPr>
      <w:r w:rsidRPr="008A320B">
        <w:rPr>
          <w:color w:val="000000"/>
        </w:rPr>
        <w:t>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w:t>
      </w:r>
    </w:p>
    <w:p w:rsidR="00181746" w:rsidRPr="001A0F36" w:rsidRDefault="00181746" w:rsidP="004A1611">
      <w:pPr>
        <w:shd w:val="clear" w:color="auto" w:fill="FFFFFF"/>
        <w:autoSpaceDE w:val="0"/>
        <w:autoSpaceDN w:val="0"/>
        <w:adjustRightInd w:val="0"/>
        <w:spacing w:before="240"/>
        <w:ind w:firstLine="709"/>
        <w:jc w:val="both"/>
      </w:pPr>
      <w:r w:rsidRPr="001A0F36">
        <w:rPr>
          <w:b/>
          <w:bCs/>
          <w:color w:val="000000"/>
        </w:rPr>
        <w:t>Районы неблагоприятные в эпидемиологическом, эпизоотическом и сейсмическом отношении</w:t>
      </w:r>
    </w:p>
    <w:p w:rsidR="00181746" w:rsidRPr="001A0F36" w:rsidRDefault="00181746" w:rsidP="004A1611">
      <w:pPr>
        <w:shd w:val="clear" w:color="auto" w:fill="FFFFFF"/>
        <w:autoSpaceDE w:val="0"/>
        <w:autoSpaceDN w:val="0"/>
        <w:adjustRightInd w:val="0"/>
        <w:ind w:firstLine="709"/>
        <w:jc w:val="both"/>
      </w:pPr>
      <w:r w:rsidRPr="001A0F36">
        <w:rPr>
          <w:color w:val="000000"/>
        </w:rPr>
        <w:t>Эпидемиологическая обстановка в МО в целом благоприятная. Вместе с тем в последние годы выросла заболеваемость туберкулезом, дизентерией, сальмонеллезом и другими инфекциями.</w:t>
      </w:r>
    </w:p>
    <w:p w:rsidR="00181746" w:rsidRPr="001A0F36" w:rsidRDefault="00181746" w:rsidP="004A1611">
      <w:pPr>
        <w:shd w:val="clear" w:color="auto" w:fill="FFFFFF"/>
        <w:autoSpaceDE w:val="0"/>
        <w:autoSpaceDN w:val="0"/>
        <w:adjustRightInd w:val="0"/>
        <w:spacing w:before="240"/>
        <w:ind w:firstLine="709"/>
        <w:jc w:val="both"/>
        <w:rPr>
          <w:b/>
        </w:rPr>
      </w:pPr>
      <w:r w:rsidRPr="001A0F36">
        <w:rPr>
          <w:b/>
          <w:color w:val="000000"/>
        </w:rPr>
        <w:t xml:space="preserve">Краткая оценка возможной </w:t>
      </w:r>
      <w:r w:rsidRPr="001A0F36">
        <w:rPr>
          <w:b/>
          <w:bCs/>
          <w:color w:val="000000"/>
        </w:rPr>
        <w:t xml:space="preserve">обстановки </w:t>
      </w:r>
      <w:r w:rsidRPr="001A0F36">
        <w:rPr>
          <w:b/>
          <w:color w:val="000000"/>
        </w:rPr>
        <w:t>на территории района при возникновении крупных производственных аварий, катастроф и стихийных бедствий</w:t>
      </w:r>
    </w:p>
    <w:p w:rsidR="00181746" w:rsidRPr="001A0F36" w:rsidRDefault="00181746" w:rsidP="004A1611">
      <w:pPr>
        <w:shd w:val="clear" w:color="auto" w:fill="FFFFFF"/>
        <w:autoSpaceDE w:val="0"/>
        <w:autoSpaceDN w:val="0"/>
        <w:adjustRightInd w:val="0"/>
        <w:ind w:firstLine="709"/>
        <w:jc w:val="both"/>
      </w:pPr>
      <w:r w:rsidRPr="001A0F36">
        <w:rPr>
          <w:iCs/>
          <w:color w:val="000000"/>
        </w:rPr>
        <w:t>А) При авариях на всех видах транспорта</w:t>
      </w:r>
    </w:p>
    <w:p w:rsidR="00181746" w:rsidRPr="001A0F36" w:rsidRDefault="00181746" w:rsidP="004A1611">
      <w:pPr>
        <w:shd w:val="clear" w:color="auto" w:fill="FFFFFF"/>
        <w:autoSpaceDE w:val="0"/>
        <w:autoSpaceDN w:val="0"/>
        <w:adjustRightInd w:val="0"/>
        <w:ind w:firstLine="709"/>
        <w:jc w:val="both"/>
      </w:pPr>
      <w:r w:rsidRPr="001A0F36">
        <w:t>-автомобильных дорогах общего пользования регионального значения;</w:t>
      </w:r>
    </w:p>
    <w:p w:rsidR="00181746" w:rsidRPr="001A0F36" w:rsidRDefault="00181746" w:rsidP="004A1611">
      <w:pPr>
        <w:shd w:val="clear" w:color="auto" w:fill="FFFFFF"/>
        <w:autoSpaceDE w:val="0"/>
        <w:autoSpaceDN w:val="0"/>
        <w:adjustRightInd w:val="0"/>
        <w:ind w:firstLine="709"/>
        <w:jc w:val="both"/>
      </w:pPr>
      <w:r w:rsidRPr="001A0F36">
        <w:t>-автомобильных дорогах общего пользования местного значения.</w:t>
      </w:r>
    </w:p>
    <w:p w:rsidR="00181746" w:rsidRPr="001A0F36" w:rsidRDefault="00181746" w:rsidP="004A1611">
      <w:pPr>
        <w:shd w:val="clear" w:color="auto" w:fill="FFFFFF"/>
        <w:autoSpaceDE w:val="0"/>
        <w:autoSpaceDN w:val="0"/>
        <w:adjustRightInd w:val="0"/>
        <w:ind w:firstLine="709"/>
        <w:jc w:val="both"/>
      </w:pPr>
      <w:r w:rsidRPr="001A0F36">
        <w:rPr>
          <w:color w:val="000000"/>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181746" w:rsidRPr="001A0F36" w:rsidRDefault="00181746" w:rsidP="004A1611">
      <w:pPr>
        <w:shd w:val="clear" w:color="auto" w:fill="FFFFFF"/>
        <w:autoSpaceDE w:val="0"/>
        <w:autoSpaceDN w:val="0"/>
        <w:adjustRightInd w:val="0"/>
        <w:ind w:firstLine="709"/>
        <w:jc w:val="both"/>
        <w:rPr>
          <w:b/>
        </w:rPr>
      </w:pPr>
      <w:r w:rsidRPr="001A0F36">
        <w:rPr>
          <w:b/>
          <w:iCs/>
          <w:color w:val="000000"/>
        </w:rPr>
        <w:t>Б) Зоны возможного подтопления</w:t>
      </w:r>
    </w:p>
    <w:p w:rsidR="00181746" w:rsidRPr="001A0F36" w:rsidRDefault="00181746" w:rsidP="004A1611">
      <w:pPr>
        <w:shd w:val="clear" w:color="auto" w:fill="FFFFFF"/>
        <w:autoSpaceDE w:val="0"/>
        <w:autoSpaceDN w:val="0"/>
        <w:adjustRightInd w:val="0"/>
        <w:ind w:firstLine="709"/>
        <w:jc w:val="both"/>
      </w:pPr>
      <w:r w:rsidRPr="001A0F36">
        <w:rPr>
          <w:color w:val="000000"/>
        </w:rPr>
        <w:t>Отсутствуют.</w:t>
      </w:r>
    </w:p>
    <w:p w:rsidR="00181746" w:rsidRPr="001A0F36" w:rsidRDefault="00181746" w:rsidP="004A1611">
      <w:pPr>
        <w:shd w:val="clear" w:color="auto" w:fill="FFFFFF"/>
        <w:autoSpaceDE w:val="0"/>
        <w:autoSpaceDN w:val="0"/>
        <w:adjustRightInd w:val="0"/>
        <w:ind w:firstLine="709"/>
        <w:jc w:val="both"/>
      </w:pPr>
      <w:r w:rsidRPr="001A0F36">
        <w:rPr>
          <w:b/>
          <w:bCs/>
          <w:iCs/>
          <w:color w:val="000000"/>
        </w:rPr>
        <w:t>В) При возникновении других обстоятельств</w:t>
      </w:r>
    </w:p>
    <w:p w:rsidR="00181746" w:rsidRPr="001A0F36" w:rsidRDefault="00181746" w:rsidP="004A1611">
      <w:pPr>
        <w:shd w:val="clear" w:color="auto" w:fill="FFFFFF"/>
        <w:autoSpaceDE w:val="0"/>
        <w:autoSpaceDN w:val="0"/>
        <w:adjustRightInd w:val="0"/>
        <w:ind w:firstLine="709"/>
        <w:jc w:val="both"/>
      </w:pPr>
      <w:r w:rsidRPr="001A0F36">
        <w:rPr>
          <w:color w:val="000000"/>
        </w:rPr>
        <w:t>Радиационные загрязнения на территории района могут возникнуть в результате аварийных ситуаций при транспортировке радиоактивных веществ автомобильным и железнодорожным транспортом, а также в результате падения аварийного космического или воздушного аппарата с ядерной энергетической установкой или радиоактивными веществами на борту.</w:t>
      </w:r>
    </w:p>
    <w:p w:rsidR="00181746" w:rsidRPr="001A0F36" w:rsidRDefault="00181746" w:rsidP="004A1611">
      <w:pPr>
        <w:shd w:val="clear" w:color="auto" w:fill="FFFFFF"/>
        <w:autoSpaceDE w:val="0"/>
        <w:autoSpaceDN w:val="0"/>
        <w:adjustRightInd w:val="0"/>
        <w:ind w:firstLine="709"/>
        <w:jc w:val="both"/>
        <w:rPr>
          <w:color w:val="000000"/>
        </w:rPr>
      </w:pPr>
      <w:r w:rsidRPr="001A0F36">
        <w:rPr>
          <w:color w:val="000000"/>
        </w:rPr>
        <w:t>Террористические акты. Учитывая общее по стране обострение обстановки по умышленному созданию чрезвычайных ситуаций на потенциально опасных объектах, на объектах повышенной экологической опасности и жизнеобеспечения, возрастает опасность совершения актов терроризма на химически-, взрыво-, пожароопасных объектах, системах жизнеобеспечения и объектах социально-бытового назначения.</w:t>
      </w:r>
    </w:p>
    <w:p w:rsidR="00181746" w:rsidRPr="001A0F36" w:rsidRDefault="00181746" w:rsidP="004A1611">
      <w:pPr>
        <w:shd w:val="clear" w:color="auto" w:fill="FFFFFF"/>
        <w:autoSpaceDE w:val="0"/>
        <w:autoSpaceDN w:val="0"/>
        <w:adjustRightInd w:val="0"/>
        <w:ind w:firstLine="709"/>
        <w:jc w:val="both"/>
        <w:rPr>
          <w:color w:val="000000"/>
        </w:rPr>
      </w:pPr>
      <w:r w:rsidRPr="001A0F36">
        <w:rPr>
          <w:color w:val="000000"/>
        </w:rPr>
        <w:t>Зоны падения ПРТО.</w:t>
      </w:r>
    </w:p>
    <w:p w:rsidR="00181746" w:rsidRPr="001A0F36" w:rsidRDefault="00181746" w:rsidP="004A1611">
      <w:pPr>
        <w:ind w:firstLine="709"/>
        <w:jc w:val="both"/>
      </w:pPr>
      <w:r w:rsidRPr="001A0F36">
        <w:rPr>
          <w:b/>
          <w:bCs/>
          <w:color w:val="000000"/>
        </w:rPr>
        <w:t>Предстоящие мероприятия звена РСЧС района по предупреждению или снижению последствий крупных производственных аварий, катастроф или стихийных бедствий, по защите населения и материальных ценностей, а также проведения АСДНР при их возникновении</w:t>
      </w:r>
    </w:p>
    <w:p w:rsidR="00181746" w:rsidRPr="001A0F36" w:rsidRDefault="00181746" w:rsidP="004A1611">
      <w:pPr>
        <w:shd w:val="clear" w:color="auto" w:fill="FFFFFF"/>
        <w:autoSpaceDE w:val="0"/>
        <w:autoSpaceDN w:val="0"/>
        <w:adjustRightInd w:val="0"/>
        <w:ind w:firstLine="709"/>
        <w:jc w:val="both"/>
      </w:pPr>
      <w:r w:rsidRPr="001A0F36">
        <w:rPr>
          <w:color w:val="000000"/>
        </w:rPr>
        <w:t>В целях предупреждения или снижения последствий крупных производственных аварий, катастроф и стихийных бедствий территориальным звеном РСЧС Собинского района предусматривается:</w:t>
      </w:r>
    </w:p>
    <w:p w:rsidR="00181746" w:rsidRPr="001A0F36" w:rsidRDefault="00181746" w:rsidP="004A1611">
      <w:pPr>
        <w:shd w:val="clear" w:color="auto" w:fill="FFFFFF"/>
        <w:autoSpaceDE w:val="0"/>
        <w:autoSpaceDN w:val="0"/>
        <w:adjustRightInd w:val="0"/>
        <w:ind w:firstLine="709"/>
        <w:jc w:val="both"/>
      </w:pPr>
      <w:r w:rsidRPr="001A0F36">
        <w:rPr>
          <w:color w:val="000000"/>
        </w:rPr>
        <w:t>- развитие единой дежурно-диспетчерской службы района и совершенствование функционирования объединённой системы оперативно-диспетчерского управления в чрезвычайных ситуациях;</w:t>
      </w:r>
    </w:p>
    <w:p w:rsidR="00181746" w:rsidRPr="001A0F36" w:rsidRDefault="00181746" w:rsidP="004A1611">
      <w:pPr>
        <w:shd w:val="clear" w:color="auto" w:fill="FFFFFF"/>
        <w:autoSpaceDE w:val="0"/>
        <w:autoSpaceDN w:val="0"/>
        <w:adjustRightInd w:val="0"/>
        <w:ind w:firstLine="709"/>
        <w:jc w:val="both"/>
      </w:pPr>
      <w:r w:rsidRPr="001A0F36">
        <w:rPr>
          <w:color w:val="000000"/>
        </w:rPr>
        <w:t>- совершенствование системы оповещения и связи в чрезвычайных ситуациях (оснащение пунктов управления, узлов связи современными средствами управления и связи, создание сети пейджинговой и сотовой связи, создание локальных систем оповещения на всех потенциально опасных предприятиях и учреждениях);</w:t>
      </w:r>
    </w:p>
    <w:p w:rsidR="00181746" w:rsidRPr="001A0F36" w:rsidRDefault="00181746" w:rsidP="004A1611">
      <w:pPr>
        <w:shd w:val="clear" w:color="auto" w:fill="FFFFFF"/>
        <w:autoSpaceDE w:val="0"/>
        <w:autoSpaceDN w:val="0"/>
        <w:adjustRightInd w:val="0"/>
        <w:ind w:firstLine="709"/>
        <w:jc w:val="both"/>
      </w:pPr>
      <w:r w:rsidRPr="001A0F36">
        <w:rPr>
          <w:color w:val="000000"/>
        </w:rPr>
        <w:t>- создание и поддержание убежищ в состоянии, обеспечивающем приведение их в готовность к приёму укрываемых в установленные сроки;</w:t>
      </w:r>
    </w:p>
    <w:p w:rsidR="00181746" w:rsidRPr="001A0F36" w:rsidRDefault="00181746" w:rsidP="004A1611">
      <w:pPr>
        <w:shd w:val="clear" w:color="auto" w:fill="FFFFFF"/>
        <w:autoSpaceDE w:val="0"/>
        <w:autoSpaceDN w:val="0"/>
        <w:adjustRightInd w:val="0"/>
        <w:ind w:firstLine="709"/>
        <w:jc w:val="both"/>
      </w:pPr>
      <w:r w:rsidRPr="001A0F36">
        <w:rPr>
          <w:color w:val="000000"/>
        </w:rPr>
        <w:t>подготовка к герметизации систем водоснабжения, наземных зданий и сооружений для укрытия населения, продовольствия;</w:t>
      </w:r>
    </w:p>
    <w:p w:rsidR="00181746" w:rsidRPr="001A0F36" w:rsidRDefault="00181746" w:rsidP="004A1611">
      <w:pPr>
        <w:shd w:val="clear" w:color="auto" w:fill="FFFFFF"/>
        <w:autoSpaceDE w:val="0"/>
        <w:autoSpaceDN w:val="0"/>
        <w:adjustRightInd w:val="0"/>
        <w:ind w:firstLine="709"/>
        <w:jc w:val="both"/>
      </w:pPr>
      <w:r w:rsidRPr="001A0F36">
        <w:rPr>
          <w:color w:val="000000"/>
        </w:rPr>
        <w:t>- организация постоянного экологического мониторинга;</w:t>
      </w:r>
    </w:p>
    <w:p w:rsidR="00181746" w:rsidRPr="001A0F36" w:rsidRDefault="00181746" w:rsidP="004A1611">
      <w:pPr>
        <w:shd w:val="clear" w:color="auto" w:fill="FFFFFF"/>
        <w:autoSpaceDE w:val="0"/>
        <w:autoSpaceDN w:val="0"/>
        <w:adjustRightInd w:val="0"/>
        <w:ind w:firstLine="709"/>
        <w:jc w:val="both"/>
      </w:pPr>
      <w:r w:rsidRPr="001A0F36">
        <w:rPr>
          <w:color w:val="000000"/>
        </w:rPr>
        <w:t>- проведение подготовительных мероприятий по эвакуации (отселению) населения из зон чрезвычайных ситуаций;</w:t>
      </w:r>
    </w:p>
    <w:p w:rsidR="00181746" w:rsidRPr="001A0F36" w:rsidRDefault="00181746" w:rsidP="004A1611">
      <w:pPr>
        <w:shd w:val="clear" w:color="auto" w:fill="FFFFFF"/>
        <w:autoSpaceDE w:val="0"/>
        <w:autoSpaceDN w:val="0"/>
        <w:adjustRightInd w:val="0"/>
        <w:ind w:firstLine="709"/>
        <w:jc w:val="both"/>
      </w:pPr>
      <w:r w:rsidRPr="001A0F36">
        <w:rPr>
          <w:color w:val="000000"/>
        </w:rPr>
        <w:t>- поддержание в готовности аварийно-спасательной команды повышенной готовности при КЧС района, специализированных спасательных команд и гражданских организаций гражданской обороны района и объектов экономики района;</w:t>
      </w:r>
    </w:p>
    <w:p w:rsidR="00181746" w:rsidRPr="001A0F36" w:rsidRDefault="00181746" w:rsidP="004A1611">
      <w:pPr>
        <w:shd w:val="clear" w:color="auto" w:fill="FFFFFF"/>
        <w:autoSpaceDE w:val="0"/>
        <w:autoSpaceDN w:val="0"/>
        <w:adjustRightInd w:val="0"/>
        <w:ind w:firstLine="709"/>
        <w:jc w:val="both"/>
      </w:pPr>
      <w:r w:rsidRPr="001A0F36">
        <w:rPr>
          <w:color w:val="000000"/>
        </w:rPr>
        <w:t>- поддержание на установленном уровне резервов финансовых и материальных ресурсов для предупреждения и ликвидации чрезвычайных ситуаций;</w:t>
      </w:r>
    </w:p>
    <w:p w:rsidR="00181746" w:rsidRPr="001A0F36" w:rsidRDefault="00181746" w:rsidP="004A1611">
      <w:pPr>
        <w:shd w:val="clear" w:color="auto" w:fill="FFFFFF"/>
        <w:autoSpaceDE w:val="0"/>
        <w:autoSpaceDN w:val="0"/>
        <w:adjustRightInd w:val="0"/>
        <w:ind w:firstLine="709"/>
        <w:jc w:val="both"/>
      </w:pPr>
      <w:r w:rsidRPr="001A0F36">
        <w:rPr>
          <w:color w:val="000000"/>
        </w:rPr>
        <w:t>- обеспечение жизненно важных объектов района (при авариях на системах электроснабжения) электроэнергией от передвижных или стационарных электростанций;</w:t>
      </w:r>
    </w:p>
    <w:p w:rsidR="00181746" w:rsidRPr="001A0F36" w:rsidRDefault="00181746" w:rsidP="004A1611">
      <w:pPr>
        <w:shd w:val="clear" w:color="auto" w:fill="FFFFFF"/>
        <w:autoSpaceDE w:val="0"/>
        <w:autoSpaceDN w:val="0"/>
        <w:adjustRightInd w:val="0"/>
        <w:ind w:firstLine="709"/>
        <w:jc w:val="both"/>
      </w:pPr>
      <w:r w:rsidRPr="001A0F36">
        <w:rPr>
          <w:color w:val="000000"/>
        </w:rPr>
        <w:t>- подготовка населения к действиям в различных экстремальных ситуациях и при стихийных бедствиях;</w:t>
      </w:r>
    </w:p>
    <w:p w:rsidR="00181746" w:rsidRPr="001A0F36" w:rsidRDefault="00181746" w:rsidP="004A1611">
      <w:pPr>
        <w:shd w:val="clear" w:color="auto" w:fill="FFFFFF"/>
        <w:autoSpaceDE w:val="0"/>
        <w:autoSpaceDN w:val="0"/>
        <w:adjustRightInd w:val="0"/>
        <w:ind w:firstLine="709"/>
        <w:jc w:val="both"/>
      </w:pPr>
      <w:r w:rsidRPr="001A0F36">
        <w:rPr>
          <w:color w:val="000000"/>
        </w:rPr>
        <w:t>- создание запасов дегазирующих материалов на предприятиях и в учреждениях;</w:t>
      </w:r>
    </w:p>
    <w:p w:rsidR="00181746" w:rsidRPr="001A0F36" w:rsidRDefault="00181746" w:rsidP="004A1611">
      <w:pPr>
        <w:shd w:val="clear" w:color="auto" w:fill="FFFFFF"/>
        <w:autoSpaceDE w:val="0"/>
        <w:autoSpaceDN w:val="0"/>
        <w:adjustRightInd w:val="0"/>
        <w:ind w:firstLine="709"/>
        <w:jc w:val="both"/>
      </w:pPr>
      <w:r w:rsidRPr="001A0F36">
        <w:rPr>
          <w:color w:val="000000"/>
        </w:rPr>
        <w:t>- подготовка потенциально опасных предприятий к безаварийной остановке в случае внезапного отключения электроэнергии или возникновения чрезвычайной ситуации как на территории предприятия, так и за его пределами;</w:t>
      </w:r>
    </w:p>
    <w:p w:rsidR="00181746" w:rsidRPr="001A0F36" w:rsidRDefault="00181746" w:rsidP="004A1611">
      <w:pPr>
        <w:shd w:val="clear" w:color="auto" w:fill="FFFFFF"/>
        <w:autoSpaceDE w:val="0"/>
        <w:autoSpaceDN w:val="0"/>
        <w:adjustRightInd w:val="0"/>
        <w:ind w:firstLine="709"/>
        <w:jc w:val="both"/>
      </w:pPr>
      <w:r w:rsidRPr="001A0F36">
        <w:rPr>
          <w:color w:val="000000"/>
        </w:rPr>
        <w:t>- подготовка медицинских учреждений к работе в условиях возникновения аварийных ситуаций на объектах электро- и водоснабжения;</w:t>
      </w:r>
    </w:p>
    <w:p w:rsidR="00181746" w:rsidRPr="001A0F36" w:rsidRDefault="00181746" w:rsidP="004A1611">
      <w:pPr>
        <w:shd w:val="clear" w:color="auto" w:fill="FFFFFF"/>
        <w:autoSpaceDE w:val="0"/>
        <w:autoSpaceDN w:val="0"/>
        <w:adjustRightInd w:val="0"/>
        <w:ind w:firstLine="709"/>
        <w:jc w:val="both"/>
      </w:pPr>
      <w:r w:rsidRPr="001A0F36">
        <w:rPr>
          <w:color w:val="000000"/>
        </w:rPr>
        <w:t>- подготовка к обеспечению населения района водой при авариях на системах водоснабжения;</w:t>
      </w:r>
    </w:p>
    <w:p w:rsidR="00181746" w:rsidRPr="001A0F36" w:rsidRDefault="00181746" w:rsidP="004A1611">
      <w:pPr>
        <w:shd w:val="clear" w:color="auto" w:fill="FFFFFF"/>
        <w:autoSpaceDE w:val="0"/>
        <w:autoSpaceDN w:val="0"/>
        <w:adjustRightInd w:val="0"/>
        <w:ind w:firstLine="709"/>
        <w:jc w:val="both"/>
      </w:pPr>
      <w:r w:rsidRPr="001A0F36">
        <w:rPr>
          <w:color w:val="000000"/>
        </w:rPr>
        <w:t>- подготовка к борьбе с паводками и наводнениями, лесными пожарами на закреплённых территориях, со снежными заносами;</w:t>
      </w:r>
    </w:p>
    <w:p w:rsidR="00181746" w:rsidRPr="001A0F36" w:rsidRDefault="00181746" w:rsidP="004A1611">
      <w:pPr>
        <w:shd w:val="clear" w:color="auto" w:fill="FFFFFF"/>
        <w:autoSpaceDE w:val="0"/>
        <w:autoSpaceDN w:val="0"/>
        <w:adjustRightInd w:val="0"/>
        <w:ind w:firstLine="709"/>
        <w:jc w:val="both"/>
      </w:pPr>
      <w:r w:rsidRPr="001A0F36">
        <w:rPr>
          <w:color w:val="000000"/>
        </w:rPr>
        <w:t>- наращивание усилий и совершенствование работы по предупреждению террористических актов на территории МО.</w:t>
      </w:r>
    </w:p>
    <w:p w:rsidR="00181746" w:rsidRPr="001A0F36" w:rsidRDefault="00181746" w:rsidP="004A1611">
      <w:pPr>
        <w:shd w:val="clear" w:color="auto" w:fill="FFFFFF"/>
        <w:autoSpaceDE w:val="0"/>
        <w:autoSpaceDN w:val="0"/>
        <w:adjustRightInd w:val="0"/>
        <w:ind w:firstLine="709"/>
        <w:jc w:val="both"/>
      </w:pPr>
      <w:r w:rsidRPr="001A0F36">
        <w:rPr>
          <w:b/>
          <w:bCs/>
          <w:color w:val="000000"/>
        </w:rPr>
        <w:t>Создание и восполнение резервов финансовых и материальных ресурсов для ликвидации чрезвычайных ситуаций</w:t>
      </w:r>
    </w:p>
    <w:p w:rsidR="00181746" w:rsidRPr="001A0F36" w:rsidRDefault="00181746" w:rsidP="004A1611">
      <w:pPr>
        <w:shd w:val="clear" w:color="auto" w:fill="FFFFFF"/>
        <w:autoSpaceDE w:val="0"/>
        <w:autoSpaceDN w:val="0"/>
        <w:adjustRightInd w:val="0"/>
        <w:ind w:firstLine="709"/>
        <w:jc w:val="both"/>
      </w:pPr>
      <w:r w:rsidRPr="001A0F36">
        <w:rPr>
          <w:color w:val="000000"/>
        </w:rPr>
        <w:t>В целях повышения оперативности в проведении неотложных мероприятий по предупреждению и ликвидации крупных производственных аварий, катастроф и стихийных бедствий созданы резервы финансовых и материальных ресурсов на районом, поселенческом и объектовом уровнях.</w:t>
      </w:r>
    </w:p>
    <w:p w:rsidR="00181746" w:rsidRPr="001A0F36" w:rsidRDefault="00181746" w:rsidP="004A1611">
      <w:pPr>
        <w:shd w:val="clear" w:color="auto" w:fill="FFFFFF"/>
        <w:autoSpaceDE w:val="0"/>
        <w:autoSpaceDN w:val="0"/>
        <w:adjustRightInd w:val="0"/>
        <w:ind w:firstLine="709"/>
        <w:jc w:val="both"/>
      </w:pPr>
      <w:r w:rsidRPr="001A0F36">
        <w:rPr>
          <w:color w:val="000000"/>
        </w:rPr>
        <w:t>Резервы финансовых ресурсов для предупреждения и ликвидации чрезвычайных ситуаций формируется из средств районного бюджета, бюджетов МО, средств предприятий, организаций и учреждений, предусмотренных исключительно на эти цели, а также средств страхового фонда района, предприятий, создаваемых для оказания материальной помощи пострадавшим от чрезвычайных ситуаций природного и техногенного характера.</w:t>
      </w:r>
    </w:p>
    <w:p w:rsidR="00181746" w:rsidRPr="001A0F36" w:rsidRDefault="00181746" w:rsidP="004A1611">
      <w:pPr>
        <w:shd w:val="clear" w:color="auto" w:fill="FFFFFF"/>
        <w:autoSpaceDE w:val="0"/>
        <w:autoSpaceDN w:val="0"/>
        <w:adjustRightInd w:val="0"/>
        <w:ind w:firstLine="709"/>
        <w:jc w:val="both"/>
      </w:pPr>
      <w:r w:rsidRPr="001A0F36">
        <w:rPr>
          <w:color w:val="000000"/>
        </w:rPr>
        <w:t>Объем финансовых ресурсов района и МО определен исходя из принципа необходимой достаточности и возможностей на данном этапе.</w:t>
      </w:r>
    </w:p>
    <w:p w:rsidR="00181746" w:rsidRPr="001A0F36" w:rsidRDefault="00181746" w:rsidP="004A1611">
      <w:pPr>
        <w:shd w:val="clear" w:color="auto" w:fill="FFFFFF"/>
        <w:autoSpaceDE w:val="0"/>
        <w:autoSpaceDN w:val="0"/>
        <w:adjustRightInd w:val="0"/>
        <w:ind w:firstLine="709"/>
        <w:jc w:val="both"/>
      </w:pPr>
    </w:p>
    <w:p w:rsidR="00181746" w:rsidRPr="001A0F36" w:rsidRDefault="00181746" w:rsidP="004A1611">
      <w:pPr>
        <w:shd w:val="clear" w:color="auto" w:fill="FFFFFF"/>
        <w:autoSpaceDE w:val="0"/>
        <w:autoSpaceDN w:val="0"/>
        <w:adjustRightInd w:val="0"/>
        <w:ind w:firstLine="709"/>
        <w:jc w:val="both"/>
      </w:pPr>
      <w:r w:rsidRPr="001A0F36">
        <w:t>Источниками событий чрезвычайного характера являются:</w:t>
      </w:r>
    </w:p>
    <w:p w:rsidR="00181746" w:rsidRPr="001A0F36" w:rsidRDefault="00181746" w:rsidP="004A1611">
      <w:pPr>
        <w:shd w:val="clear" w:color="auto" w:fill="FFFFFF"/>
        <w:autoSpaceDE w:val="0"/>
        <w:autoSpaceDN w:val="0"/>
        <w:adjustRightInd w:val="0"/>
        <w:ind w:firstLine="709"/>
        <w:jc w:val="both"/>
      </w:pPr>
      <w:r w:rsidRPr="001A0F36">
        <w:t>-опасные природные явления;</w:t>
      </w:r>
    </w:p>
    <w:p w:rsidR="00181746" w:rsidRPr="001A0F36" w:rsidRDefault="00181746" w:rsidP="004A1611">
      <w:pPr>
        <w:shd w:val="clear" w:color="auto" w:fill="FFFFFF"/>
        <w:autoSpaceDE w:val="0"/>
        <w:autoSpaceDN w:val="0"/>
        <w:adjustRightInd w:val="0"/>
        <w:ind w:firstLine="709"/>
        <w:jc w:val="both"/>
      </w:pPr>
      <w:r w:rsidRPr="001A0F36">
        <w:t>-природные риски, возникающие в процессе хозяйственной деятельности;</w:t>
      </w:r>
    </w:p>
    <w:p w:rsidR="00181746" w:rsidRPr="001A0F36" w:rsidRDefault="00181746" w:rsidP="004A1611">
      <w:pPr>
        <w:shd w:val="clear" w:color="auto" w:fill="FFFFFF"/>
        <w:autoSpaceDE w:val="0"/>
        <w:autoSpaceDN w:val="0"/>
        <w:adjustRightInd w:val="0"/>
        <w:ind w:firstLine="709"/>
        <w:jc w:val="both"/>
      </w:pPr>
      <w:r w:rsidRPr="001A0F36">
        <w:t>-крупные техногенные аварии и катастрофы.</w:t>
      </w:r>
    </w:p>
    <w:p w:rsidR="00181746" w:rsidRPr="001A0F36" w:rsidRDefault="00181746" w:rsidP="004A1611">
      <w:pPr>
        <w:shd w:val="clear" w:color="auto" w:fill="FFFFFF"/>
        <w:autoSpaceDE w:val="0"/>
        <w:autoSpaceDN w:val="0"/>
        <w:adjustRightInd w:val="0"/>
        <w:ind w:firstLine="709"/>
        <w:jc w:val="both"/>
      </w:pPr>
      <w:r w:rsidRPr="001A0F36">
        <w:rPr>
          <w:b/>
          <w:iCs/>
        </w:rPr>
        <w:t>Опасные природные явления</w:t>
      </w:r>
      <w:r w:rsidRPr="001A0F36">
        <w:rPr>
          <w:iCs/>
        </w:rPr>
        <w:t>,</w:t>
      </w:r>
      <w:r w:rsidRPr="001A0F36">
        <w:t>представляющие собой потенциальный источник угроз и рисков жизнедеятельности человека и хозяйственному потенциалу МО, включают в себя:</w:t>
      </w:r>
    </w:p>
    <w:p w:rsidR="00181746" w:rsidRPr="001A0F36" w:rsidRDefault="00181746" w:rsidP="004A1611">
      <w:pPr>
        <w:shd w:val="clear" w:color="auto" w:fill="FFFFFF"/>
        <w:autoSpaceDE w:val="0"/>
        <w:autoSpaceDN w:val="0"/>
        <w:adjustRightInd w:val="0"/>
        <w:ind w:firstLine="709"/>
        <w:jc w:val="both"/>
      </w:pPr>
      <w:r w:rsidRPr="001A0F36">
        <w:t>-опасные гидрометеорологические (метеорологические, гидрологические, агрометеорологические) явления (сильные ветры, смерчи, тайфуны, очень сильные осадки, сильные метели и пыльные бури, град, интенсивные гололедно-изморозевые отложения, сильная жара, сильный мороз, засуха атмосферная и почвенная, наводнения, связанные с половодьем и дождевыми паводками),</w:t>
      </w:r>
    </w:p>
    <w:p w:rsidR="00181746" w:rsidRPr="001A0F36" w:rsidRDefault="00181746" w:rsidP="004A1611">
      <w:pPr>
        <w:shd w:val="clear" w:color="auto" w:fill="FFFFFF"/>
        <w:autoSpaceDE w:val="0"/>
        <w:autoSpaceDN w:val="0"/>
        <w:adjustRightInd w:val="0"/>
        <w:ind w:firstLine="709"/>
        <w:jc w:val="both"/>
      </w:pPr>
      <w:r w:rsidRPr="001A0F36">
        <w:t>-опасные процессы биогенного характера (пожары в природных системах, эпидемии, вызванные природно-очаговыми заболеваниями, в том числе связанные с переносом возбудителей мигрирующими животными),</w:t>
      </w:r>
    </w:p>
    <w:p w:rsidR="00181746" w:rsidRPr="001A0F36" w:rsidRDefault="00181746" w:rsidP="004A1611">
      <w:pPr>
        <w:shd w:val="clear" w:color="auto" w:fill="FFFFFF"/>
        <w:autoSpaceDE w:val="0"/>
        <w:autoSpaceDN w:val="0"/>
        <w:adjustRightInd w:val="0"/>
        <w:ind w:firstLine="709"/>
        <w:jc w:val="both"/>
      </w:pPr>
      <w:r w:rsidRPr="001A0F36">
        <w:t>-угрозы экономическому потенциалу и экономической безопасности, связанные с катастрофическим размножением и миграциями животных.</w:t>
      </w:r>
    </w:p>
    <w:p w:rsidR="00181746" w:rsidRPr="001A0F36" w:rsidRDefault="00181746" w:rsidP="004A1611">
      <w:pPr>
        <w:shd w:val="clear" w:color="auto" w:fill="FFFFFF"/>
        <w:autoSpaceDE w:val="0"/>
        <w:autoSpaceDN w:val="0"/>
        <w:adjustRightInd w:val="0"/>
        <w:ind w:firstLine="709"/>
        <w:jc w:val="both"/>
      </w:pPr>
      <w:r w:rsidRPr="001A0F36">
        <w:rPr>
          <w:b/>
          <w:iCs/>
        </w:rPr>
        <w:t>Природные риски,</w:t>
      </w:r>
      <w:r w:rsidRPr="001A0F36">
        <w:t>возникающие в процессе хозяйственной деятельности и представляющие собой потенциальный источник угроз жизнедеятельности человека и хозяйственному потенциалу, включают в себя риски разрушения природной среды в результате:</w:t>
      </w:r>
    </w:p>
    <w:p w:rsidR="00181746" w:rsidRPr="001A0F36" w:rsidRDefault="00181746" w:rsidP="004A1611">
      <w:pPr>
        <w:shd w:val="clear" w:color="auto" w:fill="FFFFFF"/>
        <w:autoSpaceDE w:val="0"/>
        <w:autoSpaceDN w:val="0"/>
        <w:adjustRightInd w:val="0"/>
        <w:ind w:firstLine="709"/>
        <w:jc w:val="both"/>
      </w:pPr>
      <w:r w:rsidRPr="001A0F36">
        <w:t>-продолжения деятельности существующих объектов промышленного и иного назначения,</w:t>
      </w:r>
    </w:p>
    <w:p w:rsidR="00181746" w:rsidRPr="001A0F36" w:rsidRDefault="00181746"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 xml:space="preserve">-реализации проектов нового промышленного освоения,в том числе в регионах с особо чувствительными к антропогенному воздействию экосистемами, </w:t>
      </w:r>
    </w:p>
    <w:p w:rsidR="00181746" w:rsidRPr="001A0F36" w:rsidRDefault="00181746" w:rsidP="004A1611">
      <w:pPr>
        <w:shd w:val="clear" w:color="auto" w:fill="FFFFFF"/>
        <w:autoSpaceDE w:val="0"/>
        <w:autoSpaceDN w:val="0"/>
        <w:adjustRightInd w:val="0"/>
        <w:ind w:firstLine="709"/>
        <w:jc w:val="both"/>
      </w:pPr>
      <w:r w:rsidRPr="001A0F36">
        <w:t>-технических аварий и иных причин, выходящих за рамки регламента технической деятельности хозяйственных и иных объектов, чья деятельность в штатном режиме не несет экологических и иных угроз</w:t>
      </w:r>
    </w:p>
    <w:p w:rsidR="00181746" w:rsidRPr="001A0F36" w:rsidRDefault="00181746" w:rsidP="004A1611">
      <w:pPr>
        <w:shd w:val="clear" w:color="auto" w:fill="FFFFFF"/>
        <w:autoSpaceDE w:val="0"/>
        <w:autoSpaceDN w:val="0"/>
        <w:adjustRightInd w:val="0"/>
        <w:ind w:firstLine="709"/>
        <w:jc w:val="both"/>
      </w:pPr>
      <w:r w:rsidRPr="001A0F36">
        <w:t xml:space="preserve">Природные риски, связанные с накопленным экологическим ущербом, представляющие собой потенциальный источник угроз жизнедеятельности человека и хозяйственному потенциалу, включают в себя риски негативного воздействия на здоровье и жизнедеятельность человека и хозяйственный потенциал не рекультивированных, но подлежащих рекультивация территорий и акваторий, риски негативного воздействия законсервированных объектов с потенциально опасными свойствами, риски </w:t>
      </w:r>
      <w:r w:rsidRPr="001A0F36">
        <w:rPr>
          <w:bCs/>
        </w:rPr>
        <w:t xml:space="preserve">продолжающейся </w:t>
      </w:r>
      <w:r w:rsidRPr="001A0F36">
        <w:t>деградации природных экосистем, вызванной антропогенной деятельностью.</w:t>
      </w:r>
    </w:p>
    <w:p w:rsidR="00181746" w:rsidRPr="001A0F36" w:rsidRDefault="00181746" w:rsidP="004A1611">
      <w:pPr>
        <w:pStyle w:val="NormalWeb"/>
        <w:shd w:val="clear" w:color="auto" w:fill="FFFFFF"/>
        <w:spacing w:before="0" w:after="0"/>
        <w:ind w:firstLine="851"/>
        <w:jc w:val="both"/>
        <w:rPr>
          <w:b/>
          <w:u w:val="single"/>
        </w:rPr>
      </w:pPr>
      <w:r w:rsidRPr="001A0F36">
        <w:rPr>
          <w:b/>
          <w:u w:val="single"/>
        </w:rPr>
        <w:t>Обеспечение пожарной безопасности.</w:t>
      </w:r>
    </w:p>
    <w:p w:rsidR="00181746" w:rsidRPr="001A0F36" w:rsidRDefault="00181746" w:rsidP="004A1611">
      <w:pPr>
        <w:ind w:firstLine="709"/>
        <w:jc w:val="both"/>
      </w:pPr>
      <w:r w:rsidRPr="001A0F36">
        <w:t>В целях профилактики пожароопасных ситуаций предусмотрены следующие противопожарные мероприятия:</w:t>
      </w:r>
    </w:p>
    <w:p w:rsidR="00181746" w:rsidRPr="001A0F36" w:rsidRDefault="00181746" w:rsidP="004A1611">
      <w:pPr>
        <w:ind w:firstLine="709"/>
        <w:jc w:val="both"/>
      </w:pPr>
      <w:r w:rsidRPr="001A0F36">
        <w:t>1. создание системы противопожарных барьеров, минерализированных полос, разрывов, канав и уход за ними;</w:t>
      </w:r>
    </w:p>
    <w:p w:rsidR="00181746" w:rsidRPr="001A0F36" w:rsidRDefault="00181746" w:rsidP="004A1611">
      <w:pPr>
        <w:ind w:firstLine="709"/>
        <w:jc w:val="both"/>
      </w:pPr>
      <w:r w:rsidRPr="001A0F36">
        <w:t>2. строительство и ремонт дорог противопожарного назначения;</w:t>
      </w:r>
    </w:p>
    <w:p w:rsidR="00181746" w:rsidRPr="001A0F36" w:rsidRDefault="00181746" w:rsidP="004A1611">
      <w:pPr>
        <w:ind w:firstLine="709"/>
        <w:jc w:val="both"/>
      </w:pPr>
      <w:r w:rsidRPr="001A0F36">
        <w:t>3. устройство пожарных водоемов;</w:t>
      </w:r>
    </w:p>
    <w:p w:rsidR="00181746" w:rsidRPr="001A0F36" w:rsidRDefault="00181746" w:rsidP="004A1611">
      <w:pPr>
        <w:ind w:firstLine="709"/>
        <w:jc w:val="both"/>
      </w:pPr>
      <w:r w:rsidRPr="001A0F36">
        <w:t>4. устройство подъездов к водоисточникам для пожарных машин;</w:t>
      </w:r>
    </w:p>
    <w:p w:rsidR="00181746" w:rsidRPr="001A0F36" w:rsidRDefault="00181746" w:rsidP="004A1611">
      <w:pPr>
        <w:ind w:firstLine="709"/>
        <w:jc w:val="both"/>
      </w:pPr>
      <w:r w:rsidRPr="001A0F36">
        <w:t>5. мероприятия по повышению пожароустойчивости лесов (регулирование их состава, очистка от захламленности и т.п.);</w:t>
      </w:r>
    </w:p>
    <w:p w:rsidR="00181746" w:rsidRPr="001A0F36" w:rsidRDefault="00181746" w:rsidP="004A1611">
      <w:pPr>
        <w:ind w:firstLine="709"/>
        <w:jc w:val="both"/>
      </w:pPr>
      <w:r w:rsidRPr="001A0F36">
        <w:t>6. устройство противопожарных щитов, обустройство мест отдыха;</w:t>
      </w:r>
    </w:p>
    <w:p w:rsidR="00181746" w:rsidRPr="001A0F36" w:rsidRDefault="00181746" w:rsidP="004A1611">
      <w:pPr>
        <w:ind w:firstLine="709"/>
        <w:jc w:val="both"/>
      </w:pPr>
      <w:r w:rsidRPr="001A0F36">
        <w:t>7. устройство пожаронаблюдательных пунктов, вышек, мачт;</w:t>
      </w:r>
    </w:p>
    <w:p w:rsidR="00181746" w:rsidRPr="001A0F36" w:rsidRDefault="00181746" w:rsidP="004A1611">
      <w:pPr>
        <w:ind w:firstLine="709"/>
        <w:jc w:val="both"/>
      </w:pPr>
      <w:r w:rsidRPr="001A0F36">
        <w:t>8. изготовление и установка средств наглядной агитации и предупредительных знаков;</w:t>
      </w:r>
    </w:p>
    <w:p w:rsidR="00181746" w:rsidRPr="001A0F36" w:rsidRDefault="00181746" w:rsidP="004A1611">
      <w:pPr>
        <w:ind w:firstLine="709"/>
        <w:jc w:val="both"/>
      </w:pPr>
      <w:r w:rsidRPr="001A0F36">
        <w:t>9. проведение контролируемых профилактических противопожарных выжиганий при наличии соответствующего разрешения лесхоза Федерального агентства лесного хозяйства или осуществляющей ведение лесного хозяйства организации органа исполнительной власти субъекта Российской Федерации;</w:t>
      </w:r>
    </w:p>
    <w:p w:rsidR="00181746" w:rsidRPr="001A0F36" w:rsidRDefault="00181746" w:rsidP="004A1611">
      <w:pPr>
        <w:ind w:firstLine="709"/>
        <w:jc w:val="both"/>
      </w:pPr>
      <w:r w:rsidRPr="001A0F36">
        <w:t>10. подготовка руководителей, ответственных за тушение пожаров, создание бригад рабочих, обученных способам тушения лесных пожаров, участие в проводимых в соответствующем субъекте РФ тактико-специальных учений, тренировок по тушению лесных пожаров;</w:t>
      </w:r>
    </w:p>
    <w:p w:rsidR="00181746" w:rsidRPr="001A0F36" w:rsidRDefault="00181746" w:rsidP="004A1611">
      <w:pPr>
        <w:ind w:firstLine="709"/>
        <w:jc w:val="both"/>
      </w:pPr>
      <w:r w:rsidRPr="001A0F36">
        <w:t>11. участие в разработке оперативных планов по тушению лесных пожаров в лесном фонде на территории соответствующего субъекта РФ;</w:t>
      </w:r>
    </w:p>
    <w:p w:rsidR="00181746" w:rsidRPr="001A0F36" w:rsidRDefault="00181746" w:rsidP="004A1611">
      <w:pPr>
        <w:ind w:firstLine="709"/>
        <w:jc w:val="both"/>
      </w:pPr>
      <w:r w:rsidRPr="001A0F36">
        <w:t>12. создание резерва горючесмазочных материалов на пожароопасный период;</w:t>
      </w:r>
    </w:p>
    <w:p w:rsidR="00181746" w:rsidRPr="001A0F36" w:rsidRDefault="00181746" w:rsidP="004A1611">
      <w:pPr>
        <w:ind w:firstLine="709"/>
        <w:jc w:val="both"/>
      </w:pPr>
      <w:r w:rsidRPr="001A0F36">
        <w:t>13. наем временных пожарных сторожей, работников по охране техники и оборудования;</w:t>
      </w:r>
    </w:p>
    <w:p w:rsidR="00181746" w:rsidRPr="001A0F36" w:rsidRDefault="00181746" w:rsidP="004A1611">
      <w:pPr>
        <w:ind w:firstLine="709"/>
        <w:jc w:val="both"/>
      </w:pPr>
      <w:r w:rsidRPr="001A0F36">
        <w:t>14. патрулирование пожароопасных участков лесного фонда;</w:t>
      </w:r>
    </w:p>
    <w:p w:rsidR="00181746" w:rsidRPr="001A0F36" w:rsidRDefault="00181746" w:rsidP="004A1611">
      <w:pPr>
        <w:ind w:firstLine="709"/>
        <w:jc w:val="both"/>
      </w:pPr>
      <w:r w:rsidRPr="001A0F36">
        <w:t>15. организация связи (телефонная проводная, радиосвязь);</w:t>
      </w:r>
    </w:p>
    <w:p w:rsidR="00181746" w:rsidRPr="001A0F36" w:rsidRDefault="00181746" w:rsidP="004A1611">
      <w:pPr>
        <w:ind w:firstLine="709"/>
        <w:jc w:val="both"/>
      </w:pPr>
      <w:r w:rsidRPr="001A0F36">
        <w:t>16. обустройство временных посадочных площадок для воздушных судов и пунктов их заправки топливом;</w:t>
      </w:r>
    </w:p>
    <w:p w:rsidR="00181746" w:rsidRPr="001A0F36" w:rsidRDefault="00181746" w:rsidP="004A1611">
      <w:pPr>
        <w:ind w:firstLine="709"/>
        <w:jc w:val="both"/>
      </w:pPr>
      <w:r w:rsidRPr="001A0F36">
        <w:t>17. обустройство помещений для временного размещения специалистов и экипажей воздушных судов, привлекаемых для тушения лесных пожаров;</w:t>
      </w:r>
    </w:p>
    <w:p w:rsidR="00181746" w:rsidRPr="001A0F36" w:rsidRDefault="00181746" w:rsidP="004A1611">
      <w:pPr>
        <w:ind w:firstLine="709"/>
        <w:jc w:val="both"/>
      </w:pPr>
      <w:r w:rsidRPr="001A0F36">
        <w:t>18. созданиепротивопожарных разрывов между населенными пунктами, пожароопасными объектами и лесными насаждениями, а именно расстояние от границ застройки сельских поселений с одно- двухэтажной застройкой до лесных массивов равно 15 метрам (согласно с п.15 ст.69 ФЗ №123-ФЗ от 22.07.2008 г.).</w:t>
      </w:r>
    </w:p>
    <w:p w:rsidR="00181746" w:rsidRDefault="00181746" w:rsidP="004A1611">
      <w:pPr>
        <w:ind w:firstLine="709"/>
        <w:jc w:val="both"/>
      </w:pPr>
      <w:r w:rsidRPr="00D750D3">
        <w:t xml:space="preserve">Для обеспечения нужд наружного пожаротушения проектом предлагается устройство противопожарных водоемов открытого типа с последующим их оформлением, как рекреационной зоны с благоустройством и малыми архитектурными формами. Радиус обслуживания таких водоемов 100-200 м в зависимости от степени оснащенности действующих пожарных служб данного населенного пункта. </w:t>
      </w:r>
    </w:p>
    <w:p w:rsidR="00181746" w:rsidRDefault="00181746" w:rsidP="002F46EC">
      <w:pPr>
        <w:pStyle w:val="Heading1"/>
        <w:rPr>
          <w:lang w:val="ru-RU"/>
        </w:rPr>
      </w:pPr>
      <w:bookmarkStart w:id="214" w:name="_Toc9845047"/>
    </w:p>
    <w:p w:rsidR="00181746" w:rsidRPr="009A50E8" w:rsidRDefault="00181746" w:rsidP="002F46EC">
      <w:pPr>
        <w:pStyle w:val="Heading1"/>
        <w:rPr>
          <w:lang w:val="ru-RU"/>
        </w:rPr>
      </w:pPr>
      <w:bookmarkStart w:id="215" w:name="_Toc80056583"/>
      <w:r w:rsidRPr="009A50E8">
        <w:rPr>
          <w:lang w:val="ru-RU"/>
        </w:rPr>
        <w:t>11.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bookmarkEnd w:id="214"/>
      <w:bookmarkEnd w:id="215"/>
    </w:p>
    <w:p w:rsidR="00181746" w:rsidRPr="0068605C" w:rsidRDefault="00181746" w:rsidP="004A1611">
      <w:pPr>
        <w:pStyle w:val="Default"/>
        <w:ind w:firstLine="567"/>
        <w:jc w:val="both"/>
        <w:rPr>
          <w:color w:val="auto"/>
        </w:rPr>
      </w:pPr>
      <w:r w:rsidRPr="0068605C">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rsidR="00181746" w:rsidRPr="0068605C" w:rsidRDefault="00181746" w:rsidP="004A1611">
      <w:pPr>
        <w:pStyle w:val="Default"/>
        <w:ind w:firstLine="567"/>
        <w:jc w:val="both"/>
        <w:rPr>
          <w:color w:val="auto"/>
        </w:rPr>
      </w:pPr>
      <w:r w:rsidRPr="0068605C">
        <w:rPr>
          <w:color w:val="auto"/>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181746" w:rsidRPr="0068605C" w:rsidRDefault="00181746" w:rsidP="004A1611">
      <w:pPr>
        <w:pStyle w:val="Default"/>
        <w:ind w:firstLine="567"/>
        <w:jc w:val="both"/>
        <w:rPr>
          <w:color w:val="auto"/>
        </w:rPr>
      </w:pPr>
      <w:r w:rsidRPr="0068605C">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181746" w:rsidRPr="0068605C" w:rsidRDefault="00181746" w:rsidP="004A1611">
      <w:pPr>
        <w:pStyle w:val="Default"/>
        <w:ind w:firstLine="567"/>
        <w:jc w:val="both"/>
        <w:rPr>
          <w:color w:val="auto"/>
        </w:rPr>
      </w:pPr>
      <w:r w:rsidRPr="0068605C">
        <w:rPr>
          <w:bCs/>
          <w:color w:val="auto"/>
        </w:rPr>
        <w:t xml:space="preserve">Порядок установления или изменения границ населенных пунктов установлен в статье 84 Земельного кодекса. </w:t>
      </w:r>
    </w:p>
    <w:p w:rsidR="00181746" w:rsidRPr="0068605C" w:rsidRDefault="00181746" w:rsidP="004A1611">
      <w:pPr>
        <w:pStyle w:val="Default"/>
        <w:ind w:firstLine="567"/>
        <w:jc w:val="both"/>
        <w:rPr>
          <w:color w:val="auto"/>
        </w:rPr>
      </w:pPr>
      <w:r w:rsidRPr="0068605C">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68605C">
        <w:rPr>
          <w:bCs/>
          <w:color w:val="auto"/>
        </w:rPr>
        <w:t>установление или изменение границ населенных пунктов</w:t>
      </w:r>
      <w:r w:rsidRPr="0068605C">
        <w:rPr>
          <w:color w:val="auto"/>
        </w:rPr>
        <w:t xml:space="preserve">, а также </w:t>
      </w:r>
      <w:r w:rsidRPr="0068605C">
        <w:rPr>
          <w:bCs/>
          <w:color w:val="auto"/>
        </w:rPr>
        <w:t xml:space="preserve">включение земельных участков в границы населенных пунктов </w:t>
      </w:r>
      <w:r w:rsidRPr="0068605C">
        <w:rPr>
          <w:color w:val="auto"/>
        </w:rPr>
        <w:t xml:space="preserve">либо исключение земельных участков из границ населенных пунктов </w:t>
      </w:r>
      <w:r w:rsidRPr="0068605C">
        <w:rPr>
          <w:bCs/>
          <w:color w:val="auto"/>
        </w:rPr>
        <w:t xml:space="preserve">является переводом земель населенных пунктов </w:t>
      </w:r>
      <w:r w:rsidRPr="0068605C">
        <w:rPr>
          <w:color w:val="auto"/>
        </w:rPr>
        <w:t xml:space="preserve">или земельных участков в составе таких земель </w:t>
      </w:r>
      <w:r w:rsidRPr="0068605C">
        <w:rPr>
          <w:bCs/>
          <w:color w:val="auto"/>
        </w:rPr>
        <w:t xml:space="preserve">в другую категорию либо переводом земель </w:t>
      </w:r>
      <w:r w:rsidRPr="0068605C">
        <w:rPr>
          <w:color w:val="auto"/>
        </w:rPr>
        <w:t xml:space="preserve">или земельных участков в составе таких земель </w:t>
      </w:r>
      <w:r w:rsidRPr="0068605C">
        <w:rPr>
          <w:bCs/>
          <w:color w:val="auto"/>
        </w:rPr>
        <w:t xml:space="preserve">из других категорий в земли населенных пунктов. </w:t>
      </w:r>
    </w:p>
    <w:p w:rsidR="00181746" w:rsidRPr="0068605C" w:rsidRDefault="00181746" w:rsidP="004A1611">
      <w:pPr>
        <w:pStyle w:val="Default"/>
        <w:ind w:firstLine="567"/>
        <w:jc w:val="both"/>
        <w:rPr>
          <w:color w:val="auto"/>
        </w:rPr>
      </w:pPr>
      <w:r w:rsidRPr="0068605C">
        <w:rPr>
          <w:color w:val="auto"/>
        </w:rPr>
        <w:t xml:space="preserve">Данная статья имеет правовые последствия, в части обязательного соблюдения требований, при выполнении процедуры </w:t>
      </w:r>
      <w:r w:rsidRPr="0068605C">
        <w:rPr>
          <w:bCs/>
          <w:color w:val="auto"/>
        </w:rPr>
        <w:t xml:space="preserve">включения земельных участков в границы населенных пунктов </w:t>
      </w:r>
      <w:r w:rsidRPr="0068605C">
        <w:rPr>
          <w:color w:val="auto"/>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rsidR="00181746" w:rsidRPr="0068605C" w:rsidRDefault="00181746" w:rsidP="004A1611">
      <w:pPr>
        <w:pStyle w:val="Default"/>
        <w:ind w:firstLine="567"/>
        <w:jc w:val="both"/>
        <w:rPr>
          <w:color w:val="auto"/>
        </w:rPr>
      </w:pPr>
      <w:r w:rsidRPr="0068605C">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181746" w:rsidRPr="0068605C" w:rsidRDefault="00181746" w:rsidP="004A1611">
      <w:pPr>
        <w:pStyle w:val="Default"/>
        <w:ind w:firstLine="567"/>
        <w:jc w:val="both"/>
        <w:rPr>
          <w:color w:val="auto"/>
        </w:rPr>
      </w:pPr>
      <w:r w:rsidRPr="0068605C">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181746" w:rsidRPr="0068605C" w:rsidRDefault="00181746" w:rsidP="004A1611">
      <w:pPr>
        <w:pStyle w:val="BodyText2"/>
        <w:widowControl w:val="0"/>
        <w:spacing w:line="240" w:lineRule="auto"/>
        <w:ind w:firstLine="567"/>
        <w:rPr>
          <w:bCs/>
        </w:rPr>
      </w:pPr>
      <w:r w:rsidRPr="0068605C">
        <w:rPr>
          <w:bCs/>
        </w:rPr>
        <w:t>для земель лесного фонда:</w:t>
      </w:r>
    </w:p>
    <w:p w:rsidR="00181746" w:rsidRPr="0068605C" w:rsidRDefault="00181746" w:rsidP="004A1611">
      <w:pPr>
        <w:pStyle w:val="Default"/>
        <w:ind w:firstLine="567"/>
        <w:jc w:val="both"/>
        <w:rPr>
          <w:color w:val="auto"/>
        </w:rPr>
      </w:pPr>
      <w:r w:rsidRPr="0068605C">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rsidR="00181746" w:rsidRPr="0068605C" w:rsidRDefault="00181746" w:rsidP="004A1611">
      <w:pPr>
        <w:pStyle w:val="Default"/>
        <w:ind w:firstLine="567"/>
        <w:jc w:val="both"/>
        <w:rPr>
          <w:color w:val="auto"/>
        </w:rPr>
      </w:pPr>
      <w:r w:rsidRPr="0068605C">
        <w:rPr>
          <w:bCs/>
          <w:color w:val="auto"/>
        </w:rPr>
        <w:t xml:space="preserve">для земель водного фонда: </w:t>
      </w:r>
    </w:p>
    <w:p w:rsidR="00181746" w:rsidRPr="0068605C" w:rsidRDefault="00181746" w:rsidP="004A1611">
      <w:pPr>
        <w:pStyle w:val="Default"/>
        <w:ind w:firstLine="567"/>
        <w:jc w:val="both"/>
        <w:rPr>
          <w:color w:val="auto"/>
        </w:rPr>
      </w:pPr>
      <w:r w:rsidRPr="0068605C">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181746" w:rsidRPr="0068605C" w:rsidRDefault="00181746" w:rsidP="009A50E8">
      <w:pPr>
        <w:pStyle w:val="Heading7"/>
      </w:pPr>
      <w:r w:rsidRPr="0068605C">
        <w:t>Таблица 11.1.</w:t>
      </w:r>
    </w:p>
    <w:p w:rsidR="00181746" w:rsidRPr="00A348D3" w:rsidRDefault="00181746" w:rsidP="004A1611">
      <w:pPr>
        <w:pStyle w:val="BodyText2"/>
        <w:widowControl w:val="0"/>
        <w:spacing w:line="240" w:lineRule="auto"/>
        <w:ind w:firstLine="567"/>
        <w:jc w:val="right"/>
        <w:rPr>
          <w:bCs/>
        </w:rPr>
      </w:pPr>
      <w:r w:rsidRPr="00A348D3">
        <w:rPr>
          <w:bCs/>
        </w:rPr>
        <w:t>Перечень земельных участков, которые включаются в границы населенных пунктов</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097"/>
        <w:gridCol w:w="1240"/>
        <w:gridCol w:w="2727"/>
        <w:gridCol w:w="2911"/>
      </w:tblGrid>
      <w:tr w:rsidR="00181746" w:rsidRPr="00343BF9" w:rsidTr="009A50E8">
        <w:trPr>
          <w:tblHeader/>
          <w:jc w:val="center"/>
        </w:trPr>
        <w:tc>
          <w:tcPr>
            <w:tcW w:w="595" w:type="dxa"/>
          </w:tcPr>
          <w:p w:rsidR="00181746" w:rsidRPr="00343BF9" w:rsidRDefault="00181746" w:rsidP="004A1611">
            <w:pPr>
              <w:pStyle w:val="BodyText2"/>
              <w:widowControl w:val="0"/>
              <w:spacing w:line="240" w:lineRule="auto"/>
              <w:jc w:val="center"/>
              <w:rPr>
                <w:b/>
                <w:bCs/>
              </w:rPr>
            </w:pPr>
            <w:r w:rsidRPr="00343BF9">
              <w:rPr>
                <w:b/>
                <w:bCs/>
              </w:rPr>
              <w:t>№ п/п</w:t>
            </w:r>
          </w:p>
        </w:tc>
        <w:tc>
          <w:tcPr>
            <w:tcW w:w="2097" w:type="dxa"/>
          </w:tcPr>
          <w:p w:rsidR="00181746" w:rsidRPr="00343BF9" w:rsidRDefault="00181746" w:rsidP="004A1611">
            <w:pPr>
              <w:pStyle w:val="BodyText2"/>
              <w:widowControl w:val="0"/>
              <w:spacing w:line="240" w:lineRule="auto"/>
              <w:jc w:val="center"/>
              <w:rPr>
                <w:b/>
                <w:bCs/>
              </w:rPr>
            </w:pPr>
            <w:r w:rsidRPr="00343BF9">
              <w:rPr>
                <w:b/>
                <w:bCs/>
              </w:rPr>
              <w:t>Кадастровый номер ЗУ</w:t>
            </w:r>
          </w:p>
        </w:tc>
        <w:tc>
          <w:tcPr>
            <w:tcW w:w="1240" w:type="dxa"/>
          </w:tcPr>
          <w:p w:rsidR="00181746" w:rsidRPr="00343BF9" w:rsidRDefault="00181746" w:rsidP="004A1611">
            <w:pPr>
              <w:pStyle w:val="BodyText2"/>
              <w:widowControl w:val="0"/>
              <w:spacing w:line="240" w:lineRule="auto"/>
              <w:jc w:val="center"/>
              <w:rPr>
                <w:b/>
                <w:bCs/>
              </w:rPr>
            </w:pPr>
            <w:r w:rsidRPr="00343BF9">
              <w:rPr>
                <w:b/>
                <w:bCs/>
              </w:rPr>
              <w:t>площадь, га</w:t>
            </w:r>
          </w:p>
        </w:tc>
        <w:tc>
          <w:tcPr>
            <w:tcW w:w="2727" w:type="dxa"/>
          </w:tcPr>
          <w:p w:rsidR="00181746" w:rsidRPr="00343BF9" w:rsidRDefault="00181746" w:rsidP="004A1611">
            <w:pPr>
              <w:pStyle w:val="BodyText2"/>
              <w:widowControl w:val="0"/>
              <w:spacing w:line="240" w:lineRule="auto"/>
              <w:jc w:val="center"/>
              <w:rPr>
                <w:b/>
                <w:bCs/>
              </w:rPr>
            </w:pPr>
            <w:r w:rsidRPr="00343BF9">
              <w:rPr>
                <w:b/>
                <w:bCs/>
              </w:rPr>
              <w:t xml:space="preserve">существующая </w:t>
            </w:r>
          </w:p>
          <w:p w:rsidR="00181746" w:rsidRPr="00343BF9" w:rsidRDefault="00181746" w:rsidP="004A1611">
            <w:pPr>
              <w:pStyle w:val="BodyText2"/>
              <w:widowControl w:val="0"/>
              <w:spacing w:line="240" w:lineRule="auto"/>
              <w:jc w:val="center"/>
              <w:rPr>
                <w:b/>
                <w:bCs/>
              </w:rPr>
            </w:pPr>
            <w:r w:rsidRPr="00343BF9">
              <w:rPr>
                <w:b/>
                <w:bCs/>
              </w:rPr>
              <w:t>категория</w:t>
            </w:r>
          </w:p>
        </w:tc>
        <w:tc>
          <w:tcPr>
            <w:tcW w:w="2911" w:type="dxa"/>
          </w:tcPr>
          <w:p w:rsidR="00181746" w:rsidRPr="00343BF9" w:rsidRDefault="00181746" w:rsidP="004A1611">
            <w:pPr>
              <w:pStyle w:val="BodyText2"/>
              <w:widowControl w:val="0"/>
              <w:spacing w:line="240" w:lineRule="auto"/>
              <w:jc w:val="center"/>
              <w:rPr>
                <w:b/>
                <w:bCs/>
              </w:rPr>
            </w:pPr>
            <w:r w:rsidRPr="00343BF9">
              <w:rPr>
                <w:b/>
                <w:bCs/>
              </w:rPr>
              <w:t>цели планируемого использования</w:t>
            </w:r>
          </w:p>
        </w:tc>
      </w:tr>
      <w:tr w:rsidR="00181746" w:rsidRPr="00343BF9" w:rsidTr="009A50E8">
        <w:trPr>
          <w:jc w:val="center"/>
        </w:trPr>
        <w:tc>
          <w:tcPr>
            <w:tcW w:w="9570" w:type="dxa"/>
            <w:gridSpan w:val="5"/>
          </w:tcPr>
          <w:p w:rsidR="00181746" w:rsidRPr="00343BF9" w:rsidRDefault="00181746" w:rsidP="004A1611">
            <w:pPr>
              <w:pStyle w:val="BodyText2"/>
              <w:widowControl w:val="0"/>
              <w:spacing w:line="240" w:lineRule="auto"/>
              <w:rPr>
                <w:bCs/>
              </w:rPr>
            </w:pPr>
          </w:p>
        </w:tc>
      </w:tr>
      <w:tr w:rsidR="00181746" w:rsidRPr="00343BF9" w:rsidTr="009A50E8">
        <w:trPr>
          <w:jc w:val="center"/>
        </w:trPr>
        <w:tc>
          <w:tcPr>
            <w:tcW w:w="595" w:type="dxa"/>
          </w:tcPr>
          <w:p w:rsidR="00181746" w:rsidRPr="00343BF9" w:rsidRDefault="00181746" w:rsidP="0068605C">
            <w:pPr>
              <w:pStyle w:val="BodyText2"/>
              <w:widowControl w:val="0"/>
              <w:spacing w:line="240" w:lineRule="auto"/>
              <w:rPr>
                <w:bCs/>
              </w:rPr>
            </w:pPr>
            <w:r w:rsidRPr="00343BF9">
              <w:rPr>
                <w:bCs/>
              </w:rPr>
              <w:t>1</w:t>
            </w:r>
          </w:p>
        </w:tc>
        <w:tc>
          <w:tcPr>
            <w:tcW w:w="2097" w:type="dxa"/>
          </w:tcPr>
          <w:p w:rsidR="00181746" w:rsidRPr="00AE56C3" w:rsidRDefault="00181746" w:rsidP="00AE56C3">
            <w:pPr>
              <w:jc w:val="center"/>
            </w:pPr>
            <w:r w:rsidRPr="00AE56C3">
              <w:t>32:16:0280901:94</w:t>
            </w:r>
          </w:p>
        </w:tc>
        <w:tc>
          <w:tcPr>
            <w:tcW w:w="1240" w:type="dxa"/>
          </w:tcPr>
          <w:p w:rsidR="00181746" w:rsidRPr="00AE56C3" w:rsidRDefault="00181746" w:rsidP="00AE56C3">
            <w:pPr>
              <w:jc w:val="center"/>
            </w:pPr>
            <w:r w:rsidRPr="00AE56C3">
              <w:t>7,0</w:t>
            </w:r>
          </w:p>
        </w:tc>
        <w:tc>
          <w:tcPr>
            <w:tcW w:w="2727" w:type="dxa"/>
          </w:tcPr>
          <w:p w:rsidR="00181746" w:rsidRPr="00AE56C3" w:rsidRDefault="00181746" w:rsidP="00AE56C3">
            <w:pPr>
              <w:jc w:val="center"/>
            </w:pPr>
            <w:r w:rsidRPr="00AE56C3">
              <w:t>Земли сельскохозяйственного назначения</w:t>
            </w:r>
          </w:p>
        </w:tc>
        <w:tc>
          <w:tcPr>
            <w:tcW w:w="2911" w:type="dxa"/>
          </w:tcPr>
          <w:p w:rsidR="00181746" w:rsidRPr="00AE56C3" w:rsidRDefault="00181746" w:rsidP="00AE56C3">
            <w:pPr>
              <w:jc w:val="center"/>
            </w:pPr>
            <w:r w:rsidRPr="00AE56C3">
              <w:t>Для ведения личного подсобного хозяйства</w:t>
            </w:r>
          </w:p>
        </w:tc>
      </w:tr>
    </w:tbl>
    <w:p w:rsidR="00181746" w:rsidRPr="00343BF9" w:rsidRDefault="00181746" w:rsidP="009A50E8">
      <w:pPr>
        <w:pStyle w:val="Heading7"/>
      </w:pPr>
      <w:r w:rsidRPr="00343BF9">
        <w:t xml:space="preserve">Таблица 11.2. </w:t>
      </w:r>
    </w:p>
    <w:p w:rsidR="00181746" w:rsidRPr="00343BF9" w:rsidRDefault="00181746" w:rsidP="004A1611">
      <w:pPr>
        <w:pStyle w:val="BodyText2"/>
        <w:widowControl w:val="0"/>
        <w:spacing w:line="240" w:lineRule="auto"/>
        <w:ind w:firstLine="567"/>
        <w:jc w:val="right"/>
        <w:rPr>
          <w:bCs/>
        </w:rPr>
      </w:pPr>
      <w:r w:rsidRPr="00343BF9">
        <w:rPr>
          <w:bCs/>
        </w:rPr>
        <w:t>Перечень земельных участков, которые исключаются из границы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686"/>
        <w:gridCol w:w="1559"/>
        <w:gridCol w:w="3650"/>
      </w:tblGrid>
      <w:tr w:rsidR="00181746" w:rsidRPr="00343BF9" w:rsidTr="009A50E8">
        <w:trPr>
          <w:jc w:val="center"/>
        </w:trPr>
        <w:tc>
          <w:tcPr>
            <w:tcW w:w="675" w:type="dxa"/>
          </w:tcPr>
          <w:p w:rsidR="00181746" w:rsidRPr="00343BF9" w:rsidRDefault="00181746" w:rsidP="004A1611">
            <w:pPr>
              <w:pStyle w:val="BodyText2"/>
              <w:widowControl w:val="0"/>
              <w:spacing w:line="240" w:lineRule="auto"/>
              <w:jc w:val="center"/>
              <w:rPr>
                <w:b/>
                <w:bCs/>
              </w:rPr>
            </w:pPr>
            <w:r w:rsidRPr="00343BF9">
              <w:rPr>
                <w:b/>
                <w:bCs/>
              </w:rPr>
              <w:t>№ п/п</w:t>
            </w:r>
          </w:p>
        </w:tc>
        <w:tc>
          <w:tcPr>
            <w:tcW w:w="3686" w:type="dxa"/>
          </w:tcPr>
          <w:p w:rsidR="00181746" w:rsidRPr="00343BF9" w:rsidRDefault="00181746" w:rsidP="004A1611">
            <w:pPr>
              <w:pStyle w:val="BodyText2"/>
              <w:widowControl w:val="0"/>
              <w:spacing w:line="240" w:lineRule="auto"/>
              <w:jc w:val="center"/>
              <w:rPr>
                <w:b/>
                <w:bCs/>
              </w:rPr>
            </w:pPr>
            <w:r w:rsidRPr="00343BF9">
              <w:rPr>
                <w:b/>
                <w:bCs/>
              </w:rPr>
              <w:t>Кадастровый номер ЗУ</w:t>
            </w:r>
          </w:p>
        </w:tc>
        <w:tc>
          <w:tcPr>
            <w:tcW w:w="1559" w:type="dxa"/>
          </w:tcPr>
          <w:p w:rsidR="00181746" w:rsidRPr="00343BF9" w:rsidRDefault="00181746" w:rsidP="004A1611">
            <w:pPr>
              <w:pStyle w:val="BodyText2"/>
              <w:widowControl w:val="0"/>
              <w:spacing w:line="240" w:lineRule="auto"/>
              <w:jc w:val="center"/>
              <w:rPr>
                <w:b/>
                <w:bCs/>
              </w:rPr>
            </w:pPr>
            <w:r w:rsidRPr="00343BF9">
              <w:rPr>
                <w:b/>
                <w:bCs/>
              </w:rPr>
              <w:t>площадь, га</w:t>
            </w:r>
          </w:p>
        </w:tc>
        <w:tc>
          <w:tcPr>
            <w:tcW w:w="3650" w:type="dxa"/>
          </w:tcPr>
          <w:p w:rsidR="00181746" w:rsidRPr="00343BF9" w:rsidRDefault="00181746" w:rsidP="004A1611">
            <w:pPr>
              <w:pStyle w:val="BodyText2"/>
              <w:widowControl w:val="0"/>
              <w:spacing w:line="240" w:lineRule="auto"/>
              <w:jc w:val="center"/>
              <w:rPr>
                <w:b/>
                <w:bCs/>
              </w:rPr>
            </w:pPr>
            <w:r w:rsidRPr="00343BF9">
              <w:rPr>
                <w:b/>
                <w:bCs/>
              </w:rPr>
              <w:t>цели планируемого использования</w:t>
            </w:r>
          </w:p>
        </w:tc>
      </w:tr>
      <w:tr w:rsidR="00181746" w:rsidRPr="00343BF9" w:rsidTr="009A50E8">
        <w:trPr>
          <w:jc w:val="center"/>
        </w:trPr>
        <w:tc>
          <w:tcPr>
            <w:tcW w:w="9570" w:type="dxa"/>
            <w:gridSpan w:val="4"/>
          </w:tcPr>
          <w:p w:rsidR="00181746" w:rsidRPr="00343BF9" w:rsidRDefault="00181746" w:rsidP="004A1611">
            <w:pPr>
              <w:pStyle w:val="BodyText2"/>
              <w:widowControl w:val="0"/>
              <w:spacing w:line="240" w:lineRule="auto"/>
              <w:rPr>
                <w:bCs/>
              </w:rPr>
            </w:pPr>
          </w:p>
        </w:tc>
      </w:tr>
      <w:tr w:rsidR="00181746" w:rsidRPr="0068605C" w:rsidTr="009A50E8">
        <w:trPr>
          <w:jc w:val="center"/>
        </w:trPr>
        <w:tc>
          <w:tcPr>
            <w:tcW w:w="675" w:type="dxa"/>
          </w:tcPr>
          <w:p w:rsidR="00181746" w:rsidRPr="00343BF9" w:rsidRDefault="00181746" w:rsidP="004A1611">
            <w:pPr>
              <w:pStyle w:val="BodyText2"/>
              <w:widowControl w:val="0"/>
              <w:spacing w:line="240" w:lineRule="auto"/>
              <w:rPr>
                <w:bCs/>
              </w:rPr>
            </w:pPr>
            <w:r w:rsidRPr="00343BF9">
              <w:rPr>
                <w:bCs/>
              </w:rPr>
              <w:t>1</w:t>
            </w:r>
          </w:p>
        </w:tc>
        <w:tc>
          <w:tcPr>
            <w:tcW w:w="3686" w:type="dxa"/>
          </w:tcPr>
          <w:p w:rsidR="00181746" w:rsidRPr="00343BF9" w:rsidRDefault="00181746" w:rsidP="004A1611">
            <w:pPr>
              <w:pStyle w:val="BodyText2"/>
              <w:widowControl w:val="0"/>
              <w:spacing w:line="240" w:lineRule="auto"/>
              <w:rPr>
                <w:bCs/>
              </w:rPr>
            </w:pPr>
            <w:r w:rsidRPr="00343BF9">
              <w:rPr>
                <w:bCs/>
              </w:rPr>
              <w:t>-</w:t>
            </w:r>
          </w:p>
        </w:tc>
        <w:tc>
          <w:tcPr>
            <w:tcW w:w="1559" w:type="dxa"/>
          </w:tcPr>
          <w:p w:rsidR="00181746" w:rsidRPr="00343BF9" w:rsidRDefault="00181746" w:rsidP="004A1611">
            <w:pPr>
              <w:pStyle w:val="BodyText2"/>
              <w:widowControl w:val="0"/>
              <w:spacing w:line="240" w:lineRule="auto"/>
              <w:rPr>
                <w:bCs/>
              </w:rPr>
            </w:pPr>
            <w:r w:rsidRPr="00343BF9">
              <w:rPr>
                <w:bCs/>
              </w:rPr>
              <w:t>-</w:t>
            </w:r>
          </w:p>
        </w:tc>
        <w:tc>
          <w:tcPr>
            <w:tcW w:w="3650" w:type="dxa"/>
          </w:tcPr>
          <w:p w:rsidR="00181746" w:rsidRPr="00A348D3" w:rsidRDefault="00181746" w:rsidP="004A1611">
            <w:pPr>
              <w:pStyle w:val="BodyText2"/>
              <w:widowControl w:val="0"/>
              <w:spacing w:line="240" w:lineRule="auto"/>
              <w:rPr>
                <w:bCs/>
              </w:rPr>
            </w:pPr>
            <w:r w:rsidRPr="00343BF9">
              <w:rPr>
                <w:bCs/>
              </w:rPr>
              <w:t>-</w:t>
            </w:r>
          </w:p>
        </w:tc>
      </w:tr>
    </w:tbl>
    <w:p w:rsidR="00181746" w:rsidRPr="009A50E8" w:rsidRDefault="00181746" w:rsidP="002F46EC">
      <w:pPr>
        <w:pStyle w:val="Heading1"/>
        <w:rPr>
          <w:lang w:val="ru-RU"/>
        </w:rPr>
      </w:pPr>
      <w:bookmarkStart w:id="216" w:name="_Toc9845048"/>
      <w:bookmarkStart w:id="217" w:name="_Toc80056584"/>
      <w:r w:rsidRPr="009A50E8">
        <w:rPr>
          <w:lang w:val="ru-RU"/>
        </w:rPr>
        <w:t>12.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16"/>
      <w:bookmarkEnd w:id="217"/>
    </w:p>
    <w:p w:rsidR="00181746" w:rsidRPr="00DC638F" w:rsidRDefault="00181746" w:rsidP="00DC638F">
      <w:pPr>
        <w:rPr>
          <w:b/>
        </w:rPr>
      </w:pPr>
      <w:bookmarkStart w:id="218" w:name="_Toc299983314"/>
      <w:bookmarkStart w:id="219" w:name="_Toc9845049"/>
      <w:r w:rsidRPr="00DC638F">
        <w:rPr>
          <w:b/>
        </w:rPr>
        <w:t>Объекты культурного наследия</w:t>
      </w:r>
      <w:bookmarkEnd w:id="218"/>
      <w:bookmarkEnd w:id="219"/>
    </w:p>
    <w:p w:rsidR="00181746" w:rsidRPr="0082794E" w:rsidRDefault="00181746" w:rsidP="00555E4F">
      <w:pPr>
        <w:pStyle w:val="af2"/>
      </w:pPr>
      <w:r w:rsidRPr="0082794E">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220" w:name="l12"/>
      <w:bookmarkEnd w:id="220"/>
      <w:r w:rsidRPr="0082794E">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221" w:name="l13"/>
      <w:bookmarkEnd w:id="221"/>
      <w:r w:rsidRPr="0082794E">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181746" w:rsidRPr="0082794E" w:rsidRDefault="00181746" w:rsidP="00555E4F">
      <w:pPr>
        <w:pStyle w:val="af2"/>
      </w:pPr>
      <w:r w:rsidRPr="0082794E">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181746" w:rsidRPr="00DC638F" w:rsidRDefault="00181746" w:rsidP="00DC638F">
      <w:pPr>
        <w:rPr>
          <w:b/>
          <w:lang w:eastAsia="ru-RU"/>
        </w:rPr>
      </w:pPr>
      <w:bookmarkStart w:id="222" w:name="_Toc299983315"/>
      <w:bookmarkStart w:id="223" w:name="_Toc9845050"/>
      <w:r w:rsidRPr="00DC638F">
        <w:rPr>
          <w:b/>
        </w:rPr>
        <w:t>Зоны охраны</w:t>
      </w:r>
      <w:bookmarkEnd w:id="222"/>
      <w:bookmarkEnd w:id="223"/>
    </w:p>
    <w:p w:rsidR="00181746" w:rsidRPr="0082794E" w:rsidRDefault="00181746" w:rsidP="00555E4F">
      <w:pPr>
        <w:pStyle w:val="af2"/>
      </w:pPr>
      <w:r w:rsidRPr="0082794E">
        <w:t xml:space="preserve">В соответствии с </w:t>
      </w:r>
      <w:r w:rsidRPr="005626E8">
        <w:t xml:space="preserve">РНГП </w:t>
      </w:r>
      <w:r>
        <w:t>Брянской</w:t>
      </w:r>
      <w:r w:rsidRPr="005626E8">
        <w:t xml:space="preserve"> области</w:t>
      </w:r>
      <w:r w:rsidRPr="0082794E">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181746" w:rsidRPr="0082794E" w:rsidRDefault="00181746" w:rsidP="00555E4F">
      <w:pPr>
        <w:pStyle w:val="af2"/>
      </w:pPr>
      <w:r w:rsidRPr="0082794E">
        <w:t>Необходимый состав зон охраны объекта культурного наследия определяется проектом зон охраны объекта культурного наследия.</w:t>
      </w:r>
    </w:p>
    <w:p w:rsidR="00181746" w:rsidRPr="0082794E" w:rsidRDefault="00181746" w:rsidP="00555E4F">
      <w:pPr>
        <w:pStyle w:val="af2"/>
      </w:pPr>
      <w:r w:rsidRPr="0082794E">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224" w:name="l16"/>
      <w:bookmarkEnd w:id="224"/>
      <w:r w:rsidRPr="0082794E">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225" w:name="l17"/>
      <w:bookmarkEnd w:id="225"/>
      <w:r w:rsidRPr="0082794E">
        <w:t xml:space="preserve">связанные с историческими событиями, памятники археологии, произведения монументального искусства. </w:t>
      </w:r>
    </w:p>
    <w:p w:rsidR="00181746" w:rsidRPr="0082794E" w:rsidRDefault="00181746" w:rsidP="00555E4F">
      <w:pPr>
        <w:pStyle w:val="af2"/>
      </w:pPr>
      <w:r w:rsidRPr="0082794E">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w:t>
      </w:r>
      <w:r>
        <w:t>Брянской</w:t>
      </w:r>
      <w:r w:rsidRPr="0082794E">
        <w:t xml:space="preserve">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w:t>
      </w:r>
      <w:r>
        <w:t>Брянской</w:t>
      </w:r>
      <w:r w:rsidRPr="0082794E">
        <w:t xml:space="preserve"> области.</w:t>
      </w:r>
    </w:p>
    <w:p w:rsidR="00181746" w:rsidRPr="0082794E" w:rsidRDefault="00181746" w:rsidP="00555E4F">
      <w:pPr>
        <w:pStyle w:val="af2"/>
      </w:pPr>
      <w:r w:rsidRPr="0082794E">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181746" w:rsidRPr="0082794E" w:rsidRDefault="00181746" w:rsidP="00555E4F">
      <w:pPr>
        <w:pStyle w:val="af2"/>
      </w:pPr>
      <w:r w:rsidRPr="0082794E">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rsidR="00181746" w:rsidRPr="001A0F36" w:rsidRDefault="00181746" w:rsidP="004A1611">
      <w:pPr>
        <w:autoSpaceDE w:val="0"/>
        <w:autoSpaceDN w:val="0"/>
        <w:adjustRightInd w:val="0"/>
        <w:jc w:val="center"/>
        <w:rPr>
          <w:b/>
          <w:color w:val="00B0F0"/>
        </w:rPr>
      </w:pPr>
    </w:p>
    <w:p w:rsidR="00181746" w:rsidRPr="001A0F36" w:rsidRDefault="00181746" w:rsidP="006C37FC">
      <w:pPr>
        <w:pStyle w:val="Default"/>
        <w:ind w:firstLine="567"/>
        <w:jc w:val="both"/>
      </w:pPr>
      <w:r w:rsidRPr="001A0F36">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rsidR="00181746" w:rsidRPr="001A0F36" w:rsidRDefault="00181746" w:rsidP="006C37FC">
      <w:pPr>
        <w:pStyle w:val="Default"/>
        <w:ind w:firstLine="567"/>
        <w:jc w:val="both"/>
      </w:pPr>
      <w:r w:rsidRPr="001A0F36">
        <w:t xml:space="preserve">Порядок утверждения проектов зон охраны установлен в пунктах 15-17 данного постановления. </w:t>
      </w:r>
    </w:p>
    <w:p w:rsidR="00181746" w:rsidRPr="001A0F36" w:rsidRDefault="00181746" w:rsidP="006C37FC">
      <w:pPr>
        <w:pStyle w:val="Default"/>
        <w:ind w:firstLine="567"/>
        <w:jc w:val="both"/>
      </w:pPr>
      <w:r w:rsidRPr="001A0F36">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181746" w:rsidRPr="001A0F36" w:rsidRDefault="00181746" w:rsidP="006C37FC">
      <w:pPr>
        <w:pStyle w:val="Default"/>
        <w:ind w:firstLine="567"/>
        <w:jc w:val="both"/>
      </w:pPr>
      <w:r w:rsidRPr="001A0F36">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rsidR="00181746" w:rsidRPr="001A0F36" w:rsidRDefault="00181746" w:rsidP="006C37FC">
      <w:pPr>
        <w:pStyle w:val="Default"/>
        <w:ind w:firstLine="567"/>
        <w:jc w:val="both"/>
      </w:pPr>
      <w:r w:rsidRPr="001A0F36">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rsidR="00181746" w:rsidRPr="00F4198A" w:rsidRDefault="00181746" w:rsidP="006C37FC">
      <w:pPr>
        <w:pStyle w:val="Default"/>
        <w:ind w:firstLine="567"/>
        <w:jc w:val="both"/>
        <w:rPr>
          <w:color w:val="auto"/>
        </w:rPr>
      </w:pPr>
      <w:r w:rsidRPr="00F4198A">
        <w:rPr>
          <w:color w:val="auto"/>
        </w:rPr>
        <w:t xml:space="preserve">На момент </w:t>
      </w:r>
      <w:r w:rsidRPr="00F4198A">
        <w:rPr>
          <w:bCs/>
          <w:color w:val="auto"/>
        </w:rPr>
        <w:t xml:space="preserve">подготовки Генерального плана в информационной системе обеспечения градостроительной деятельности </w:t>
      </w:r>
      <w:r w:rsidRPr="00F4198A">
        <w:rPr>
          <w:color w:val="auto"/>
        </w:rPr>
        <w:t xml:space="preserve">(далее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
    <w:p w:rsidR="00181746" w:rsidRPr="00F4198A" w:rsidRDefault="00181746" w:rsidP="006C37FC">
      <w:pPr>
        <w:pStyle w:val="Default"/>
        <w:ind w:firstLine="567"/>
        <w:jc w:val="both"/>
        <w:rPr>
          <w:color w:val="auto"/>
        </w:rPr>
      </w:pPr>
      <w:r w:rsidRPr="00F4198A">
        <w:rPr>
          <w:color w:val="auto"/>
        </w:rPr>
        <w:t xml:space="preserve">По имеющимся сведениям в </w:t>
      </w:r>
      <w:r w:rsidRPr="00F4198A">
        <w:rPr>
          <w:bCs/>
          <w:color w:val="auto"/>
        </w:rPr>
        <w:t xml:space="preserve">Администрацию муниципального образования не поступали копии решений об установлении зон охраны объекта культурного наследия </w:t>
      </w:r>
      <w:r w:rsidRPr="00F4198A">
        <w:rPr>
          <w:color w:val="auto"/>
        </w:rPr>
        <w:t xml:space="preserve">на объекты, расположенные на территории МО. </w:t>
      </w:r>
    </w:p>
    <w:p w:rsidR="00181746" w:rsidRPr="00F4198A" w:rsidRDefault="00181746" w:rsidP="006C37FC">
      <w:pPr>
        <w:pStyle w:val="Default"/>
        <w:ind w:firstLine="567"/>
        <w:jc w:val="both"/>
        <w:rPr>
          <w:bCs/>
          <w:color w:val="auto"/>
        </w:rPr>
      </w:pPr>
      <w:r w:rsidRPr="00F4198A">
        <w:rPr>
          <w:color w:val="auto"/>
        </w:rPr>
        <w:t xml:space="preserve">В связи с тем, что в </w:t>
      </w:r>
      <w:r w:rsidRPr="00F4198A">
        <w:rPr>
          <w:bCs/>
          <w:color w:val="auto"/>
        </w:rPr>
        <w:t xml:space="preserve">Администрации муниципального образования отсутствуют копии решений об установлении зон охраны объекта культурного наследия </w:t>
      </w:r>
      <w:r w:rsidRPr="00F4198A">
        <w:rPr>
          <w:color w:val="auto"/>
        </w:rPr>
        <w:t>на объекты, расположенные на территории МО, на карте объектов культурного наследия (</w:t>
      </w:r>
      <w:r w:rsidRPr="00F4198A">
        <w:rPr>
          <w:bCs/>
          <w:color w:val="auto"/>
        </w:rPr>
        <w:t>Часть 2) не отображены границы зон охраны объектов культурного наследия. После утверждения в установленном порядке данных границ, в настоящий Генеральный план должны быть внесены изменения.</w:t>
      </w:r>
    </w:p>
    <w:p w:rsidR="00181746" w:rsidRPr="006C37FC" w:rsidRDefault="00181746" w:rsidP="006C37FC">
      <w:pPr>
        <w:ind w:firstLine="567"/>
        <w:rPr>
          <w:bCs/>
          <w:highlight w:val="yellow"/>
        </w:rPr>
      </w:pPr>
    </w:p>
    <w:p w:rsidR="00181746" w:rsidRPr="00FB280F" w:rsidRDefault="00181746" w:rsidP="00DC638F">
      <w:pPr>
        <w:pStyle w:val="Heading7"/>
      </w:pPr>
      <w:r w:rsidRPr="00FB280F">
        <w:t xml:space="preserve">Таблица 12.2 </w:t>
      </w:r>
    </w:p>
    <w:p w:rsidR="00181746" w:rsidRPr="00FB280F" w:rsidRDefault="00181746" w:rsidP="00F4198A">
      <w:pPr>
        <w:ind w:firstLine="567"/>
        <w:jc w:val="center"/>
      </w:pPr>
      <w:r w:rsidRPr="00384CCB">
        <w:t>Зоны охраны объектов культурного наследия (памятников истории и культуры) народов Российской Федерации</w:t>
      </w:r>
    </w:p>
    <w:tbl>
      <w:tblPr>
        <w:tblW w:w="0" w:type="auto"/>
        <w:jc w:val="center"/>
        <w:tblLook w:val="00A0"/>
      </w:tblPr>
      <w:tblGrid>
        <w:gridCol w:w="1296"/>
        <w:gridCol w:w="3538"/>
        <w:gridCol w:w="2383"/>
        <w:gridCol w:w="2353"/>
      </w:tblGrid>
      <w:tr w:rsidR="00181746" w:rsidRPr="006C37FC" w:rsidTr="00DC638F">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181746" w:rsidRPr="00DC638F" w:rsidRDefault="00181746" w:rsidP="00DC638F">
            <w:pPr>
              <w:jc w:val="center"/>
              <w:rPr>
                <w:b/>
              </w:rPr>
            </w:pPr>
            <w:r w:rsidRPr="00DC638F">
              <w:rPr>
                <w:b/>
              </w:rPr>
              <w:t>Код объекта</w:t>
            </w:r>
          </w:p>
        </w:tc>
        <w:tc>
          <w:tcPr>
            <w:tcW w:w="3754" w:type="dxa"/>
            <w:tcBorders>
              <w:top w:val="single" w:sz="4" w:space="0" w:color="auto"/>
              <w:left w:val="single" w:sz="4" w:space="0" w:color="auto"/>
              <w:bottom w:val="single" w:sz="4" w:space="0" w:color="auto"/>
              <w:right w:val="single" w:sz="4" w:space="0" w:color="auto"/>
            </w:tcBorders>
            <w:vAlign w:val="center"/>
          </w:tcPr>
          <w:p w:rsidR="00181746" w:rsidRPr="00DC638F" w:rsidRDefault="00181746" w:rsidP="00DC638F">
            <w:pPr>
              <w:jc w:val="center"/>
              <w:rPr>
                <w:b/>
              </w:rPr>
            </w:pPr>
            <w:r w:rsidRPr="00DC638F">
              <w:rPr>
                <w:b/>
              </w:rPr>
              <w:t>Наименование охранной зоны</w:t>
            </w:r>
          </w:p>
        </w:tc>
        <w:tc>
          <w:tcPr>
            <w:tcW w:w="2428" w:type="dxa"/>
            <w:tcBorders>
              <w:top w:val="single" w:sz="4" w:space="0" w:color="auto"/>
              <w:left w:val="single" w:sz="4" w:space="0" w:color="auto"/>
              <w:bottom w:val="single" w:sz="4" w:space="0" w:color="auto"/>
              <w:right w:val="single" w:sz="4" w:space="0" w:color="auto"/>
            </w:tcBorders>
            <w:vAlign w:val="center"/>
          </w:tcPr>
          <w:p w:rsidR="00181746" w:rsidRPr="00DC638F" w:rsidRDefault="00181746" w:rsidP="00DC638F">
            <w:pPr>
              <w:jc w:val="center"/>
              <w:rPr>
                <w:b/>
              </w:rPr>
            </w:pPr>
            <w:r w:rsidRPr="00DC638F">
              <w:rPr>
                <w:b/>
              </w:rPr>
              <w:t>Существующие (установленные, утвержденные)</w:t>
            </w:r>
          </w:p>
        </w:tc>
        <w:tc>
          <w:tcPr>
            <w:tcW w:w="2428" w:type="dxa"/>
            <w:tcBorders>
              <w:top w:val="single" w:sz="4" w:space="0" w:color="auto"/>
              <w:left w:val="single" w:sz="4" w:space="0" w:color="auto"/>
              <w:bottom w:val="single" w:sz="4" w:space="0" w:color="auto"/>
              <w:right w:val="single" w:sz="4" w:space="0" w:color="auto"/>
            </w:tcBorders>
            <w:vAlign w:val="center"/>
          </w:tcPr>
          <w:p w:rsidR="00181746" w:rsidRPr="00DC638F" w:rsidRDefault="00181746" w:rsidP="00DC638F">
            <w:pPr>
              <w:jc w:val="center"/>
              <w:rPr>
                <w:b/>
              </w:rPr>
            </w:pPr>
            <w:r w:rsidRPr="00DC638F">
              <w:rPr>
                <w:b/>
              </w:rPr>
              <w:t>Планируемые</w:t>
            </w:r>
          </w:p>
        </w:tc>
      </w:tr>
      <w:tr w:rsidR="00181746" w:rsidRPr="006C37FC" w:rsidTr="00DC638F">
        <w:trPr>
          <w:jc w:val="center"/>
        </w:trPr>
        <w:tc>
          <w:tcPr>
            <w:tcW w:w="1101" w:type="dxa"/>
            <w:tcBorders>
              <w:top w:val="single" w:sz="4" w:space="0" w:color="auto"/>
              <w:left w:val="single" w:sz="4" w:space="0" w:color="auto"/>
              <w:bottom w:val="single" w:sz="4" w:space="0" w:color="auto"/>
              <w:right w:val="single" w:sz="4" w:space="0" w:color="auto"/>
            </w:tcBorders>
          </w:tcPr>
          <w:p w:rsidR="00181746" w:rsidRPr="006C37FC" w:rsidRDefault="00181746" w:rsidP="000E6D8D">
            <w:pPr>
              <w:rPr>
                <w:highlight w:val="yellow"/>
              </w:rPr>
            </w:pPr>
            <w:r w:rsidRPr="005B2A52">
              <w:t>603011005</w:t>
            </w:r>
          </w:p>
        </w:tc>
        <w:tc>
          <w:tcPr>
            <w:tcW w:w="3754" w:type="dxa"/>
            <w:tcBorders>
              <w:top w:val="single" w:sz="4" w:space="0" w:color="auto"/>
              <w:left w:val="single" w:sz="4" w:space="0" w:color="auto"/>
              <w:bottom w:val="single" w:sz="4" w:space="0" w:color="auto"/>
              <w:right w:val="single" w:sz="4" w:space="0" w:color="auto"/>
            </w:tcBorders>
          </w:tcPr>
          <w:p w:rsidR="00181746" w:rsidRPr="006C37FC" w:rsidRDefault="00181746" w:rsidP="000E6D8D">
            <w:pPr>
              <w:rPr>
                <w:highlight w:val="yellow"/>
              </w:rPr>
            </w:pPr>
            <w:r>
              <w:t>Защитная</w:t>
            </w:r>
            <w:r w:rsidRPr="005B2A52">
              <w:t xml:space="preserve"> зона объекта культурного наследия</w:t>
            </w:r>
          </w:p>
        </w:tc>
        <w:tc>
          <w:tcPr>
            <w:tcW w:w="2428" w:type="dxa"/>
            <w:tcBorders>
              <w:top w:val="single" w:sz="4" w:space="0" w:color="auto"/>
              <w:left w:val="single" w:sz="4" w:space="0" w:color="auto"/>
              <w:bottom w:val="single" w:sz="4" w:space="0" w:color="auto"/>
              <w:right w:val="single" w:sz="4" w:space="0" w:color="auto"/>
            </w:tcBorders>
          </w:tcPr>
          <w:p w:rsidR="00181746" w:rsidRPr="006C37FC" w:rsidRDefault="00181746" w:rsidP="000E6D8D">
            <w:pPr>
              <w:jc w:val="center"/>
              <w:rPr>
                <w:highlight w:val="yellow"/>
              </w:rPr>
            </w:pPr>
            <w:r w:rsidRPr="00EA5117">
              <w:rPr>
                <w:noProof/>
                <w:lang w:eastAsia="ru-RU"/>
              </w:rPr>
              <w:pict>
                <v:shape id="Рисунок 18" o:spid="_x0000_i1026" type="#_x0000_t75" alt="603011005_1.tif" style="width:57pt;height:32.25pt;visibility:visible">
                  <v:imagedata r:id="rId200" o:title=""/>
                </v:shape>
              </w:pict>
            </w:r>
          </w:p>
        </w:tc>
        <w:tc>
          <w:tcPr>
            <w:tcW w:w="2428" w:type="dxa"/>
            <w:tcBorders>
              <w:top w:val="single" w:sz="4" w:space="0" w:color="auto"/>
              <w:left w:val="single" w:sz="4" w:space="0" w:color="auto"/>
              <w:bottom w:val="single" w:sz="4" w:space="0" w:color="auto"/>
              <w:right w:val="single" w:sz="4" w:space="0" w:color="auto"/>
            </w:tcBorders>
          </w:tcPr>
          <w:p w:rsidR="00181746" w:rsidRPr="006C37FC" w:rsidRDefault="00181746" w:rsidP="000E6D8D">
            <w:pPr>
              <w:jc w:val="center"/>
            </w:pPr>
          </w:p>
        </w:tc>
      </w:tr>
    </w:tbl>
    <w:p w:rsidR="00181746" w:rsidRDefault="00181746" w:rsidP="00F4198A">
      <w:pPr>
        <w:autoSpaceDE w:val="0"/>
        <w:autoSpaceDN w:val="0"/>
        <w:adjustRightInd w:val="0"/>
        <w:jc w:val="center"/>
        <w:rPr>
          <w:b/>
        </w:rPr>
        <w:sectPr w:rsidR="00181746" w:rsidSect="00FC7267">
          <w:footerReference w:type="default" r:id="rId201"/>
          <w:headerReference w:type="first" r:id="rId202"/>
          <w:pgSz w:w="11906" w:h="16838" w:code="9"/>
          <w:pgMar w:top="851" w:right="851" w:bottom="1134" w:left="1701" w:header="567" w:footer="454" w:gutter="0"/>
          <w:cols w:space="720"/>
          <w:titlePg/>
          <w:docGrid w:linePitch="360"/>
        </w:sectPr>
      </w:pPr>
    </w:p>
    <w:p w:rsidR="00181746" w:rsidRPr="001A0F36" w:rsidRDefault="00181746" w:rsidP="004A1611">
      <w:pPr>
        <w:autoSpaceDE w:val="0"/>
        <w:autoSpaceDN w:val="0"/>
        <w:adjustRightInd w:val="0"/>
        <w:jc w:val="center"/>
        <w:rPr>
          <w:b/>
        </w:rPr>
      </w:pPr>
    </w:p>
    <w:p w:rsidR="00181746" w:rsidRPr="00983614" w:rsidRDefault="00181746" w:rsidP="002F46EC">
      <w:pPr>
        <w:pStyle w:val="Heading1"/>
        <w:rPr>
          <w:lang w:val="ru-RU"/>
        </w:rPr>
      </w:pPr>
      <w:bookmarkStart w:id="226" w:name="_Toc9845051"/>
      <w:bookmarkStart w:id="227" w:name="_Toc80056585"/>
      <w:r w:rsidRPr="00983614">
        <w:rPr>
          <w:lang w:val="ru-RU"/>
        </w:rPr>
        <w:t xml:space="preserve">13. Состав графической части (Часть </w:t>
      </w:r>
      <w:r>
        <w:t>II</w:t>
      </w:r>
      <w:r w:rsidRPr="00983614">
        <w:rPr>
          <w:lang w:val="ru-RU"/>
        </w:rPr>
        <w:t>)</w:t>
      </w:r>
      <w:bookmarkEnd w:id="226"/>
      <w:bookmarkEnd w:id="227"/>
    </w:p>
    <w:p w:rsidR="00181746" w:rsidRPr="001A0F36" w:rsidRDefault="00181746" w:rsidP="004A1611">
      <w:pPr>
        <w:pStyle w:val="Default"/>
        <w:ind w:firstLine="567"/>
        <w:jc w:val="both"/>
        <w:rPr>
          <w:bCs/>
        </w:rPr>
      </w:pPr>
    </w:p>
    <w:p w:rsidR="00181746" w:rsidRPr="00343BF9" w:rsidRDefault="00181746" w:rsidP="00F4198A">
      <w:pPr>
        <w:ind w:firstLine="709"/>
        <w:jc w:val="both"/>
      </w:pPr>
      <w:r w:rsidRPr="00343BF9">
        <w:t>1.Карта границ поселения и карта границ существующих населенных пунктов, входящих в состав поселения, М 1:10 000;</w:t>
      </w:r>
    </w:p>
    <w:p w:rsidR="00181746" w:rsidRDefault="00181746" w:rsidP="00F4198A">
      <w:pPr>
        <w:ind w:firstLine="709"/>
        <w:jc w:val="both"/>
      </w:pPr>
      <w:r w:rsidRPr="00343BF9">
        <w:t>2. Карта местоположения объектов местного значения, М 1:10 000;</w:t>
      </w:r>
    </w:p>
    <w:p w:rsidR="00181746" w:rsidRPr="00343BF9" w:rsidRDefault="00181746" w:rsidP="00F4198A">
      <w:pPr>
        <w:ind w:firstLine="709"/>
        <w:jc w:val="both"/>
      </w:pPr>
      <w:r>
        <w:t>3. Карта зон с особыми условиями использования территории, М 1:10 000</w:t>
      </w:r>
    </w:p>
    <w:p w:rsidR="00181746" w:rsidRPr="00343BF9" w:rsidRDefault="00181746" w:rsidP="00F4198A">
      <w:pPr>
        <w:ind w:firstLine="709"/>
        <w:jc w:val="both"/>
      </w:pPr>
      <w:r>
        <w:t>4</w:t>
      </w:r>
      <w:r w:rsidRPr="00343BF9">
        <w:t>. Карта территорий объектов культурного наследия зон с особыми условиями использования территорий, М 1:10 000;</w:t>
      </w:r>
    </w:p>
    <w:p w:rsidR="00181746" w:rsidRPr="00343BF9" w:rsidRDefault="00181746" w:rsidP="00343BF9">
      <w:pPr>
        <w:ind w:firstLine="709"/>
        <w:jc w:val="both"/>
      </w:pPr>
      <w:r>
        <w:t>5</w:t>
      </w:r>
      <w:r w:rsidRPr="00343BF9">
        <w:t>. Карта территории, подверженные риску возникновения чрезвычайных ситуаций природного и техногенного характера, М 1:10 000.</w:t>
      </w:r>
    </w:p>
    <w:p w:rsidR="00181746" w:rsidRPr="00343BF9" w:rsidRDefault="00181746" w:rsidP="00BA2F07">
      <w:pPr>
        <w:ind w:firstLine="709"/>
        <w:jc w:val="both"/>
      </w:pPr>
      <w:r>
        <w:t>6. Карта зон с особыми условиями использования территории. Фрагменты, М 1:10 000</w:t>
      </w:r>
    </w:p>
    <w:p w:rsidR="00181746" w:rsidRPr="001A0F36" w:rsidRDefault="00181746" w:rsidP="00BA2F07">
      <w:pPr>
        <w:autoSpaceDE w:val="0"/>
        <w:autoSpaceDN w:val="0"/>
        <w:adjustRightInd w:val="0"/>
        <w:rPr>
          <w:b/>
          <w:bCs/>
        </w:rPr>
      </w:pPr>
    </w:p>
    <w:p w:rsidR="00181746" w:rsidRPr="001A0F36" w:rsidRDefault="00181746" w:rsidP="004A1611">
      <w:pPr>
        <w:autoSpaceDE w:val="0"/>
        <w:autoSpaceDN w:val="0"/>
        <w:adjustRightInd w:val="0"/>
        <w:jc w:val="center"/>
        <w:rPr>
          <w:b/>
          <w:bCs/>
        </w:rPr>
      </w:pPr>
    </w:p>
    <w:bookmarkEnd w:id="211"/>
    <w:p w:rsidR="00181746" w:rsidRPr="001A0F36" w:rsidRDefault="00181746" w:rsidP="004A1611">
      <w:pPr>
        <w:autoSpaceDE w:val="0"/>
        <w:autoSpaceDN w:val="0"/>
        <w:adjustRightInd w:val="0"/>
        <w:jc w:val="center"/>
        <w:rPr>
          <w:b/>
          <w:bCs/>
        </w:rPr>
      </w:pPr>
    </w:p>
    <w:sectPr w:rsidR="00181746" w:rsidRPr="001A0F36" w:rsidSect="004679DD">
      <w:footerReference w:type="default" r:id="rId203"/>
      <w:footerReference w:type="first" r:id="rId204"/>
      <w:pgSz w:w="11906" w:h="16838" w:code="9"/>
      <w:pgMar w:top="851" w:right="851" w:bottom="1134" w:left="851" w:header="567"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746" w:rsidRDefault="00181746">
      <w:r>
        <w:separator/>
      </w:r>
    </w:p>
  </w:endnote>
  <w:endnote w:type="continuationSeparator" w:id="1">
    <w:p w:rsidR="00181746" w:rsidRDefault="001817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IDFont+F2">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Footer"/>
      <w:jc w:val="center"/>
    </w:pPr>
  </w:p>
  <w:p w:rsidR="00181746" w:rsidRDefault="00181746">
    <w:pPr>
      <w:pStyle w:val="Footer"/>
    </w:pPr>
  </w:p>
  <w:p w:rsidR="00181746" w:rsidRDefault="0018174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Pr="00A227AD" w:rsidRDefault="00181746">
    <w:pPr>
      <w:pStyle w:val="Footer"/>
    </w:pPr>
  </w:p>
  <w:p w:rsidR="00181746" w:rsidRDefault="0018174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Footer"/>
      <w:jc w:val="right"/>
    </w:pPr>
    <w:r>
      <w:rPr>
        <w:noProof/>
      </w:rPr>
      <w:fldChar w:fldCharType="begin"/>
    </w:r>
    <w:r>
      <w:rPr>
        <w:noProof/>
      </w:rPr>
      <w:instrText>PAGE   \* MERGEFORMAT</w:instrText>
    </w:r>
    <w:r>
      <w:rPr>
        <w:noProof/>
      </w:rPr>
      <w:fldChar w:fldCharType="separate"/>
    </w:r>
    <w:r>
      <w:rPr>
        <w:noProof/>
      </w:rPr>
      <w:t>91</w:t>
    </w:r>
    <w:r>
      <w:rPr>
        <w:noProof/>
      </w:rPr>
      <w:fldChar w:fldCharType="end"/>
    </w:r>
  </w:p>
  <w:p w:rsidR="00181746" w:rsidRDefault="00181746">
    <w:pPr>
      <w:pStyle w:val="Footer"/>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Footer"/>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746" w:rsidRDefault="00181746">
      <w:r>
        <w:separator/>
      </w:r>
    </w:p>
  </w:footnote>
  <w:footnote w:type="continuationSeparator" w:id="1">
    <w:p w:rsidR="00181746" w:rsidRDefault="001817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Header"/>
    </w:pPr>
    <w:r>
      <w:rPr>
        <w:noProof/>
        <w:lang w:eastAsia="ru-RU"/>
      </w:rPr>
      <w:pict>
        <v:rect id="Прямоугольник 6" o:spid="_x0000_s2049" style="position:absolute;margin-left:-3.75pt;margin-top:-13.55pt;width:524.4pt;height:807.8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CP2wekngIAAA4FAAAOAAAAAAAAAAAAAAAAAC4CAABk&#10;cnMvZTJvRG9jLnhtbFBLAQItABQABgAIAAAAIQDSVr4u4AAAAAwBAAAPAAAAAAAAAAAAAAAAAPgE&#10;AABkcnMvZG93bnJldi54bWxQSwUGAAAAAAQABADzAAAABQY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Header"/>
    </w:pPr>
    <w:r>
      <w:rPr>
        <w:noProof/>
        <w:lang w:eastAsia="ru-RU"/>
      </w:rPr>
      <w:pict>
        <v:rect id="Прямоугольник 5" o:spid="_x0000_s2050" style="position:absolute;margin-left:-3.75pt;margin-top:-13.55pt;width:524.4pt;height:807.8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gb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EMT6Bt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rsidP="003E76ED">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181746" w:rsidRDefault="00181746">
    <w:pPr>
      <w:pStyle w:val="Header"/>
    </w:pPr>
  </w:p>
  <w:p w:rsidR="00181746" w:rsidRDefault="0018174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Pr="00843124" w:rsidRDefault="00181746">
    <w:pPr>
      <w:pStyle w:val="Header"/>
    </w:pPr>
  </w:p>
  <w:p w:rsidR="00181746" w:rsidRDefault="0018174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Header"/>
    </w:pPr>
  </w:p>
  <w:p w:rsidR="00181746" w:rsidRDefault="0018174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46" w:rsidRDefault="001817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5AE5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A6520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BB2CEA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620F04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AC41E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F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2D4BE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B226D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C0E88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266AD62"/>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cs="Times New Roman"/>
      </w:rPr>
    </w:lvl>
  </w:abstractNum>
  <w:abstractNum w:abstractNumId="11">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2">
    <w:nsid w:val="0000000B"/>
    <w:multiLevelType w:val="multilevel"/>
    <w:tmpl w:val="0000000B"/>
    <w:name w:val="WW8Num11"/>
    <w:lvl w:ilvl="0">
      <w:numFmt w:val="bullet"/>
      <w:lvlText w:val=""/>
      <w:lvlJc w:val="left"/>
      <w:pPr>
        <w:tabs>
          <w:tab w:val="num" w:pos="706"/>
        </w:tabs>
      </w:pPr>
      <w:rPr>
        <w:rFonts w:ascii="Symbol" w:hAnsi="Symbol"/>
        <w:sz w:val="28"/>
      </w:rPr>
    </w:lvl>
    <w:lvl w:ilvl="1">
      <w:numFmt w:val="bullet"/>
      <w:lvlText w:val=""/>
      <w:lvlJc w:val="left"/>
      <w:pPr>
        <w:tabs>
          <w:tab w:val="num" w:pos="0"/>
        </w:tabs>
      </w:pPr>
      <w:rPr>
        <w:rFonts w:ascii="Symbol" w:hAnsi="Symbol"/>
        <w:sz w:val="28"/>
      </w:rPr>
    </w:lvl>
    <w:lvl w:ilvl="2">
      <w:numFmt w:val="bullet"/>
      <w:lvlText w:val=""/>
      <w:lvlJc w:val="left"/>
      <w:pPr>
        <w:tabs>
          <w:tab w:val="num" w:pos="0"/>
        </w:tabs>
      </w:pPr>
      <w:rPr>
        <w:rFonts w:ascii="Symbol" w:hAnsi="Symbol"/>
        <w:sz w:val="28"/>
      </w:rPr>
    </w:lvl>
    <w:lvl w:ilvl="3">
      <w:numFmt w:val="bullet"/>
      <w:lvlText w:val=""/>
      <w:lvlJc w:val="left"/>
      <w:pPr>
        <w:tabs>
          <w:tab w:val="num" w:pos="0"/>
        </w:tabs>
      </w:pPr>
      <w:rPr>
        <w:rFonts w:ascii="Symbol" w:hAnsi="Symbol"/>
        <w:sz w:val="28"/>
      </w:rPr>
    </w:lvl>
    <w:lvl w:ilvl="4">
      <w:numFmt w:val="bullet"/>
      <w:lvlText w:val=""/>
      <w:lvlJc w:val="left"/>
      <w:pPr>
        <w:tabs>
          <w:tab w:val="num" w:pos="0"/>
        </w:tabs>
      </w:pPr>
      <w:rPr>
        <w:rFonts w:ascii="Symbol" w:hAnsi="Symbol"/>
        <w:sz w:val="28"/>
      </w:rPr>
    </w:lvl>
    <w:lvl w:ilvl="5">
      <w:numFmt w:val="bullet"/>
      <w:lvlText w:val=""/>
      <w:lvlJc w:val="left"/>
      <w:pPr>
        <w:tabs>
          <w:tab w:val="num" w:pos="0"/>
        </w:tabs>
      </w:pPr>
      <w:rPr>
        <w:rFonts w:ascii="Symbol" w:hAnsi="Symbol"/>
        <w:sz w:val="28"/>
      </w:rPr>
    </w:lvl>
    <w:lvl w:ilvl="6">
      <w:numFmt w:val="bullet"/>
      <w:lvlText w:val=""/>
      <w:lvlJc w:val="left"/>
      <w:pPr>
        <w:tabs>
          <w:tab w:val="num" w:pos="0"/>
        </w:tabs>
      </w:pPr>
      <w:rPr>
        <w:rFonts w:ascii="Symbol" w:hAnsi="Symbol"/>
        <w:sz w:val="28"/>
      </w:rPr>
    </w:lvl>
    <w:lvl w:ilvl="7">
      <w:numFmt w:val="bullet"/>
      <w:lvlText w:val=""/>
      <w:lvlJc w:val="left"/>
      <w:pPr>
        <w:tabs>
          <w:tab w:val="num" w:pos="0"/>
        </w:tabs>
      </w:pPr>
      <w:rPr>
        <w:rFonts w:ascii="Symbol" w:hAnsi="Symbol"/>
        <w:sz w:val="28"/>
      </w:rPr>
    </w:lvl>
    <w:lvl w:ilvl="8">
      <w:numFmt w:val="bullet"/>
      <w:lvlText w:val=""/>
      <w:lvlJc w:val="left"/>
      <w:pPr>
        <w:tabs>
          <w:tab w:val="num" w:pos="0"/>
        </w:tabs>
      </w:pPr>
      <w:rPr>
        <w:rFonts w:ascii="Symbol" w:hAnsi="Symbol"/>
        <w:sz w:val="28"/>
      </w:rPr>
    </w:lvl>
  </w:abstractNum>
  <w:abstractNum w:abstractNumId="13">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14">
    <w:nsid w:val="00000017"/>
    <w:multiLevelType w:val="multilevel"/>
    <w:tmpl w:val="00000016"/>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5">
    <w:nsid w:val="0000002F"/>
    <w:multiLevelType w:val="multilevel"/>
    <w:tmpl w:val="0000002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6">
    <w:nsid w:val="00000033"/>
    <w:multiLevelType w:val="multilevel"/>
    <w:tmpl w:val="0000003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7">
    <w:nsid w:val="00000035"/>
    <w:multiLevelType w:val="multilevel"/>
    <w:tmpl w:val="0000003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8">
    <w:nsid w:val="000A326C"/>
    <w:multiLevelType w:val="multilevel"/>
    <w:tmpl w:val="6FDA6744"/>
    <w:lvl w:ilvl="0">
      <w:start w:val="1"/>
      <w:numFmt w:val="decimal"/>
      <w:pStyle w:val="a"/>
      <w:isLgl/>
      <w:suff w:val="space"/>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9">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0A4812E4"/>
    <w:multiLevelType w:val="hybridMultilevel"/>
    <w:tmpl w:val="F11C5B5C"/>
    <w:styleLink w:val="21"/>
    <w:lvl w:ilvl="0" w:tplc="348E989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5337DE3"/>
    <w:multiLevelType w:val="hybridMultilevel"/>
    <w:tmpl w:val="9F667A8C"/>
    <w:lvl w:ilvl="0" w:tplc="EE667FF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24">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C557F61"/>
    <w:multiLevelType w:val="hybridMultilevel"/>
    <w:tmpl w:val="6764E6CE"/>
    <w:lvl w:ilvl="0" w:tplc="DE74BD72">
      <w:start w:val="1"/>
      <w:numFmt w:val="decimal"/>
      <w:pStyle w:val="a2"/>
      <w:lvlText w:val="%1"/>
      <w:lvlJc w:val="left"/>
      <w:pPr>
        <w:tabs>
          <w:tab w:val="num" w:pos="340"/>
        </w:tabs>
        <w:ind w:firstLine="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3174789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1AA0D8E"/>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38345307"/>
    <w:multiLevelType w:val="multilevel"/>
    <w:tmpl w:val="1B141C48"/>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0">
    <w:nsid w:val="45FC2AB2"/>
    <w:multiLevelType w:val="hybridMultilevel"/>
    <w:tmpl w:val="4F7A5252"/>
    <w:lvl w:ilvl="0" w:tplc="0CCADF9C">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85409FC"/>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489366B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nsid w:val="49643F15"/>
    <w:multiLevelType w:val="hybridMultilevel"/>
    <w:tmpl w:val="51220E92"/>
    <w:styleLink w:val="1ai"/>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4">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nsid w:val="4F302014"/>
    <w:multiLevelType w:val="hybridMultilevel"/>
    <w:tmpl w:val="A252C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7">
    <w:nsid w:val="66F631FB"/>
    <w:multiLevelType w:val="hybridMultilevel"/>
    <w:tmpl w:val="5AA6F9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9">
    <w:nsid w:val="68A83359"/>
    <w:multiLevelType w:val="hybridMultilevel"/>
    <w:tmpl w:val="49E8C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C95D71"/>
    <w:multiLevelType w:val="hybridMultilevel"/>
    <w:tmpl w:val="0DFE16FA"/>
    <w:lvl w:ilvl="0" w:tplc="0419000F">
      <w:start w:val="1"/>
      <w:numFmt w:val="bullet"/>
      <w:lvlText w:val=""/>
      <w:lvlJc w:val="left"/>
      <w:pPr>
        <w:tabs>
          <w:tab w:val="num" w:pos="900"/>
        </w:tabs>
        <w:ind w:left="900" w:hanging="360"/>
      </w:pPr>
      <w:rPr>
        <w:rFonts w:ascii="Symbol" w:hAnsi="Symbol" w:hint="default"/>
      </w:rPr>
    </w:lvl>
    <w:lvl w:ilvl="1" w:tplc="04190019">
      <w:numFmt w:val="bullet"/>
      <w:lvlText w:val="–"/>
      <w:lvlJc w:val="left"/>
      <w:pPr>
        <w:tabs>
          <w:tab w:val="num" w:pos="2148"/>
        </w:tabs>
        <w:ind w:left="2148" w:hanging="360"/>
      </w:pPr>
      <w:rPr>
        <w:rFonts w:ascii="Times New Roman" w:eastAsia="Times New Roman" w:hAnsi="Times New Roman"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41">
    <w:nsid w:val="6D5D6979"/>
    <w:multiLevelType w:val="hybridMultilevel"/>
    <w:tmpl w:val="3F424B7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2">
    <w:nsid w:val="6FCE0F86"/>
    <w:multiLevelType w:val="multilevel"/>
    <w:tmpl w:val="1902AC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FD34537"/>
    <w:multiLevelType w:val="multilevel"/>
    <w:tmpl w:val="53ECE2C0"/>
    <w:lvl w:ilvl="0">
      <w:start w:val="7"/>
      <w:numFmt w:val="decimal"/>
      <w:lvlText w:val="%1."/>
      <w:lvlJc w:val="left"/>
      <w:pPr>
        <w:ind w:left="900" w:hanging="900"/>
      </w:pPr>
      <w:rPr>
        <w:rFonts w:cs="Times New Roman" w:hint="default"/>
      </w:rPr>
    </w:lvl>
    <w:lvl w:ilvl="1">
      <w:start w:val="2"/>
      <w:numFmt w:val="decimal"/>
      <w:lvlText w:val="%1.%2."/>
      <w:lvlJc w:val="left"/>
      <w:pPr>
        <w:ind w:left="1502" w:hanging="900"/>
      </w:pPr>
      <w:rPr>
        <w:rFonts w:cs="Times New Roman" w:hint="default"/>
      </w:rPr>
    </w:lvl>
    <w:lvl w:ilvl="2">
      <w:start w:val="3"/>
      <w:numFmt w:val="decimal"/>
      <w:lvlText w:val="%1.%2.%3."/>
      <w:lvlJc w:val="left"/>
      <w:pPr>
        <w:ind w:left="2104" w:hanging="900"/>
      </w:pPr>
      <w:rPr>
        <w:rFonts w:cs="Times New Roman" w:hint="default"/>
      </w:rPr>
    </w:lvl>
    <w:lvl w:ilvl="3">
      <w:start w:val="1"/>
      <w:numFmt w:val="decimal"/>
      <w:lvlText w:val="%1.%2.%3.%4."/>
      <w:lvlJc w:val="left"/>
      <w:pPr>
        <w:ind w:left="2706" w:hanging="900"/>
      </w:pPr>
      <w:rPr>
        <w:rFonts w:cs="Times New Roman" w:hint="default"/>
      </w:rPr>
    </w:lvl>
    <w:lvl w:ilvl="4">
      <w:start w:val="4"/>
      <w:numFmt w:val="decimal"/>
      <w:lvlText w:val="%1.%2.%3.%4.%5."/>
      <w:lvlJc w:val="left"/>
      <w:pPr>
        <w:ind w:left="3488" w:hanging="1080"/>
      </w:pPr>
      <w:rPr>
        <w:rFonts w:cs="Times New Roman" w:hint="default"/>
      </w:rPr>
    </w:lvl>
    <w:lvl w:ilvl="5">
      <w:start w:val="1"/>
      <w:numFmt w:val="decimal"/>
      <w:lvlText w:val="%1.%2.%3.%4.%5.%6."/>
      <w:lvlJc w:val="left"/>
      <w:pPr>
        <w:ind w:left="4090" w:hanging="1080"/>
      </w:pPr>
      <w:rPr>
        <w:rFonts w:cs="Times New Roman" w:hint="default"/>
      </w:rPr>
    </w:lvl>
    <w:lvl w:ilvl="6">
      <w:start w:val="1"/>
      <w:numFmt w:val="decimal"/>
      <w:lvlText w:val="%1.%2.%3.%4.%5.%6.%7."/>
      <w:lvlJc w:val="left"/>
      <w:pPr>
        <w:ind w:left="5052" w:hanging="1440"/>
      </w:pPr>
      <w:rPr>
        <w:rFonts w:cs="Times New Roman" w:hint="default"/>
      </w:rPr>
    </w:lvl>
    <w:lvl w:ilvl="7">
      <w:start w:val="1"/>
      <w:numFmt w:val="decimal"/>
      <w:lvlText w:val="%1.%2.%3.%4.%5.%6.%7.%8."/>
      <w:lvlJc w:val="left"/>
      <w:pPr>
        <w:ind w:left="5654" w:hanging="1440"/>
      </w:pPr>
      <w:rPr>
        <w:rFonts w:cs="Times New Roman" w:hint="default"/>
      </w:rPr>
    </w:lvl>
    <w:lvl w:ilvl="8">
      <w:start w:val="1"/>
      <w:numFmt w:val="decimal"/>
      <w:lvlText w:val="%1.%2.%3.%4.%5.%6.%7.%8.%9."/>
      <w:lvlJc w:val="left"/>
      <w:pPr>
        <w:ind w:left="6616" w:hanging="1800"/>
      </w:pPr>
      <w:rPr>
        <w:rFonts w:cs="Times New Roman" w:hint="default"/>
      </w:rPr>
    </w:lvl>
  </w:abstractNum>
  <w:abstractNum w:abstractNumId="44">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vanish w:val="0"/>
        <w:color w:val="00000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60739E0"/>
    <w:multiLevelType w:val="hybridMultilevel"/>
    <w:tmpl w:val="EB944C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794F0E2D"/>
    <w:multiLevelType w:val="hybridMultilevel"/>
    <w:tmpl w:val="0184A6BE"/>
    <w:lvl w:ilvl="0" w:tplc="0419000F">
      <w:start w:val="1"/>
      <w:numFmt w:val="decimal"/>
      <w:lvlText w:val="%1."/>
      <w:lvlJc w:val="left"/>
      <w:pPr>
        <w:ind w:left="786" w:hanging="360"/>
      </w:pPr>
      <w:rPr>
        <w:rFonts w:cs="Times New Roman" w:hint="default"/>
      </w:rPr>
    </w:lvl>
    <w:lvl w:ilvl="1" w:tplc="04190019">
      <w:start w:val="1"/>
      <w:numFmt w:val="lowerLetter"/>
      <w:lvlText w:val="%2."/>
      <w:lvlJc w:val="left"/>
      <w:pPr>
        <w:ind w:left="136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38"/>
  </w:num>
  <w:num w:numId="22">
    <w:abstractNumId w:val="37"/>
  </w:num>
  <w:num w:numId="23">
    <w:abstractNumId w:val="23"/>
  </w:num>
  <w:num w:numId="24">
    <w:abstractNumId w:val="25"/>
  </w:num>
  <w:num w:numId="25">
    <w:abstractNumId w:val="36"/>
  </w:num>
  <w:num w:numId="26">
    <w:abstractNumId w:val="44"/>
  </w:num>
  <w:num w:numId="27">
    <w:abstractNumId w:val="18"/>
  </w:num>
  <w:num w:numId="28">
    <w:abstractNumId w:val="20"/>
  </w:num>
  <w:num w:numId="29">
    <w:abstractNumId w:val="34"/>
  </w:num>
  <w:num w:numId="30">
    <w:abstractNumId w:val="33"/>
  </w:num>
  <w:num w:numId="31">
    <w:abstractNumId w:val="29"/>
  </w:num>
  <w:num w:numId="32">
    <w:abstractNumId w:val="13"/>
  </w:num>
  <w:num w:numId="33">
    <w:abstractNumId w:val="21"/>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2"/>
  </w:num>
  <w:num w:numId="37">
    <w:abstractNumId w:val="22"/>
  </w:num>
  <w:num w:numId="38">
    <w:abstractNumId w:val="40"/>
  </w:num>
  <w:num w:numId="39">
    <w:abstractNumId w:val="46"/>
  </w:num>
  <w:num w:numId="40">
    <w:abstractNumId w:val="45"/>
  </w:num>
  <w:num w:numId="41">
    <w:abstractNumId w:val="16"/>
  </w:num>
  <w:num w:numId="42">
    <w:abstractNumId w:val="17"/>
  </w:num>
  <w:num w:numId="43">
    <w:abstractNumId w:val="15"/>
  </w:num>
  <w:num w:numId="44">
    <w:abstractNumId w:val="11"/>
  </w:num>
  <w:num w:numId="45">
    <w:abstractNumId w:val="14"/>
  </w:num>
  <w:num w:numId="46">
    <w:abstractNumId w:val="24"/>
  </w:num>
  <w:num w:numId="47">
    <w:abstractNumId w:val="35"/>
  </w:num>
  <w:num w:numId="48">
    <w:abstractNumId w:val="39"/>
  </w:num>
  <w:num w:numId="49">
    <w:abstractNumId w:val="41"/>
  </w:num>
  <w:num w:numId="50">
    <w:abstractNumId w:val="30"/>
  </w:num>
  <w:num w:numId="51">
    <w:abstractNumId w:val="19"/>
  </w:num>
  <w:num w:numId="52">
    <w:abstractNumId w:val="43"/>
  </w:num>
  <w:num w:numId="53">
    <w:abstractNumId w:val="31"/>
  </w:num>
  <w:num w:numId="54">
    <w:abstractNumId w:val="32"/>
  </w:num>
  <w:num w:numId="55">
    <w:abstractNumId w:val="28"/>
  </w:num>
  <w:num w:numId="56">
    <w:abstractNumId w:val="2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8"/>
  <w:defaultTabStop w:val="709"/>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A1C"/>
    <w:rsid w:val="00000127"/>
    <w:rsid w:val="000069E9"/>
    <w:rsid w:val="000103E6"/>
    <w:rsid w:val="0001380B"/>
    <w:rsid w:val="00017FD4"/>
    <w:rsid w:val="000221A9"/>
    <w:rsid w:val="00022594"/>
    <w:rsid w:val="00023E7C"/>
    <w:rsid w:val="00025B4D"/>
    <w:rsid w:val="00032561"/>
    <w:rsid w:val="000424E3"/>
    <w:rsid w:val="000433CA"/>
    <w:rsid w:val="00055614"/>
    <w:rsid w:val="00055EE9"/>
    <w:rsid w:val="00056403"/>
    <w:rsid w:val="00060371"/>
    <w:rsid w:val="000612F1"/>
    <w:rsid w:val="0006189D"/>
    <w:rsid w:val="00064A5E"/>
    <w:rsid w:val="00064E00"/>
    <w:rsid w:val="00066FA0"/>
    <w:rsid w:val="00067790"/>
    <w:rsid w:val="000679C1"/>
    <w:rsid w:val="0007044B"/>
    <w:rsid w:val="00075FEF"/>
    <w:rsid w:val="00077810"/>
    <w:rsid w:val="00080368"/>
    <w:rsid w:val="00082713"/>
    <w:rsid w:val="000856CD"/>
    <w:rsid w:val="00085FBC"/>
    <w:rsid w:val="0008674C"/>
    <w:rsid w:val="000867EA"/>
    <w:rsid w:val="00087289"/>
    <w:rsid w:val="00090AC9"/>
    <w:rsid w:val="00091449"/>
    <w:rsid w:val="00091914"/>
    <w:rsid w:val="00093AFC"/>
    <w:rsid w:val="00094425"/>
    <w:rsid w:val="000A0E69"/>
    <w:rsid w:val="000A2D08"/>
    <w:rsid w:val="000A7D77"/>
    <w:rsid w:val="000B25C4"/>
    <w:rsid w:val="000C13E7"/>
    <w:rsid w:val="000C452B"/>
    <w:rsid w:val="000C4F94"/>
    <w:rsid w:val="000C5D5D"/>
    <w:rsid w:val="000C60A0"/>
    <w:rsid w:val="000D31AC"/>
    <w:rsid w:val="000D432B"/>
    <w:rsid w:val="000E08ED"/>
    <w:rsid w:val="000E2B36"/>
    <w:rsid w:val="000E5789"/>
    <w:rsid w:val="000E6920"/>
    <w:rsid w:val="000E6D8D"/>
    <w:rsid w:val="000F29F9"/>
    <w:rsid w:val="000F3BD1"/>
    <w:rsid w:val="000F3F55"/>
    <w:rsid w:val="00100313"/>
    <w:rsid w:val="001015CD"/>
    <w:rsid w:val="00106579"/>
    <w:rsid w:val="001114AA"/>
    <w:rsid w:val="00111FE7"/>
    <w:rsid w:val="0011346C"/>
    <w:rsid w:val="001261DF"/>
    <w:rsid w:val="00127886"/>
    <w:rsid w:val="001278AA"/>
    <w:rsid w:val="00131B25"/>
    <w:rsid w:val="001372DB"/>
    <w:rsid w:val="00140717"/>
    <w:rsid w:val="001446C7"/>
    <w:rsid w:val="00146AF0"/>
    <w:rsid w:val="001577F8"/>
    <w:rsid w:val="00165CB9"/>
    <w:rsid w:val="001727B3"/>
    <w:rsid w:val="00181746"/>
    <w:rsid w:val="00183943"/>
    <w:rsid w:val="0018754D"/>
    <w:rsid w:val="001922CC"/>
    <w:rsid w:val="00197DDC"/>
    <w:rsid w:val="001A053A"/>
    <w:rsid w:val="001A0F36"/>
    <w:rsid w:val="001A3D1D"/>
    <w:rsid w:val="001A4ACD"/>
    <w:rsid w:val="001A4C40"/>
    <w:rsid w:val="001A5170"/>
    <w:rsid w:val="001B0B7F"/>
    <w:rsid w:val="001B1203"/>
    <w:rsid w:val="001C51D0"/>
    <w:rsid w:val="001D1B29"/>
    <w:rsid w:val="001D2A1D"/>
    <w:rsid w:val="001D362E"/>
    <w:rsid w:val="001D5F26"/>
    <w:rsid w:val="001E059E"/>
    <w:rsid w:val="001E1AED"/>
    <w:rsid w:val="001E1B12"/>
    <w:rsid w:val="001E2B72"/>
    <w:rsid w:val="001E2C11"/>
    <w:rsid w:val="001E2D21"/>
    <w:rsid w:val="001E7EAF"/>
    <w:rsid w:val="001F06C5"/>
    <w:rsid w:val="001F10B0"/>
    <w:rsid w:val="001F24D0"/>
    <w:rsid w:val="001F7745"/>
    <w:rsid w:val="001F7B55"/>
    <w:rsid w:val="00202D15"/>
    <w:rsid w:val="00207C97"/>
    <w:rsid w:val="00211A9B"/>
    <w:rsid w:val="002126E4"/>
    <w:rsid w:val="00212868"/>
    <w:rsid w:val="00213076"/>
    <w:rsid w:val="002144AD"/>
    <w:rsid w:val="0021456D"/>
    <w:rsid w:val="00215862"/>
    <w:rsid w:val="002165E4"/>
    <w:rsid w:val="00221567"/>
    <w:rsid w:val="00221F7A"/>
    <w:rsid w:val="00226CE1"/>
    <w:rsid w:val="00231562"/>
    <w:rsid w:val="00232FB1"/>
    <w:rsid w:val="002349F3"/>
    <w:rsid w:val="00240CA5"/>
    <w:rsid w:val="00247D18"/>
    <w:rsid w:val="00251FC7"/>
    <w:rsid w:val="00256D43"/>
    <w:rsid w:val="00277794"/>
    <w:rsid w:val="00277A24"/>
    <w:rsid w:val="00290CA1"/>
    <w:rsid w:val="00292242"/>
    <w:rsid w:val="00293087"/>
    <w:rsid w:val="00296D4F"/>
    <w:rsid w:val="00297CC5"/>
    <w:rsid w:val="002A10B4"/>
    <w:rsid w:val="002A4348"/>
    <w:rsid w:val="002A5BB0"/>
    <w:rsid w:val="002A6152"/>
    <w:rsid w:val="002B09B9"/>
    <w:rsid w:val="002B1080"/>
    <w:rsid w:val="002B1D84"/>
    <w:rsid w:val="002B346A"/>
    <w:rsid w:val="002C01F1"/>
    <w:rsid w:val="002C2D17"/>
    <w:rsid w:val="002D3D62"/>
    <w:rsid w:val="002D5AD6"/>
    <w:rsid w:val="002D5EF9"/>
    <w:rsid w:val="002E1988"/>
    <w:rsid w:val="002E6FA9"/>
    <w:rsid w:val="002E74F6"/>
    <w:rsid w:val="002F2895"/>
    <w:rsid w:val="002F46EC"/>
    <w:rsid w:val="002F5652"/>
    <w:rsid w:val="002F5B26"/>
    <w:rsid w:val="002F6D2C"/>
    <w:rsid w:val="00301E97"/>
    <w:rsid w:val="00303692"/>
    <w:rsid w:val="003062D9"/>
    <w:rsid w:val="0030769B"/>
    <w:rsid w:val="0031423B"/>
    <w:rsid w:val="0031538E"/>
    <w:rsid w:val="00331AFA"/>
    <w:rsid w:val="00340A4B"/>
    <w:rsid w:val="00343BF9"/>
    <w:rsid w:val="00351E23"/>
    <w:rsid w:val="00353C24"/>
    <w:rsid w:val="00365EC4"/>
    <w:rsid w:val="00366A26"/>
    <w:rsid w:val="003676B5"/>
    <w:rsid w:val="00367892"/>
    <w:rsid w:val="00367C39"/>
    <w:rsid w:val="00375219"/>
    <w:rsid w:val="003810D6"/>
    <w:rsid w:val="003834A2"/>
    <w:rsid w:val="00384CCB"/>
    <w:rsid w:val="00385B6A"/>
    <w:rsid w:val="0039138C"/>
    <w:rsid w:val="00392D5F"/>
    <w:rsid w:val="003936A6"/>
    <w:rsid w:val="00394193"/>
    <w:rsid w:val="003A0F57"/>
    <w:rsid w:val="003A361D"/>
    <w:rsid w:val="003A4B04"/>
    <w:rsid w:val="003B0FB3"/>
    <w:rsid w:val="003B0FF6"/>
    <w:rsid w:val="003B198F"/>
    <w:rsid w:val="003B3BD1"/>
    <w:rsid w:val="003B6FE5"/>
    <w:rsid w:val="003C59A1"/>
    <w:rsid w:val="003D61D4"/>
    <w:rsid w:val="003D6877"/>
    <w:rsid w:val="003E4224"/>
    <w:rsid w:val="003E76ED"/>
    <w:rsid w:val="003F2C91"/>
    <w:rsid w:val="003F2CB1"/>
    <w:rsid w:val="003F4F36"/>
    <w:rsid w:val="003F4F64"/>
    <w:rsid w:val="003F4F7A"/>
    <w:rsid w:val="003F5EC3"/>
    <w:rsid w:val="00400561"/>
    <w:rsid w:val="0040066C"/>
    <w:rsid w:val="00401A46"/>
    <w:rsid w:val="004021E4"/>
    <w:rsid w:val="00404988"/>
    <w:rsid w:val="004052E7"/>
    <w:rsid w:val="004133E9"/>
    <w:rsid w:val="00413856"/>
    <w:rsid w:val="004245AC"/>
    <w:rsid w:val="00426FD8"/>
    <w:rsid w:val="0043203D"/>
    <w:rsid w:val="004328E2"/>
    <w:rsid w:val="004334B0"/>
    <w:rsid w:val="00444202"/>
    <w:rsid w:val="00444F85"/>
    <w:rsid w:val="004502A4"/>
    <w:rsid w:val="00450682"/>
    <w:rsid w:val="00454F7B"/>
    <w:rsid w:val="00457FA7"/>
    <w:rsid w:val="004679DD"/>
    <w:rsid w:val="0047292B"/>
    <w:rsid w:val="00473AF7"/>
    <w:rsid w:val="0047453E"/>
    <w:rsid w:val="00483018"/>
    <w:rsid w:val="00483404"/>
    <w:rsid w:val="00485252"/>
    <w:rsid w:val="00485507"/>
    <w:rsid w:val="00485A5E"/>
    <w:rsid w:val="00487446"/>
    <w:rsid w:val="00492499"/>
    <w:rsid w:val="00492F34"/>
    <w:rsid w:val="0049360D"/>
    <w:rsid w:val="0049761D"/>
    <w:rsid w:val="0049792D"/>
    <w:rsid w:val="004A1611"/>
    <w:rsid w:val="004B0640"/>
    <w:rsid w:val="004B0E16"/>
    <w:rsid w:val="004B1E02"/>
    <w:rsid w:val="004B2AC4"/>
    <w:rsid w:val="004B4953"/>
    <w:rsid w:val="004B4C0B"/>
    <w:rsid w:val="004B5C4D"/>
    <w:rsid w:val="004B75B2"/>
    <w:rsid w:val="004C0917"/>
    <w:rsid w:val="004C0918"/>
    <w:rsid w:val="004C4258"/>
    <w:rsid w:val="004D06B5"/>
    <w:rsid w:val="004D23AC"/>
    <w:rsid w:val="004D24B6"/>
    <w:rsid w:val="004D498F"/>
    <w:rsid w:val="004D69A1"/>
    <w:rsid w:val="004E137A"/>
    <w:rsid w:val="004E20FC"/>
    <w:rsid w:val="004E719C"/>
    <w:rsid w:val="004F707F"/>
    <w:rsid w:val="004F712F"/>
    <w:rsid w:val="00501626"/>
    <w:rsid w:val="005062A6"/>
    <w:rsid w:val="00516B69"/>
    <w:rsid w:val="00520171"/>
    <w:rsid w:val="005203AC"/>
    <w:rsid w:val="00520B7D"/>
    <w:rsid w:val="00521223"/>
    <w:rsid w:val="00522A67"/>
    <w:rsid w:val="00523312"/>
    <w:rsid w:val="00523A53"/>
    <w:rsid w:val="00525A94"/>
    <w:rsid w:val="00532551"/>
    <w:rsid w:val="00534E3F"/>
    <w:rsid w:val="005373FD"/>
    <w:rsid w:val="00542832"/>
    <w:rsid w:val="00543108"/>
    <w:rsid w:val="00545F62"/>
    <w:rsid w:val="00546D03"/>
    <w:rsid w:val="005511B0"/>
    <w:rsid w:val="0055250F"/>
    <w:rsid w:val="00554701"/>
    <w:rsid w:val="00555E4F"/>
    <w:rsid w:val="005626E8"/>
    <w:rsid w:val="00562C60"/>
    <w:rsid w:val="00563810"/>
    <w:rsid w:val="005739E8"/>
    <w:rsid w:val="00573EE9"/>
    <w:rsid w:val="005758A1"/>
    <w:rsid w:val="00580DBC"/>
    <w:rsid w:val="00584719"/>
    <w:rsid w:val="005857AF"/>
    <w:rsid w:val="005933E5"/>
    <w:rsid w:val="005A0BAB"/>
    <w:rsid w:val="005A1777"/>
    <w:rsid w:val="005A3375"/>
    <w:rsid w:val="005B2A52"/>
    <w:rsid w:val="005B6899"/>
    <w:rsid w:val="005B7C93"/>
    <w:rsid w:val="005C1A0A"/>
    <w:rsid w:val="005C23BB"/>
    <w:rsid w:val="005C6D3B"/>
    <w:rsid w:val="005D0BF5"/>
    <w:rsid w:val="005D3BAD"/>
    <w:rsid w:val="005D7DC8"/>
    <w:rsid w:val="005E029B"/>
    <w:rsid w:val="005E1F39"/>
    <w:rsid w:val="005E26E6"/>
    <w:rsid w:val="005E3A3F"/>
    <w:rsid w:val="005E43FD"/>
    <w:rsid w:val="005E4E9D"/>
    <w:rsid w:val="005E53DE"/>
    <w:rsid w:val="005E7109"/>
    <w:rsid w:val="005E74B0"/>
    <w:rsid w:val="005F2B35"/>
    <w:rsid w:val="00602ACC"/>
    <w:rsid w:val="0060397C"/>
    <w:rsid w:val="00607E6C"/>
    <w:rsid w:val="00612906"/>
    <w:rsid w:val="00614BB4"/>
    <w:rsid w:val="00616AA9"/>
    <w:rsid w:val="006236A6"/>
    <w:rsid w:val="00625E7B"/>
    <w:rsid w:val="006277B6"/>
    <w:rsid w:val="0063093B"/>
    <w:rsid w:val="00630EE8"/>
    <w:rsid w:val="0063459B"/>
    <w:rsid w:val="00636F29"/>
    <w:rsid w:val="006411CF"/>
    <w:rsid w:val="00642785"/>
    <w:rsid w:val="00642B69"/>
    <w:rsid w:val="00652304"/>
    <w:rsid w:val="00653C67"/>
    <w:rsid w:val="0066546E"/>
    <w:rsid w:val="006706B0"/>
    <w:rsid w:val="00670A05"/>
    <w:rsid w:val="00670D60"/>
    <w:rsid w:val="0067199E"/>
    <w:rsid w:val="006733F1"/>
    <w:rsid w:val="006810F3"/>
    <w:rsid w:val="00681502"/>
    <w:rsid w:val="00682EFF"/>
    <w:rsid w:val="0068605C"/>
    <w:rsid w:val="006919C0"/>
    <w:rsid w:val="0069347A"/>
    <w:rsid w:val="006A3258"/>
    <w:rsid w:val="006A46B5"/>
    <w:rsid w:val="006B52AC"/>
    <w:rsid w:val="006B76E9"/>
    <w:rsid w:val="006C37FC"/>
    <w:rsid w:val="006C697E"/>
    <w:rsid w:val="006E0E07"/>
    <w:rsid w:val="006E0E18"/>
    <w:rsid w:val="006E2394"/>
    <w:rsid w:val="006E2D5B"/>
    <w:rsid w:val="006E640F"/>
    <w:rsid w:val="006F19AD"/>
    <w:rsid w:val="006F71CC"/>
    <w:rsid w:val="00702A99"/>
    <w:rsid w:val="007031BF"/>
    <w:rsid w:val="00705666"/>
    <w:rsid w:val="00707AD7"/>
    <w:rsid w:val="007118B3"/>
    <w:rsid w:val="00714283"/>
    <w:rsid w:val="0071538E"/>
    <w:rsid w:val="00716ACC"/>
    <w:rsid w:val="00720751"/>
    <w:rsid w:val="00721428"/>
    <w:rsid w:val="007216D9"/>
    <w:rsid w:val="0072222F"/>
    <w:rsid w:val="00724143"/>
    <w:rsid w:val="00724F05"/>
    <w:rsid w:val="007251DC"/>
    <w:rsid w:val="00731683"/>
    <w:rsid w:val="00732145"/>
    <w:rsid w:val="007331D0"/>
    <w:rsid w:val="0074038A"/>
    <w:rsid w:val="00741FAF"/>
    <w:rsid w:val="0074340A"/>
    <w:rsid w:val="0074535E"/>
    <w:rsid w:val="00746391"/>
    <w:rsid w:val="00746EF4"/>
    <w:rsid w:val="00751901"/>
    <w:rsid w:val="00752E09"/>
    <w:rsid w:val="00755B94"/>
    <w:rsid w:val="007650A9"/>
    <w:rsid w:val="00773DA2"/>
    <w:rsid w:val="00774597"/>
    <w:rsid w:val="007767CC"/>
    <w:rsid w:val="00780237"/>
    <w:rsid w:val="007819D6"/>
    <w:rsid w:val="00785A1C"/>
    <w:rsid w:val="0079171B"/>
    <w:rsid w:val="0079338E"/>
    <w:rsid w:val="00795972"/>
    <w:rsid w:val="00795B34"/>
    <w:rsid w:val="00796475"/>
    <w:rsid w:val="0079767D"/>
    <w:rsid w:val="007A4A0C"/>
    <w:rsid w:val="007A6396"/>
    <w:rsid w:val="007A7204"/>
    <w:rsid w:val="007B15AE"/>
    <w:rsid w:val="007B59D6"/>
    <w:rsid w:val="007B7379"/>
    <w:rsid w:val="007C0E6D"/>
    <w:rsid w:val="007C2156"/>
    <w:rsid w:val="007C2D82"/>
    <w:rsid w:val="007C302D"/>
    <w:rsid w:val="007C3CC8"/>
    <w:rsid w:val="007C43FA"/>
    <w:rsid w:val="007C7231"/>
    <w:rsid w:val="007E1D4A"/>
    <w:rsid w:val="007E2652"/>
    <w:rsid w:val="007E3B9F"/>
    <w:rsid w:val="007F06FF"/>
    <w:rsid w:val="007F0B9E"/>
    <w:rsid w:val="007F1903"/>
    <w:rsid w:val="007F1D46"/>
    <w:rsid w:val="007F275B"/>
    <w:rsid w:val="008031D1"/>
    <w:rsid w:val="00810CED"/>
    <w:rsid w:val="00816626"/>
    <w:rsid w:val="00816B77"/>
    <w:rsid w:val="008215A2"/>
    <w:rsid w:val="008246E2"/>
    <w:rsid w:val="00825390"/>
    <w:rsid w:val="00826881"/>
    <w:rsid w:val="0082794E"/>
    <w:rsid w:val="00827A4F"/>
    <w:rsid w:val="00836B2D"/>
    <w:rsid w:val="008404BE"/>
    <w:rsid w:val="00843124"/>
    <w:rsid w:val="0084398F"/>
    <w:rsid w:val="008504D8"/>
    <w:rsid w:val="008549B7"/>
    <w:rsid w:val="00855636"/>
    <w:rsid w:val="0086339C"/>
    <w:rsid w:val="00863D40"/>
    <w:rsid w:val="008673B2"/>
    <w:rsid w:val="00870344"/>
    <w:rsid w:val="00870B68"/>
    <w:rsid w:val="00874BB4"/>
    <w:rsid w:val="008802D5"/>
    <w:rsid w:val="00880A58"/>
    <w:rsid w:val="00881340"/>
    <w:rsid w:val="00884547"/>
    <w:rsid w:val="008908D3"/>
    <w:rsid w:val="00896D4D"/>
    <w:rsid w:val="008978FC"/>
    <w:rsid w:val="008A320B"/>
    <w:rsid w:val="008B5554"/>
    <w:rsid w:val="008B6116"/>
    <w:rsid w:val="008C01E8"/>
    <w:rsid w:val="008C01E9"/>
    <w:rsid w:val="008C128F"/>
    <w:rsid w:val="008C5573"/>
    <w:rsid w:val="008C5681"/>
    <w:rsid w:val="008C6D7A"/>
    <w:rsid w:val="008D0F15"/>
    <w:rsid w:val="008D4401"/>
    <w:rsid w:val="008D7847"/>
    <w:rsid w:val="008D7F1C"/>
    <w:rsid w:val="008E1A42"/>
    <w:rsid w:val="008E53C5"/>
    <w:rsid w:val="008E6BF1"/>
    <w:rsid w:val="008E6FB5"/>
    <w:rsid w:val="008E710D"/>
    <w:rsid w:val="008F25CC"/>
    <w:rsid w:val="008F2D53"/>
    <w:rsid w:val="008F3396"/>
    <w:rsid w:val="008F7EFB"/>
    <w:rsid w:val="009005D5"/>
    <w:rsid w:val="00904BB3"/>
    <w:rsid w:val="0090538C"/>
    <w:rsid w:val="009053E6"/>
    <w:rsid w:val="0090697D"/>
    <w:rsid w:val="00911220"/>
    <w:rsid w:val="00911D36"/>
    <w:rsid w:val="00912A18"/>
    <w:rsid w:val="00912B2B"/>
    <w:rsid w:val="00913BA4"/>
    <w:rsid w:val="00926C44"/>
    <w:rsid w:val="00927B1F"/>
    <w:rsid w:val="00930523"/>
    <w:rsid w:val="009325F6"/>
    <w:rsid w:val="0094331A"/>
    <w:rsid w:val="00946D0B"/>
    <w:rsid w:val="00947E3D"/>
    <w:rsid w:val="00951D8F"/>
    <w:rsid w:val="009544E3"/>
    <w:rsid w:val="009613BF"/>
    <w:rsid w:val="0096321C"/>
    <w:rsid w:val="0096627D"/>
    <w:rsid w:val="00972221"/>
    <w:rsid w:val="00974FB1"/>
    <w:rsid w:val="00976342"/>
    <w:rsid w:val="009763F3"/>
    <w:rsid w:val="00981701"/>
    <w:rsid w:val="00983614"/>
    <w:rsid w:val="00992ED0"/>
    <w:rsid w:val="00997E4D"/>
    <w:rsid w:val="009A0BBC"/>
    <w:rsid w:val="009A1D6C"/>
    <w:rsid w:val="009A4B4F"/>
    <w:rsid w:val="009A50E8"/>
    <w:rsid w:val="009B0749"/>
    <w:rsid w:val="009B10E9"/>
    <w:rsid w:val="009B325B"/>
    <w:rsid w:val="009C40E9"/>
    <w:rsid w:val="009C69CB"/>
    <w:rsid w:val="009D513C"/>
    <w:rsid w:val="009E1F16"/>
    <w:rsid w:val="009E54BF"/>
    <w:rsid w:val="009E5635"/>
    <w:rsid w:val="009F0015"/>
    <w:rsid w:val="009F144C"/>
    <w:rsid w:val="009F169B"/>
    <w:rsid w:val="00A14440"/>
    <w:rsid w:val="00A227AD"/>
    <w:rsid w:val="00A227FB"/>
    <w:rsid w:val="00A25C82"/>
    <w:rsid w:val="00A25EB3"/>
    <w:rsid w:val="00A27874"/>
    <w:rsid w:val="00A33603"/>
    <w:rsid w:val="00A348D3"/>
    <w:rsid w:val="00A407FF"/>
    <w:rsid w:val="00A416B2"/>
    <w:rsid w:val="00A41722"/>
    <w:rsid w:val="00A41A91"/>
    <w:rsid w:val="00A4298C"/>
    <w:rsid w:val="00A44973"/>
    <w:rsid w:val="00A47A2C"/>
    <w:rsid w:val="00A52FC4"/>
    <w:rsid w:val="00A54479"/>
    <w:rsid w:val="00A60601"/>
    <w:rsid w:val="00A61E4A"/>
    <w:rsid w:val="00A6407A"/>
    <w:rsid w:val="00A6443A"/>
    <w:rsid w:val="00A65587"/>
    <w:rsid w:val="00A65683"/>
    <w:rsid w:val="00A7190A"/>
    <w:rsid w:val="00A7281E"/>
    <w:rsid w:val="00A74E4D"/>
    <w:rsid w:val="00A75FB3"/>
    <w:rsid w:val="00A847D8"/>
    <w:rsid w:val="00A8698C"/>
    <w:rsid w:val="00A927BB"/>
    <w:rsid w:val="00A961BB"/>
    <w:rsid w:val="00AA1E44"/>
    <w:rsid w:val="00AB4F20"/>
    <w:rsid w:val="00AB627C"/>
    <w:rsid w:val="00AB6BC4"/>
    <w:rsid w:val="00AC013C"/>
    <w:rsid w:val="00AC3F11"/>
    <w:rsid w:val="00AC45E9"/>
    <w:rsid w:val="00AD0972"/>
    <w:rsid w:val="00AD3D1E"/>
    <w:rsid w:val="00AD6349"/>
    <w:rsid w:val="00AD7F1D"/>
    <w:rsid w:val="00AE0A53"/>
    <w:rsid w:val="00AE56C3"/>
    <w:rsid w:val="00AE7188"/>
    <w:rsid w:val="00AF29C3"/>
    <w:rsid w:val="00AF582A"/>
    <w:rsid w:val="00AF696B"/>
    <w:rsid w:val="00AF6D6B"/>
    <w:rsid w:val="00AF793D"/>
    <w:rsid w:val="00AF7D36"/>
    <w:rsid w:val="00B00CE0"/>
    <w:rsid w:val="00B01062"/>
    <w:rsid w:val="00B0191B"/>
    <w:rsid w:val="00B043F8"/>
    <w:rsid w:val="00B04960"/>
    <w:rsid w:val="00B0746A"/>
    <w:rsid w:val="00B100BE"/>
    <w:rsid w:val="00B11AB8"/>
    <w:rsid w:val="00B120E5"/>
    <w:rsid w:val="00B1319A"/>
    <w:rsid w:val="00B1723F"/>
    <w:rsid w:val="00B2115F"/>
    <w:rsid w:val="00B31B20"/>
    <w:rsid w:val="00B41E82"/>
    <w:rsid w:val="00B43EB5"/>
    <w:rsid w:val="00B551B2"/>
    <w:rsid w:val="00B5565C"/>
    <w:rsid w:val="00B63682"/>
    <w:rsid w:val="00B63D97"/>
    <w:rsid w:val="00B70194"/>
    <w:rsid w:val="00B80176"/>
    <w:rsid w:val="00B80B81"/>
    <w:rsid w:val="00B84C62"/>
    <w:rsid w:val="00B84E5E"/>
    <w:rsid w:val="00B87BC6"/>
    <w:rsid w:val="00B93FCE"/>
    <w:rsid w:val="00B951C5"/>
    <w:rsid w:val="00BA2F07"/>
    <w:rsid w:val="00BA71D6"/>
    <w:rsid w:val="00BB3A39"/>
    <w:rsid w:val="00BB70FA"/>
    <w:rsid w:val="00BC04E1"/>
    <w:rsid w:val="00BC3647"/>
    <w:rsid w:val="00BD2EE1"/>
    <w:rsid w:val="00BD4F8F"/>
    <w:rsid w:val="00BE05F3"/>
    <w:rsid w:val="00BE13AC"/>
    <w:rsid w:val="00BE1CF2"/>
    <w:rsid w:val="00BE5D6A"/>
    <w:rsid w:val="00BE652C"/>
    <w:rsid w:val="00BE6F80"/>
    <w:rsid w:val="00BF275A"/>
    <w:rsid w:val="00C0580D"/>
    <w:rsid w:val="00C0589F"/>
    <w:rsid w:val="00C06EBD"/>
    <w:rsid w:val="00C071A1"/>
    <w:rsid w:val="00C11453"/>
    <w:rsid w:val="00C11EB0"/>
    <w:rsid w:val="00C12725"/>
    <w:rsid w:val="00C17505"/>
    <w:rsid w:val="00C23F73"/>
    <w:rsid w:val="00C2409E"/>
    <w:rsid w:val="00C2629B"/>
    <w:rsid w:val="00C34727"/>
    <w:rsid w:val="00C3553A"/>
    <w:rsid w:val="00C431D9"/>
    <w:rsid w:val="00C45973"/>
    <w:rsid w:val="00C4697D"/>
    <w:rsid w:val="00C51BB7"/>
    <w:rsid w:val="00C562B4"/>
    <w:rsid w:val="00C56EFD"/>
    <w:rsid w:val="00C57253"/>
    <w:rsid w:val="00C613DB"/>
    <w:rsid w:val="00C675D4"/>
    <w:rsid w:val="00C70C12"/>
    <w:rsid w:val="00C7244C"/>
    <w:rsid w:val="00C737C7"/>
    <w:rsid w:val="00C73968"/>
    <w:rsid w:val="00C74889"/>
    <w:rsid w:val="00C80A9D"/>
    <w:rsid w:val="00C816C0"/>
    <w:rsid w:val="00C83602"/>
    <w:rsid w:val="00C8383D"/>
    <w:rsid w:val="00C844BB"/>
    <w:rsid w:val="00C909B9"/>
    <w:rsid w:val="00CA2BE5"/>
    <w:rsid w:val="00CA3B5D"/>
    <w:rsid w:val="00CA3C8E"/>
    <w:rsid w:val="00CA4E0E"/>
    <w:rsid w:val="00CA6E19"/>
    <w:rsid w:val="00CB0220"/>
    <w:rsid w:val="00CC1DE3"/>
    <w:rsid w:val="00CC444F"/>
    <w:rsid w:val="00CC5E58"/>
    <w:rsid w:val="00CD3FF4"/>
    <w:rsid w:val="00CD60EA"/>
    <w:rsid w:val="00CD68F1"/>
    <w:rsid w:val="00CE7ECA"/>
    <w:rsid w:val="00CF081A"/>
    <w:rsid w:val="00CF10D2"/>
    <w:rsid w:val="00CF2EA5"/>
    <w:rsid w:val="00CF30DA"/>
    <w:rsid w:val="00D01677"/>
    <w:rsid w:val="00D01863"/>
    <w:rsid w:val="00D0294D"/>
    <w:rsid w:val="00D07DE5"/>
    <w:rsid w:val="00D106B6"/>
    <w:rsid w:val="00D10833"/>
    <w:rsid w:val="00D118E2"/>
    <w:rsid w:val="00D1271A"/>
    <w:rsid w:val="00D16221"/>
    <w:rsid w:val="00D1766B"/>
    <w:rsid w:val="00D2075C"/>
    <w:rsid w:val="00D23404"/>
    <w:rsid w:val="00D240FD"/>
    <w:rsid w:val="00D2539F"/>
    <w:rsid w:val="00D2575D"/>
    <w:rsid w:val="00D25B02"/>
    <w:rsid w:val="00D26A13"/>
    <w:rsid w:val="00D27C93"/>
    <w:rsid w:val="00D31F1B"/>
    <w:rsid w:val="00D35BFA"/>
    <w:rsid w:val="00D37091"/>
    <w:rsid w:val="00D400FF"/>
    <w:rsid w:val="00D40EEF"/>
    <w:rsid w:val="00D468A2"/>
    <w:rsid w:val="00D545B1"/>
    <w:rsid w:val="00D54621"/>
    <w:rsid w:val="00D54B63"/>
    <w:rsid w:val="00D55060"/>
    <w:rsid w:val="00D56604"/>
    <w:rsid w:val="00D57E3F"/>
    <w:rsid w:val="00D63B6B"/>
    <w:rsid w:val="00D67558"/>
    <w:rsid w:val="00D67DB1"/>
    <w:rsid w:val="00D73489"/>
    <w:rsid w:val="00D750D3"/>
    <w:rsid w:val="00D775AE"/>
    <w:rsid w:val="00D80F02"/>
    <w:rsid w:val="00D827E0"/>
    <w:rsid w:val="00D8334C"/>
    <w:rsid w:val="00D83E6D"/>
    <w:rsid w:val="00D87051"/>
    <w:rsid w:val="00DA2961"/>
    <w:rsid w:val="00DB6BCE"/>
    <w:rsid w:val="00DC0BCB"/>
    <w:rsid w:val="00DC18AE"/>
    <w:rsid w:val="00DC3952"/>
    <w:rsid w:val="00DC638F"/>
    <w:rsid w:val="00DD38C4"/>
    <w:rsid w:val="00DD461B"/>
    <w:rsid w:val="00DD7CE7"/>
    <w:rsid w:val="00DD7FD3"/>
    <w:rsid w:val="00DE221B"/>
    <w:rsid w:val="00DE3EFD"/>
    <w:rsid w:val="00DF1392"/>
    <w:rsid w:val="00DF2618"/>
    <w:rsid w:val="00DF370F"/>
    <w:rsid w:val="00E0512F"/>
    <w:rsid w:val="00E06341"/>
    <w:rsid w:val="00E1600F"/>
    <w:rsid w:val="00E17070"/>
    <w:rsid w:val="00E26FA7"/>
    <w:rsid w:val="00E31140"/>
    <w:rsid w:val="00E327A7"/>
    <w:rsid w:val="00E3405D"/>
    <w:rsid w:val="00E453CA"/>
    <w:rsid w:val="00E46B8B"/>
    <w:rsid w:val="00E46E65"/>
    <w:rsid w:val="00E50AAA"/>
    <w:rsid w:val="00E53CC4"/>
    <w:rsid w:val="00E5527F"/>
    <w:rsid w:val="00E56345"/>
    <w:rsid w:val="00E6236D"/>
    <w:rsid w:val="00E67E59"/>
    <w:rsid w:val="00E72562"/>
    <w:rsid w:val="00E805D9"/>
    <w:rsid w:val="00E82EEC"/>
    <w:rsid w:val="00E83B7B"/>
    <w:rsid w:val="00E877C4"/>
    <w:rsid w:val="00E93940"/>
    <w:rsid w:val="00E972AD"/>
    <w:rsid w:val="00EA0714"/>
    <w:rsid w:val="00EA2E7B"/>
    <w:rsid w:val="00EA5117"/>
    <w:rsid w:val="00EB1E1B"/>
    <w:rsid w:val="00EB2FCA"/>
    <w:rsid w:val="00EB3DBB"/>
    <w:rsid w:val="00EB3E5D"/>
    <w:rsid w:val="00EB73FC"/>
    <w:rsid w:val="00EC184D"/>
    <w:rsid w:val="00EC5902"/>
    <w:rsid w:val="00ED338D"/>
    <w:rsid w:val="00ED4857"/>
    <w:rsid w:val="00ED5FD2"/>
    <w:rsid w:val="00ED6DD3"/>
    <w:rsid w:val="00EE2480"/>
    <w:rsid w:val="00EE2DC2"/>
    <w:rsid w:val="00EE4A58"/>
    <w:rsid w:val="00EE5080"/>
    <w:rsid w:val="00EF207C"/>
    <w:rsid w:val="00EF24B6"/>
    <w:rsid w:val="00EF3843"/>
    <w:rsid w:val="00EF52D2"/>
    <w:rsid w:val="00F051C8"/>
    <w:rsid w:val="00F14C3E"/>
    <w:rsid w:val="00F15F0F"/>
    <w:rsid w:val="00F175E6"/>
    <w:rsid w:val="00F236C9"/>
    <w:rsid w:val="00F30BBB"/>
    <w:rsid w:val="00F32FD0"/>
    <w:rsid w:val="00F379F8"/>
    <w:rsid w:val="00F4198A"/>
    <w:rsid w:val="00F43A05"/>
    <w:rsid w:val="00F52F5C"/>
    <w:rsid w:val="00F55ABF"/>
    <w:rsid w:val="00F57CA8"/>
    <w:rsid w:val="00F61A27"/>
    <w:rsid w:val="00F64643"/>
    <w:rsid w:val="00F64901"/>
    <w:rsid w:val="00F73E0D"/>
    <w:rsid w:val="00F7442A"/>
    <w:rsid w:val="00F83150"/>
    <w:rsid w:val="00F85120"/>
    <w:rsid w:val="00F85761"/>
    <w:rsid w:val="00F86162"/>
    <w:rsid w:val="00F8624D"/>
    <w:rsid w:val="00F87E93"/>
    <w:rsid w:val="00F9263D"/>
    <w:rsid w:val="00F94EBE"/>
    <w:rsid w:val="00F961C9"/>
    <w:rsid w:val="00FA4059"/>
    <w:rsid w:val="00FB128F"/>
    <w:rsid w:val="00FB21A3"/>
    <w:rsid w:val="00FB228C"/>
    <w:rsid w:val="00FB280F"/>
    <w:rsid w:val="00FB646F"/>
    <w:rsid w:val="00FB759B"/>
    <w:rsid w:val="00FC6B8C"/>
    <w:rsid w:val="00FC7267"/>
    <w:rsid w:val="00FC7713"/>
    <w:rsid w:val="00FD3A8B"/>
    <w:rsid w:val="00FD3FF7"/>
    <w:rsid w:val="00FD7AB4"/>
    <w:rsid w:val="00FE55D1"/>
    <w:rsid w:val="00FE781C"/>
    <w:rsid w:val="00FF72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B94"/>
    <w:pPr>
      <w:suppressAutoHyphens/>
    </w:pPr>
    <w:rPr>
      <w:rFonts w:cs="Calibri"/>
      <w:sz w:val="24"/>
      <w:szCs w:val="24"/>
      <w:lang w:eastAsia="ar-SA"/>
    </w:rPr>
  </w:style>
  <w:style w:type="paragraph" w:styleId="Heading1">
    <w:name w:val="heading 1"/>
    <w:aliases w:val="Заголовок 1 Знак Знак,Заголовок 1 Знак Знак Знак,новая страница Знак,новая страница"/>
    <w:basedOn w:val="Normal"/>
    <w:next w:val="Normal"/>
    <w:link w:val="Heading1Char"/>
    <w:autoRedefine/>
    <w:uiPriority w:val="99"/>
    <w:qFormat/>
    <w:rsid w:val="002F46EC"/>
    <w:pPr>
      <w:keepNext/>
      <w:tabs>
        <w:tab w:val="num" w:pos="432"/>
        <w:tab w:val="left" w:pos="851"/>
        <w:tab w:val="left" w:pos="993"/>
        <w:tab w:val="left" w:pos="2127"/>
      </w:tabs>
      <w:spacing w:before="240" w:after="360"/>
      <w:jc w:val="center"/>
      <w:outlineLvl w:val="0"/>
    </w:pPr>
    <w:rPr>
      <w:b/>
      <w:bCs/>
      <w:caps/>
      <w:szCs w:val="28"/>
      <w:lang w:val="en-US"/>
    </w:rPr>
  </w:style>
  <w:style w:type="paragraph" w:styleId="Heading2">
    <w:name w:val="heading 2"/>
    <w:aliases w:val="Знак2,Знак2 Знак Знак Знак,Знак2 Знак1,Знак2 Знак,Статьи0"/>
    <w:basedOn w:val="Normal"/>
    <w:next w:val="Normal"/>
    <w:link w:val="Heading2Char"/>
    <w:autoRedefine/>
    <w:uiPriority w:val="99"/>
    <w:qFormat/>
    <w:rsid w:val="00B2115F"/>
    <w:pPr>
      <w:keepNext/>
      <w:suppressAutoHyphens w:val="0"/>
      <w:spacing w:before="120" w:after="120"/>
      <w:ind w:left="360" w:firstLine="709"/>
      <w:jc w:val="center"/>
      <w:outlineLvl w:val="1"/>
    </w:pPr>
    <w:rPr>
      <w:b/>
    </w:rPr>
  </w:style>
  <w:style w:type="paragraph" w:styleId="Heading3">
    <w:name w:val="heading 3"/>
    <w:aliases w:val="Знак,Знак3,Знак3 Знак Знак Знак,Знак3 Знак"/>
    <w:basedOn w:val="Normal"/>
    <w:next w:val="Normal"/>
    <w:link w:val="Heading3Char"/>
    <w:uiPriority w:val="99"/>
    <w:qFormat/>
    <w:rsid w:val="002D3D62"/>
    <w:pPr>
      <w:suppressAutoHyphens w:val="0"/>
      <w:spacing w:before="100" w:beforeAutospacing="1" w:after="100" w:afterAutospacing="1"/>
      <w:outlineLvl w:val="2"/>
    </w:pPr>
    <w:rPr>
      <w:rFonts w:ascii="Tahoma" w:hAnsi="Tahoma" w:cs="Times New Roman"/>
      <w:sz w:val="20"/>
      <w:szCs w:val="20"/>
      <w:lang w:val="en-US" w:eastAsia="en-US"/>
    </w:rPr>
  </w:style>
  <w:style w:type="paragraph" w:styleId="Heading4">
    <w:name w:val="heading 4"/>
    <w:basedOn w:val="Normal"/>
    <w:next w:val="Normal"/>
    <w:link w:val="Heading4Char"/>
    <w:uiPriority w:val="99"/>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Heading5">
    <w:name w:val="heading 5"/>
    <w:basedOn w:val="Normal"/>
    <w:next w:val="Normal"/>
    <w:link w:val="Heading5Char"/>
    <w:uiPriority w:val="99"/>
    <w:qFormat/>
    <w:rsid w:val="002D3D62"/>
    <w:pPr>
      <w:keepNext/>
      <w:keepLines/>
      <w:suppressAutoHyphens w:val="0"/>
      <w:spacing w:before="200"/>
      <w:outlineLvl w:val="4"/>
    </w:pPr>
    <w:rPr>
      <w:rFonts w:ascii="Cambria" w:hAnsi="Cambria" w:cs="Times New Roman"/>
      <w:color w:val="243F60"/>
      <w:lang w:eastAsia="ru-RU"/>
    </w:rPr>
  </w:style>
  <w:style w:type="paragraph" w:styleId="Heading6">
    <w:name w:val="heading 6"/>
    <w:basedOn w:val="Normal"/>
    <w:next w:val="Normal"/>
    <w:link w:val="Heading6Char"/>
    <w:uiPriority w:val="99"/>
    <w:qFormat/>
    <w:rsid w:val="00C737C7"/>
    <w:pPr>
      <w:suppressAutoHyphens w:val="0"/>
      <w:spacing w:before="240" w:after="60"/>
      <w:ind w:firstLine="567"/>
      <w:outlineLvl w:val="5"/>
    </w:pPr>
    <w:rPr>
      <w:rFonts w:cs="Times New Roman"/>
      <w:b/>
      <w:bCs/>
      <w:sz w:val="22"/>
      <w:szCs w:val="22"/>
      <w:lang w:eastAsia="ru-RU"/>
    </w:rPr>
  </w:style>
  <w:style w:type="paragraph" w:styleId="Heading7">
    <w:name w:val="heading 7"/>
    <w:aliases w:val="Заголовок x.x"/>
    <w:basedOn w:val="Normal"/>
    <w:next w:val="Normal"/>
    <w:link w:val="Heading7Char"/>
    <w:uiPriority w:val="99"/>
    <w:qFormat/>
    <w:rsid w:val="006411CF"/>
    <w:pPr>
      <w:suppressAutoHyphens w:val="0"/>
      <w:spacing w:before="240" w:after="120"/>
      <w:jc w:val="right"/>
      <w:outlineLvl w:val="6"/>
    </w:pPr>
    <w:rPr>
      <w:rFonts w:cs="Times New Roman"/>
      <w:lang w:eastAsia="ru-RU"/>
    </w:rPr>
  </w:style>
  <w:style w:type="paragraph" w:styleId="Heading8">
    <w:name w:val="heading 8"/>
    <w:basedOn w:val="Normal"/>
    <w:next w:val="Normal"/>
    <w:link w:val="Heading8Char"/>
    <w:uiPriority w:val="99"/>
    <w:qFormat/>
    <w:rsid w:val="002D3D62"/>
    <w:pPr>
      <w:suppressAutoHyphens w:val="0"/>
      <w:spacing w:before="240" w:after="60"/>
      <w:outlineLvl w:val="7"/>
    </w:pPr>
    <w:rPr>
      <w:rFonts w:ascii="Calibri" w:hAnsi="Calibri" w:cs="Times New Roman"/>
      <w:i/>
      <w:iCs/>
      <w:lang w:eastAsia="ru-RU"/>
    </w:rPr>
  </w:style>
  <w:style w:type="paragraph" w:styleId="Heading9">
    <w:name w:val="heading 9"/>
    <w:basedOn w:val="Normal"/>
    <w:next w:val="Normal"/>
    <w:link w:val="Heading9Char"/>
    <w:uiPriority w:val="99"/>
    <w:qFormat/>
    <w:rsid w:val="00C737C7"/>
    <w:pPr>
      <w:suppressAutoHyphens w:val="0"/>
      <w:spacing w:before="240" w:after="60"/>
      <w:ind w:firstLine="567"/>
      <w:outlineLvl w:val="8"/>
    </w:pPr>
    <w:rPr>
      <w:rFonts w:ascii="Arial" w:hAnsi="Arial" w:cs="Arial"/>
      <w:sz w:val="22"/>
      <w:szCs w:val="2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новая страница Знак Char,новая страница Char"/>
    <w:basedOn w:val="DefaultParagraphFont"/>
    <w:link w:val="Heading1"/>
    <w:uiPriority w:val="9"/>
    <w:rsid w:val="00786D49"/>
    <w:rPr>
      <w:rFonts w:asciiTheme="majorHAnsi" w:eastAsiaTheme="majorEastAsia" w:hAnsiTheme="majorHAnsi" w:cstheme="majorBidi"/>
      <w:b/>
      <w:bCs/>
      <w:kern w:val="32"/>
      <w:sz w:val="32"/>
      <w:szCs w:val="32"/>
      <w:lang w:eastAsia="ar-SA"/>
    </w:rPr>
  </w:style>
  <w:style w:type="character" w:customStyle="1" w:styleId="Heading2Char">
    <w:name w:val="Heading 2 Char"/>
    <w:aliases w:val="Знак2 Char,Знак2 Знак Знак Знак Char,Знак2 Знак1 Char,Знак2 Знак Char,Статьи0 Char"/>
    <w:basedOn w:val="DefaultParagraphFont"/>
    <w:link w:val="Heading2"/>
    <w:uiPriority w:val="99"/>
    <w:locked/>
    <w:rsid w:val="00B2115F"/>
    <w:rPr>
      <w:rFonts w:cs="Calibri"/>
      <w:b/>
      <w:sz w:val="24"/>
      <w:szCs w:val="24"/>
      <w:lang w:eastAsia="ar-SA" w:bidi="ar-SA"/>
    </w:rPr>
  </w:style>
  <w:style w:type="character" w:customStyle="1" w:styleId="Heading3Char">
    <w:name w:val="Heading 3 Char"/>
    <w:aliases w:val="Знак Char,Знак3 Char,Знак3 Знак Знак Знак Char,Знак3 Знак Char"/>
    <w:basedOn w:val="DefaultParagraphFont"/>
    <w:link w:val="Heading3"/>
    <w:uiPriority w:val="99"/>
    <w:locked/>
    <w:rsid w:val="004D24B6"/>
    <w:rPr>
      <w:b/>
      <w:sz w:val="24"/>
      <w:shd w:val="clear" w:color="auto" w:fill="FFFFFF"/>
      <w:lang w:eastAsia="ar-SA" w:bidi="ar-SA"/>
    </w:rPr>
  </w:style>
  <w:style w:type="character" w:customStyle="1" w:styleId="Heading4Char">
    <w:name w:val="Heading 4 Char"/>
    <w:basedOn w:val="DefaultParagraphFont"/>
    <w:link w:val="Heading4"/>
    <w:uiPriority w:val="99"/>
    <w:locked/>
    <w:rsid w:val="002D3D62"/>
    <w:rPr>
      <w:rFonts w:ascii="Cambria" w:hAnsi="Cambria" w:cs="Times New Roman"/>
      <w:b/>
      <w:bCs/>
      <w:i/>
      <w:iCs/>
      <w:color w:val="4F81BD"/>
      <w:sz w:val="24"/>
      <w:szCs w:val="24"/>
    </w:rPr>
  </w:style>
  <w:style w:type="character" w:customStyle="1" w:styleId="Heading5Char">
    <w:name w:val="Heading 5 Char"/>
    <w:basedOn w:val="DefaultParagraphFont"/>
    <w:link w:val="Heading5"/>
    <w:uiPriority w:val="99"/>
    <w:locked/>
    <w:rsid w:val="002D3D62"/>
    <w:rPr>
      <w:rFonts w:ascii="Cambria" w:hAnsi="Cambria" w:cs="Times New Roman"/>
      <w:color w:val="243F60"/>
      <w:sz w:val="24"/>
      <w:szCs w:val="24"/>
    </w:rPr>
  </w:style>
  <w:style w:type="character" w:customStyle="1" w:styleId="Heading6Char">
    <w:name w:val="Heading 6 Char"/>
    <w:basedOn w:val="DefaultParagraphFont"/>
    <w:link w:val="Heading6"/>
    <w:uiPriority w:val="99"/>
    <w:locked/>
    <w:rsid w:val="00C737C7"/>
    <w:rPr>
      <w:rFonts w:cs="Times New Roman"/>
      <w:b/>
      <w:bCs/>
      <w:sz w:val="22"/>
      <w:szCs w:val="22"/>
    </w:rPr>
  </w:style>
  <w:style w:type="character" w:customStyle="1" w:styleId="Heading7Char">
    <w:name w:val="Heading 7 Char"/>
    <w:aliases w:val="Заголовок x.x Char"/>
    <w:basedOn w:val="DefaultParagraphFont"/>
    <w:link w:val="Heading7"/>
    <w:uiPriority w:val="99"/>
    <w:locked/>
    <w:rsid w:val="006411CF"/>
    <w:rPr>
      <w:rFonts w:cs="Times New Roman"/>
      <w:sz w:val="24"/>
      <w:szCs w:val="24"/>
    </w:rPr>
  </w:style>
  <w:style w:type="character" w:customStyle="1" w:styleId="Heading8Char">
    <w:name w:val="Heading 8 Char"/>
    <w:basedOn w:val="DefaultParagraphFont"/>
    <w:link w:val="Heading8"/>
    <w:uiPriority w:val="99"/>
    <w:locked/>
    <w:rsid w:val="002D3D62"/>
    <w:rPr>
      <w:rFonts w:ascii="Calibri" w:hAnsi="Calibri" w:cs="Times New Roman"/>
      <w:i/>
      <w:iCs/>
      <w:sz w:val="24"/>
      <w:szCs w:val="24"/>
    </w:rPr>
  </w:style>
  <w:style w:type="character" w:customStyle="1" w:styleId="Heading9Char">
    <w:name w:val="Heading 9 Char"/>
    <w:basedOn w:val="DefaultParagraphFont"/>
    <w:link w:val="Heading9"/>
    <w:uiPriority w:val="99"/>
    <w:locked/>
    <w:rsid w:val="00C737C7"/>
    <w:rPr>
      <w:rFonts w:ascii="Arial" w:hAnsi="Arial" w:cs="Arial"/>
      <w:sz w:val="22"/>
      <w:szCs w:val="22"/>
    </w:rPr>
  </w:style>
  <w:style w:type="character" w:customStyle="1" w:styleId="WW8Num2z0">
    <w:name w:val="WW8Num2z0"/>
    <w:uiPriority w:val="99"/>
    <w:rsid w:val="004F712F"/>
    <w:rPr>
      <w:rFonts w:ascii="Courier New" w:hAnsi="Courier New"/>
    </w:rPr>
  </w:style>
  <w:style w:type="character" w:customStyle="1" w:styleId="Absatz-Standardschriftart">
    <w:name w:val="Absatz-Standardschriftart"/>
    <w:uiPriority w:val="99"/>
    <w:rsid w:val="004F712F"/>
  </w:style>
  <w:style w:type="character" w:customStyle="1" w:styleId="WW-Absatz-Standardschriftart">
    <w:name w:val="WW-Absatz-Standardschriftart"/>
    <w:uiPriority w:val="99"/>
    <w:rsid w:val="004F712F"/>
  </w:style>
  <w:style w:type="character" w:customStyle="1" w:styleId="WW-Absatz-Standardschriftart1">
    <w:name w:val="WW-Absatz-Standardschriftart1"/>
    <w:uiPriority w:val="99"/>
    <w:rsid w:val="004F712F"/>
  </w:style>
  <w:style w:type="character" w:customStyle="1" w:styleId="WW8Num4z0">
    <w:name w:val="WW8Num4z0"/>
    <w:uiPriority w:val="99"/>
    <w:rsid w:val="004F712F"/>
    <w:rPr>
      <w:rFonts w:ascii="Times New Roman" w:hAnsi="Times New Roman"/>
    </w:rPr>
  </w:style>
  <w:style w:type="character" w:customStyle="1" w:styleId="WW8Num6z0">
    <w:name w:val="WW8Num6z0"/>
    <w:uiPriority w:val="99"/>
    <w:rsid w:val="004F712F"/>
    <w:rPr>
      <w:rFonts w:ascii="Courier New" w:hAnsi="Courier New"/>
    </w:rPr>
  </w:style>
  <w:style w:type="character" w:customStyle="1" w:styleId="WW8Num6z2">
    <w:name w:val="WW8Num6z2"/>
    <w:uiPriority w:val="99"/>
    <w:rsid w:val="004F712F"/>
    <w:rPr>
      <w:rFonts w:ascii="Wingdings" w:hAnsi="Wingdings"/>
    </w:rPr>
  </w:style>
  <w:style w:type="character" w:customStyle="1" w:styleId="WW8Num6z3">
    <w:name w:val="WW8Num6z3"/>
    <w:uiPriority w:val="99"/>
    <w:rsid w:val="004F712F"/>
    <w:rPr>
      <w:rFonts w:ascii="Symbol" w:hAnsi="Symbol"/>
    </w:rPr>
  </w:style>
  <w:style w:type="character" w:customStyle="1" w:styleId="WW8Num6z4">
    <w:name w:val="WW8Num6z4"/>
    <w:uiPriority w:val="99"/>
    <w:rsid w:val="004F712F"/>
    <w:rPr>
      <w:rFonts w:ascii="Courier New" w:hAnsi="Courier New"/>
    </w:rPr>
  </w:style>
  <w:style w:type="character" w:customStyle="1" w:styleId="WW8Num7z0">
    <w:name w:val="WW8Num7z0"/>
    <w:uiPriority w:val="99"/>
    <w:rsid w:val="004F712F"/>
    <w:rPr>
      <w:rFonts w:ascii="Courier New" w:hAnsi="Courier New"/>
    </w:rPr>
  </w:style>
  <w:style w:type="character" w:customStyle="1" w:styleId="WW8Num7z2">
    <w:name w:val="WW8Num7z2"/>
    <w:uiPriority w:val="99"/>
    <w:rsid w:val="004F712F"/>
    <w:rPr>
      <w:rFonts w:ascii="Wingdings" w:hAnsi="Wingdings"/>
    </w:rPr>
  </w:style>
  <w:style w:type="character" w:customStyle="1" w:styleId="WW8Num7z3">
    <w:name w:val="WW8Num7z3"/>
    <w:uiPriority w:val="99"/>
    <w:rsid w:val="004F712F"/>
    <w:rPr>
      <w:rFonts w:ascii="Symbol" w:hAnsi="Symbol"/>
    </w:rPr>
  </w:style>
  <w:style w:type="character" w:customStyle="1" w:styleId="WW8Num7z4">
    <w:name w:val="WW8Num7z4"/>
    <w:uiPriority w:val="99"/>
    <w:rsid w:val="004F712F"/>
    <w:rPr>
      <w:rFonts w:ascii="Courier New" w:hAnsi="Courier New"/>
    </w:rPr>
  </w:style>
  <w:style w:type="character" w:customStyle="1" w:styleId="WW8Num8z0">
    <w:name w:val="WW8Num8z0"/>
    <w:uiPriority w:val="99"/>
    <w:rsid w:val="004F712F"/>
    <w:rPr>
      <w:rFonts w:ascii="Courier New" w:hAnsi="Courier New"/>
    </w:rPr>
  </w:style>
  <w:style w:type="character" w:customStyle="1" w:styleId="WW8Num8z2">
    <w:name w:val="WW8Num8z2"/>
    <w:uiPriority w:val="99"/>
    <w:rsid w:val="004F712F"/>
    <w:rPr>
      <w:rFonts w:ascii="Wingdings" w:hAnsi="Wingdings"/>
    </w:rPr>
  </w:style>
  <w:style w:type="character" w:customStyle="1" w:styleId="WW8Num8z3">
    <w:name w:val="WW8Num8z3"/>
    <w:uiPriority w:val="99"/>
    <w:rsid w:val="004F712F"/>
    <w:rPr>
      <w:rFonts w:ascii="Symbol" w:hAnsi="Symbol"/>
    </w:rPr>
  </w:style>
  <w:style w:type="character" w:customStyle="1" w:styleId="WW8Num8z4">
    <w:name w:val="WW8Num8z4"/>
    <w:uiPriority w:val="99"/>
    <w:rsid w:val="004F712F"/>
    <w:rPr>
      <w:rFonts w:ascii="Courier New" w:hAnsi="Courier New"/>
    </w:rPr>
  </w:style>
  <w:style w:type="character" w:customStyle="1" w:styleId="WW8Num10z0">
    <w:name w:val="WW8Num10z0"/>
    <w:uiPriority w:val="99"/>
    <w:rsid w:val="004F712F"/>
    <w:rPr>
      <w:sz w:val="16"/>
    </w:rPr>
  </w:style>
  <w:style w:type="character" w:customStyle="1" w:styleId="WW8NumSt9z0">
    <w:name w:val="WW8NumSt9z0"/>
    <w:uiPriority w:val="99"/>
    <w:rsid w:val="004F712F"/>
    <w:rPr>
      <w:rFonts w:ascii="Times New Roman" w:hAnsi="Times New Roman"/>
    </w:rPr>
  </w:style>
  <w:style w:type="character" w:customStyle="1" w:styleId="11">
    <w:name w:val="Основной шрифт абзаца1"/>
    <w:uiPriority w:val="99"/>
    <w:rsid w:val="004F712F"/>
  </w:style>
  <w:style w:type="character" w:customStyle="1" w:styleId="a4">
    <w:name w:val="Верхний колонтитул Знак"/>
    <w:aliases w:val="ВерхКолонтитул Знак,Знак Знак3,Знак10 Знак"/>
    <w:uiPriority w:val="99"/>
    <w:rsid w:val="004F712F"/>
    <w:rPr>
      <w:rFonts w:ascii="Times New Roman" w:hAnsi="Times New Roman"/>
      <w:sz w:val="24"/>
    </w:rPr>
  </w:style>
  <w:style w:type="character" w:customStyle="1" w:styleId="a5">
    <w:name w:val="Нижний колонтитул Знак"/>
    <w:aliases w:val="Знак Знак2,Знак12 Знак"/>
    <w:uiPriority w:val="99"/>
    <w:rsid w:val="004F712F"/>
    <w:rPr>
      <w:rFonts w:ascii="Times New Roman" w:hAnsi="Times New Roman"/>
      <w:sz w:val="24"/>
    </w:rPr>
  </w:style>
  <w:style w:type="character" w:customStyle="1" w:styleId="a6">
    <w:name w:val="Текст выноски Знак"/>
    <w:uiPriority w:val="99"/>
    <w:rsid w:val="004F712F"/>
    <w:rPr>
      <w:rFonts w:ascii="Tahoma" w:hAnsi="Tahoma"/>
      <w:sz w:val="16"/>
    </w:rPr>
  </w:style>
  <w:style w:type="character" w:styleId="Strong">
    <w:name w:val="Strong"/>
    <w:basedOn w:val="DefaultParagraphFont"/>
    <w:uiPriority w:val="99"/>
    <w:qFormat/>
    <w:rsid w:val="004F712F"/>
    <w:rPr>
      <w:rFonts w:cs="Times New Roman"/>
      <w:b/>
    </w:rPr>
  </w:style>
  <w:style w:type="character" w:customStyle="1" w:styleId="xdtextbox1">
    <w:name w:val="xdtextbox1"/>
    <w:uiPriority w:val="99"/>
    <w:rsid w:val="004F712F"/>
    <w:rPr>
      <w:color w:val="auto"/>
      <w:shd w:val="clear" w:color="auto" w:fill="FFFFFF"/>
    </w:rPr>
  </w:style>
  <w:style w:type="character" w:customStyle="1" w:styleId="12">
    <w:name w:val="Заголовок 1 Знак"/>
    <w:aliases w:val="новая страница Знак Знак1,новая страница Знак1"/>
    <w:uiPriority w:val="99"/>
    <w:rsid w:val="004F712F"/>
    <w:rPr>
      <w:rFonts w:ascii="Times New Roman" w:hAnsi="Times New Roman"/>
      <w:b/>
      <w:sz w:val="28"/>
      <w:lang w:val="en-US"/>
    </w:rPr>
  </w:style>
  <w:style w:type="paragraph" w:customStyle="1" w:styleId="a7">
    <w:name w:val="Заголовок"/>
    <w:basedOn w:val="Normal"/>
    <w:next w:val="BodyText"/>
    <w:uiPriority w:val="99"/>
    <w:rsid w:val="004F712F"/>
    <w:pPr>
      <w:keepNext/>
      <w:spacing w:before="240" w:after="120"/>
    </w:pPr>
    <w:rPr>
      <w:rFonts w:ascii="Arial" w:eastAsia="MS Mincho" w:hAnsi="Arial" w:cs="Tahoma"/>
      <w:sz w:val="28"/>
      <w:szCs w:val="28"/>
    </w:rPr>
  </w:style>
  <w:style w:type="paragraph" w:styleId="BodyText">
    <w:name w:val="Body Text"/>
    <w:aliases w:val="Знак Знак Знак,Знак1 Знак Знак Знак Знак,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Normal"/>
    <w:link w:val="BodyTextChar"/>
    <w:uiPriority w:val="99"/>
    <w:rsid w:val="004F712F"/>
    <w:pPr>
      <w:spacing w:after="120"/>
    </w:pPr>
  </w:style>
  <w:style w:type="character" w:customStyle="1" w:styleId="BodyTextChar">
    <w:name w:val="Body Text Char"/>
    <w:aliases w:val="Знак Знак Знак Char,Знак1 Знак Знак Знак Знак Char,Знак1 Знак Знак Знак Char,Основной текст Знак Знак Знак Знак Char,Основной текст Знак1 Знак Char,Основной текст Знак Знак Знак Char,Основной текст Знак Знак Знак Знак Знак Знак Char"/>
    <w:basedOn w:val="DefaultParagraphFont"/>
    <w:link w:val="BodyText"/>
    <w:uiPriority w:val="99"/>
    <w:locked/>
    <w:rsid w:val="002D3D62"/>
    <w:rPr>
      <w:rFonts w:cs="Calibri"/>
      <w:sz w:val="24"/>
      <w:szCs w:val="24"/>
      <w:lang w:eastAsia="ar-SA" w:bidi="ar-SA"/>
    </w:rPr>
  </w:style>
  <w:style w:type="paragraph" w:styleId="List">
    <w:name w:val="List"/>
    <w:basedOn w:val="BodyText"/>
    <w:link w:val="ListChar"/>
    <w:uiPriority w:val="99"/>
    <w:rsid w:val="004F712F"/>
    <w:rPr>
      <w:rFonts w:ascii="Arial" w:hAnsi="Arial" w:cs="Times New Roman"/>
    </w:rPr>
  </w:style>
  <w:style w:type="paragraph" w:customStyle="1" w:styleId="13">
    <w:name w:val="Название1"/>
    <w:basedOn w:val="Normal"/>
    <w:uiPriority w:val="99"/>
    <w:rsid w:val="004F712F"/>
    <w:pPr>
      <w:suppressLineNumbers/>
      <w:spacing w:before="120" w:after="120"/>
    </w:pPr>
    <w:rPr>
      <w:rFonts w:ascii="Arial" w:hAnsi="Arial" w:cs="Tahoma"/>
      <w:i/>
      <w:iCs/>
      <w:sz w:val="20"/>
    </w:rPr>
  </w:style>
  <w:style w:type="paragraph" w:customStyle="1" w:styleId="14">
    <w:name w:val="Указатель1"/>
    <w:basedOn w:val="Normal"/>
    <w:uiPriority w:val="99"/>
    <w:rsid w:val="004F712F"/>
    <w:pPr>
      <w:suppressLineNumbers/>
    </w:pPr>
    <w:rPr>
      <w:rFonts w:ascii="Arial" w:hAnsi="Arial" w:cs="Tahoma"/>
    </w:rPr>
  </w:style>
  <w:style w:type="paragraph" w:styleId="ListParagraph">
    <w:name w:val="List Paragraph"/>
    <w:aliases w:val="Обычный текст,Bullet List,FooterText,numbered"/>
    <w:basedOn w:val="Normal"/>
    <w:link w:val="ListParagraphChar"/>
    <w:uiPriority w:val="99"/>
    <w:qFormat/>
    <w:rsid w:val="004F712F"/>
    <w:pPr>
      <w:ind w:left="720"/>
    </w:pPr>
    <w:rPr>
      <w:rFonts w:cs="Times New Roman"/>
    </w:r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sz w:val="20"/>
      <w:szCs w:val="20"/>
      <w:lang w:eastAsia="ar-SA"/>
    </w:rPr>
  </w:style>
  <w:style w:type="paragraph" w:styleId="Header">
    <w:name w:val="header"/>
    <w:aliases w:val="ВерхКолонтитул,Знак4,Знак10"/>
    <w:basedOn w:val="Normal"/>
    <w:link w:val="HeaderChar"/>
    <w:uiPriority w:val="99"/>
    <w:rsid w:val="004F712F"/>
    <w:pPr>
      <w:tabs>
        <w:tab w:val="center" w:pos="4677"/>
        <w:tab w:val="right" w:pos="9355"/>
      </w:tabs>
    </w:pPr>
  </w:style>
  <w:style w:type="character" w:customStyle="1" w:styleId="HeaderChar">
    <w:name w:val="Header Char"/>
    <w:aliases w:val="ВерхКолонтитул Char,Знак4 Char,Знак10 Char"/>
    <w:basedOn w:val="DefaultParagraphFont"/>
    <w:link w:val="Header"/>
    <w:uiPriority w:val="99"/>
    <w:semiHidden/>
    <w:rsid w:val="00786D49"/>
    <w:rPr>
      <w:rFonts w:cs="Calibri"/>
      <w:sz w:val="24"/>
      <w:szCs w:val="24"/>
      <w:lang w:eastAsia="ar-SA"/>
    </w:rPr>
  </w:style>
  <w:style w:type="paragraph" w:styleId="Footer">
    <w:name w:val="footer"/>
    <w:aliases w:val="Знак6,Знак12"/>
    <w:basedOn w:val="Normal"/>
    <w:link w:val="FooterChar"/>
    <w:uiPriority w:val="99"/>
    <w:rsid w:val="004F712F"/>
    <w:pPr>
      <w:tabs>
        <w:tab w:val="center" w:pos="4677"/>
        <w:tab w:val="right" w:pos="9355"/>
      </w:tabs>
    </w:pPr>
  </w:style>
  <w:style w:type="character" w:customStyle="1" w:styleId="FooterChar">
    <w:name w:val="Footer Char"/>
    <w:aliases w:val="Знак6 Char,Знак12 Char"/>
    <w:basedOn w:val="DefaultParagraphFont"/>
    <w:link w:val="Footer"/>
    <w:uiPriority w:val="99"/>
    <w:semiHidden/>
    <w:rsid w:val="00786D49"/>
    <w:rPr>
      <w:rFonts w:cs="Calibri"/>
      <w:sz w:val="24"/>
      <w:szCs w:val="24"/>
      <w:lang w:eastAsia="ar-SA"/>
    </w:rPr>
  </w:style>
  <w:style w:type="paragraph" w:styleId="BalloonText">
    <w:name w:val="Balloon Text"/>
    <w:aliases w:val="Знак5"/>
    <w:basedOn w:val="Normal"/>
    <w:link w:val="BalloonTextChar"/>
    <w:uiPriority w:val="99"/>
    <w:rsid w:val="00D775AE"/>
    <w:pPr>
      <w:suppressAutoHyphens w:val="0"/>
      <w:spacing w:after="160" w:line="240" w:lineRule="exact"/>
    </w:pPr>
    <w:rPr>
      <w:rFonts w:ascii="Verdana" w:hAnsi="Verdana" w:cs="Times New Roman"/>
      <w:sz w:val="20"/>
      <w:szCs w:val="20"/>
      <w:lang w:val="en-US" w:eastAsia="en-US"/>
    </w:rPr>
  </w:style>
  <w:style w:type="character" w:customStyle="1" w:styleId="BalloonTextChar">
    <w:name w:val="Balloon Text Char"/>
    <w:aliases w:val="Знак5 Char"/>
    <w:basedOn w:val="DefaultParagraphFont"/>
    <w:link w:val="BalloonText"/>
    <w:uiPriority w:val="99"/>
    <w:semiHidden/>
    <w:rsid w:val="00786D49"/>
    <w:rPr>
      <w:rFonts w:cs="Calibri"/>
      <w:sz w:val="0"/>
      <w:szCs w:val="0"/>
      <w:lang w:eastAsia="ar-SA"/>
    </w:rPr>
  </w:style>
  <w:style w:type="paragraph" w:customStyle="1" w:styleId="bodytext0">
    <w:name w:val="bodytext"/>
    <w:basedOn w:val="Normal"/>
    <w:uiPriority w:val="99"/>
    <w:rsid w:val="004F712F"/>
    <w:pPr>
      <w:spacing w:before="150" w:after="150"/>
    </w:pPr>
    <w:rPr>
      <w:rFonts w:ascii="Tahoma" w:hAnsi="Tahoma" w:cs="Tahoma"/>
      <w:sz w:val="18"/>
      <w:szCs w:val="18"/>
    </w:rPr>
  </w:style>
  <w:style w:type="paragraph" w:customStyle="1" w:styleId="210">
    <w:name w:val="Основной текст с отступом 21"/>
    <w:basedOn w:val="Normal"/>
    <w:uiPriority w:val="99"/>
    <w:rsid w:val="004F712F"/>
    <w:pPr>
      <w:widowControl w:val="0"/>
      <w:overflowPunct w:val="0"/>
      <w:autoSpaceDE w:val="0"/>
      <w:ind w:left="426" w:hanging="426"/>
      <w:jc w:val="both"/>
      <w:textAlignment w:val="baseline"/>
    </w:pPr>
    <w:rPr>
      <w:sz w:val="26"/>
      <w:szCs w:val="20"/>
    </w:rPr>
  </w:style>
  <w:style w:type="paragraph" w:customStyle="1" w:styleId="a8">
    <w:name w:val="Содержимое таблицы"/>
    <w:basedOn w:val="Normal"/>
    <w:uiPriority w:val="99"/>
    <w:rsid w:val="004F712F"/>
    <w:pPr>
      <w:suppressLineNumbers/>
    </w:pPr>
  </w:style>
  <w:style w:type="paragraph" w:customStyle="1" w:styleId="a9">
    <w:name w:val="Заголовок таблицы"/>
    <w:basedOn w:val="a8"/>
    <w:uiPriority w:val="99"/>
    <w:rsid w:val="004F712F"/>
    <w:pPr>
      <w:jc w:val="center"/>
    </w:pPr>
    <w:rPr>
      <w:b/>
      <w:bCs/>
    </w:rPr>
  </w:style>
  <w:style w:type="paragraph" w:styleId="Title">
    <w:name w:val="Title"/>
    <w:aliases w:val="Статьи"/>
    <w:basedOn w:val="Normal"/>
    <w:next w:val="Normal"/>
    <w:link w:val="TitleChar"/>
    <w:uiPriority w:val="99"/>
    <w:qFormat/>
    <w:rsid w:val="00927B1F"/>
    <w:pPr>
      <w:spacing w:before="240" w:after="60"/>
      <w:jc w:val="center"/>
      <w:outlineLvl w:val="0"/>
    </w:pPr>
    <w:rPr>
      <w:rFonts w:ascii="Cambria" w:hAnsi="Cambria" w:cs="Times New Roman"/>
      <w:b/>
      <w:bCs/>
      <w:kern w:val="28"/>
      <w:sz w:val="32"/>
      <w:szCs w:val="32"/>
    </w:rPr>
  </w:style>
  <w:style w:type="character" w:customStyle="1" w:styleId="TitleChar">
    <w:name w:val="Title Char"/>
    <w:aliases w:val="Статьи Char"/>
    <w:basedOn w:val="DefaultParagraphFont"/>
    <w:link w:val="Title"/>
    <w:uiPriority w:val="99"/>
    <w:locked/>
    <w:rsid w:val="00927B1F"/>
    <w:rPr>
      <w:rFonts w:ascii="Cambria" w:hAnsi="Cambria"/>
      <w:b/>
      <w:kern w:val="28"/>
      <w:sz w:val="32"/>
      <w:lang w:eastAsia="ar-SA" w:bidi="ar-SA"/>
    </w:rPr>
  </w:style>
  <w:style w:type="character" w:styleId="Hyperlink">
    <w:name w:val="Hyperlink"/>
    <w:basedOn w:val="DefaultParagraphFont"/>
    <w:uiPriority w:val="99"/>
    <w:rsid w:val="00B84C62"/>
    <w:rPr>
      <w:rFonts w:cs="Times New Roman"/>
      <w:color w:val="0000FF"/>
      <w:u w:val="single"/>
    </w:rPr>
  </w:style>
  <w:style w:type="character" w:customStyle="1" w:styleId="header-user-name">
    <w:name w:val="header-user-name"/>
    <w:uiPriority w:val="99"/>
    <w:rsid w:val="009E5635"/>
  </w:style>
  <w:style w:type="paragraph" w:customStyle="1" w:styleId="p10">
    <w:name w:val="p10"/>
    <w:basedOn w:val="Normal"/>
    <w:uiPriority w:val="99"/>
    <w:rsid w:val="00C071A1"/>
    <w:pPr>
      <w:suppressAutoHyphens w:val="0"/>
      <w:spacing w:before="100" w:beforeAutospacing="1" w:after="100" w:afterAutospacing="1"/>
    </w:pPr>
    <w:rPr>
      <w:rFonts w:cs="Times New Roman"/>
      <w:lang w:eastAsia="ru-RU"/>
    </w:rPr>
  </w:style>
  <w:style w:type="character" w:customStyle="1" w:styleId="s30">
    <w:name w:val="s3"/>
    <w:uiPriority w:val="99"/>
    <w:rsid w:val="00C071A1"/>
  </w:style>
  <w:style w:type="paragraph" w:customStyle="1" w:styleId="p11">
    <w:name w:val="p11"/>
    <w:basedOn w:val="Normal"/>
    <w:uiPriority w:val="99"/>
    <w:rsid w:val="00C071A1"/>
    <w:pPr>
      <w:suppressAutoHyphens w:val="0"/>
      <w:spacing w:before="100" w:beforeAutospacing="1" w:after="100" w:afterAutospacing="1"/>
    </w:pPr>
    <w:rPr>
      <w:rFonts w:cs="Times New Roman"/>
      <w:lang w:eastAsia="ru-RU"/>
    </w:rPr>
  </w:style>
  <w:style w:type="table" w:styleId="TableGrid">
    <w:name w:val="Table Grid"/>
    <w:aliases w:val="Table Grid Report"/>
    <w:basedOn w:val="TableNormal"/>
    <w:uiPriority w:val="99"/>
    <w:rsid w:val="003A0F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
    <w:uiPriority w:val="99"/>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hAnsi="Lucida Sans Unicode"/>
      <w:color w:val="FFFFFF"/>
      <w:sz w:val="48"/>
      <w:szCs w:val="48"/>
    </w:rPr>
  </w:style>
  <w:style w:type="paragraph" w:customStyle="1" w:styleId="15">
    <w:name w:val="Обычный1"/>
    <w:link w:val="Normal0"/>
    <w:uiPriority w:val="99"/>
    <w:rsid w:val="00A927BB"/>
    <w:pPr>
      <w:spacing w:before="100" w:after="100"/>
    </w:pPr>
    <w:rPr>
      <w:sz w:val="24"/>
      <w:szCs w:val="20"/>
    </w:rPr>
  </w:style>
  <w:style w:type="character" w:customStyle="1" w:styleId="Normal0">
    <w:name w:val="Normal Знак"/>
    <w:link w:val="15"/>
    <w:uiPriority w:val="99"/>
    <w:locked/>
    <w:rsid w:val="00A927BB"/>
    <w:rPr>
      <w:snapToGrid w:val="0"/>
      <w:sz w:val="24"/>
    </w:rPr>
  </w:style>
  <w:style w:type="character" w:customStyle="1" w:styleId="2">
    <w:name w:val="Основной текст (2)"/>
    <w:basedOn w:val="DefaultParagraphFont"/>
    <w:uiPriority w:val="99"/>
    <w:rsid w:val="00ED6DD3"/>
    <w:rPr>
      <w:rFonts w:ascii="Times New Roman" w:hAnsi="Times New Roman" w:cs="Times New Roman"/>
      <w:b/>
      <w:bCs/>
      <w:color w:val="000000"/>
      <w:spacing w:val="0"/>
      <w:w w:val="100"/>
      <w:position w:val="0"/>
      <w:sz w:val="27"/>
      <w:szCs w:val="27"/>
      <w:u w:val="single"/>
      <w:lang w:val="ru-RU"/>
    </w:rPr>
  </w:style>
  <w:style w:type="paragraph" w:customStyle="1" w:styleId="4">
    <w:name w:val="Основной текст4"/>
    <w:basedOn w:val="Normal"/>
    <w:uiPriority w:val="99"/>
    <w:rsid w:val="00ED6DD3"/>
    <w:pPr>
      <w:widowControl w:val="0"/>
      <w:shd w:val="clear" w:color="auto" w:fill="FFFFFF"/>
      <w:suppressAutoHyphens w:val="0"/>
      <w:spacing w:line="240" w:lineRule="atLeast"/>
      <w:ind w:hanging="1760"/>
    </w:pPr>
    <w:rPr>
      <w:rFonts w:cs="Times New Roman"/>
      <w:color w:val="000000"/>
      <w:sz w:val="27"/>
      <w:szCs w:val="27"/>
      <w:lang w:eastAsia="ru-RU"/>
    </w:rPr>
  </w:style>
  <w:style w:type="paragraph" w:styleId="BodyTextIndent2">
    <w:name w:val="Body Text Indent 2"/>
    <w:aliases w:val="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Normal"/>
    <w:link w:val="BodyTextIndent2Char"/>
    <w:uiPriority w:val="99"/>
    <w:rsid w:val="005D3BAD"/>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Знак Знак Знак Char,Знак Знак Знак Знак Char,Знак Знак Знак Знак Знак Знак Знак Знак Знак Знак Знак Знак Знак Знак Знак Знак Знак Char"/>
    <w:basedOn w:val="DefaultParagraphFont"/>
    <w:link w:val="BodyTextIndent2"/>
    <w:uiPriority w:val="99"/>
    <w:locked/>
    <w:rsid w:val="005D3BAD"/>
    <w:rPr>
      <w:rFonts w:cs="Calibri"/>
      <w:sz w:val="24"/>
      <w:szCs w:val="24"/>
      <w:lang w:eastAsia="ar-SA" w:bidi="ar-SA"/>
    </w:rPr>
  </w:style>
  <w:style w:type="paragraph" w:styleId="TOC2">
    <w:name w:val="toc 2"/>
    <w:basedOn w:val="Normal"/>
    <w:next w:val="Normal"/>
    <w:autoRedefine/>
    <w:uiPriority w:val="99"/>
    <w:rsid w:val="002F46EC"/>
    <w:pPr>
      <w:spacing w:before="120"/>
      <w:ind w:left="240"/>
    </w:pPr>
    <w:rPr>
      <w:b/>
      <w:bCs/>
      <w:szCs w:val="22"/>
    </w:rPr>
  </w:style>
  <w:style w:type="paragraph" w:styleId="NormalWeb">
    <w:name w:val="Normal (Web)"/>
    <w:aliases w:val="Обычный (Web)1"/>
    <w:basedOn w:val="Normal"/>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TableGrid"/>
    <w:uiPriority w:val="99"/>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cs="Times New Roman"/>
        <w:b/>
        <w:i/>
      </w:rPr>
      <w:tblPr/>
      <w:tcPr>
        <w:shd w:val="clear" w:color="auto" w:fill="CCCCCC"/>
      </w:tcPr>
    </w:tblStylePr>
  </w:style>
  <w:style w:type="character" w:customStyle="1" w:styleId="ab">
    <w:name w:val="Основной текст_"/>
    <w:basedOn w:val="DefaultParagraphFont"/>
    <w:link w:val="17"/>
    <w:uiPriority w:val="99"/>
    <w:locked/>
    <w:rsid w:val="005D3BAD"/>
    <w:rPr>
      <w:rFonts w:cs="Times New Roman"/>
      <w:sz w:val="27"/>
      <w:szCs w:val="27"/>
      <w:shd w:val="clear" w:color="auto" w:fill="FFFFFF"/>
    </w:rPr>
  </w:style>
  <w:style w:type="paragraph" w:customStyle="1" w:styleId="17">
    <w:name w:val="Основной текст1"/>
    <w:basedOn w:val="Normal"/>
    <w:link w:val="ab"/>
    <w:uiPriority w:val="9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uiPriority w:val="99"/>
    <w:rsid w:val="005D3BAD"/>
    <w:pPr>
      <w:autoSpaceDE w:val="0"/>
      <w:autoSpaceDN w:val="0"/>
      <w:adjustRightInd w:val="0"/>
    </w:pPr>
    <w:rPr>
      <w:color w:val="000000"/>
      <w:sz w:val="24"/>
      <w:szCs w:val="24"/>
    </w:rPr>
  </w:style>
  <w:style w:type="character" w:customStyle="1" w:styleId="blk">
    <w:name w:val="blk"/>
    <w:basedOn w:val="DefaultParagraphFont"/>
    <w:uiPriority w:val="99"/>
    <w:rsid w:val="005D3BAD"/>
    <w:rPr>
      <w:rFonts w:cs="Times New Roman"/>
    </w:rPr>
  </w:style>
  <w:style w:type="paragraph" w:customStyle="1" w:styleId="ac">
    <w:name w:val="Содержимое врезки"/>
    <w:basedOn w:val="BodyText"/>
    <w:uiPriority w:val="99"/>
    <w:rsid w:val="00670D60"/>
    <w:pPr>
      <w:spacing w:after="0"/>
      <w:jc w:val="center"/>
    </w:pPr>
    <w:rPr>
      <w:rFonts w:cs="Times New Roman"/>
      <w:b/>
      <w:sz w:val="22"/>
    </w:rPr>
  </w:style>
  <w:style w:type="paragraph" w:styleId="BodyText2">
    <w:name w:val="Body Text 2"/>
    <w:aliases w:val="Знак1"/>
    <w:basedOn w:val="Normal"/>
    <w:link w:val="BodyText2Char"/>
    <w:uiPriority w:val="99"/>
    <w:rsid w:val="002D3D62"/>
    <w:pPr>
      <w:spacing w:after="120" w:line="480" w:lineRule="auto"/>
    </w:pPr>
  </w:style>
  <w:style w:type="character" w:customStyle="1" w:styleId="BodyText2Char">
    <w:name w:val="Body Text 2 Char"/>
    <w:aliases w:val="Знак1 Char"/>
    <w:basedOn w:val="DefaultParagraphFont"/>
    <w:link w:val="BodyText2"/>
    <w:uiPriority w:val="99"/>
    <w:locked/>
    <w:rsid w:val="002D3D62"/>
    <w:rPr>
      <w:rFonts w:cs="Calibri"/>
      <w:sz w:val="24"/>
      <w:szCs w:val="24"/>
      <w:lang w:eastAsia="ar-SA" w:bidi="ar-SA"/>
    </w:rPr>
  </w:style>
  <w:style w:type="paragraph" w:customStyle="1" w:styleId="Preformat">
    <w:name w:val="Preformat"/>
    <w:uiPriority w:val="99"/>
    <w:rsid w:val="002D3D62"/>
    <w:rPr>
      <w:rFonts w:ascii="Courier New" w:hAnsi="Courier New"/>
      <w:sz w:val="20"/>
      <w:szCs w:val="20"/>
    </w:rPr>
  </w:style>
  <w:style w:type="paragraph" w:styleId="FootnoteText">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Normal"/>
    <w:link w:val="FootnoteTextChar"/>
    <w:uiPriority w:val="99"/>
    <w:rsid w:val="002D3D62"/>
    <w:pPr>
      <w:suppressAutoHyphens w:val="0"/>
    </w:pPr>
    <w:rPr>
      <w:rFonts w:cs="Times New Roman"/>
      <w:sz w:val="20"/>
      <w:szCs w:val="20"/>
      <w:lang w:eastAsia="ru-RU"/>
    </w:rPr>
  </w:style>
  <w:style w:type="character" w:customStyle="1" w:styleId="FootnoteTextChar">
    <w:name w:val="Footnote Text Char"/>
    <w:aliases w:val="Table_Footnote_last Char,Table_Footnote_last Знак Знак Знак Char,Table_Footnote_last Знак Char,Текст сноски Знак1 Char,Текст сноски Знак Знак Char,Текст сноски Знак1 Знак Знак Char,Текст сноски Знак Знак Знак Знак Char"/>
    <w:basedOn w:val="DefaultParagraphFont"/>
    <w:link w:val="FootnoteText"/>
    <w:uiPriority w:val="99"/>
    <w:locked/>
    <w:rsid w:val="002D3D62"/>
    <w:rPr>
      <w:rFonts w:cs="Times New Roman"/>
    </w:rPr>
  </w:style>
  <w:style w:type="character" w:styleId="FootnoteReference">
    <w:name w:val="footnote reference"/>
    <w:aliases w:val="Знак сноски-FN"/>
    <w:basedOn w:val="DefaultParagraphFont"/>
    <w:uiPriority w:val="99"/>
    <w:rsid w:val="002D3D62"/>
    <w:rPr>
      <w:rFonts w:cs="Times New Roman"/>
      <w:vertAlign w:val="superscript"/>
    </w:rPr>
  </w:style>
  <w:style w:type="paragraph" w:styleId="BodyText3">
    <w:name w:val="Body Text 3"/>
    <w:basedOn w:val="Normal"/>
    <w:link w:val="BodyText3Char"/>
    <w:uiPriority w:val="99"/>
    <w:rsid w:val="002D3D62"/>
    <w:pPr>
      <w:suppressAutoHyphens w:val="0"/>
      <w:spacing w:after="120"/>
    </w:pPr>
    <w:rPr>
      <w:rFonts w:cs="Times New Roman"/>
      <w:sz w:val="16"/>
      <w:szCs w:val="16"/>
      <w:lang w:eastAsia="ru-RU"/>
    </w:rPr>
  </w:style>
  <w:style w:type="character" w:customStyle="1" w:styleId="BodyText3Char">
    <w:name w:val="Body Text 3 Char"/>
    <w:basedOn w:val="DefaultParagraphFont"/>
    <w:link w:val="BodyText3"/>
    <w:uiPriority w:val="99"/>
    <w:locked/>
    <w:rsid w:val="002D3D62"/>
    <w:rPr>
      <w:rFonts w:cs="Times New Roman"/>
      <w:sz w:val="16"/>
      <w:szCs w:val="16"/>
    </w:rPr>
  </w:style>
  <w:style w:type="paragraph" w:styleId="PlainText">
    <w:name w:val="Plain Text"/>
    <w:basedOn w:val="Normal"/>
    <w:link w:val="PlainTextChar"/>
    <w:uiPriority w:val="99"/>
    <w:rsid w:val="002D3D62"/>
    <w:pPr>
      <w:suppressAutoHyphens w:val="0"/>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2D3D62"/>
    <w:rPr>
      <w:rFonts w:ascii="Courier New" w:hAnsi="Courier New" w:cs="Courier New"/>
    </w:rPr>
  </w:style>
  <w:style w:type="character" w:customStyle="1" w:styleId="BodyTextIndentChar">
    <w:name w:val="Body Text Indent Char"/>
    <w:basedOn w:val="DefaultParagraphFont"/>
    <w:link w:val="BodyTextIndent"/>
    <w:uiPriority w:val="99"/>
    <w:locked/>
    <w:rsid w:val="002D3D62"/>
    <w:rPr>
      <w:rFonts w:cs="Times New Roman"/>
      <w:sz w:val="24"/>
      <w:szCs w:val="24"/>
    </w:rPr>
  </w:style>
  <w:style w:type="paragraph" w:styleId="BodyTextIndent">
    <w:name w:val="Body Text Indent"/>
    <w:basedOn w:val="Normal"/>
    <w:link w:val="BodyTextIndentChar"/>
    <w:uiPriority w:val="99"/>
    <w:rsid w:val="002D3D62"/>
    <w:pPr>
      <w:suppressAutoHyphens w:val="0"/>
      <w:spacing w:after="120"/>
      <w:ind w:left="283"/>
    </w:pPr>
    <w:rPr>
      <w:rFonts w:cs="Times New Roman"/>
      <w:lang w:eastAsia="ru-RU"/>
    </w:rPr>
  </w:style>
  <w:style w:type="character" w:customStyle="1" w:styleId="BodyTextIndentChar1">
    <w:name w:val="Body Text Indent Char1"/>
    <w:basedOn w:val="DefaultParagraphFont"/>
    <w:link w:val="BodyTextIndent"/>
    <w:uiPriority w:val="99"/>
    <w:semiHidden/>
    <w:rsid w:val="00786D49"/>
    <w:rPr>
      <w:rFonts w:cs="Calibri"/>
      <w:sz w:val="24"/>
      <w:szCs w:val="24"/>
      <w:lang w:eastAsia="ar-SA"/>
    </w:rPr>
  </w:style>
  <w:style w:type="character" w:customStyle="1" w:styleId="18">
    <w:name w:val="Основной текст с отступом Знак1"/>
    <w:basedOn w:val="DefaultParagraphFont"/>
    <w:uiPriority w:val="99"/>
    <w:semiHidden/>
    <w:rsid w:val="002D3D62"/>
    <w:rPr>
      <w:rFonts w:cs="Calibri"/>
      <w:sz w:val="24"/>
      <w:szCs w:val="24"/>
      <w:lang w:eastAsia="ar-SA" w:bidi="ar-SA"/>
    </w:rPr>
  </w:style>
  <w:style w:type="paragraph" w:styleId="NoSpacing">
    <w:name w:val="No Spacing"/>
    <w:aliases w:val="2 стиль"/>
    <w:link w:val="NoSpacingChar"/>
    <w:uiPriority w:val="99"/>
    <w:qFormat/>
    <w:rsid w:val="002D3D62"/>
    <w:pPr>
      <w:widowControl w:val="0"/>
      <w:suppressAutoHyphens/>
    </w:pPr>
    <w:rPr>
      <w:rFonts w:ascii="Arial" w:eastAsia="Arial Unicode MS" w:hAnsi="Arial"/>
      <w:kern w:val="1"/>
      <w:sz w:val="20"/>
      <w:szCs w:val="24"/>
    </w:rPr>
  </w:style>
  <w:style w:type="character" w:customStyle="1" w:styleId="DateChar">
    <w:name w:val="Date Char"/>
    <w:basedOn w:val="DefaultParagraphFont"/>
    <w:link w:val="Date"/>
    <w:uiPriority w:val="99"/>
    <w:locked/>
    <w:rsid w:val="002D3D62"/>
    <w:rPr>
      <w:rFonts w:cs="Times New Roman"/>
      <w:sz w:val="24"/>
    </w:rPr>
  </w:style>
  <w:style w:type="paragraph" w:styleId="Date">
    <w:name w:val="Date"/>
    <w:basedOn w:val="Normal"/>
    <w:next w:val="Normal"/>
    <w:link w:val="DateChar"/>
    <w:uiPriority w:val="99"/>
    <w:rsid w:val="002D3D62"/>
    <w:pPr>
      <w:suppressAutoHyphens w:val="0"/>
      <w:spacing w:after="60"/>
      <w:jc w:val="both"/>
    </w:pPr>
    <w:rPr>
      <w:rFonts w:cs="Times New Roman"/>
      <w:szCs w:val="20"/>
      <w:lang w:eastAsia="ru-RU"/>
    </w:rPr>
  </w:style>
  <w:style w:type="character" w:customStyle="1" w:styleId="DateChar1">
    <w:name w:val="Date Char1"/>
    <w:basedOn w:val="DefaultParagraphFont"/>
    <w:link w:val="Date"/>
    <w:uiPriority w:val="99"/>
    <w:semiHidden/>
    <w:rsid w:val="00786D49"/>
    <w:rPr>
      <w:rFonts w:cs="Calibri"/>
      <w:sz w:val="24"/>
      <w:szCs w:val="24"/>
      <w:lang w:eastAsia="ar-SA"/>
    </w:rPr>
  </w:style>
  <w:style w:type="character" w:customStyle="1" w:styleId="19">
    <w:name w:val="Дата Знак1"/>
    <w:basedOn w:val="DefaultParagraphFont"/>
    <w:uiPriority w:val="99"/>
    <w:rsid w:val="002D3D62"/>
    <w:rPr>
      <w:rFonts w:cs="Calibri"/>
      <w:sz w:val="24"/>
      <w:szCs w:val="24"/>
      <w:lang w:eastAsia="ar-SA" w:bidi="ar-SA"/>
    </w:rPr>
  </w:style>
  <w:style w:type="paragraph" w:customStyle="1" w:styleId="ConsNonformat">
    <w:name w:val="ConsNonformat"/>
    <w:uiPriority w:val="99"/>
    <w:rsid w:val="002D3D62"/>
    <w:pPr>
      <w:widowControl w:val="0"/>
      <w:autoSpaceDE w:val="0"/>
      <w:autoSpaceDN w:val="0"/>
      <w:adjustRightInd w:val="0"/>
      <w:ind w:right="19772"/>
    </w:pPr>
    <w:rPr>
      <w:rFonts w:ascii="Courier New" w:hAnsi="Courier New" w:cs="Courier New"/>
      <w:sz w:val="20"/>
      <w:szCs w:val="20"/>
    </w:rPr>
  </w:style>
  <w:style w:type="paragraph" w:customStyle="1" w:styleId="20">
    <w:name w:val="Обычный2"/>
    <w:uiPriority w:val="99"/>
    <w:rsid w:val="002D3D62"/>
    <w:pPr>
      <w:widowControl w:val="0"/>
    </w:pPr>
    <w:rPr>
      <w:sz w:val="20"/>
      <w:szCs w:val="20"/>
    </w:rPr>
  </w:style>
  <w:style w:type="paragraph" w:customStyle="1" w:styleId="ad">
    <w:name w:val="Иллюстрация"/>
    <w:uiPriority w:val="99"/>
    <w:rsid w:val="002D3D62"/>
    <w:pPr>
      <w:keepNext/>
      <w:keepLines/>
      <w:spacing w:before="240" w:after="120"/>
      <w:contextualSpacing/>
    </w:pPr>
    <w:rPr>
      <w:rFonts w:ascii="Tahoma" w:hAnsi="Tahoma" w:cs="Arial"/>
      <w:b/>
      <w:bCs/>
      <w:color w:val="515024"/>
      <w:sz w:val="20"/>
      <w:szCs w:val="26"/>
    </w:rPr>
  </w:style>
  <w:style w:type="character" w:customStyle="1" w:styleId="BodyTextIndent3Char">
    <w:name w:val="Body Text Indent 3 Char"/>
    <w:basedOn w:val="DefaultParagraphFont"/>
    <w:link w:val="BodyTextIndent3"/>
    <w:uiPriority w:val="99"/>
    <w:locked/>
    <w:rsid w:val="002D3D62"/>
    <w:rPr>
      <w:rFonts w:cs="Times New Roman"/>
      <w:sz w:val="16"/>
      <w:szCs w:val="16"/>
    </w:rPr>
  </w:style>
  <w:style w:type="paragraph" w:styleId="BodyTextIndent3">
    <w:name w:val="Body Text Indent 3"/>
    <w:basedOn w:val="Normal"/>
    <w:link w:val="BodyTextIndent3Char"/>
    <w:uiPriority w:val="99"/>
    <w:rsid w:val="002D3D62"/>
    <w:pPr>
      <w:suppressAutoHyphens w:val="0"/>
      <w:spacing w:after="120"/>
      <w:ind w:left="283"/>
    </w:pPr>
    <w:rPr>
      <w:rFonts w:cs="Times New Roman"/>
      <w:sz w:val="16"/>
      <w:szCs w:val="16"/>
      <w:lang w:eastAsia="ru-RU"/>
    </w:rPr>
  </w:style>
  <w:style w:type="character" w:customStyle="1" w:styleId="BodyTextIndent3Char1">
    <w:name w:val="Body Text Indent 3 Char1"/>
    <w:basedOn w:val="DefaultParagraphFont"/>
    <w:link w:val="BodyTextIndent3"/>
    <w:uiPriority w:val="99"/>
    <w:semiHidden/>
    <w:rsid w:val="00786D49"/>
    <w:rPr>
      <w:rFonts w:cs="Calibri"/>
      <w:sz w:val="16"/>
      <w:szCs w:val="16"/>
      <w:lang w:eastAsia="ar-SA"/>
    </w:rPr>
  </w:style>
  <w:style w:type="character" w:customStyle="1" w:styleId="31">
    <w:name w:val="Основной текст с отступом 3 Знак1"/>
    <w:basedOn w:val="DefaultParagraphFont"/>
    <w:uiPriority w:val="99"/>
    <w:semiHidden/>
    <w:rsid w:val="002D3D62"/>
    <w:rPr>
      <w:rFonts w:cs="Calibri"/>
      <w:sz w:val="16"/>
      <w:szCs w:val="16"/>
      <w:lang w:eastAsia="ar-SA" w:bidi="ar-SA"/>
    </w:rPr>
  </w:style>
  <w:style w:type="character" w:customStyle="1" w:styleId="HTMLPreformattedChar">
    <w:name w:val="HTML Preformatted Char"/>
    <w:basedOn w:val="DefaultParagraphFont"/>
    <w:link w:val="HTMLPreformatted"/>
    <w:uiPriority w:val="99"/>
    <w:locked/>
    <w:rsid w:val="002D3D62"/>
    <w:rPr>
      <w:rFonts w:ascii="Courier New" w:hAnsi="Courier New" w:cs="Courier New"/>
    </w:rPr>
  </w:style>
  <w:style w:type="paragraph" w:styleId="HTMLPreformatted">
    <w:name w:val="HTML Preformatted"/>
    <w:basedOn w:val="Normal"/>
    <w:link w:val="HTMLPreformattedChar"/>
    <w:uiPriority w:val="99"/>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PreformattedChar1">
    <w:name w:val="HTML Preformatted Char1"/>
    <w:basedOn w:val="DefaultParagraphFont"/>
    <w:link w:val="HTMLPreformatted"/>
    <w:uiPriority w:val="99"/>
    <w:semiHidden/>
    <w:rsid w:val="00786D49"/>
    <w:rPr>
      <w:rFonts w:ascii="Courier New" w:hAnsi="Courier New" w:cs="Courier New"/>
      <w:sz w:val="20"/>
      <w:szCs w:val="20"/>
      <w:lang w:eastAsia="ar-SA"/>
    </w:rPr>
  </w:style>
  <w:style w:type="character" w:customStyle="1" w:styleId="HTML1">
    <w:name w:val="Стандартный HTML Знак1"/>
    <w:basedOn w:val="DefaultParagraphFont"/>
    <w:uiPriority w:val="99"/>
    <w:semiHidden/>
    <w:rsid w:val="002D3D62"/>
    <w:rPr>
      <w:rFonts w:ascii="Consolas" w:hAnsi="Consolas" w:cs="Calibri"/>
      <w:lang w:eastAsia="ar-SA" w:bidi="ar-SA"/>
    </w:rPr>
  </w:style>
  <w:style w:type="paragraph" w:customStyle="1" w:styleId="ConsPlusTitle">
    <w:name w:val="ConsPlusTitle"/>
    <w:uiPriority w:val="99"/>
    <w:rsid w:val="002D3D62"/>
    <w:pPr>
      <w:widowControl w:val="0"/>
      <w:autoSpaceDE w:val="0"/>
      <w:autoSpaceDN w:val="0"/>
      <w:adjustRightInd w:val="0"/>
    </w:pPr>
    <w:rPr>
      <w:rFonts w:ascii="Arial" w:hAnsi="Arial" w:cs="Arial"/>
      <w:b/>
      <w:bCs/>
      <w:sz w:val="20"/>
      <w:szCs w:val="20"/>
    </w:rPr>
  </w:style>
  <w:style w:type="paragraph" w:customStyle="1" w:styleId="FR1">
    <w:name w:val="FR1"/>
    <w:uiPriority w:val="99"/>
    <w:rsid w:val="002D3D62"/>
    <w:pPr>
      <w:widowControl w:val="0"/>
      <w:autoSpaceDE w:val="0"/>
      <w:autoSpaceDN w:val="0"/>
      <w:spacing w:before="400"/>
      <w:jc w:val="center"/>
    </w:pPr>
    <w:rPr>
      <w:b/>
      <w:bCs/>
      <w:sz w:val="36"/>
      <w:szCs w:val="36"/>
    </w:rPr>
  </w:style>
  <w:style w:type="paragraph" w:customStyle="1" w:styleId="ConsTitle">
    <w:name w:val="ConsTitle"/>
    <w:uiPriority w:val="99"/>
    <w:rsid w:val="002D3D62"/>
    <w:pPr>
      <w:widowControl w:val="0"/>
      <w:autoSpaceDE w:val="0"/>
      <w:autoSpaceDN w:val="0"/>
      <w:adjustRightInd w:val="0"/>
      <w:ind w:right="19772"/>
    </w:pPr>
    <w:rPr>
      <w:rFonts w:ascii="Arial" w:hAnsi="Arial"/>
      <w:b/>
      <w:sz w:val="16"/>
      <w:szCs w:val="20"/>
    </w:rPr>
  </w:style>
  <w:style w:type="paragraph" w:customStyle="1" w:styleId="ConsNormal">
    <w:name w:val="ConsNormal"/>
    <w:uiPriority w:val="99"/>
    <w:rsid w:val="002D3D62"/>
    <w:pPr>
      <w:widowControl w:val="0"/>
      <w:autoSpaceDE w:val="0"/>
      <w:autoSpaceDN w:val="0"/>
      <w:adjustRightInd w:val="0"/>
      <w:ind w:right="19772" w:firstLine="720"/>
    </w:pPr>
    <w:rPr>
      <w:rFonts w:ascii="Arial" w:hAnsi="Arial" w:cs="Arial"/>
      <w:sz w:val="20"/>
      <w:szCs w:val="20"/>
    </w:rPr>
  </w:style>
  <w:style w:type="paragraph" w:customStyle="1" w:styleId="310">
    <w:name w:val="Основной текст 31"/>
    <w:basedOn w:val="Normal"/>
    <w:uiPriority w:val="99"/>
    <w:rsid w:val="002D3D62"/>
    <w:pPr>
      <w:widowControl w:val="0"/>
      <w:spacing w:after="120"/>
    </w:pPr>
    <w:rPr>
      <w:kern w:val="1"/>
      <w:sz w:val="16"/>
      <w:szCs w:val="16"/>
    </w:rPr>
  </w:style>
  <w:style w:type="paragraph" w:styleId="TOC1">
    <w:name w:val="toc 1"/>
    <w:basedOn w:val="Normal"/>
    <w:next w:val="Normal"/>
    <w:autoRedefine/>
    <w:uiPriority w:val="99"/>
    <w:rsid w:val="002F46EC"/>
    <w:pPr>
      <w:spacing w:before="120"/>
    </w:pPr>
    <w:rPr>
      <w:rFonts w:ascii="Times New Roman ??????????" w:hAnsi="Times New Roman ??????????"/>
      <w:b/>
      <w:bCs/>
      <w:iCs/>
      <w:caps/>
    </w:rPr>
  </w:style>
  <w:style w:type="character" w:customStyle="1" w:styleId="postbody1">
    <w:name w:val="postbody1"/>
    <w:basedOn w:val="DefaultParagraphFont"/>
    <w:uiPriority w:val="99"/>
    <w:rsid w:val="002D3D62"/>
    <w:rPr>
      <w:rFonts w:cs="Times New Roman"/>
      <w:sz w:val="20"/>
      <w:szCs w:val="20"/>
    </w:rPr>
  </w:style>
  <w:style w:type="paragraph" w:customStyle="1" w:styleId="211">
    <w:name w:val="Основной текст 21"/>
    <w:basedOn w:val="Normal"/>
    <w:uiPriority w:val="99"/>
    <w:rsid w:val="002D3D62"/>
    <w:pPr>
      <w:suppressAutoHyphens w:val="0"/>
      <w:ind w:firstLine="567"/>
      <w:jc w:val="both"/>
    </w:pPr>
    <w:rPr>
      <w:rFonts w:cs="Times New Roman"/>
      <w:sz w:val="20"/>
      <w:szCs w:val="20"/>
      <w:lang w:eastAsia="ru-RU"/>
    </w:rPr>
  </w:style>
  <w:style w:type="paragraph" w:customStyle="1" w:styleId="ae">
    <w:name w:val="Вставка"/>
    <w:basedOn w:val="Normal"/>
    <w:uiPriority w:val="99"/>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
    <w:name w:val="Глава"/>
    <w:basedOn w:val="Normal"/>
    <w:uiPriority w:val="99"/>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p2">
    <w:name w:val="p2"/>
    <w:basedOn w:val="Normal"/>
    <w:uiPriority w:val="99"/>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0">
    <w:name w:val="Внутренний адрес"/>
    <w:basedOn w:val="Normal"/>
    <w:uiPriority w:val="99"/>
    <w:rsid w:val="002D3D62"/>
    <w:pPr>
      <w:suppressAutoHyphens w:val="0"/>
      <w:jc w:val="both"/>
    </w:pPr>
    <w:rPr>
      <w:rFonts w:cs="Times New Roman"/>
      <w:sz w:val="28"/>
      <w:szCs w:val="20"/>
      <w:lang w:val="en-US" w:eastAsia="ru-RU"/>
    </w:rPr>
  </w:style>
  <w:style w:type="paragraph" w:customStyle="1" w:styleId="22">
    <w:name w:val="Основной текст с отступом 22"/>
    <w:basedOn w:val="Normal"/>
    <w:uiPriority w:val="99"/>
    <w:rsid w:val="002D3D62"/>
    <w:pPr>
      <w:widowControl w:val="0"/>
      <w:ind w:left="360"/>
    </w:pPr>
    <w:rPr>
      <w:rFonts w:cs="Times New Roman"/>
      <w:i/>
      <w:iCs/>
      <w:kern w:val="1"/>
      <w:sz w:val="28"/>
    </w:rPr>
  </w:style>
  <w:style w:type="paragraph" w:customStyle="1" w:styleId="32">
    <w:name w:val="Основной текст 32"/>
    <w:basedOn w:val="Normal"/>
    <w:uiPriority w:val="99"/>
    <w:rsid w:val="002D3D62"/>
    <w:pPr>
      <w:widowControl w:val="0"/>
      <w:spacing w:after="120"/>
    </w:pPr>
    <w:rPr>
      <w:kern w:val="1"/>
      <w:sz w:val="16"/>
      <w:szCs w:val="16"/>
    </w:rPr>
  </w:style>
  <w:style w:type="paragraph" w:customStyle="1" w:styleId="af1">
    <w:name w:val="Стиль доклада"/>
    <w:basedOn w:val="Normal"/>
    <w:uiPriority w:val="99"/>
    <w:rsid w:val="002D3D62"/>
    <w:pPr>
      <w:tabs>
        <w:tab w:val="left" w:pos="709"/>
      </w:tabs>
      <w:suppressAutoHyphens w:val="0"/>
      <w:spacing w:line="360" w:lineRule="auto"/>
      <w:ind w:firstLine="720"/>
      <w:jc w:val="both"/>
    </w:pPr>
    <w:rPr>
      <w:rFonts w:cs="Times New Roman"/>
      <w:sz w:val="28"/>
      <w:szCs w:val="20"/>
      <w:lang w:eastAsia="ru-RU"/>
    </w:rPr>
  </w:style>
  <w:style w:type="character" w:styleId="PageNumber">
    <w:name w:val="page number"/>
    <w:basedOn w:val="DefaultParagraphFont"/>
    <w:uiPriority w:val="99"/>
    <w:rsid w:val="002D3D62"/>
    <w:rPr>
      <w:rFonts w:cs="Times New Roman"/>
    </w:rPr>
  </w:style>
  <w:style w:type="character" w:styleId="CommentReference">
    <w:name w:val="annotation reference"/>
    <w:basedOn w:val="DefaultParagraphFont"/>
    <w:uiPriority w:val="99"/>
    <w:semiHidden/>
    <w:rsid w:val="00751901"/>
    <w:rPr>
      <w:rFonts w:cs="Times New Roman"/>
      <w:sz w:val="16"/>
      <w:szCs w:val="16"/>
    </w:rPr>
  </w:style>
  <w:style w:type="paragraph" w:styleId="CommentText">
    <w:name w:val="annotation text"/>
    <w:basedOn w:val="Normal"/>
    <w:link w:val="CommentTextChar"/>
    <w:uiPriority w:val="99"/>
    <w:semiHidden/>
    <w:rsid w:val="00751901"/>
    <w:rPr>
      <w:sz w:val="20"/>
      <w:szCs w:val="20"/>
    </w:rPr>
  </w:style>
  <w:style w:type="character" w:customStyle="1" w:styleId="CommentTextChar">
    <w:name w:val="Comment Text Char"/>
    <w:basedOn w:val="DefaultParagraphFont"/>
    <w:link w:val="CommentText"/>
    <w:uiPriority w:val="99"/>
    <w:semiHidden/>
    <w:locked/>
    <w:rsid w:val="00751901"/>
    <w:rPr>
      <w:rFonts w:cs="Calibri"/>
      <w:lang w:eastAsia="ar-SA" w:bidi="ar-SA"/>
    </w:rPr>
  </w:style>
  <w:style w:type="paragraph" w:styleId="CommentSubject">
    <w:name w:val="annotation subject"/>
    <w:basedOn w:val="CommentText"/>
    <w:next w:val="CommentText"/>
    <w:link w:val="CommentSubjectChar"/>
    <w:uiPriority w:val="99"/>
    <w:semiHidden/>
    <w:rsid w:val="00751901"/>
    <w:rPr>
      <w:b/>
      <w:bCs/>
    </w:rPr>
  </w:style>
  <w:style w:type="character" w:customStyle="1" w:styleId="CommentSubjectChar">
    <w:name w:val="Comment Subject Char"/>
    <w:basedOn w:val="CommentTextChar"/>
    <w:link w:val="CommentSubject"/>
    <w:uiPriority w:val="99"/>
    <w:semiHidden/>
    <w:locked/>
    <w:rsid w:val="00751901"/>
    <w:rPr>
      <w:b/>
      <w:bCs/>
    </w:rPr>
  </w:style>
  <w:style w:type="paragraph" w:customStyle="1" w:styleId="af2">
    <w:name w:val="Абзац"/>
    <w:basedOn w:val="Normal"/>
    <w:link w:val="af3"/>
    <w:uiPriority w:val="99"/>
    <w:rsid w:val="00E972AD"/>
    <w:pPr>
      <w:suppressAutoHyphens w:val="0"/>
      <w:spacing w:before="120" w:after="60"/>
      <w:ind w:firstLine="567"/>
      <w:jc w:val="both"/>
    </w:pPr>
    <w:rPr>
      <w:rFonts w:cs="Times New Roman"/>
      <w:lang w:eastAsia="ru-RU"/>
    </w:rPr>
  </w:style>
  <w:style w:type="character" w:customStyle="1" w:styleId="af3">
    <w:name w:val="Абзац Знак"/>
    <w:link w:val="af2"/>
    <w:uiPriority w:val="99"/>
    <w:locked/>
    <w:rsid w:val="00E972AD"/>
    <w:rPr>
      <w:sz w:val="24"/>
    </w:rPr>
  </w:style>
  <w:style w:type="character" w:customStyle="1" w:styleId="mw-headline">
    <w:name w:val="mw-headline"/>
    <w:basedOn w:val="DefaultParagraphFont"/>
    <w:uiPriority w:val="99"/>
    <w:rsid w:val="00AA1E44"/>
    <w:rPr>
      <w:rFonts w:cs="Times New Roman"/>
    </w:rPr>
  </w:style>
  <w:style w:type="character" w:customStyle="1" w:styleId="mw-editsection">
    <w:name w:val="mw-editsection"/>
    <w:basedOn w:val="DefaultParagraphFont"/>
    <w:uiPriority w:val="99"/>
    <w:rsid w:val="00AA1E44"/>
    <w:rPr>
      <w:rFonts w:cs="Times New Roman"/>
    </w:rPr>
  </w:style>
  <w:style w:type="character" w:customStyle="1" w:styleId="mw-editsection-bracket">
    <w:name w:val="mw-editsection-bracket"/>
    <w:basedOn w:val="DefaultParagraphFont"/>
    <w:uiPriority w:val="99"/>
    <w:rsid w:val="00AA1E44"/>
    <w:rPr>
      <w:rFonts w:cs="Times New Roman"/>
    </w:rPr>
  </w:style>
  <w:style w:type="character" w:customStyle="1" w:styleId="mw-editsection-divider">
    <w:name w:val="mw-editsection-divider"/>
    <w:basedOn w:val="DefaultParagraphFont"/>
    <w:uiPriority w:val="99"/>
    <w:rsid w:val="00AA1E44"/>
    <w:rPr>
      <w:rFonts w:cs="Times New Roman"/>
    </w:rPr>
  </w:style>
  <w:style w:type="character" w:customStyle="1" w:styleId="nowrap">
    <w:name w:val="nowrap"/>
    <w:basedOn w:val="DefaultParagraphFont"/>
    <w:uiPriority w:val="99"/>
    <w:rsid w:val="00AA1E44"/>
    <w:rPr>
      <w:rFonts w:cs="Times New Roman"/>
    </w:rPr>
  </w:style>
  <w:style w:type="character" w:customStyle="1" w:styleId="ListChar">
    <w:name w:val="List Char"/>
    <w:link w:val="List"/>
    <w:uiPriority w:val="99"/>
    <w:locked/>
    <w:rsid w:val="00C737C7"/>
    <w:rPr>
      <w:rFonts w:ascii="Arial" w:hAnsi="Arial"/>
      <w:sz w:val="24"/>
      <w:lang w:eastAsia="ar-SA" w:bidi="ar-SA"/>
    </w:rPr>
  </w:style>
  <w:style w:type="paragraph" w:styleId="TOC3">
    <w:name w:val="toc 3"/>
    <w:basedOn w:val="Normal"/>
    <w:next w:val="Normal"/>
    <w:autoRedefine/>
    <w:uiPriority w:val="99"/>
    <w:rsid w:val="002F46EC"/>
    <w:pPr>
      <w:ind w:left="480"/>
    </w:pPr>
    <w:rPr>
      <w:szCs w:val="20"/>
    </w:rPr>
  </w:style>
  <w:style w:type="paragraph" w:customStyle="1" w:styleId="a">
    <w:name w:val="Список нумерованный"/>
    <w:basedOn w:val="Normal"/>
    <w:uiPriority w:val="99"/>
    <w:rsid w:val="00C737C7"/>
    <w:pPr>
      <w:numPr>
        <w:numId w:val="27"/>
      </w:numPr>
      <w:suppressAutoHyphens w:val="0"/>
      <w:spacing w:before="120"/>
      <w:jc w:val="both"/>
    </w:pPr>
    <w:rPr>
      <w:rFonts w:cs="Times New Roman"/>
      <w:lang w:eastAsia="ru-RU"/>
    </w:rPr>
  </w:style>
  <w:style w:type="paragraph" w:customStyle="1" w:styleId="af4">
    <w:name w:val="Табличный"/>
    <w:basedOn w:val="Normal"/>
    <w:uiPriority w:val="99"/>
    <w:rsid w:val="00C737C7"/>
    <w:pPr>
      <w:keepNext/>
      <w:widowControl w:val="0"/>
      <w:suppressAutoHyphens w:val="0"/>
      <w:spacing w:before="60" w:after="60"/>
      <w:jc w:val="center"/>
    </w:pPr>
    <w:rPr>
      <w:rFonts w:cs="Times New Roman"/>
      <w:b/>
      <w:sz w:val="22"/>
      <w:szCs w:val="20"/>
      <w:lang w:eastAsia="ru-RU"/>
    </w:rPr>
  </w:style>
  <w:style w:type="paragraph" w:customStyle="1" w:styleId="af5">
    <w:name w:val="Содержание"/>
    <w:basedOn w:val="Normal"/>
    <w:uiPriority w:val="99"/>
    <w:rsid w:val="00C737C7"/>
    <w:pPr>
      <w:widowControl w:val="0"/>
      <w:suppressAutoHyphens w:val="0"/>
      <w:spacing w:before="240" w:after="240"/>
      <w:jc w:val="center"/>
    </w:pPr>
    <w:rPr>
      <w:rFonts w:cs="Times New Roman"/>
      <w:b/>
      <w:caps/>
      <w:szCs w:val="20"/>
      <w:lang w:eastAsia="ru-RU"/>
    </w:rPr>
  </w:style>
  <w:style w:type="paragraph" w:styleId="Caption">
    <w:name w:val="caption"/>
    <w:aliases w:val="Титул 1,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1"/>
    <w:basedOn w:val="Normal"/>
    <w:next w:val="Normal"/>
    <w:link w:val="CaptionChar"/>
    <w:uiPriority w:val="99"/>
    <w:qFormat/>
    <w:rsid w:val="00C737C7"/>
    <w:pPr>
      <w:suppressAutoHyphens w:val="0"/>
      <w:spacing w:before="120" w:after="120"/>
      <w:jc w:val="center"/>
    </w:pPr>
    <w:rPr>
      <w:rFonts w:cs="Times New Roman"/>
      <w:b/>
      <w:bCs/>
      <w:sz w:val="22"/>
      <w:szCs w:val="20"/>
      <w:lang w:eastAsia="ru-RU"/>
    </w:rPr>
  </w:style>
  <w:style w:type="paragraph" w:customStyle="1" w:styleId="af6">
    <w:name w:val="Название таблицы"/>
    <w:basedOn w:val="Normal"/>
    <w:uiPriority w:val="99"/>
    <w:rsid w:val="00C737C7"/>
    <w:pPr>
      <w:suppressAutoHyphens w:val="0"/>
      <w:spacing w:before="120" w:after="120"/>
    </w:pPr>
    <w:rPr>
      <w:rFonts w:cs="Times New Roman"/>
      <w:b/>
      <w:sz w:val="22"/>
      <w:lang w:eastAsia="ru-RU"/>
    </w:rPr>
  </w:style>
  <w:style w:type="paragraph" w:customStyle="1" w:styleId="af7">
    <w:name w:val="Табличный_заголовки"/>
    <w:basedOn w:val="Normal"/>
    <w:uiPriority w:val="99"/>
    <w:rsid w:val="00C737C7"/>
    <w:pPr>
      <w:keepNext/>
      <w:keepLines/>
      <w:suppressAutoHyphens w:val="0"/>
      <w:jc w:val="center"/>
    </w:pPr>
    <w:rPr>
      <w:rFonts w:cs="Times New Roman"/>
      <w:b/>
      <w:sz w:val="22"/>
      <w:szCs w:val="22"/>
      <w:lang w:eastAsia="ru-RU"/>
    </w:rPr>
  </w:style>
  <w:style w:type="paragraph" w:customStyle="1" w:styleId="af8">
    <w:name w:val="Табличный_центр"/>
    <w:basedOn w:val="Normal"/>
    <w:uiPriority w:val="99"/>
    <w:rsid w:val="00C737C7"/>
    <w:pPr>
      <w:suppressAutoHyphens w:val="0"/>
      <w:jc w:val="center"/>
    </w:pPr>
    <w:rPr>
      <w:rFonts w:cs="Times New Roman"/>
      <w:sz w:val="22"/>
      <w:szCs w:val="22"/>
      <w:lang w:eastAsia="ru-RU"/>
    </w:rPr>
  </w:style>
  <w:style w:type="paragraph" w:customStyle="1" w:styleId="1">
    <w:name w:val="Список 1)"/>
    <w:basedOn w:val="Normal"/>
    <w:uiPriority w:val="99"/>
    <w:rsid w:val="00C737C7"/>
    <w:pPr>
      <w:numPr>
        <w:numId w:val="25"/>
      </w:numPr>
      <w:suppressAutoHyphens w:val="0"/>
      <w:spacing w:after="60"/>
      <w:jc w:val="both"/>
    </w:pPr>
    <w:rPr>
      <w:rFonts w:cs="Times New Roman"/>
      <w:lang w:eastAsia="ru-RU"/>
    </w:rPr>
  </w:style>
  <w:style w:type="paragraph" w:customStyle="1" w:styleId="a2">
    <w:name w:val="Табличный_нумерованный"/>
    <w:basedOn w:val="Normal"/>
    <w:link w:val="af9"/>
    <w:uiPriority w:val="99"/>
    <w:rsid w:val="00C737C7"/>
    <w:pPr>
      <w:numPr>
        <w:numId w:val="24"/>
      </w:numPr>
      <w:suppressAutoHyphens w:val="0"/>
    </w:pPr>
    <w:rPr>
      <w:rFonts w:cs="Times New Roman"/>
      <w:sz w:val="22"/>
      <w:szCs w:val="22"/>
      <w:lang w:eastAsia="ru-RU"/>
    </w:rPr>
  </w:style>
  <w:style w:type="character" w:customStyle="1" w:styleId="af9">
    <w:name w:val="Табличный_нумерованный Знак"/>
    <w:link w:val="a2"/>
    <w:uiPriority w:val="99"/>
    <w:locked/>
    <w:rsid w:val="00C737C7"/>
  </w:style>
  <w:style w:type="paragraph" w:styleId="TOC4">
    <w:name w:val="toc 4"/>
    <w:basedOn w:val="Normal"/>
    <w:next w:val="Normal"/>
    <w:autoRedefine/>
    <w:uiPriority w:val="99"/>
    <w:semiHidden/>
    <w:rsid w:val="00C737C7"/>
    <w:pPr>
      <w:ind w:left="720"/>
    </w:pPr>
    <w:rPr>
      <w:rFonts w:ascii="Calibri" w:hAnsi="Calibri"/>
      <w:sz w:val="20"/>
      <w:szCs w:val="20"/>
    </w:rPr>
  </w:style>
  <w:style w:type="paragraph" w:styleId="TOC5">
    <w:name w:val="toc 5"/>
    <w:basedOn w:val="Normal"/>
    <w:next w:val="Normal"/>
    <w:autoRedefine/>
    <w:uiPriority w:val="99"/>
    <w:semiHidden/>
    <w:rsid w:val="00C737C7"/>
    <w:pPr>
      <w:ind w:left="960"/>
    </w:pPr>
    <w:rPr>
      <w:rFonts w:ascii="Calibri" w:hAnsi="Calibri"/>
      <w:sz w:val="20"/>
      <w:szCs w:val="20"/>
    </w:rPr>
  </w:style>
  <w:style w:type="paragraph" w:styleId="TOC6">
    <w:name w:val="toc 6"/>
    <w:basedOn w:val="Normal"/>
    <w:next w:val="Normal"/>
    <w:autoRedefine/>
    <w:uiPriority w:val="99"/>
    <w:semiHidden/>
    <w:rsid w:val="00C737C7"/>
    <w:pPr>
      <w:ind w:left="1200"/>
    </w:pPr>
    <w:rPr>
      <w:rFonts w:ascii="Calibri" w:hAnsi="Calibri"/>
      <w:sz w:val="20"/>
      <w:szCs w:val="20"/>
    </w:rPr>
  </w:style>
  <w:style w:type="paragraph" w:styleId="TOC7">
    <w:name w:val="toc 7"/>
    <w:basedOn w:val="Normal"/>
    <w:next w:val="Normal"/>
    <w:autoRedefine/>
    <w:uiPriority w:val="99"/>
    <w:semiHidden/>
    <w:rsid w:val="00C737C7"/>
    <w:pPr>
      <w:ind w:left="1440"/>
    </w:pPr>
    <w:rPr>
      <w:rFonts w:ascii="Calibri" w:hAnsi="Calibri"/>
      <w:sz w:val="20"/>
      <w:szCs w:val="20"/>
    </w:rPr>
  </w:style>
  <w:style w:type="paragraph" w:styleId="TOC8">
    <w:name w:val="toc 8"/>
    <w:basedOn w:val="Normal"/>
    <w:next w:val="Normal"/>
    <w:autoRedefine/>
    <w:uiPriority w:val="99"/>
    <w:semiHidden/>
    <w:rsid w:val="00C737C7"/>
    <w:pPr>
      <w:ind w:left="1680"/>
    </w:pPr>
    <w:rPr>
      <w:rFonts w:ascii="Calibri" w:hAnsi="Calibri"/>
      <w:sz w:val="20"/>
      <w:szCs w:val="20"/>
    </w:rPr>
  </w:style>
  <w:style w:type="paragraph" w:styleId="TOC9">
    <w:name w:val="toc 9"/>
    <w:basedOn w:val="Normal"/>
    <w:next w:val="Normal"/>
    <w:autoRedefine/>
    <w:uiPriority w:val="99"/>
    <w:semiHidden/>
    <w:rsid w:val="00C737C7"/>
    <w:pPr>
      <w:ind w:left="1920"/>
    </w:pPr>
    <w:rPr>
      <w:rFonts w:ascii="Calibri" w:hAnsi="Calibri"/>
      <w:sz w:val="20"/>
      <w:szCs w:val="20"/>
    </w:rPr>
  </w:style>
  <w:style w:type="paragraph" w:styleId="TOAHeading">
    <w:name w:val="toa heading"/>
    <w:basedOn w:val="Normal"/>
    <w:next w:val="Normal"/>
    <w:uiPriority w:val="99"/>
    <w:semiHidden/>
    <w:rsid w:val="00C737C7"/>
    <w:pPr>
      <w:suppressAutoHyphens w:val="0"/>
      <w:spacing w:before="40" w:after="20"/>
      <w:jc w:val="center"/>
    </w:pPr>
    <w:rPr>
      <w:rFonts w:cs="Times New Roman"/>
      <w:b/>
      <w:sz w:val="22"/>
      <w:szCs w:val="20"/>
      <w:lang w:eastAsia="ru-RU"/>
    </w:rPr>
  </w:style>
  <w:style w:type="paragraph" w:customStyle="1" w:styleId="a3">
    <w:name w:val="Требования"/>
    <w:basedOn w:val="Normal"/>
    <w:uiPriority w:val="99"/>
    <w:rsid w:val="00C737C7"/>
    <w:pPr>
      <w:numPr>
        <w:ilvl w:val="1"/>
        <w:numId w:val="26"/>
      </w:numPr>
      <w:suppressAutoHyphens w:val="0"/>
      <w:spacing w:before="120" w:after="60"/>
      <w:ind w:left="0" w:firstLine="567"/>
      <w:jc w:val="both"/>
      <w:outlineLvl w:val="1"/>
    </w:pPr>
    <w:rPr>
      <w:rFonts w:cs="Times New Roman"/>
      <w:bCs/>
      <w:i/>
      <w:iCs/>
      <w:lang w:eastAsia="ru-RU"/>
    </w:rPr>
  </w:style>
  <w:style w:type="paragraph" w:customStyle="1" w:styleId="a0">
    <w:name w:val="Список а)"/>
    <w:basedOn w:val="List"/>
    <w:uiPriority w:val="99"/>
    <w:rsid w:val="00C737C7"/>
    <w:pPr>
      <w:numPr>
        <w:numId w:val="23"/>
      </w:numPr>
      <w:suppressAutoHyphens w:val="0"/>
      <w:spacing w:after="60"/>
      <w:jc w:val="both"/>
    </w:pPr>
    <w:rPr>
      <w:rFonts w:ascii="Times New Roman" w:hAnsi="Times New Roman"/>
    </w:rPr>
  </w:style>
  <w:style w:type="paragraph" w:styleId="DocumentMap">
    <w:name w:val="Document Map"/>
    <w:basedOn w:val="Normal"/>
    <w:link w:val="DocumentMapChar"/>
    <w:uiPriority w:val="99"/>
    <w:semiHidden/>
    <w:rsid w:val="00C737C7"/>
    <w:pPr>
      <w:widowControl w:val="0"/>
      <w:shd w:val="clear" w:color="auto" w:fill="000080"/>
      <w:jc w:val="both"/>
    </w:pPr>
    <w:rPr>
      <w:rFonts w:ascii="Tahoma" w:hAnsi="Tahoma" w:cs="Times New Roman"/>
      <w:szCs w:val="20"/>
      <w:lang w:eastAsia="ru-RU"/>
    </w:rPr>
  </w:style>
  <w:style w:type="character" w:customStyle="1" w:styleId="DocumentMapChar">
    <w:name w:val="Document Map Char"/>
    <w:basedOn w:val="DefaultParagraphFont"/>
    <w:link w:val="DocumentMap"/>
    <w:uiPriority w:val="99"/>
    <w:semiHidden/>
    <w:locked/>
    <w:rsid w:val="00C737C7"/>
    <w:rPr>
      <w:rFonts w:ascii="Tahoma" w:hAnsi="Tahoma" w:cs="Times New Roman"/>
      <w:sz w:val="24"/>
      <w:shd w:val="clear" w:color="auto" w:fill="000080"/>
    </w:rPr>
  </w:style>
  <w:style w:type="paragraph" w:customStyle="1" w:styleId="afa">
    <w:name w:val="Табличный_слева"/>
    <w:basedOn w:val="Normal"/>
    <w:uiPriority w:val="99"/>
    <w:rsid w:val="00C737C7"/>
    <w:pPr>
      <w:suppressAutoHyphens w:val="0"/>
    </w:pPr>
    <w:rPr>
      <w:rFonts w:cs="Times New Roman"/>
      <w:sz w:val="22"/>
      <w:szCs w:val="22"/>
      <w:lang w:eastAsia="ru-RU"/>
    </w:rPr>
  </w:style>
  <w:style w:type="paragraph" w:customStyle="1" w:styleId="1a">
    <w:name w:val="Обычный 1"/>
    <w:basedOn w:val="Normal"/>
    <w:next w:val="Normal"/>
    <w:uiPriority w:val="99"/>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b">
    <w:name w:val="Обычный влево"/>
    <w:basedOn w:val="1a"/>
    <w:uiPriority w:val="99"/>
    <w:rsid w:val="00C737C7"/>
    <w:pPr>
      <w:tabs>
        <w:tab w:val="clear" w:pos="360"/>
      </w:tabs>
      <w:spacing w:before="0"/>
      <w:ind w:left="0" w:firstLine="0"/>
      <w:jc w:val="left"/>
    </w:pPr>
  </w:style>
  <w:style w:type="paragraph" w:customStyle="1" w:styleId="afc">
    <w:name w:val="Табличный_по ширине"/>
    <w:basedOn w:val="afa"/>
    <w:uiPriority w:val="99"/>
    <w:rsid w:val="00C737C7"/>
    <w:pPr>
      <w:jc w:val="both"/>
    </w:pPr>
  </w:style>
  <w:style w:type="paragraph" w:customStyle="1" w:styleId="100">
    <w:name w:val="Табличный_заголовки_10"/>
    <w:basedOn w:val="af2"/>
    <w:uiPriority w:val="99"/>
    <w:rsid w:val="00C737C7"/>
    <w:pPr>
      <w:jc w:val="center"/>
    </w:pPr>
    <w:rPr>
      <w:b/>
      <w:sz w:val="20"/>
    </w:rPr>
  </w:style>
  <w:style w:type="paragraph" w:customStyle="1" w:styleId="10">
    <w:name w:val="Табличный_нумерованный_10"/>
    <w:basedOn w:val="Normal"/>
    <w:uiPriority w:val="99"/>
    <w:rsid w:val="00C737C7"/>
    <w:pPr>
      <w:numPr>
        <w:numId w:val="28"/>
      </w:numPr>
      <w:suppressAutoHyphens w:val="0"/>
    </w:pPr>
    <w:rPr>
      <w:rFonts w:cs="Times New Roman"/>
      <w:sz w:val="20"/>
      <w:lang w:eastAsia="ru-RU"/>
    </w:rPr>
  </w:style>
  <w:style w:type="paragraph" w:customStyle="1" w:styleId="101">
    <w:name w:val="Табличный_по ширине_10"/>
    <w:basedOn w:val="Normal"/>
    <w:uiPriority w:val="99"/>
    <w:rsid w:val="00C737C7"/>
    <w:pPr>
      <w:suppressAutoHyphens w:val="0"/>
      <w:jc w:val="both"/>
    </w:pPr>
    <w:rPr>
      <w:rFonts w:cs="Times New Roman"/>
      <w:sz w:val="20"/>
      <w:lang w:eastAsia="ru-RU"/>
    </w:rPr>
  </w:style>
  <w:style w:type="paragraph" w:customStyle="1" w:styleId="102">
    <w:name w:val="Табличный_слева_10"/>
    <w:basedOn w:val="Normal"/>
    <w:uiPriority w:val="99"/>
    <w:rsid w:val="00C737C7"/>
    <w:pPr>
      <w:suppressAutoHyphens w:val="0"/>
    </w:pPr>
    <w:rPr>
      <w:rFonts w:cs="Times New Roman"/>
      <w:sz w:val="20"/>
      <w:lang w:eastAsia="ru-RU"/>
    </w:rPr>
  </w:style>
  <w:style w:type="paragraph" w:customStyle="1" w:styleId="103">
    <w:name w:val="Табличный_центр_10"/>
    <w:basedOn w:val="Normal"/>
    <w:uiPriority w:val="99"/>
    <w:rsid w:val="00C737C7"/>
    <w:pPr>
      <w:suppressAutoHyphens w:val="0"/>
      <w:jc w:val="center"/>
    </w:pPr>
    <w:rPr>
      <w:rFonts w:cs="Times New Roman"/>
      <w:sz w:val="20"/>
      <w:lang w:eastAsia="ru-RU"/>
    </w:rPr>
  </w:style>
  <w:style w:type="character" w:styleId="Emphasis">
    <w:name w:val="Emphasis"/>
    <w:basedOn w:val="DefaultParagraphFont"/>
    <w:uiPriority w:val="99"/>
    <w:qFormat/>
    <w:rsid w:val="00C737C7"/>
    <w:rPr>
      <w:rFonts w:cs="Times New Roman"/>
    </w:rPr>
  </w:style>
  <w:style w:type="paragraph" w:styleId="BlockText">
    <w:name w:val="Block Text"/>
    <w:basedOn w:val="Normal"/>
    <w:uiPriority w:val="99"/>
    <w:rsid w:val="00C737C7"/>
    <w:pPr>
      <w:suppressAutoHyphens w:val="0"/>
      <w:spacing w:line="360" w:lineRule="auto"/>
      <w:ind w:left="526" w:right="43" w:firstLine="709"/>
      <w:jc w:val="both"/>
    </w:pPr>
    <w:rPr>
      <w:rFonts w:cs="Times New Roman"/>
      <w:sz w:val="28"/>
      <w:szCs w:val="28"/>
      <w:lang w:eastAsia="ru-RU"/>
    </w:rPr>
  </w:style>
  <w:style w:type="paragraph" w:styleId="Subtitle">
    <w:name w:val="Subtitle"/>
    <w:basedOn w:val="Title"/>
    <w:next w:val="BodyText"/>
    <w:link w:val="SubtitleChar"/>
    <w:uiPriority w:val="99"/>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SubtitleChar">
    <w:name w:val="Subtitle Char"/>
    <w:basedOn w:val="DefaultParagraphFont"/>
    <w:link w:val="Subtitle"/>
    <w:uiPriority w:val="99"/>
    <w:locked/>
    <w:rsid w:val="00C737C7"/>
    <w:rPr>
      <w:rFonts w:ascii="Arial" w:hAnsi="Arial" w:cs="Times New Roman"/>
      <w:spacing w:val="-16"/>
      <w:kern w:val="28"/>
      <w:sz w:val="32"/>
      <w:szCs w:val="32"/>
      <w:lang w:eastAsia="en-US"/>
    </w:rPr>
  </w:style>
  <w:style w:type="character" w:styleId="LineNumber">
    <w:name w:val="line number"/>
    <w:basedOn w:val="DefaultParagraphFont"/>
    <w:uiPriority w:val="99"/>
    <w:rsid w:val="00C737C7"/>
    <w:rPr>
      <w:rFonts w:cs="Times New Roman"/>
      <w:sz w:val="18"/>
    </w:rPr>
  </w:style>
  <w:style w:type="paragraph" w:styleId="List2">
    <w:name w:val="List 2"/>
    <w:basedOn w:val="List"/>
    <w:uiPriority w:val="99"/>
    <w:rsid w:val="00C737C7"/>
    <w:pPr>
      <w:suppressAutoHyphens w:val="0"/>
      <w:spacing w:after="240" w:line="240" w:lineRule="atLeast"/>
      <w:ind w:left="1800" w:hanging="360"/>
      <w:jc w:val="both"/>
    </w:pPr>
    <w:rPr>
      <w:rFonts w:cs="Arial"/>
      <w:spacing w:val="-5"/>
      <w:sz w:val="20"/>
      <w:szCs w:val="20"/>
      <w:lang w:eastAsia="en-US"/>
    </w:rPr>
  </w:style>
  <w:style w:type="paragraph" w:styleId="List3">
    <w:name w:val="List 3"/>
    <w:basedOn w:val="List"/>
    <w:uiPriority w:val="99"/>
    <w:rsid w:val="00C737C7"/>
    <w:pPr>
      <w:suppressAutoHyphens w:val="0"/>
      <w:spacing w:after="240" w:line="240" w:lineRule="atLeast"/>
      <w:ind w:left="2160" w:hanging="360"/>
      <w:jc w:val="both"/>
    </w:pPr>
    <w:rPr>
      <w:rFonts w:cs="Arial"/>
      <w:spacing w:val="-5"/>
      <w:sz w:val="20"/>
      <w:szCs w:val="20"/>
      <w:lang w:eastAsia="en-US"/>
    </w:rPr>
  </w:style>
  <w:style w:type="paragraph" w:styleId="List4">
    <w:name w:val="List 4"/>
    <w:basedOn w:val="List"/>
    <w:uiPriority w:val="99"/>
    <w:rsid w:val="00C737C7"/>
    <w:pPr>
      <w:suppressAutoHyphens w:val="0"/>
      <w:spacing w:after="240" w:line="240" w:lineRule="atLeast"/>
      <w:ind w:left="2520" w:hanging="360"/>
      <w:jc w:val="both"/>
    </w:pPr>
    <w:rPr>
      <w:rFonts w:cs="Arial"/>
      <w:spacing w:val="-5"/>
      <w:sz w:val="20"/>
      <w:szCs w:val="20"/>
      <w:lang w:eastAsia="en-US"/>
    </w:rPr>
  </w:style>
  <w:style w:type="paragraph" w:styleId="List5">
    <w:name w:val="List 5"/>
    <w:basedOn w:val="List"/>
    <w:uiPriority w:val="99"/>
    <w:rsid w:val="00C737C7"/>
    <w:pPr>
      <w:suppressAutoHyphens w:val="0"/>
      <w:spacing w:after="240" w:line="240" w:lineRule="atLeast"/>
      <w:ind w:left="2880" w:hanging="360"/>
      <w:jc w:val="both"/>
    </w:pPr>
    <w:rPr>
      <w:rFonts w:cs="Arial"/>
      <w:spacing w:val="-5"/>
      <w:sz w:val="20"/>
      <w:szCs w:val="20"/>
      <w:lang w:eastAsia="en-US"/>
    </w:rPr>
  </w:style>
  <w:style w:type="paragraph" w:styleId="ListBullet">
    <w:name w:val="List Bullet"/>
    <w:basedOn w:val="Normal"/>
    <w:link w:val="ListBulletChar"/>
    <w:autoRedefine/>
    <w:uiPriority w:val="99"/>
    <w:rsid w:val="00C737C7"/>
    <w:pPr>
      <w:tabs>
        <w:tab w:val="num" w:pos="1026"/>
      </w:tabs>
      <w:suppressAutoHyphens w:val="0"/>
      <w:spacing w:line="360" w:lineRule="auto"/>
      <w:ind w:firstLine="741"/>
      <w:jc w:val="both"/>
    </w:pPr>
    <w:rPr>
      <w:rFonts w:cs="Times New Roman"/>
      <w:lang w:eastAsia="ru-RU"/>
    </w:rPr>
  </w:style>
  <w:style w:type="paragraph" w:styleId="ListBullet2">
    <w:name w:val="List Bullet 2"/>
    <w:basedOn w:val="ListBullet"/>
    <w:autoRedefine/>
    <w:uiPriority w:val="99"/>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ListBullet3">
    <w:name w:val="List Bullet 3"/>
    <w:basedOn w:val="ListBullet"/>
    <w:autoRedefine/>
    <w:uiPriority w:val="99"/>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ListBullet4">
    <w:name w:val="List Bullet 4"/>
    <w:basedOn w:val="ListBullet"/>
    <w:autoRedefine/>
    <w:uiPriority w:val="99"/>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ListBullet5">
    <w:name w:val="List Bullet 5"/>
    <w:basedOn w:val="ListBullet"/>
    <w:autoRedefine/>
    <w:uiPriority w:val="99"/>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ListContinue">
    <w:name w:val="List Continue"/>
    <w:basedOn w:val="List"/>
    <w:uiPriority w:val="99"/>
    <w:rsid w:val="00C737C7"/>
    <w:pPr>
      <w:suppressAutoHyphens w:val="0"/>
      <w:spacing w:after="240" w:line="240" w:lineRule="atLeast"/>
      <w:ind w:left="1440"/>
      <w:jc w:val="both"/>
    </w:pPr>
    <w:rPr>
      <w:rFonts w:cs="Arial"/>
      <w:spacing w:val="-5"/>
      <w:sz w:val="20"/>
      <w:szCs w:val="20"/>
      <w:lang w:eastAsia="en-US"/>
    </w:rPr>
  </w:style>
  <w:style w:type="paragraph" w:styleId="ListContinue2">
    <w:name w:val="List Continue 2"/>
    <w:basedOn w:val="ListContinue"/>
    <w:uiPriority w:val="99"/>
    <w:rsid w:val="00C737C7"/>
    <w:pPr>
      <w:ind w:left="2160"/>
    </w:pPr>
  </w:style>
  <w:style w:type="paragraph" w:styleId="ListContinue3">
    <w:name w:val="List Continue 3"/>
    <w:basedOn w:val="ListContinue"/>
    <w:uiPriority w:val="99"/>
    <w:rsid w:val="00C737C7"/>
    <w:pPr>
      <w:ind w:left="2520"/>
    </w:pPr>
  </w:style>
  <w:style w:type="paragraph" w:styleId="ListContinue4">
    <w:name w:val="List Continue 4"/>
    <w:basedOn w:val="ListContinue"/>
    <w:uiPriority w:val="99"/>
    <w:rsid w:val="00C737C7"/>
    <w:pPr>
      <w:ind w:left="2880"/>
    </w:pPr>
  </w:style>
  <w:style w:type="paragraph" w:styleId="ListContinue5">
    <w:name w:val="List Continue 5"/>
    <w:basedOn w:val="ListContinue"/>
    <w:uiPriority w:val="99"/>
    <w:rsid w:val="00C737C7"/>
    <w:pPr>
      <w:ind w:left="3240"/>
    </w:pPr>
  </w:style>
  <w:style w:type="paragraph" w:styleId="ListNumber">
    <w:name w:val="List Number"/>
    <w:basedOn w:val="Normal"/>
    <w:uiPriority w:val="99"/>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ListNumber2">
    <w:name w:val="List Number 2"/>
    <w:basedOn w:val="ListNumber"/>
    <w:uiPriority w:val="99"/>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ListNumber3">
    <w:name w:val="List Number 3"/>
    <w:basedOn w:val="ListNumber"/>
    <w:uiPriority w:val="99"/>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ListNumber4">
    <w:name w:val="List Number 4"/>
    <w:basedOn w:val="ListNumber"/>
    <w:uiPriority w:val="99"/>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ListNumber5">
    <w:name w:val="List Number 5"/>
    <w:basedOn w:val="ListNumber"/>
    <w:uiPriority w:val="99"/>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MessageHeader">
    <w:name w:val="Message Header"/>
    <w:basedOn w:val="BodyText"/>
    <w:link w:val="MessageHeaderChar"/>
    <w:uiPriority w:val="99"/>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MessageHeaderChar">
    <w:name w:val="Message Header Char"/>
    <w:basedOn w:val="DefaultParagraphFont"/>
    <w:link w:val="MessageHeader"/>
    <w:uiPriority w:val="99"/>
    <w:locked/>
    <w:rsid w:val="00C737C7"/>
    <w:rPr>
      <w:rFonts w:ascii="Arial" w:hAnsi="Arial" w:cs="Times New Roman"/>
      <w:sz w:val="22"/>
      <w:szCs w:val="22"/>
      <w:lang w:eastAsia="en-US"/>
    </w:rPr>
  </w:style>
  <w:style w:type="paragraph" w:styleId="NormalIndent">
    <w:name w:val="Normal Indent"/>
    <w:basedOn w:val="Normal"/>
    <w:uiPriority w:val="99"/>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AddressChar">
    <w:name w:val="HTML Address Char"/>
    <w:basedOn w:val="DefaultParagraphFont"/>
    <w:link w:val="HTMLAddress"/>
    <w:uiPriority w:val="99"/>
    <w:locked/>
    <w:rsid w:val="00C737C7"/>
    <w:rPr>
      <w:rFonts w:ascii="Arial" w:hAnsi="Arial" w:cs="Times New Roman"/>
      <w:i/>
      <w:iCs/>
      <w:spacing w:val="-5"/>
      <w:lang w:eastAsia="en-US"/>
    </w:rPr>
  </w:style>
  <w:style w:type="paragraph" w:styleId="EnvelopeAddress">
    <w:name w:val="envelope address"/>
    <w:basedOn w:val="Normal"/>
    <w:uiPriority w:val="99"/>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C737C7"/>
    <w:rPr>
      <w:rFonts w:cs="Times New Roman"/>
      <w:lang w:val="ru-RU"/>
    </w:rPr>
  </w:style>
  <w:style w:type="paragraph" w:styleId="NoteHeading">
    <w:name w:val="Note Heading"/>
    <w:basedOn w:val="Normal"/>
    <w:next w:val="Normal"/>
    <w:link w:val="NoteHeadingChar"/>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NoteHeadingChar">
    <w:name w:val="Note Heading Char"/>
    <w:basedOn w:val="DefaultParagraphFont"/>
    <w:link w:val="NoteHeading"/>
    <w:uiPriority w:val="99"/>
    <w:locked/>
    <w:rsid w:val="00C737C7"/>
    <w:rPr>
      <w:rFonts w:ascii="Arial" w:hAnsi="Arial" w:cs="Times New Roman"/>
      <w:spacing w:val="-5"/>
      <w:lang w:eastAsia="en-US"/>
    </w:rPr>
  </w:style>
  <w:style w:type="character" w:styleId="HTMLKeyboard">
    <w:name w:val="HTML Keyboard"/>
    <w:basedOn w:val="DefaultParagraphFont"/>
    <w:uiPriority w:val="99"/>
    <w:rsid w:val="00C737C7"/>
    <w:rPr>
      <w:rFonts w:ascii="Courier New" w:hAnsi="Courier New" w:cs="Times New Roman"/>
      <w:sz w:val="20"/>
      <w:lang w:val="ru-RU"/>
    </w:rPr>
  </w:style>
  <w:style w:type="character" w:styleId="HTMLCode">
    <w:name w:val="HTML Code"/>
    <w:basedOn w:val="DefaultParagraphFont"/>
    <w:uiPriority w:val="99"/>
    <w:rsid w:val="00C737C7"/>
    <w:rPr>
      <w:rFonts w:ascii="Courier New" w:hAnsi="Courier New" w:cs="Times New Roman"/>
      <w:sz w:val="20"/>
      <w:lang w:val="ru-RU"/>
    </w:rPr>
  </w:style>
  <w:style w:type="paragraph" w:styleId="BodyTextFirstIndent">
    <w:name w:val="Body Text First Indent"/>
    <w:basedOn w:val="BodyText"/>
    <w:link w:val="BodyTextFirstIndentChar"/>
    <w:uiPriority w:val="99"/>
    <w:rsid w:val="00C737C7"/>
    <w:pPr>
      <w:suppressAutoHyphens w:val="0"/>
      <w:spacing w:line="360" w:lineRule="auto"/>
      <w:ind w:left="1080" w:firstLine="210"/>
      <w:jc w:val="both"/>
    </w:pPr>
    <w:rPr>
      <w:rFonts w:ascii="Arial" w:hAnsi="Arial" w:cs="Times New Roman"/>
      <w:spacing w:val="-5"/>
      <w:lang w:eastAsia="en-US"/>
    </w:rPr>
  </w:style>
  <w:style w:type="character" w:customStyle="1" w:styleId="BodyTextFirstIndentChar">
    <w:name w:val="Body Text First Indent Char"/>
    <w:basedOn w:val="BodyTextChar"/>
    <w:link w:val="BodyTextFirstIndent"/>
    <w:uiPriority w:val="99"/>
    <w:locked/>
    <w:rsid w:val="00C737C7"/>
    <w:rPr>
      <w:rFonts w:ascii="Arial" w:hAnsi="Arial"/>
      <w:spacing w:val="-5"/>
      <w:lang w:eastAsia="en-US"/>
    </w:rPr>
  </w:style>
  <w:style w:type="paragraph" w:styleId="BodyTextFirstIndent2">
    <w:name w:val="Body Text First Indent 2"/>
    <w:basedOn w:val="BodyTextIndent"/>
    <w:link w:val="BodyTextFirstIndent2Char"/>
    <w:uiPriority w:val="99"/>
    <w:rsid w:val="00C737C7"/>
    <w:pPr>
      <w:spacing w:line="360" w:lineRule="auto"/>
      <w:ind w:firstLine="210"/>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C737C7"/>
    <w:rPr>
      <w:rFonts w:ascii="Arial" w:hAnsi="Arial"/>
      <w:spacing w:val="-5"/>
      <w:lang w:eastAsia="en-US"/>
    </w:rPr>
  </w:style>
  <w:style w:type="character" w:styleId="HTMLSample">
    <w:name w:val="HTML Sample"/>
    <w:basedOn w:val="DefaultParagraphFont"/>
    <w:uiPriority w:val="99"/>
    <w:rsid w:val="00C737C7"/>
    <w:rPr>
      <w:rFonts w:ascii="Courier New" w:hAnsi="Courier New" w:cs="Times New Roman"/>
      <w:lang w:val="ru-RU"/>
    </w:rPr>
  </w:style>
  <w:style w:type="paragraph" w:styleId="EnvelopeReturn">
    <w:name w:val="envelope return"/>
    <w:basedOn w:val="Normal"/>
    <w:uiPriority w:val="99"/>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C737C7"/>
    <w:rPr>
      <w:rFonts w:cs="Times New Roman"/>
      <w:i/>
      <w:lang w:val="ru-RU"/>
    </w:rPr>
  </w:style>
  <w:style w:type="character" w:styleId="HTMLVariable">
    <w:name w:val="HTML Variable"/>
    <w:basedOn w:val="DefaultParagraphFont"/>
    <w:uiPriority w:val="99"/>
    <w:rsid w:val="00C737C7"/>
    <w:rPr>
      <w:rFonts w:cs="Times New Roman"/>
      <w:i/>
      <w:lang w:val="ru-RU"/>
    </w:rPr>
  </w:style>
  <w:style w:type="character" w:styleId="HTMLTypewriter">
    <w:name w:val="HTML Typewriter"/>
    <w:basedOn w:val="DefaultParagraphFont"/>
    <w:uiPriority w:val="99"/>
    <w:rsid w:val="00C737C7"/>
    <w:rPr>
      <w:rFonts w:ascii="Courier New" w:hAnsi="Courier New" w:cs="Times New Roman"/>
      <w:sz w:val="20"/>
      <w:lang w:val="ru-RU"/>
    </w:rPr>
  </w:style>
  <w:style w:type="paragraph" w:styleId="Signature">
    <w:name w:val="Signature"/>
    <w:basedOn w:val="Normal"/>
    <w:link w:val="SignatureChar"/>
    <w:uiPriority w:val="9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SignatureChar">
    <w:name w:val="Signature Char"/>
    <w:basedOn w:val="DefaultParagraphFont"/>
    <w:link w:val="Signature"/>
    <w:uiPriority w:val="99"/>
    <w:locked/>
    <w:rsid w:val="00C737C7"/>
    <w:rPr>
      <w:rFonts w:ascii="Arial" w:hAnsi="Arial" w:cs="Times New Roman"/>
      <w:spacing w:val="-5"/>
      <w:lang w:eastAsia="en-US"/>
    </w:rPr>
  </w:style>
  <w:style w:type="paragraph" w:styleId="Salutation">
    <w:name w:val="Salutation"/>
    <w:basedOn w:val="Normal"/>
    <w:next w:val="Normal"/>
    <w:link w:val="SalutationChar"/>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SalutationChar">
    <w:name w:val="Salutation Char"/>
    <w:basedOn w:val="DefaultParagraphFont"/>
    <w:link w:val="Salutation"/>
    <w:uiPriority w:val="99"/>
    <w:locked/>
    <w:rsid w:val="00C737C7"/>
    <w:rPr>
      <w:rFonts w:ascii="Arial" w:hAnsi="Arial" w:cs="Times New Roman"/>
      <w:spacing w:val="-5"/>
      <w:lang w:eastAsia="en-US"/>
    </w:rPr>
  </w:style>
  <w:style w:type="character" w:styleId="FollowedHyperlink">
    <w:name w:val="FollowedHyperlink"/>
    <w:basedOn w:val="DefaultParagraphFont"/>
    <w:uiPriority w:val="99"/>
    <w:rsid w:val="00C737C7"/>
    <w:rPr>
      <w:rFonts w:cs="Times New Roman"/>
      <w:color w:val="800080"/>
      <w:u w:val="single"/>
      <w:lang w:val="ru-RU"/>
    </w:rPr>
  </w:style>
  <w:style w:type="paragraph" w:styleId="Closing">
    <w:name w:val="Closing"/>
    <w:basedOn w:val="Normal"/>
    <w:link w:val="ClosingChar"/>
    <w:uiPriority w:val="9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ClosingChar">
    <w:name w:val="Closing Char"/>
    <w:basedOn w:val="DefaultParagraphFont"/>
    <w:link w:val="Closing"/>
    <w:uiPriority w:val="99"/>
    <w:locked/>
    <w:rsid w:val="00C737C7"/>
    <w:rPr>
      <w:rFonts w:ascii="Arial" w:hAnsi="Arial" w:cs="Times New Roman"/>
      <w:spacing w:val="-5"/>
      <w:lang w:eastAsia="en-US"/>
    </w:rPr>
  </w:style>
  <w:style w:type="character" w:styleId="HTMLCite">
    <w:name w:val="HTML Cite"/>
    <w:basedOn w:val="DefaultParagraphFont"/>
    <w:uiPriority w:val="99"/>
    <w:rsid w:val="00C737C7"/>
    <w:rPr>
      <w:rFonts w:cs="Times New Roman"/>
      <w:i/>
      <w:lang w:val="ru-RU"/>
    </w:rPr>
  </w:style>
  <w:style w:type="paragraph" w:styleId="E-mailSignature">
    <w:name w:val="E-mail Signature"/>
    <w:basedOn w:val="Normal"/>
    <w:link w:val="E-mailSignatureChar"/>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E-mailSignatureChar">
    <w:name w:val="E-mail Signature Char"/>
    <w:basedOn w:val="DefaultParagraphFont"/>
    <w:link w:val="E-mailSignature"/>
    <w:uiPriority w:val="99"/>
    <w:locked/>
    <w:rsid w:val="00C737C7"/>
    <w:rPr>
      <w:rFonts w:ascii="Arial" w:hAnsi="Arial" w:cs="Times New Roman"/>
      <w:spacing w:val="-5"/>
      <w:lang w:eastAsia="en-US"/>
    </w:rPr>
  </w:style>
  <w:style w:type="table" w:styleId="TableWeb1">
    <w:name w:val="Table Web 1"/>
    <w:basedOn w:val="TableNormal"/>
    <w:uiPriority w:val="99"/>
    <w:rsid w:val="00C737C7"/>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C737C7"/>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C737C7"/>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C737C7"/>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C737C7"/>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C737C7"/>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C737C7"/>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C737C7"/>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C737C7"/>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C737C7"/>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C737C7"/>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C737C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C737C7"/>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C737C7"/>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C737C7"/>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C737C7"/>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C737C7"/>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C737C7"/>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C737C7"/>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C737C7"/>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C737C7"/>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C737C7"/>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C737C7"/>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C737C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C737C7"/>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C737C7"/>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C737C7"/>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C737C7"/>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C737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C737C7"/>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C737C7"/>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C737C7"/>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C737C7"/>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C737C7"/>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C737C7"/>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C737C7"/>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737C7"/>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C737C7"/>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C737C7"/>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C737C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C737C7"/>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C737C7"/>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C737C7"/>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C737C7"/>
    <w:pPr>
      <w:suppressAutoHyphens w:val="0"/>
      <w:spacing w:line="360" w:lineRule="auto"/>
      <w:ind w:firstLine="680"/>
      <w:jc w:val="both"/>
    </w:pPr>
    <w:rPr>
      <w:rFonts w:cs="Times New Roman"/>
      <w:sz w:val="20"/>
      <w:szCs w:val="20"/>
      <w:lang w:eastAsia="ru-RU"/>
    </w:rPr>
  </w:style>
  <w:style w:type="character" w:customStyle="1" w:styleId="EndnoteTextChar">
    <w:name w:val="Endnote Text Char"/>
    <w:basedOn w:val="DefaultParagraphFont"/>
    <w:link w:val="EndnoteText"/>
    <w:uiPriority w:val="99"/>
    <w:locked/>
    <w:rsid w:val="00C737C7"/>
    <w:rPr>
      <w:rFonts w:cs="Times New Roman"/>
    </w:rPr>
  </w:style>
  <w:style w:type="character" w:styleId="EndnoteReference">
    <w:name w:val="endnote reference"/>
    <w:basedOn w:val="DefaultParagraphFont"/>
    <w:uiPriority w:val="99"/>
    <w:rsid w:val="00C737C7"/>
    <w:rPr>
      <w:rFonts w:cs="Times New Roman"/>
      <w:vertAlign w:val="superscript"/>
    </w:rPr>
  </w:style>
  <w:style w:type="character" w:styleId="SubtleEmphasis">
    <w:name w:val="Subtle Emphasis"/>
    <w:basedOn w:val="DefaultParagraphFont"/>
    <w:uiPriority w:val="99"/>
    <w:qFormat/>
    <w:rsid w:val="00C737C7"/>
    <w:rPr>
      <w:rFonts w:eastAsia="Times New Roman"/>
      <w:i/>
      <w:color w:val="808080"/>
      <w:sz w:val="22"/>
      <w:lang w:val="ru-RU"/>
    </w:rPr>
  </w:style>
  <w:style w:type="table" w:styleId="MediumShading2-Accent5">
    <w:name w:val="Medium Shading 2 Accent 5"/>
    <w:basedOn w:val="TableNormal"/>
    <w:uiPriority w:val="99"/>
    <w:rsid w:val="00C737C7"/>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Normal"/>
    <w:uiPriority w:val="99"/>
    <w:locked/>
    <w:rsid w:val="00C737C7"/>
    <w:pPr>
      <w:suppressAutoHyphens w:val="0"/>
      <w:spacing w:line="360" w:lineRule="auto"/>
      <w:ind w:left="3060"/>
      <w:jc w:val="right"/>
    </w:pPr>
    <w:rPr>
      <w:rFonts w:cs="Times New Roman"/>
      <w:b/>
      <w:caps/>
      <w:lang w:eastAsia="ru-RU"/>
    </w:rPr>
  </w:style>
  <w:style w:type="paragraph" w:customStyle="1" w:styleId="afd">
    <w:name w:val="Подчеркнутый"/>
    <w:basedOn w:val="Normal"/>
    <w:link w:val="afe"/>
    <w:uiPriority w:val="99"/>
    <w:semiHidden/>
    <w:rsid w:val="00C737C7"/>
    <w:pPr>
      <w:suppressAutoHyphens w:val="0"/>
      <w:spacing w:line="360" w:lineRule="auto"/>
      <w:ind w:firstLine="709"/>
      <w:jc w:val="both"/>
    </w:pPr>
    <w:rPr>
      <w:rFonts w:cs="Times New Roman"/>
      <w:u w:val="single"/>
      <w:lang w:eastAsia="ru-RU"/>
    </w:rPr>
  </w:style>
  <w:style w:type="character" w:customStyle="1" w:styleId="afe">
    <w:name w:val="Подчеркнутый Знак"/>
    <w:link w:val="afd"/>
    <w:uiPriority w:val="99"/>
    <w:semiHidden/>
    <w:locked/>
    <w:rsid w:val="00C737C7"/>
    <w:rPr>
      <w:sz w:val="24"/>
      <w:u w:val="single"/>
    </w:rPr>
  </w:style>
  <w:style w:type="paragraph" w:customStyle="1" w:styleId="S1">
    <w:name w:val="S_Заголовок 1"/>
    <w:basedOn w:val="Normal"/>
    <w:uiPriority w:val="99"/>
    <w:rsid w:val="00C737C7"/>
    <w:pPr>
      <w:numPr>
        <w:numId w:val="31"/>
      </w:numPr>
      <w:suppressAutoHyphens w:val="0"/>
      <w:jc w:val="center"/>
    </w:pPr>
    <w:rPr>
      <w:rFonts w:cs="Times New Roman"/>
      <w:b/>
      <w:caps/>
      <w:lang w:eastAsia="ru-RU"/>
    </w:rPr>
  </w:style>
  <w:style w:type="paragraph" w:customStyle="1" w:styleId="S2">
    <w:name w:val="S_Заголовок 2"/>
    <w:basedOn w:val="Heading2"/>
    <w:uiPriority w:val="99"/>
    <w:rsid w:val="00C737C7"/>
    <w:pPr>
      <w:keepNext w:val="0"/>
      <w:numPr>
        <w:ilvl w:val="1"/>
        <w:numId w:val="31"/>
      </w:numPr>
      <w:spacing w:before="0" w:line="360" w:lineRule="auto"/>
    </w:pPr>
  </w:style>
  <w:style w:type="paragraph" w:customStyle="1" w:styleId="S3">
    <w:name w:val="S_Заголовок 3"/>
    <w:basedOn w:val="Heading3"/>
    <w:uiPriority w:val="99"/>
    <w:rsid w:val="00C737C7"/>
    <w:pPr>
      <w:numPr>
        <w:ilvl w:val="2"/>
        <w:numId w:val="31"/>
      </w:numPr>
      <w:shd w:val="clear" w:color="auto" w:fill="FFFFFF"/>
      <w:spacing w:before="0" w:beforeAutospacing="0" w:after="0" w:afterAutospacing="0" w:line="360" w:lineRule="auto"/>
      <w:jc w:val="center"/>
      <w:textAlignment w:val="baseline"/>
    </w:pPr>
    <w:rPr>
      <w:rFonts w:ascii="Times New Roman" w:hAnsi="Times New Roman"/>
      <w:sz w:val="24"/>
      <w:szCs w:val="24"/>
      <w:u w:val="single"/>
      <w:lang w:val="ru-RU" w:eastAsia="ru-RU"/>
    </w:rPr>
  </w:style>
  <w:style w:type="paragraph" w:customStyle="1" w:styleId="S4">
    <w:name w:val="S_Заголовок 4"/>
    <w:basedOn w:val="Heading4"/>
    <w:uiPriority w:val="99"/>
    <w:rsid w:val="00C737C7"/>
    <w:pPr>
      <w:keepNext w:val="0"/>
      <w:keepLines w:val="0"/>
      <w:numPr>
        <w:ilvl w:val="3"/>
        <w:numId w:val="31"/>
      </w:numPr>
      <w:spacing w:before="0"/>
    </w:pPr>
    <w:rPr>
      <w:rFonts w:ascii="Times New Roman" w:hAnsi="Times New Roman"/>
      <w:b w:val="0"/>
      <w:bCs w:val="0"/>
      <w:iCs w:val="0"/>
      <w:color w:val="auto"/>
    </w:rPr>
  </w:style>
  <w:style w:type="paragraph" w:customStyle="1" w:styleId="S0">
    <w:name w:val="S_Маркированный"/>
    <w:basedOn w:val="ListBullet"/>
    <w:link w:val="S5"/>
    <w:autoRedefine/>
    <w:uiPriority w:val="99"/>
    <w:rsid w:val="00C737C7"/>
    <w:pPr>
      <w:tabs>
        <w:tab w:val="clear" w:pos="1026"/>
      </w:tabs>
      <w:spacing w:line="240" w:lineRule="auto"/>
      <w:ind w:firstLine="709"/>
    </w:pPr>
  </w:style>
  <w:style w:type="paragraph" w:customStyle="1" w:styleId="S6">
    <w:name w:val="S_Обычный"/>
    <w:basedOn w:val="Normal"/>
    <w:link w:val="S7"/>
    <w:uiPriority w:val="99"/>
    <w:rsid w:val="00C737C7"/>
    <w:pPr>
      <w:suppressAutoHyphens w:val="0"/>
      <w:spacing w:line="360" w:lineRule="auto"/>
      <w:ind w:firstLine="709"/>
      <w:jc w:val="both"/>
    </w:pPr>
    <w:rPr>
      <w:rFonts w:cs="Times New Roman"/>
      <w:lang w:eastAsia="ru-RU"/>
    </w:rPr>
  </w:style>
  <w:style w:type="character" w:customStyle="1" w:styleId="S7">
    <w:name w:val="S_Обычный Знак"/>
    <w:link w:val="S6"/>
    <w:uiPriority w:val="99"/>
    <w:locked/>
    <w:rsid w:val="00C737C7"/>
    <w:rPr>
      <w:sz w:val="24"/>
    </w:rPr>
  </w:style>
  <w:style w:type="character" w:customStyle="1" w:styleId="S5">
    <w:name w:val="S_Маркированный Знак Знак"/>
    <w:link w:val="S0"/>
    <w:uiPriority w:val="99"/>
    <w:locked/>
    <w:rsid w:val="00C737C7"/>
    <w:rPr>
      <w:sz w:val="24"/>
    </w:rPr>
  </w:style>
  <w:style w:type="paragraph" w:customStyle="1" w:styleId="S8">
    <w:name w:val="S_Обычный в таблице"/>
    <w:basedOn w:val="Normal"/>
    <w:link w:val="S9"/>
    <w:uiPriority w:val="99"/>
    <w:rsid w:val="00C737C7"/>
    <w:pPr>
      <w:suppressAutoHyphens w:val="0"/>
      <w:spacing w:line="360" w:lineRule="auto"/>
      <w:jc w:val="center"/>
    </w:pPr>
    <w:rPr>
      <w:rFonts w:cs="Times New Roman"/>
      <w:lang w:eastAsia="ru-RU"/>
    </w:rPr>
  </w:style>
  <w:style w:type="character" w:customStyle="1" w:styleId="S9">
    <w:name w:val="S_Обычный в таблице Знак"/>
    <w:link w:val="S8"/>
    <w:uiPriority w:val="99"/>
    <w:locked/>
    <w:rsid w:val="00C737C7"/>
    <w:rPr>
      <w:sz w:val="24"/>
    </w:rPr>
  </w:style>
  <w:style w:type="paragraph" w:customStyle="1" w:styleId="ConsPlusDocList">
    <w:name w:val="ConsPlusDocList"/>
    <w:next w:val="Normal"/>
    <w:uiPriority w:val="99"/>
    <w:rsid w:val="00714283"/>
    <w:pPr>
      <w:widowControl w:val="0"/>
      <w:suppressAutoHyphens/>
      <w:autoSpaceDE w:val="0"/>
      <w:textAlignment w:val="baseline"/>
    </w:pPr>
    <w:rPr>
      <w:rFonts w:ascii="Arial" w:hAnsi="Arial" w:cs="Arial"/>
      <w:kern w:val="1"/>
      <w:sz w:val="20"/>
      <w:szCs w:val="20"/>
      <w:lang w:val="de-DE" w:eastAsia="zh-CN" w:bidi="fa-IR"/>
    </w:rPr>
  </w:style>
  <w:style w:type="paragraph" w:customStyle="1" w:styleId="Standard">
    <w:name w:val="Standard"/>
    <w:uiPriority w:val="99"/>
    <w:rsid w:val="00714283"/>
    <w:pPr>
      <w:widowControl w:val="0"/>
      <w:suppressAutoHyphens/>
      <w:textAlignment w:val="baseline"/>
    </w:pPr>
    <w:rPr>
      <w:kern w:val="1"/>
      <w:sz w:val="24"/>
      <w:szCs w:val="24"/>
      <w:lang w:val="de-DE" w:eastAsia="zh-CN" w:bidi="fa-IR"/>
    </w:rPr>
  </w:style>
  <w:style w:type="paragraph" w:customStyle="1" w:styleId="3">
    <w:name w:val="Обычный3"/>
    <w:uiPriority w:val="99"/>
    <w:rsid w:val="000856CD"/>
    <w:pPr>
      <w:widowControl w:val="0"/>
      <w:suppressAutoHyphens/>
      <w:overflowPunct w:val="0"/>
      <w:autoSpaceDE w:val="0"/>
    </w:pPr>
    <w:rPr>
      <w:sz w:val="20"/>
      <w:szCs w:val="20"/>
      <w:lang w:eastAsia="ar-SA"/>
    </w:rPr>
  </w:style>
  <w:style w:type="paragraph" w:customStyle="1" w:styleId="aff">
    <w:name w:val="Красноярск"/>
    <w:basedOn w:val="Normal"/>
    <w:uiPriority w:val="99"/>
    <w:rsid w:val="00816626"/>
    <w:pPr>
      <w:suppressAutoHyphens w:val="0"/>
      <w:spacing w:line="276" w:lineRule="auto"/>
      <w:ind w:firstLine="709"/>
      <w:jc w:val="both"/>
    </w:pPr>
    <w:rPr>
      <w:rFonts w:cs="Times New Roman"/>
      <w:sz w:val="28"/>
      <w:lang w:eastAsia="ru-RU"/>
    </w:rPr>
  </w:style>
  <w:style w:type="character" w:customStyle="1" w:styleId="1b">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uiPriority w:val="99"/>
    <w:rsid w:val="00816626"/>
    <w:rPr>
      <w:rFonts w:ascii="Times New Roman" w:hAnsi="Times New Roman"/>
      <w:sz w:val="24"/>
    </w:rPr>
  </w:style>
  <w:style w:type="paragraph" w:customStyle="1" w:styleId="FORMATTEXT">
    <w:name w:val=".FORMATTEXT"/>
    <w:uiPriority w:val="99"/>
    <w:rsid w:val="00816626"/>
    <w:pPr>
      <w:widowControl w:val="0"/>
      <w:autoSpaceDE w:val="0"/>
      <w:autoSpaceDN w:val="0"/>
      <w:adjustRightInd w:val="0"/>
    </w:pPr>
    <w:rPr>
      <w:sz w:val="24"/>
      <w:szCs w:val="24"/>
    </w:rPr>
  </w:style>
  <w:style w:type="paragraph" w:customStyle="1" w:styleId="HEADERTEXT">
    <w:name w:val=".HEADERTEXT"/>
    <w:uiPriority w:val="99"/>
    <w:rsid w:val="00816626"/>
    <w:pPr>
      <w:widowControl w:val="0"/>
      <w:autoSpaceDE w:val="0"/>
      <w:autoSpaceDN w:val="0"/>
      <w:adjustRightInd w:val="0"/>
    </w:pPr>
    <w:rPr>
      <w:rFonts w:ascii="Arial" w:hAnsi="Arial" w:cs="Arial"/>
      <w:color w:val="2B4279"/>
    </w:rPr>
  </w:style>
  <w:style w:type="paragraph" w:customStyle="1" w:styleId="msonospacing0">
    <w:name w:val="msonospacing"/>
    <w:basedOn w:val="Normal"/>
    <w:uiPriority w:val="99"/>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sz w:val="20"/>
      <w:szCs w:val="20"/>
    </w:rPr>
  </w:style>
  <w:style w:type="paragraph" w:customStyle="1" w:styleId="311">
    <w:name w:val="Основной текст с отступом 31"/>
    <w:basedOn w:val="Normal"/>
    <w:uiPriority w:val="99"/>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uiPriority w:val="99"/>
    <w:locked/>
    <w:rsid w:val="00816626"/>
    <w:rPr>
      <w:rFonts w:ascii="Arial" w:hAnsi="Arial"/>
      <w:lang w:eastAsia="ar-SA" w:bidi="ar-SA"/>
    </w:rPr>
  </w:style>
  <w:style w:type="character" w:customStyle="1" w:styleId="ListBulletChar">
    <w:name w:val="List Bullet Char"/>
    <w:link w:val="ListBullet"/>
    <w:uiPriority w:val="99"/>
    <w:locked/>
    <w:rsid w:val="00816626"/>
    <w:rPr>
      <w:sz w:val="24"/>
    </w:rPr>
  </w:style>
  <w:style w:type="paragraph" w:customStyle="1" w:styleId="consplusnormal1">
    <w:name w:val="consplusnormal"/>
    <w:basedOn w:val="Normal"/>
    <w:uiPriority w:val="99"/>
    <w:rsid w:val="00816626"/>
    <w:pPr>
      <w:suppressAutoHyphens w:val="0"/>
      <w:autoSpaceDE w:val="0"/>
      <w:autoSpaceDN w:val="0"/>
      <w:spacing w:line="276" w:lineRule="auto"/>
      <w:ind w:firstLine="720"/>
      <w:jc w:val="both"/>
    </w:pPr>
    <w:rPr>
      <w:rFonts w:ascii="Arial" w:hAnsi="Arial" w:cs="Arial"/>
      <w:sz w:val="20"/>
      <w:szCs w:val="20"/>
      <w:lang w:eastAsia="ru-RU"/>
    </w:rPr>
  </w:style>
  <w:style w:type="paragraph" w:customStyle="1" w:styleId="40">
    <w:name w:val="Обычный4"/>
    <w:uiPriority w:val="99"/>
    <w:rsid w:val="00816626"/>
    <w:pPr>
      <w:spacing w:before="100" w:after="100"/>
    </w:pPr>
    <w:rPr>
      <w:sz w:val="24"/>
      <w:szCs w:val="20"/>
    </w:rPr>
  </w:style>
  <w:style w:type="paragraph" w:customStyle="1" w:styleId="Normal10-022">
    <w:name w:val="Стиль Normal + 10 пт полужирный По центру Слева:  -02 см Справ...2"/>
    <w:basedOn w:val="40"/>
    <w:uiPriority w:val="99"/>
    <w:rsid w:val="00816626"/>
    <w:pPr>
      <w:snapToGrid w:val="0"/>
      <w:spacing w:before="0" w:after="0"/>
      <w:ind w:left="-113" w:right="-113"/>
      <w:jc w:val="center"/>
    </w:pPr>
    <w:rPr>
      <w:b/>
      <w:bCs/>
      <w:sz w:val="20"/>
    </w:rPr>
  </w:style>
  <w:style w:type="character" w:customStyle="1" w:styleId="ListParagraphChar">
    <w:name w:val="List Paragraph Char"/>
    <w:aliases w:val="Обычный текст Char,Bullet List Char,FooterText Char,numbered Char"/>
    <w:link w:val="ListParagraph"/>
    <w:uiPriority w:val="99"/>
    <w:locked/>
    <w:rsid w:val="00816626"/>
    <w:rPr>
      <w:sz w:val="24"/>
      <w:lang w:eastAsia="ar-SA" w:bidi="ar-SA"/>
    </w:rPr>
  </w:style>
  <w:style w:type="paragraph" w:customStyle="1" w:styleId="ConsPlusNonformat">
    <w:name w:val="ConsPlusNonformat"/>
    <w:uiPriority w:val="99"/>
    <w:rsid w:val="00816626"/>
    <w:pPr>
      <w:autoSpaceDE w:val="0"/>
      <w:autoSpaceDN w:val="0"/>
      <w:adjustRightInd w:val="0"/>
    </w:pPr>
    <w:rPr>
      <w:rFonts w:ascii="Courier New" w:hAnsi="Courier New" w:cs="Courier New"/>
      <w:sz w:val="20"/>
      <w:szCs w:val="20"/>
      <w:lang w:eastAsia="en-US"/>
    </w:rPr>
  </w:style>
  <w:style w:type="character" w:customStyle="1" w:styleId="bogdanovo1">
    <w:name w:val="bogdanovo1"/>
    <w:uiPriority w:val="99"/>
    <w:rsid w:val="00816626"/>
    <w:rPr>
      <w:rFonts w:ascii="Comic Sans MS" w:hAnsi="Comic Sans MS"/>
      <w:b/>
      <w:color w:val="FF0099"/>
    </w:rPr>
  </w:style>
  <w:style w:type="paragraph" w:customStyle="1" w:styleId="ConsCell">
    <w:name w:val="ConsCell"/>
    <w:uiPriority w:val="99"/>
    <w:rsid w:val="00816626"/>
    <w:pPr>
      <w:widowControl w:val="0"/>
      <w:suppressAutoHyphens/>
    </w:pPr>
    <w:rPr>
      <w:rFonts w:ascii="Arial" w:hAnsi="Arial"/>
      <w:sz w:val="20"/>
      <w:szCs w:val="20"/>
    </w:rPr>
  </w:style>
  <w:style w:type="character" w:customStyle="1" w:styleId="NoSpacingChar">
    <w:name w:val="No Spacing Char"/>
    <w:aliases w:val="2 стиль Char"/>
    <w:link w:val="NoSpacing"/>
    <w:uiPriority w:val="99"/>
    <w:locked/>
    <w:rsid w:val="00816626"/>
    <w:rPr>
      <w:rFonts w:ascii="Arial" w:eastAsia="Arial Unicode MS" w:hAnsi="Arial"/>
      <w:kern w:val="1"/>
      <w:sz w:val="24"/>
    </w:rPr>
  </w:style>
  <w:style w:type="paragraph" w:customStyle="1" w:styleId="1c">
    <w:name w:val="1 Стиль"/>
    <w:basedOn w:val="BodyTextIndent"/>
    <w:link w:val="1d"/>
    <w:uiPriority w:val="99"/>
    <w:rsid w:val="00816626"/>
    <w:pPr>
      <w:spacing w:after="0" w:line="360" w:lineRule="auto"/>
      <w:ind w:left="0" w:firstLine="709"/>
      <w:jc w:val="both"/>
    </w:pPr>
  </w:style>
  <w:style w:type="character" w:customStyle="1" w:styleId="1d">
    <w:name w:val="1 Стиль Знак"/>
    <w:link w:val="1c"/>
    <w:uiPriority w:val="99"/>
    <w:locked/>
    <w:rsid w:val="00816626"/>
    <w:rPr>
      <w:sz w:val="24"/>
    </w:rPr>
  </w:style>
  <w:style w:type="character" w:customStyle="1" w:styleId="Normal1">
    <w:name w:val="Normal Знак Знак"/>
    <w:uiPriority w:val="99"/>
    <w:rsid w:val="00816626"/>
    <w:rPr>
      <w:sz w:val="22"/>
      <w:lang w:val="ru-RU" w:eastAsia="ru-RU"/>
    </w:rPr>
  </w:style>
  <w:style w:type="paragraph" w:customStyle="1" w:styleId="Normal10-02">
    <w:name w:val="Normal + 10 пт полужирный По центру Слева:  -02 см Справ..."/>
    <w:basedOn w:val="Normal"/>
    <w:link w:val="Normal10-020"/>
    <w:uiPriority w:val="99"/>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uiPriority w:val="99"/>
    <w:locked/>
    <w:rsid w:val="00816626"/>
    <w:rPr>
      <w:b/>
    </w:rPr>
  </w:style>
  <w:style w:type="paragraph" w:customStyle="1" w:styleId="127">
    <w:name w:val="127 см"/>
    <w:basedOn w:val="Normal"/>
    <w:next w:val="Normal"/>
    <w:link w:val="1270"/>
    <w:uiPriority w:val="99"/>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uiPriority w:val="99"/>
    <w:locked/>
    <w:rsid w:val="00816626"/>
    <w:rPr>
      <w:sz w:val="26"/>
    </w:rPr>
  </w:style>
  <w:style w:type="paragraph" w:customStyle="1" w:styleId="aff0">
    <w:name w:val="Знак Знак Знак Знак Знак Знак Знак Знак Знак Знак Знак Знак Знак"/>
    <w:basedOn w:val="Normal"/>
    <w:uiPriority w:val="99"/>
    <w:rsid w:val="006B76E9"/>
    <w:pPr>
      <w:suppressAutoHyphens w:val="0"/>
    </w:pPr>
    <w:rPr>
      <w:rFonts w:ascii="Verdana" w:hAnsi="Verdana" w:cs="Verdana"/>
      <w:sz w:val="20"/>
      <w:szCs w:val="20"/>
      <w:lang w:val="en-US" w:eastAsia="en-US"/>
    </w:rPr>
  </w:style>
  <w:style w:type="paragraph" w:customStyle="1" w:styleId="23">
    <w:name w:val="заголовок 2"/>
    <w:basedOn w:val="Normal"/>
    <w:next w:val="Normal"/>
    <w:uiPriority w:val="99"/>
    <w:rsid w:val="005E43FD"/>
    <w:pPr>
      <w:keepNext/>
      <w:spacing w:before="240" w:after="60"/>
      <w:jc w:val="center"/>
    </w:pPr>
    <w:rPr>
      <w:rFonts w:cs="Arial"/>
      <w:b/>
      <w:bCs/>
      <w:sz w:val="28"/>
      <w:szCs w:val="28"/>
    </w:rPr>
  </w:style>
  <w:style w:type="paragraph" w:customStyle="1" w:styleId="1e">
    <w:name w:val="Основной текст с отступом.Основной текст 1.Нумерованный список !!.Надин стиль"/>
    <w:basedOn w:val="Normal"/>
    <w:uiPriority w:val="99"/>
    <w:rsid w:val="001F06C5"/>
    <w:pPr>
      <w:spacing w:after="120"/>
      <w:ind w:firstLine="709"/>
      <w:jc w:val="both"/>
    </w:pPr>
    <w:rPr>
      <w:rFonts w:ascii="Arial" w:hAnsi="Arial" w:cs="Times New Roman"/>
      <w:sz w:val="26"/>
      <w:szCs w:val="20"/>
    </w:rPr>
  </w:style>
  <w:style w:type="paragraph" w:customStyle="1" w:styleId="320">
    <w:name w:val="Основной текст с отступом 32"/>
    <w:basedOn w:val="Normal"/>
    <w:uiPriority w:val="99"/>
    <w:rsid w:val="001F06C5"/>
    <w:pPr>
      <w:ind w:firstLine="709"/>
      <w:jc w:val="both"/>
    </w:pPr>
    <w:rPr>
      <w:rFonts w:ascii="Arial" w:hAnsi="Arial" w:cs="Arial"/>
      <w:sz w:val="26"/>
      <w:szCs w:val="28"/>
    </w:rPr>
  </w:style>
  <w:style w:type="paragraph" w:customStyle="1" w:styleId="aff1">
    <w:name w:val="Основа"/>
    <w:basedOn w:val="Normal"/>
    <w:uiPriority w:val="99"/>
    <w:rsid w:val="001F06C5"/>
    <w:pPr>
      <w:suppressAutoHyphens w:val="0"/>
      <w:spacing w:before="120" w:after="60"/>
      <w:ind w:firstLine="720"/>
      <w:jc w:val="both"/>
    </w:pPr>
    <w:rPr>
      <w:rFonts w:cs="Times New Roman"/>
      <w:szCs w:val="20"/>
      <w:lang w:eastAsia="ru-RU"/>
    </w:rPr>
  </w:style>
  <w:style w:type="paragraph" w:customStyle="1" w:styleId="1f">
    <w:name w:val="Абзац списка1"/>
    <w:basedOn w:val="Normal"/>
    <w:uiPriority w:val="99"/>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
    <w:name w:val="Основной текст (6)_"/>
    <w:link w:val="60"/>
    <w:uiPriority w:val="99"/>
    <w:locked/>
    <w:rsid w:val="00D118E2"/>
    <w:rPr>
      <w:b/>
      <w:sz w:val="23"/>
      <w:shd w:val="clear" w:color="auto" w:fill="FFFFFF"/>
    </w:rPr>
  </w:style>
  <w:style w:type="character" w:customStyle="1" w:styleId="55">
    <w:name w:val="Основной текст (55)_"/>
    <w:link w:val="551"/>
    <w:uiPriority w:val="99"/>
    <w:locked/>
    <w:rsid w:val="00D118E2"/>
    <w:rPr>
      <w:sz w:val="14"/>
      <w:shd w:val="clear" w:color="auto" w:fill="FFFFFF"/>
    </w:rPr>
  </w:style>
  <w:style w:type="character" w:customStyle="1" w:styleId="551pt">
    <w:name w:val="Основной текст (55) + Интервал 1 pt"/>
    <w:uiPriority w:val="99"/>
    <w:rsid w:val="00D118E2"/>
    <w:rPr>
      <w:spacing w:val="20"/>
      <w:sz w:val="14"/>
      <w:u w:val="single"/>
    </w:rPr>
  </w:style>
  <w:style w:type="character" w:customStyle="1" w:styleId="550">
    <w:name w:val="Основной текст (55)"/>
    <w:uiPriority w:val="99"/>
    <w:rsid w:val="00D118E2"/>
    <w:rPr>
      <w:sz w:val="14"/>
      <w:u w:val="single"/>
    </w:rPr>
  </w:style>
  <w:style w:type="character" w:customStyle="1" w:styleId="120">
    <w:name w:val="Основной текст + 12"/>
    <w:aliases w:val="5 pt22,Полужирный6"/>
    <w:uiPriority w:val="99"/>
    <w:rsid w:val="00D118E2"/>
    <w:rPr>
      <w:rFonts w:ascii="Times New Roman" w:hAnsi="Times New Roman"/>
      <w:b/>
      <w:noProof/>
      <w:spacing w:val="0"/>
      <w:sz w:val="25"/>
    </w:rPr>
  </w:style>
  <w:style w:type="paragraph" w:customStyle="1" w:styleId="60">
    <w:name w:val="Основной текст (6)"/>
    <w:basedOn w:val="Normal"/>
    <w:link w:val="6"/>
    <w:uiPriority w:val="99"/>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Normal"/>
    <w:link w:val="55"/>
    <w:uiPriority w:val="99"/>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2">
    <w:name w:val="Стиль ПАМ"/>
    <w:basedOn w:val="Normal"/>
    <w:uiPriority w:val="99"/>
    <w:rsid w:val="00D118E2"/>
    <w:pPr>
      <w:suppressAutoHyphens w:val="0"/>
      <w:spacing w:line="276" w:lineRule="auto"/>
      <w:jc w:val="both"/>
    </w:pPr>
    <w:rPr>
      <w:rFonts w:cs="Times New Roman"/>
      <w:sz w:val="28"/>
      <w:szCs w:val="22"/>
      <w:lang w:eastAsia="en-US"/>
    </w:rPr>
  </w:style>
  <w:style w:type="paragraph" w:customStyle="1" w:styleId="aff3">
    <w:name w:val="Шапка табл"/>
    <w:basedOn w:val="Normal"/>
    <w:link w:val="aff4"/>
    <w:uiPriority w:val="99"/>
    <w:rsid w:val="00CE7ECA"/>
    <w:pPr>
      <w:suppressAutoHyphens w:val="0"/>
      <w:spacing w:line="276" w:lineRule="auto"/>
      <w:jc w:val="both"/>
    </w:pPr>
    <w:rPr>
      <w:rFonts w:ascii="Arial" w:hAnsi="Arial" w:cs="Times New Roman"/>
      <w:b/>
      <w:sz w:val="20"/>
      <w:szCs w:val="20"/>
      <w:lang w:eastAsia="ru-RU"/>
    </w:rPr>
  </w:style>
  <w:style w:type="paragraph" w:customStyle="1" w:styleId="aff5">
    <w:name w:val="Табл"/>
    <w:basedOn w:val="Normal"/>
    <w:link w:val="aff6"/>
    <w:uiPriority w:val="99"/>
    <w:rsid w:val="00CE7ECA"/>
    <w:pPr>
      <w:suppressAutoHyphens w:val="0"/>
      <w:spacing w:line="276" w:lineRule="auto"/>
    </w:pPr>
    <w:rPr>
      <w:rFonts w:ascii="Arial" w:hAnsi="Arial" w:cs="Times New Roman"/>
      <w:color w:val="000000"/>
      <w:sz w:val="20"/>
      <w:szCs w:val="20"/>
      <w:lang w:eastAsia="ru-RU"/>
    </w:rPr>
  </w:style>
  <w:style w:type="character" w:customStyle="1" w:styleId="aff4">
    <w:name w:val="Шапка табл Знак"/>
    <w:link w:val="aff3"/>
    <w:uiPriority w:val="99"/>
    <w:locked/>
    <w:rsid w:val="00CE7ECA"/>
    <w:rPr>
      <w:rFonts w:ascii="Arial" w:eastAsia="Times New Roman" w:hAnsi="Arial"/>
      <w:b/>
    </w:rPr>
  </w:style>
  <w:style w:type="character" w:customStyle="1" w:styleId="aff6">
    <w:name w:val="Табл Знак"/>
    <w:link w:val="aff5"/>
    <w:uiPriority w:val="99"/>
    <w:locked/>
    <w:rsid w:val="00CE7ECA"/>
    <w:rPr>
      <w:rFonts w:ascii="Arial" w:hAnsi="Arial"/>
      <w:color w:val="000000"/>
    </w:rPr>
  </w:style>
  <w:style w:type="paragraph" w:customStyle="1" w:styleId="a1">
    <w:name w:val="Список текс"/>
    <w:basedOn w:val="Normal"/>
    <w:link w:val="aff7"/>
    <w:uiPriority w:val="99"/>
    <w:rsid w:val="00CE7ECA"/>
    <w:pPr>
      <w:numPr>
        <w:numId w:val="46"/>
      </w:numPr>
      <w:tabs>
        <w:tab w:val="left" w:pos="993"/>
      </w:tabs>
      <w:suppressAutoHyphens w:val="0"/>
      <w:spacing w:line="360" w:lineRule="auto"/>
      <w:ind w:left="0" w:firstLine="709"/>
      <w:jc w:val="both"/>
    </w:pPr>
    <w:rPr>
      <w:rFonts w:ascii="Arial" w:hAnsi="Arial" w:cs="Times New Roman"/>
      <w:sz w:val="22"/>
      <w:szCs w:val="22"/>
      <w:lang w:eastAsia="en-US"/>
    </w:rPr>
  </w:style>
  <w:style w:type="character" w:customStyle="1" w:styleId="aff7">
    <w:name w:val="Список текс Знак"/>
    <w:link w:val="a1"/>
    <w:uiPriority w:val="99"/>
    <w:locked/>
    <w:rsid w:val="00CE7ECA"/>
    <w:rPr>
      <w:rFonts w:ascii="Arial" w:hAnsi="Arial"/>
      <w:lang w:eastAsia="en-US"/>
    </w:rPr>
  </w:style>
  <w:style w:type="character" w:customStyle="1" w:styleId="FontStyle47">
    <w:name w:val="Font Style47"/>
    <w:uiPriority w:val="99"/>
    <w:rsid w:val="002A5BB0"/>
    <w:rPr>
      <w:rFonts w:ascii="Times New Roman" w:hAnsi="Times New Roman"/>
      <w:sz w:val="26"/>
    </w:rPr>
  </w:style>
  <w:style w:type="paragraph" w:customStyle="1" w:styleId="p12">
    <w:name w:val="p12"/>
    <w:basedOn w:val="Normal"/>
    <w:uiPriority w:val="99"/>
    <w:rsid w:val="00293087"/>
    <w:pPr>
      <w:suppressAutoHyphens w:val="0"/>
      <w:spacing w:before="100" w:beforeAutospacing="1" w:after="100" w:afterAutospacing="1"/>
    </w:pPr>
    <w:rPr>
      <w:rFonts w:cs="Times New Roman"/>
      <w:lang w:eastAsia="ru-RU"/>
    </w:rPr>
  </w:style>
  <w:style w:type="character" w:customStyle="1" w:styleId="s80">
    <w:name w:val="s8"/>
    <w:basedOn w:val="DefaultParagraphFont"/>
    <w:uiPriority w:val="99"/>
    <w:rsid w:val="00293087"/>
    <w:rPr>
      <w:rFonts w:cs="Times New Roman"/>
    </w:rPr>
  </w:style>
  <w:style w:type="paragraph" w:customStyle="1" w:styleId="p4">
    <w:name w:val="p4"/>
    <w:basedOn w:val="Normal"/>
    <w:uiPriority w:val="99"/>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Normal"/>
    <w:uiPriority w:val="99"/>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uiPriority w:val="99"/>
    <w:rsid w:val="00457FA7"/>
    <w:rPr>
      <w:szCs w:val="24"/>
    </w:rPr>
  </w:style>
  <w:style w:type="character" w:customStyle="1" w:styleId="111">
    <w:name w:val="Табличный_боковик_11 Знак"/>
    <w:link w:val="110"/>
    <w:uiPriority w:val="99"/>
    <w:locked/>
    <w:rsid w:val="00457FA7"/>
    <w:rPr>
      <w:sz w:val="24"/>
    </w:rPr>
  </w:style>
  <w:style w:type="paragraph" w:customStyle="1" w:styleId="112">
    <w:name w:val="Табличный_таблица_11"/>
    <w:link w:val="113"/>
    <w:uiPriority w:val="99"/>
    <w:rsid w:val="00457FA7"/>
    <w:pPr>
      <w:jc w:val="center"/>
    </w:pPr>
  </w:style>
  <w:style w:type="character" w:customStyle="1" w:styleId="113">
    <w:name w:val="Табличный_таблица_11 Знак"/>
    <w:link w:val="112"/>
    <w:uiPriority w:val="99"/>
    <w:locked/>
    <w:rsid w:val="00457FA7"/>
    <w:rPr>
      <w:sz w:val="22"/>
    </w:rPr>
  </w:style>
  <w:style w:type="paragraph" w:customStyle="1" w:styleId="1f0">
    <w:name w:val="Без интервала1"/>
    <w:uiPriority w:val="99"/>
    <w:rsid w:val="00EA0714"/>
    <w:rPr>
      <w:rFonts w:ascii="Calibri" w:hAnsi="Calibri"/>
    </w:rPr>
  </w:style>
  <w:style w:type="paragraph" w:customStyle="1" w:styleId="formattext0">
    <w:name w:val="formattext"/>
    <w:uiPriority w:val="99"/>
    <w:rsid w:val="0069347A"/>
    <w:pPr>
      <w:widowControl w:val="0"/>
      <w:autoSpaceDE w:val="0"/>
      <w:autoSpaceDN w:val="0"/>
      <w:adjustRightInd w:val="0"/>
    </w:pPr>
    <w:rPr>
      <w:sz w:val="18"/>
      <w:szCs w:val="18"/>
    </w:rPr>
  </w:style>
  <w:style w:type="paragraph" w:customStyle="1" w:styleId="1f1">
    <w:name w:val="1"/>
    <w:basedOn w:val="Normal"/>
    <w:uiPriority w:val="99"/>
    <w:rsid w:val="0069347A"/>
    <w:pPr>
      <w:suppressAutoHyphens w:val="0"/>
      <w:spacing w:before="100" w:beforeAutospacing="1" w:after="100" w:afterAutospacing="1"/>
    </w:pPr>
    <w:rPr>
      <w:rFonts w:ascii="Tahoma" w:hAnsi="Tahoma" w:cs="Tahoma"/>
      <w:sz w:val="20"/>
      <w:szCs w:val="20"/>
      <w:lang w:val="en-US" w:eastAsia="en-US"/>
    </w:rPr>
  </w:style>
  <w:style w:type="paragraph" w:customStyle="1" w:styleId="30">
    <w:name w:val="Егор3"/>
    <w:basedOn w:val="Normal"/>
    <w:uiPriority w:val="99"/>
    <w:rsid w:val="00CA2BE5"/>
    <w:pPr>
      <w:suppressAutoHyphens w:val="0"/>
      <w:spacing w:after="200" w:line="276" w:lineRule="auto"/>
      <w:ind w:firstLine="851"/>
      <w:jc w:val="center"/>
    </w:pPr>
    <w:rPr>
      <w:rFonts w:cs="Times New Roman"/>
      <w:i/>
      <w:sz w:val="26"/>
      <w:szCs w:val="22"/>
      <w:lang w:eastAsia="en-US"/>
    </w:rPr>
  </w:style>
  <w:style w:type="paragraph" w:customStyle="1" w:styleId="TableParagraph">
    <w:name w:val="Table Paragraph"/>
    <w:basedOn w:val="Normal"/>
    <w:uiPriority w:val="99"/>
    <w:rsid w:val="00D54621"/>
    <w:pPr>
      <w:widowControl w:val="0"/>
      <w:suppressAutoHyphens w:val="0"/>
      <w:autoSpaceDE w:val="0"/>
      <w:autoSpaceDN w:val="0"/>
      <w:adjustRightInd w:val="0"/>
    </w:pPr>
    <w:rPr>
      <w:rFonts w:cs="Times New Roman"/>
      <w:lang w:eastAsia="ru-RU"/>
    </w:rPr>
  </w:style>
  <w:style w:type="character" w:customStyle="1" w:styleId="33">
    <w:name w:val="Основной текст (3)_"/>
    <w:link w:val="34"/>
    <w:uiPriority w:val="99"/>
    <w:locked/>
    <w:rsid w:val="00C675D4"/>
    <w:rPr>
      <w:noProof/>
      <w:sz w:val="8"/>
      <w:shd w:val="clear" w:color="auto" w:fill="FFFFFF"/>
    </w:rPr>
  </w:style>
  <w:style w:type="paragraph" w:customStyle="1" w:styleId="34">
    <w:name w:val="Основной текст (3)"/>
    <w:basedOn w:val="Normal"/>
    <w:link w:val="33"/>
    <w:uiPriority w:val="99"/>
    <w:rsid w:val="00C675D4"/>
    <w:pPr>
      <w:shd w:val="clear" w:color="auto" w:fill="FFFFFF"/>
      <w:suppressAutoHyphens w:val="0"/>
      <w:spacing w:line="240" w:lineRule="atLeast"/>
      <w:jc w:val="center"/>
    </w:pPr>
    <w:rPr>
      <w:rFonts w:cs="Times New Roman"/>
      <w:noProof/>
      <w:sz w:val="8"/>
      <w:szCs w:val="8"/>
      <w:lang w:eastAsia="ru-RU"/>
    </w:rPr>
  </w:style>
  <w:style w:type="paragraph" w:customStyle="1" w:styleId="0">
    <w:name w:val="КК0"/>
    <w:basedOn w:val="Normal"/>
    <w:link w:val="00"/>
    <w:uiPriority w:val="99"/>
    <w:rsid w:val="00F64901"/>
    <w:pPr>
      <w:suppressAutoHyphens w:val="0"/>
      <w:spacing w:before="120" w:after="120"/>
      <w:ind w:firstLine="709"/>
      <w:jc w:val="both"/>
    </w:pPr>
    <w:rPr>
      <w:rFonts w:cs="Times New Roman"/>
      <w:sz w:val="26"/>
      <w:szCs w:val="26"/>
      <w:lang w:eastAsia="ru-RU"/>
    </w:rPr>
  </w:style>
  <w:style w:type="character" w:customStyle="1" w:styleId="00">
    <w:name w:val="КК0 Знак"/>
    <w:link w:val="0"/>
    <w:uiPriority w:val="99"/>
    <w:locked/>
    <w:rsid w:val="00F64901"/>
    <w:rPr>
      <w:sz w:val="26"/>
    </w:rPr>
  </w:style>
  <w:style w:type="paragraph" w:customStyle="1" w:styleId="1f2">
    <w:name w:val="Знак Знак1 Знак Знак"/>
    <w:basedOn w:val="Normal"/>
    <w:uiPriority w:val="99"/>
    <w:rsid w:val="00E93940"/>
    <w:pPr>
      <w:suppressAutoHyphens w:val="0"/>
    </w:pPr>
    <w:rPr>
      <w:rFonts w:ascii="Verdana" w:hAnsi="Verdana" w:cs="Verdana"/>
      <w:sz w:val="20"/>
      <w:szCs w:val="20"/>
      <w:lang w:val="en-US" w:eastAsia="en-US"/>
    </w:rPr>
  </w:style>
  <w:style w:type="paragraph" w:customStyle="1" w:styleId="24">
    <w:name w:val="2"/>
    <w:basedOn w:val="Normal"/>
    <w:uiPriority w:val="99"/>
    <w:rsid w:val="00B43EB5"/>
    <w:pPr>
      <w:suppressAutoHyphens w:val="0"/>
      <w:spacing w:after="120"/>
    </w:pPr>
    <w:rPr>
      <w:rFonts w:cs="Times New Roman"/>
      <w:b/>
      <w:szCs w:val="16"/>
      <w:lang w:eastAsia="ru-RU"/>
    </w:rPr>
  </w:style>
  <w:style w:type="paragraph" w:customStyle="1" w:styleId="xl65">
    <w:name w:val="xl65"/>
    <w:basedOn w:val="Normal"/>
    <w:uiPriority w:val="99"/>
    <w:rsid w:val="00D775AE"/>
    <w:pPr>
      <w:suppressAutoHyphens w:val="0"/>
      <w:spacing w:before="100" w:beforeAutospacing="1" w:after="100" w:afterAutospacing="1"/>
    </w:pPr>
    <w:rPr>
      <w:rFonts w:cs="Times New Roman"/>
      <w:lang w:eastAsia="ru-RU"/>
    </w:rPr>
  </w:style>
  <w:style w:type="paragraph" w:customStyle="1" w:styleId="TablCenter">
    <w:name w:val="Tabl_Center"/>
    <w:basedOn w:val="Normal"/>
    <w:uiPriority w:val="99"/>
    <w:rsid w:val="00D775AE"/>
    <w:pPr>
      <w:keepLines/>
      <w:suppressAutoHyphens w:val="0"/>
      <w:spacing w:before="20" w:after="20" w:line="216" w:lineRule="auto"/>
      <w:jc w:val="center"/>
    </w:pPr>
    <w:rPr>
      <w:rFonts w:cs="Times New Roman"/>
      <w:sz w:val="22"/>
      <w:szCs w:val="20"/>
      <w:lang w:eastAsia="ru-RU"/>
    </w:rPr>
  </w:style>
  <w:style w:type="paragraph" w:customStyle="1" w:styleId="aff8">
    <w:name w:val="МОЕ"/>
    <w:basedOn w:val="Normal"/>
    <w:uiPriority w:val="99"/>
    <w:rsid w:val="00FC7267"/>
    <w:pPr>
      <w:widowControl w:val="0"/>
      <w:suppressAutoHyphens w:val="0"/>
      <w:snapToGrid w:val="0"/>
      <w:ind w:firstLine="709"/>
      <w:jc w:val="both"/>
    </w:pPr>
    <w:rPr>
      <w:rFonts w:cs="Times New Roman"/>
      <w:spacing w:val="10"/>
      <w:sz w:val="28"/>
      <w:szCs w:val="28"/>
      <w:lang w:eastAsia="ru-RU"/>
    </w:rPr>
  </w:style>
  <w:style w:type="paragraph" w:customStyle="1" w:styleId="xl28">
    <w:name w:val="xl28"/>
    <w:basedOn w:val="Normal"/>
    <w:uiPriority w:val="99"/>
    <w:rsid w:val="000E5789"/>
    <w:pPr>
      <w:pBdr>
        <w:left w:val="single" w:sz="4" w:space="18" w:color="auto"/>
        <w:right w:val="single" w:sz="4" w:space="0" w:color="auto"/>
      </w:pBdr>
      <w:suppressAutoHyphens w:val="0"/>
      <w:spacing w:before="100" w:beforeAutospacing="1" w:after="100" w:afterAutospacing="1"/>
      <w:ind w:firstLineChars="200" w:firstLine="200"/>
    </w:pPr>
    <w:rPr>
      <w:rFonts w:eastAsia="Arial Unicode MS" w:cs="Times New Roman"/>
      <w:sz w:val="22"/>
      <w:szCs w:val="22"/>
      <w:lang w:eastAsia="ru-RU"/>
    </w:rPr>
  </w:style>
  <w:style w:type="character" w:customStyle="1" w:styleId="CaptionChar">
    <w:name w:val="Caption Char"/>
    <w:aliases w:val="Титул 1 Char,Название объекта Знак1 Знак Char,Название объекта Знак Знак1 Знак Char,Название объекта Знак Знак Знак Знак Знак Знак Char,Название объекта Знак Знак Знак1 Знак Знак Char,Название объекта Знак Знак Знак Знак1 Знак Char"/>
    <w:basedOn w:val="DefaultParagraphFont"/>
    <w:link w:val="Caption"/>
    <w:uiPriority w:val="99"/>
    <w:locked/>
    <w:rsid w:val="0074038A"/>
    <w:rPr>
      <w:rFonts w:cs="Times New Roman"/>
      <w:b/>
      <w:bCs/>
      <w:sz w:val="22"/>
    </w:rPr>
  </w:style>
  <w:style w:type="paragraph" w:customStyle="1" w:styleId="aff9">
    <w:name w:val="!!!ТС Основной текст"/>
    <w:basedOn w:val="Normal"/>
    <w:link w:val="affa"/>
    <w:uiPriority w:val="99"/>
    <w:rsid w:val="0074038A"/>
    <w:pPr>
      <w:suppressAutoHyphens w:val="0"/>
      <w:spacing w:line="360" w:lineRule="auto"/>
      <w:ind w:firstLine="709"/>
      <w:jc w:val="both"/>
    </w:pPr>
    <w:rPr>
      <w:rFonts w:cs="Times New Roman"/>
      <w:sz w:val="28"/>
      <w:szCs w:val="28"/>
      <w:lang w:eastAsia="en-US"/>
    </w:rPr>
  </w:style>
  <w:style w:type="character" w:customStyle="1" w:styleId="affa">
    <w:name w:val="!!!ТС Основной текст Знак"/>
    <w:basedOn w:val="DefaultParagraphFont"/>
    <w:link w:val="aff9"/>
    <w:uiPriority w:val="99"/>
    <w:locked/>
    <w:rsid w:val="0074038A"/>
    <w:rPr>
      <w:rFonts w:eastAsia="Times New Roman" w:cs="Times New Roman"/>
      <w:sz w:val="28"/>
      <w:szCs w:val="28"/>
      <w:lang w:eastAsia="en-US"/>
    </w:rPr>
  </w:style>
  <w:style w:type="table" w:customStyle="1" w:styleId="TableGridReport3">
    <w:name w:val="Table Grid Report3"/>
    <w:uiPriority w:val="99"/>
    <w:rsid w:val="007C302D"/>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Стиль маркированный21"/>
    <w:rsid w:val="00786D49"/>
    <w:pPr>
      <w:numPr>
        <w:numId w:val="33"/>
      </w:numPr>
    </w:pPr>
  </w:style>
  <w:style w:type="numbering" w:customStyle="1" w:styleId="35">
    <w:name w:val="Стиль маркированный35"/>
    <w:rsid w:val="00786D49"/>
    <w:pPr>
      <w:numPr>
        <w:numId w:val="35"/>
      </w:numPr>
    </w:pPr>
  </w:style>
  <w:style w:type="numbering" w:styleId="1ai">
    <w:name w:val="Outline List 1"/>
    <w:basedOn w:val="NoList"/>
    <w:uiPriority w:val="99"/>
    <w:semiHidden/>
    <w:unhideWhenUsed/>
    <w:rsid w:val="00786D49"/>
    <w:pPr>
      <w:numPr>
        <w:numId w:val="30"/>
      </w:numPr>
    </w:pPr>
  </w:style>
  <w:style w:type="numbering" w:styleId="111111">
    <w:name w:val="Outline List 2"/>
    <w:basedOn w:val="NoList"/>
    <w:uiPriority w:val="99"/>
    <w:semiHidden/>
    <w:unhideWhenUsed/>
    <w:rsid w:val="00786D49"/>
    <w:pPr>
      <w:numPr>
        <w:numId w:val="29"/>
      </w:numPr>
    </w:pPr>
  </w:style>
</w:styles>
</file>

<file path=word/webSettings.xml><?xml version="1.0" encoding="utf-8"?>
<w:webSettings xmlns:r="http://schemas.openxmlformats.org/officeDocument/2006/relationships" xmlns:w="http://schemas.openxmlformats.org/wordprocessingml/2006/main">
  <w:divs>
    <w:div w:id="203949881">
      <w:marLeft w:val="0"/>
      <w:marRight w:val="0"/>
      <w:marTop w:val="0"/>
      <w:marBottom w:val="0"/>
      <w:divBdr>
        <w:top w:val="none" w:sz="0" w:space="0" w:color="auto"/>
        <w:left w:val="none" w:sz="0" w:space="0" w:color="auto"/>
        <w:bottom w:val="none" w:sz="0" w:space="0" w:color="auto"/>
        <w:right w:val="none" w:sz="0" w:space="0" w:color="auto"/>
      </w:divBdr>
    </w:div>
    <w:div w:id="203949882">
      <w:marLeft w:val="0"/>
      <w:marRight w:val="0"/>
      <w:marTop w:val="0"/>
      <w:marBottom w:val="0"/>
      <w:divBdr>
        <w:top w:val="none" w:sz="0" w:space="0" w:color="auto"/>
        <w:left w:val="none" w:sz="0" w:space="0" w:color="auto"/>
        <w:bottom w:val="none" w:sz="0" w:space="0" w:color="auto"/>
        <w:right w:val="none" w:sz="0" w:space="0" w:color="auto"/>
      </w:divBdr>
    </w:div>
    <w:div w:id="203949885">
      <w:marLeft w:val="0"/>
      <w:marRight w:val="0"/>
      <w:marTop w:val="0"/>
      <w:marBottom w:val="0"/>
      <w:divBdr>
        <w:top w:val="none" w:sz="0" w:space="0" w:color="auto"/>
        <w:left w:val="none" w:sz="0" w:space="0" w:color="auto"/>
        <w:bottom w:val="none" w:sz="0" w:space="0" w:color="auto"/>
        <w:right w:val="none" w:sz="0" w:space="0" w:color="auto"/>
      </w:divBdr>
    </w:div>
    <w:div w:id="203949891">
      <w:marLeft w:val="0"/>
      <w:marRight w:val="0"/>
      <w:marTop w:val="0"/>
      <w:marBottom w:val="0"/>
      <w:divBdr>
        <w:top w:val="none" w:sz="0" w:space="0" w:color="auto"/>
        <w:left w:val="none" w:sz="0" w:space="0" w:color="auto"/>
        <w:bottom w:val="none" w:sz="0" w:space="0" w:color="auto"/>
        <w:right w:val="none" w:sz="0" w:space="0" w:color="auto"/>
      </w:divBdr>
    </w:div>
    <w:div w:id="203949895">
      <w:marLeft w:val="0"/>
      <w:marRight w:val="0"/>
      <w:marTop w:val="0"/>
      <w:marBottom w:val="0"/>
      <w:divBdr>
        <w:top w:val="none" w:sz="0" w:space="0" w:color="auto"/>
        <w:left w:val="none" w:sz="0" w:space="0" w:color="auto"/>
        <w:bottom w:val="none" w:sz="0" w:space="0" w:color="auto"/>
        <w:right w:val="none" w:sz="0" w:space="0" w:color="auto"/>
      </w:divBdr>
    </w:div>
    <w:div w:id="203949896">
      <w:marLeft w:val="0"/>
      <w:marRight w:val="0"/>
      <w:marTop w:val="0"/>
      <w:marBottom w:val="0"/>
      <w:divBdr>
        <w:top w:val="none" w:sz="0" w:space="0" w:color="auto"/>
        <w:left w:val="none" w:sz="0" w:space="0" w:color="auto"/>
        <w:bottom w:val="none" w:sz="0" w:space="0" w:color="auto"/>
        <w:right w:val="none" w:sz="0" w:space="0" w:color="auto"/>
      </w:divBdr>
    </w:div>
    <w:div w:id="203949898">
      <w:marLeft w:val="0"/>
      <w:marRight w:val="0"/>
      <w:marTop w:val="0"/>
      <w:marBottom w:val="0"/>
      <w:divBdr>
        <w:top w:val="none" w:sz="0" w:space="0" w:color="auto"/>
        <w:left w:val="none" w:sz="0" w:space="0" w:color="auto"/>
        <w:bottom w:val="none" w:sz="0" w:space="0" w:color="auto"/>
        <w:right w:val="none" w:sz="0" w:space="0" w:color="auto"/>
      </w:divBdr>
    </w:div>
    <w:div w:id="203949901">
      <w:marLeft w:val="0"/>
      <w:marRight w:val="0"/>
      <w:marTop w:val="0"/>
      <w:marBottom w:val="0"/>
      <w:divBdr>
        <w:top w:val="none" w:sz="0" w:space="0" w:color="auto"/>
        <w:left w:val="none" w:sz="0" w:space="0" w:color="auto"/>
        <w:bottom w:val="none" w:sz="0" w:space="0" w:color="auto"/>
        <w:right w:val="none" w:sz="0" w:space="0" w:color="auto"/>
      </w:divBdr>
    </w:div>
    <w:div w:id="203949905">
      <w:marLeft w:val="0"/>
      <w:marRight w:val="0"/>
      <w:marTop w:val="0"/>
      <w:marBottom w:val="0"/>
      <w:divBdr>
        <w:top w:val="none" w:sz="0" w:space="0" w:color="auto"/>
        <w:left w:val="none" w:sz="0" w:space="0" w:color="auto"/>
        <w:bottom w:val="none" w:sz="0" w:space="0" w:color="auto"/>
        <w:right w:val="none" w:sz="0" w:space="0" w:color="auto"/>
      </w:divBdr>
      <w:divsChild>
        <w:div w:id="203949884">
          <w:marLeft w:val="0"/>
          <w:marRight w:val="0"/>
          <w:marTop w:val="0"/>
          <w:marBottom w:val="0"/>
          <w:divBdr>
            <w:top w:val="none" w:sz="0" w:space="0" w:color="auto"/>
            <w:left w:val="none" w:sz="0" w:space="0" w:color="auto"/>
            <w:bottom w:val="none" w:sz="0" w:space="0" w:color="auto"/>
            <w:right w:val="none" w:sz="0" w:space="0" w:color="auto"/>
          </w:divBdr>
          <w:divsChild>
            <w:div w:id="203949890">
              <w:marLeft w:val="0"/>
              <w:marRight w:val="0"/>
              <w:marTop w:val="0"/>
              <w:marBottom w:val="0"/>
              <w:divBdr>
                <w:top w:val="none" w:sz="0" w:space="0" w:color="auto"/>
                <w:left w:val="none" w:sz="0" w:space="0" w:color="auto"/>
                <w:bottom w:val="none" w:sz="0" w:space="0" w:color="auto"/>
                <w:right w:val="none" w:sz="0" w:space="0" w:color="auto"/>
              </w:divBdr>
              <w:divsChild>
                <w:div w:id="203949887">
                  <w:marLeft w:val="0"/>
                  <w:marRight w:val="0"/>
                  <w:marTop w:val="0"/>
                  <w:marBottom w:val="0"/>
                  <w:divBdr>
                    <w:top w:val="none" w:sz="0" w:space="0" w:color="auto"/>
                    <w:left w:val="none" w:sz="0" w:space="0" w:color="auto"/>
                    <w:bottom w:val="none" w:sz="0" w:space="0" w:color="auto"/>
                    <w:right w:val="none" w:sz="0" w:space="0" w:color="auto"/>
                  </w:divBdr>
                  <w:divsChild>
                    <w:div w:id="203949894">
                      <w:marLeft w:val="0"/>
                      <w:marRight w:val="0"/>
                      <w:marTop w:val="0"/>
                      <w:marBottom w:val="0"/>
                      <w:divBdr>
                        <w:top w:val="none" w:sz="0" w:space="0" w:color="auto"/>
                        <w:left w:val="none" w:sz="0" w:space="0" w:color="auto"/>
                        <w:bottom w:val="none" w:sz="0" w:space="0" w:color="auto"/>
                        <w:right w:val="none" w:sz="0" w:space="0" w:color="auto"/>
                      </w:divBdr>
                      <w:divsChild>
                        <w:div w:id="20394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08">
          <w:marLeft w:val="0"/>
          <w:marRight w:val="0"/>
          <w:marTop w:val="0"/>
          <w:marBottom w:val="0"/>
          <w:divBdr>
            <w:top w:val="none" w:sz="0" w:space="0" w:color="auto"/>
            <w:left w:val="none" w:sz="0" w:space="0" w:color="auto"/>
            <w:bottom w:val="none" w:sz="0" w:space="0" w:color="auto"/>
            <w:right w:val="none" w:sz="0" w:space="0" w:color="auto"/>
          </w:divBdr>
          <w:divsChild>
            <w:div w:id="203949883">
              <w:marLeft w:val="0"/>
              <w:marRight w:val="0"/>
              <w:marTop w:val="0"/>
              <w:marBottom w:val="0"/>
              <w:divBdr>
                <w:top w:val="none" w:sz="0" w:space="0" w:color="auto"/>
                <w:left w:val="none" w:sz="0" w:space="0" w:color="auto"/>
                <w:bottom w:val="none" w:sz="0" w:space="0" w:color="auto"/>
                <w:right w:val="none" w:sz="0" w:space="0" w:color="auto"/>
              </w:divBdr>
              <w:divsChild>
                <w:div w:id="203949886">
                  <w:marLeft w:val="0"/>
                  <w:marRight w:val="0"/>
                  <w:marTop w:val="0"/>
                  <w:marBottom w:val="0"/>
                  <w:divBdr>
                    <w:top w:val="none" w:sz="0" w:space="0" w:color="auto"/>
                    <w:left w:val="none" w:sz="0" w:space="0" w:color="auto"/>
                    <w:bottom w:val="none" w:sz="0" w:space="0" w:color="auto"/>
                    <w:right w:val="none" w:sz="0" w:space="0" w:color="auto"/>
                  </w:divBdr>
                  <w:divsChild>
                    <w:div w:id="203949897">
                      <w:marLeft w:val="0"/>
                      <w:marRight w:val="0"/>
                      <w:marTop w:val="0"/>
                      <w:marBottom w:val="0"/>
                      <w:divBdr>
                        <w:top w:val="none" w:sz="0" w:space="0" w:color="auto"/>
                        <w:left w:val="none" w:sz="0" w:space="0" w:color="auto"/>
                        <w:bottom w:val="none" w:sz="0" w:space="0" w:color="auto"/>
                        <w:right w:val="none" w:sz="0" w:space="0" w:color="auto"/>
                      </w:divBdr>
                      <w:divsChild>
                        <w:div w:id="2039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9906">
      <w:marLeft w:val="0"/>
      <w:marRight w:val="0"/>
      <w:marTop w:val="0"/>
      <w:marBottom w:val="0"/>
      <w:divBdr>
        <w:top w:val="none" w:sz="0" w:space="0" w:color="auto"/>
        <w:left w:val="none" w:sz="0" w:space="0" w:color="auto"/>
        <w:bottom w:val="none" w:sz="0" w:space="0" w:color="auto"/>
        <w:right w:val="none" w:sz="0" w:space="0" w:color="auto"/>
      </w:divBdr>
    </w:div>
    <w:div w:id="203949907">
      <w:marLeft w:val="0"/>
      <w:marRight w:val="0"/>
      <w:marTop w:val="0"/>
      <w:marBottom w:val="0"/>
      <w:divBdr>
        <w:top w:val="none" w:sz="0" w:space="0" w:color="auto"/>
        <w:left w:val="none" w:sz="0" w:space="0" w:color="auto"/>
        <w:bottom w:val="none" w:sz="0" w:space="0" w:color="auto"/>
        <w:right w:val="none" w:sz="0" w:space="0" w:color="auto"/>
      </w:divBdr>
    </w:div>
    <w:div w:id="203949912">
      <w:marLeft w:val="0"/>
      <w:marRight w:val="0"/>
      <w:marTop w:val="0"/>
      <w:marBottom w:val="0"/>
      <w:divBdr>
        <w:top w:val="none" w:sz="0" w:space="0" w:color="auto"/>
        <w:left w:val="none" w:sz="0" w:space="0" w:color="auto"/>
        <w:bottom w:val="none" w:sz="0" w:space="0" w:color="auto"/>
        <w:right w:val="none" w:sz="0" w:space="0" w:color="auto"/>
      </w:divBdr>
      <w:divsChild>
        <w:div w:id="203949888">
          <w:marLeft w:val="0"/>
          <w:marRight w:val="0"/>
          <w:marTop w:val="120"/>
          <w:marBottom w:val="0"/>
          <w:divBdr>
            <w:top w:val="none" w:sz="0" w:space="0" w:color="auto"/>
            <w:left w:val="none" w:sz="0" w:space="0" w:color="auto"/>
            <w:bottom w:val="none" w:sz="0" w:space="0" w:color="auto"/>
            <w:right w:val="none" w:sz="0" w:space="0" w:color="auto"/>
          </w:divBdr>
        </w:div>
        <w:div w:id="203949889">
          <w:marLeft w:val="0"/>
          <w:marRight w:val="0"/>
          <w:marTop w:val="120"/>
          <w:marBottom w:val="0"/>
          <w:divBdr>
            <w:top w:val="none" w:sz="0" w:space="0" w:color="auto"/>
            <w:left w:val="none" w:sz="0" w:space="0" w:color="auto"/>
            <w:bottom w:val="none" w:sz="0" w:space="0" w:color="auto"/>
            <w:right w:val="none" w:sz="0" w:space="0" w:color="auto"/>
          </w:divBdr>
        </w:div>
        <w:div w:id="203949892">
          <w:marLeft w:val="0"/>
          <w:marRight w:val="0"/>
          <w:marTop w:val="120"/>
          <w:marBottom w:val="0"/>
          <w:divBdr>
            <w:top w:val="none" w:sz="0" w:space="0" w:color="auto"/>
            <w:left w:val="none" w:sz="0" w:space="0" w:color="auto"/>
            <w:bottom w:val="none" w:sz="0" w:space="0" w:color="auto"/>
            <w:right w:val="none" w:sz="0" w:space="0" w:color="auto"/>
          </w:divBdr>
        </w:div>
        <w:div w:id="203949893">
          <w:marLeft w:val="0"/>
          <w:marRight w:val="0"/>
          <w:marTop w:val="120"/>
          <w:marBottom w:val="0"/>
          <w:divBdr>
            <w:top w:val="none" w:sz="0" w:space="0" w:color="auto"/>
            <w:left w:val="none" w:sz="0" w:space="0" w:color="auto"/>
            <w:bottom w:val="none" w:sz="0" w:space="0" w:color="auto"/>
            <w:right w:val="none" w:sz="0" w:space="0" w:color="auto"/>
          </w:divBdr>
        </w:div>
        <w:div w:id="203949899">
          <w:marLeft w:val="0"/>
          <w:marRight w:val="0"/>
          <w:marTop w:val="120"/>
          <w:marBottom w:val="0"/>
          <w:divBdr>
            <w:top w:val="none" w:sz="0" w:space="0" w:color="auto"/>
            <w:left w:val="none" w:sz="0" w:space="0" w:color="auto"/>
            <w:bottom w:val="none" w:sz="0" w:space="0" w:color="auto"/>
            <w:right w:val="none" w:sz="0" w:space="0" w:color="auto"/>
          </w:divBdr>
        </w:div>
        <w:div w:id="203949900">
          <w:marLeft w:val="0"/>
          <w:marRight w:val="0"/>
          <w:marTop w:val="120"/>
          <w:marBottom w:val="0"/>
          <w:divBdr>
            <w:top w:val="none" w:sz="0" w:space="0" w:color="auto"/>
            <w:left w:val="none" w:sz="0" w:space="0" w:color="auto"/>
            <w:bottom w:val="none" w:sz="0" w:space="0" w:color="auto"/>
            <w:right w:val="none" w:sz="0" w:space="0" w:color="auto"/>
          </w:divBdr>
        </w:div>
        <w:div w:id="203949902">
          <w:marLeft w:val="0"/>
          <w:marRight w:val="0"/>
          <w:marTop w:val="120"/>
          <w:marBottom w:val="0"/>
          <w:divBdr>
            <w:top w:val="none" w:sz="0" w:space="0" w:color="auto"/>
            <w:left w:val="none" w:sz="0" w:space="0" w:color="auto"/>
            <w:bottom w:val="none" w:sz="0" w:space="0" w:color="auto"/>
            <w:right w:val="none" w:sz="0" w:space="0" w:color="auto"/>
          </w:divBdr>
        </w:div>
        <w:div w:id="203949903">
          <w:marLeft w:val="0"/>
          <w:marRight w:val="0"/>
          <w:marTop w:val="120"/>
          <w:marBottom w:val="0"/>
          <w:divBdr>
            <w:top w:val="none" w:sz="0" w:space="0" w:color="auto"/>
            <w:left w:val="none" w:sz="0" w:space="0" w:color="auto"/>
            <w:bottom w:val="none" w:sz="0" w:space="0" w:color="auto"/>
            <w:right w:val="none" w:sz="0" w:space="0" w:color="auto"/>
          </w:divBdr>
        </w:div>
        <w:div w:id="203949910">
          <w:marLeft w:val="0"/>
          <w:marRight w:val="0"/>
          <w:marTop w:val="120"/>
          <w:marBottom w:val="0"/>
          <w:divBdr>
            <w:top w:val="none" w:sz="0" w:space="0" w:color="auto"/>
            <w:left w:val="none" w:sz="0" w:space="0" w:color="auto"/>
            <w:bottom w:val="none" w:sz="0" w:space="0" w:color="auto"/>
            <w:right w:val="none" w:sz="0" w:space="0" w:color="auto"/>
          </w:divBdr>
        </w:div>
        <w:div w:id="20394991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ndex.php?title=%D0%A1%D0%B0%D0%BD%D0%BD%D0%B8%D0%BA%D0%B8_(%D0%9C%D0%B3%D0%BB%D0%B8%D0%BD%D1%81%D0%BA%D0%B8%D0%B9_%D1%80%D0%B0%D0%B9%D0%BE%D0%BD)&amp;action=edit&amp;redlink=1" TargetMode="External"/><Relationship Id="rId21" Type="http://schemas.openxmlformats.org/officeDocument/2006/relationships/header" Target="header5.xml"/><Relationship Id="rId42" Type="http://schemas.openxmlformats.org/officeDocument/2006/relationships/hyperlink" Target="https://ru.wikipedia.org/w/index.php?title=%D0%94%D0%B5%D1%80%D0%B5%D0%BC%D0%BD%D0%B0&amp;action=edit&amp;redlink=1" TargetMode="External"/><Relationship Id="rId63" Type="http://schemas.openxmlformats.org/officeDocument/2006/relationships/hyperlink" Target="https://ru.wikipedia.org/w/index.php?title=%D0%A0%D0%B0%D0%B7%D1%80%D1%8B%D1%82%D0%BE%D0%B5_(%D0%91%D1%80%D1%8F%D0%BD%D1%81%D0%BA%D0%B0%D1%8F_%D0%BE%D0%B1%D0%BB%D0%B0%D1%81%D1%82%D1%8C)&amp;action=edit&amp;redlink=1" TargetMode="External"/><Relationship Id="rId84" Type="http://schemas.openxmlformats.org/officeDocument/2006/relationships/hyperlink" Target="https://ru.wikipedia.org/w/index.php?title=%D0%9F%D0%BE%D0%BF%D0%B5%D0%BB%D0%B5%D0%B2%D0%BA%D0%B0&amp;action=edit&amp;redlink=1" TargetMode="External"/><Relationship Id="rId138" Type="http://schemas.openxmlformats.org/officeDocument/2006/relationships/hyperlink" Target="https://ru.wikipedia.org/w/index.php?title=%D0%94%D1%83%D0%B1%D1%80%D0%BE%D0%B2%D0%B0_(%D0%9C%D0%B3%D0%BB%D0%B8%D0%BD%D1%81%D0%BA%D0%B8%D0%B9_%D1%80%D0%B0%D0%B9%D0%BE%D0%BD)&amp;action=edit&amp;redlink=1" TargetMode="External"/><Relationship Id="rId159" Type="http://schemas.openxmlformats.org/officeDocument/2006/relationships/hyperlink" Target="https://ru.wikipedia.org/w/index.php?title=%D0%A1%D0%B5%D0%B4%D0%BA%D0%B8_(%D0%91%D1%80%D1%8F%D0%BD%D1%81%D0%BA%D0%B0%D1%8F_%D0%BE%D0%B1%D0%BB%D0%B0%D1%81%D1%82%D1%8C)&amp;action=edit&amp;redlink=1" TargetMode="External"/><Relationship Id="rId170" Type="http://schemas.openxmlformats.org/officeDocument/2006/relationships/hyperlink" Target="https://vbankcenter.ru/contragent/codes/4711" TargetMode="External"/><Relationship Id="rId191" Type="http://schemas.openxmlformats.org/officeDocument/2006/relationships/hyperlink" Target="https://vbankcenter.ru/contragent/codes/4711" TargetMode="External"/><Relationship Id="rId205" Type="http://schemas.openxmlformats.org/officeDocument/2006/relationships/fontTable" Target="fontTable.xml"/><Relationship Id="rId16" Type="http://schemas.openxmlformats.org/officeDocument/2006/relationships/image" Target="media/image7.png"/><Relationship Id="rId107" Type="http://schemas.openxmlformats.org/officeDocument/2006/relationships/hyperlink" Target="https://ru.wikipedia.org/w/index.php?title=%D0%9C%D0%B5%D0%B4%D0%B2%D0%B5%D0%B4%D1%8C%D0%BA%D0%B8&amp;action=edit&amp;redlink=1" TargetMode="External"/><Relationship Id="rId11" Type="http://schemas.openxmlformats.org/officeDocument/2006/relationships/image" Target="media/image2.png"/><Relationship Id="rId32" Type="http://schemas.openxmlformats.org/officeDocument/2006/relationships/hyperlink" Target="https://ru.wikipedia.org/wiki/%D0%9D%D0%BE%D0%B2%D0%BE%D1%80%D0%BE%D0%BC%D0%B0%D0%BD%D0%BE%D0%B2%D1%81%D0%BA%D0%BE%D0%B5_%D1%81%D0%B5%D0%BB%D1%8C%D1%81%D0%BA%D0%BE%D0%B5_%D0%BF%D0%BE%D1%81%D0%B5%D0%BB%D0%B5%D0%BD%D0%B8%D0%B5_(%D0%91%D1%80%D1%8F%D0%BD%D1%81%D0%BA%D0%B0%D1%8F_%D0%BE%D0%B1%D0%BB%D0%B0%D1%81%D1%82%D1%8C)" TargetMode="External"/><Relationship Id="rId37" Type="http://schemas.openxmlformats.org/officeDocument/2006/relationships/hyperlink" Target="https://ru.wikipedia.org/w/index.php?title=%D0%92%D0%B5%D0%BB%D1%8E%D1%85%D0%B0%D0%BD%D1%8B&amp;action=edit&amp;redlink=1" TargetMode="External"/><Relationship Id="rId53" Type="http://schemas.openxmlformats.org/officeDocument/2006/relationships/hyperlink" Target="https://ru.wikipedia.org/w/index.php?title=%D0%9C%D0%B0%D0%BB%D0%B0%D1%8F_%D0%94%D0%B5%D1%80%D0%B5%D0%BC%D0%B5%D0%BD%D0%BA%D0%B0&amp;action=edit&amp;redlink=1" TargetMode="External"/><Relationship Id="rId58" Type="http://schemas.openxmlformats.org/officeDocument/2006/relationships/hyperlink" Target="https://ru.wikipedia.org/w/index.php?title=%D0%9F%D0%B5%D1%82%D1%8C%D0%BA%D0%BE%D0%B2%D0%BE&amp;action=edit&amp;redlink=1" TargetMode="External"/><Relationship Id="rId74" Type="http://schemas.openxmlformats.org/officeDocument/2006/relationships/hyperlink" Target="https://ru.wikipedia.org/w/index.php?title=%D0%AF%D1%81%D1%82%D1%80%D0%B5%D0%B1%D0%B5%D1%86_(%D0%91%D1%80%D1%8F%D0%BD%D1%81%D0%BA%D0%B0%D1%8F_%D0%BE%D0%B1%D0%BB%D0%B0%D1%81%D1%82%D1%8C)&amp;action=edit&amp;redlink=1" TargetMode="External"/><Relationship Id="rId79" Type="http://schemas.openxmlformats.org/officeDocument/2006/relationships/hyperlink" Target="https://ru.wikipedia.org/w/index.php?title=%D0%94%D0%B5%D1%80%D0%B5%D0%BC%D0%BD%D0%B0&amp;action=edit&amp;redlink=1" TargetMode="External"/><Relationship Id="rId102" Type="http://schemas.openxmlformats.org/officeDocument/2006/relationships/hyperlink" Target="https://ru.wikipedia.org/w/index.php?title=%D0%9A%D1%80%D0%B0%D1%81%D0%BD%D1%8B%D0%B9_(%D0%9C%D0%B3%D0%BB%D0%B8%D0%BD%D1%81%D0%BA%D0%B8%D0%B9_%D1%80%D0%B0%D0%B9%D0%BE%D0%BD)&amp;action=edit&amp;redlink=1" TargetMode="External"/><Relationship Id="rId123" Type="http://schemas.openxmlformats.org/officeDocument/2006/relationships/hyperlink" Target="https://ru.wikipedia.org/w/index.php?title=%D0%A2%D1%80%D1%83%D1%81%D0%BE%D0%B2%D0%BA%D0%B0_(%D0%91%D1%80%D1%8F%D0%BD%D1%81%D0%BA%D0%B0%D1%8F_%D0%BE%D0%B1%D0%BB%D0%B0%D1%81%D1%82%D1%8C)&amp;action=edit&amp;redlink=1" TargetMode="External"/><Relationship Id="rId128" Type="http://schemas.openxmlformats.org/officeDocument/2006/relationships/hyperlink" Target="https://ru.wikipedia.org/w/index.php?title=%D0%90%D0%BB%D0%B5%D0%BA%D1%81%D0%B5%D0%B5%D0%B2%D1%81%D0%BA%D0%B8%D0%B9_(%D0%9C%D0%B3%D0%BB%D0%B8%D0%BD%D1%81%D0%BA%D0%B8%D0%B9_%D1%80%D0%B0%D0%B9%D0%BE%D0%BD)&amp;action=edit&amp;redlink=1" TargetMode="External"/><Relationship Id="rId144" Type="http://schemas.openxmlformats.org/officeDocument/2006/relationships/hyperlink" Target="https://ru.wikipedia.org/w/index.php?title=%D0%9A%D1%83%D1%80%D1%87%D0%B8%D1%87%D0%B8&amp;action=edit&amp;redlink=1" TargetMode="External"/><Relationship Id="rId149" Type="http://schemas.openxmlformats.org/officeDocument/2006/relationships/hyperlink" Target="https://ru.wikipedia.org/w/index.php?title=%D0%9D%D0%BE%D0%B2%D0%B0%D1%8F_%D0%A0%D0%BE%D0%BC%D0%B0%D0%BD%D0%BE%D0%B2%D0%BA%D0%B0_(%D0%91%D1%80%D1%8F%D0%BD%D1%81%D0%BA%D0%B0%D1%8F_%D0%BE%D0%B1%D0%BB%D0%B0%D1%81%D1%82%D1%8C)&amp;action=edit&amp;redlink=1" TargetMode="External"/><Relationship Id="rId5" Type="http://schemas.openxmlformats.org/officeDocument/2006/relationships/footnotes" Target="footnotes.xml"/><Relationship Id="rId90" Type="http://schemas.openxmlformats.org/officeDocument/2006/relationships/hyperlink" Target="https://ru.wikipedia.org/w/index.php?title=%D0%92%D0%B5%D0%BB%D1%8E%D1%85%D0%B0%D0%BD%D1%8B&amp;action=edit&amp;redlink=1" TargetMode="External"/><Relationship Id="rId95" Type="http://schemas.openxmlformats.org/officeDocument/2006/relationships/hyperlink" Target="https://ru.wikipedia.org/w/index.php?title=%D0%94%D0%B5%D1%80%D0%B5%D0%BC%D0%BD%D0%B0&amp;action=edit&amp;redlink=1" TargetMode="External"/><Relationship Id="rId160" Type="http://schemas.openxmlformats.org/officeDocument/2006/relationships/hyperlink" Target="https://ru.wikipedia.org/w/index.php?title=%D0%A1%D0%B5%D0%BB%D1%8F%D0%BD%D0%BA%D0%B0_(%D0%91%D1%80%D1%8F%D0%BD%D1%81%D0%BA%D0%B0%D1%8F_%D0%BE%D0%B1%D0%BB%D0%B0%D1%81%D1%82%D1%8C)&amp;action=edit&amp;redlink=1" TargetMode="External"/><Relationship Id="rId165" Type="http://schemas.openxmlformats.org/officeDocument/2006/relationships/hyperlink" Target="https://ru.wikipedia.org/w/index.php?title=%D0%A5%D0%B0%D0%BB%D0%B8%D0%BC%D0%BE%D0%BD%D0%BA%D0%B8&amp;action=edit&amp;redlink=1" TargetMode="External"/><Relationship Id="rId181" Type="http://schemas.openxmlformats.org/officeDocument/2006/relationships/hyperlink" Target="https://vbankcenter.ru/contragent/codes/4711" TargetMode="External"/><Relationship Id="rId186" Type="http://schemas.openxmlformats.org/officeDocument/2006/relationships/hyperlink" Target="https://vbankcenter.ru/contragent/codes/4711" TargetMode="External"/><Relationship Id="rId22" Type="http://schemas.openxmlformats.org/officeDocument/2006/relationships/footer" Target="footer3.xml"/><Relationship Id="rId27" Type="http://schemas.openxmlformats.org/officeDocument/2006/relationships/hyperlink" Target="https://ru.wikipedia.org/w/index.php?title=%D0%92%D0%B5%D1%82%D0%BB%D0%B5%D0%B2%D0%BA%D0%B0&amp;action=edit&amp;redlink=1" TargetMode="External"/><Relationship Id="rId43" Type="http://schemas.openxmlformats.org/officeDocument/2006/relationships/hyperlink" Target="https://ru.wikipedia.org/wiki/%D0%94%D0%B8%D0%B2%D0%BE%D0%B2%D0%BA%D0%B0_(%D0%91%D1%80%D1%8F%D0%BD%D1%81%D0%BA%D0%B0%D1%8F_%D0%BE%D0%B1%D0%BB%D0%B0%D1%81%D1%82%D1%8C)" TargetMode="External"/><Relationship Id="rId48" Type="http://schemas.openxmlformats.org/officeDocument/2006/relationships/hyperlink" Target="https://ru.wikipedia.org/w/index.php?title=%D0%9A%D0%BE%D1%80%D1%83%D0%BD%D1%81%D0%BA%D0%B8%D0%B9_(%D0%91%D1%80%D1%8F%D0%BD%D1%81%D0%BA%D0%B0%D1%8F_%D0%BE%D0%B1%D0%BB%D0%B0%D1%81%D1%82%D1%8C)&amp;action=edit&amp;redlink=1" TargetMode="External"/><Relationship Id="rId64" Type="http://schemas.openxmlformats.org/officeDocument/2006/relationships/hyperlink" Target="https://ru.wikipedia.org/w/index.php?title=%D0%A1%D0%B0%D0%BD%D0%BD%D0%B8%D0%BA%D0%B8_(%D0%9C%D0%B3%D0%BB%D0%B8%D0%BD%D1%81%D0%BA%D0%B8%D0%B9_%D1%80%D0%B0%D0%B9%D0%BE%D0%BD)&amp;action=edit&amp;redlink=1" TargetMode="External"/><Relationship Id="rId69" Type="http://schemas.openxmlformats.org/officeDocument/2006/relationships/hyperlink" Target="https://ru.wikipedia.org/wiki/%D0%A1%D1%82%D0%B5%D0%BF%D0%BD%D0%BE%D0%B9_(%D0%91%D1%80%D1%8F%D0%BD%D1%81%D0%BA%D0%B0%D1%8F_%D0%BE%D0%B1%D0%BB%D0%B0%D1%81%D1%82%D1%8C)" TargetMode="External"/><Relationship Id="rId113" Type="http://schemas.openxmlformats.org/officeDocument/2006/relationships/hyperlink" Target="https://ru.wikipedia.org/w/index.php?title=%D0%9F%D0%BE%D0%BB%D1%85%D0%BE%D0%B2%D0%BA%D0%B0&amp;action=edit&amp;redlink=1" TargetMode="External"/><Relationship Id="rId118" Type="http://schemas.openxmlformats.org/officeDocument/2006/relationships/hyperlink" Target="https://ru.wikipedia.org/w/index.php?title=%D0%A1%D0%B5%D0%B4%D0%BA%D0%B8_(%D0%91%D1%80%D1%8F%D0%BD%D1%81%D0%BA%D0%B0%D1%8F_%D0%BE%D0%B1%D0%BB%D0%B0%D1%81%D1%82%D1%8C)&amp;action=edit&amp;redlink=1" TargetMode="External"/><Relationship Id="rId134" Type="http://schemas.openxmlformats.org/officeDocument/2006/relationships/hyperlink" Target="https://ru.wikipedia.org/w/index.php?title=%D0%92%D0%BE%D1%80%D0%BC%D0%B8%D0%BD%D0%BE_(%D0%9C%D0%B3%D0%BB%D0%B8%D0%BD%D1%81%D0%BA%D0%B8%D0%B9_%D1%80%D0%B0%D0%B9%D0%BE%D0%BD)&amp;action=edit&amp;redlink=1" TargetMode="External"/><Relationship Id="rId139" Type="http://schemas.openxmlformats.org/officeDocument/2006/relationships/hyperlink" Target="https://ru.wikipedia.org/w/index.php?title=%D0%97%D0%B0%D0%B9%D1%86%D0%BE%D0%B2%D0%BA%D0%B0_(%D0%91%D1%80%D1%8F%D0%BD%D1%81%D0%BA%D0%B0%D1%8F_%D0%BE%D0%B1%D0%BB%D0%B0%D1%81%D1%82%D1%8C)&amp;action=edit&amp;redlink=1" TargetMode="External"/><Relationship Id="rId80" Type="http://schemas.openxmlformats.org/officeDocument/2006/relationships/hyperlink" Target="https://ru.wikipedia.org/wiki/%D0%94%D0%B8%D0%B2%D0%BE%D0%B2%D0%BA%D0%B0_(%D0%91%D1%80%D1%8F%D0%BD%D1%81%D0%BA%D0%B0%D1%8F_%D0%BE%D0%B1%D0%BB%D0%B0%D1%81%D1%82%D1%8C)" TargetMode="External"/><Relationship Id="rId85" Type="http://schemas.openxmlformats.org/officeDocument/2006/relationships/hyperlink" Target="https://ru.wikipedia.org/w/index.php?title=%D0%A1%D0%B5%D0%BC%D0%BA%D0%B8_(%D0%9C%D0%B3%D0%BB%D0%B8%D0%BD%D1%81%D0%BA%D0%B8%D0%B9_%D1%80%D0%B0%D0%B9%D0%BE%D0%BD)&amp;action=edit&amp;redlink=1" TargetMode="External"/><Relationship Id="rId150" Type="http://schemas.openxmlformats.org/officeDocument/2006/relationships/hyperlink" Target="https://ru.wikipedia.org/w/index.php?title=%D0%9E%D1%81%D0%BA%D0%BE%D0%BB%D0%BA%D0%BE%D0%B2%D0%BE_(%D0%9C%D0%B3%D0%BB%D0%B8%D0%BD%D1%81%D0%BA%D0%B8%D0%B9_%D1%80%D0%B0%D0%B9%D0%BE%D0%BD)&amp;action=edit&amp;redlink=1" TargetMode="External"/><Relationship Id="rId155" Type="http://schemas.openxmlformats.org/officeDocument/2006/relationships/hyperlink" Target="https://ru.wikipedia.org/w/index.php?title=%D0%9F%D0%BE%D0%BF%D0%B5%D0%BB%D0%B5%D0%B2%D0%BA%D0%B0&amp;action=edit&amp;redlink=1" TargetMode="External"/><Relationship Id="rId171" Type="http://schemas.openxmlformats.org/officeDocument/2006/relationships/hyperlink" Target="https://vbankcenter.ru/contragent/codes/4711" TargetMode="External"/><Relationship Id="rId176" Type="http://schemas.openxmlformats.org/officeDocument/2006/relationships/hyperlink" Target="https://vbankcenter.ru/contragent/codes/4711" TargetMode="External"/><Relationship Id="rId192" Type="http://schemas.openxmlformats.org/officeDocument/2006/relationships/hyperlink" Target="https://vbankcenter.ru/contragent/codes/4711" TargetMode="External"/><Relationship Id="rId197" Type="http://schemas.openxmlformats.org/officeDocument/2006/relationships/hyperlink" Target="https://vbankcenter.ru/contragent/codes/4711" TargetMode="External"/><Relationship Id="rId206" Type="http://schemas.openxmlformats.org/officeDocument/2006/relationships/theme" Target="theme/theme1.xml"/><Relationship Id="rId201" Type="http://schemas.openxmlformats.org/officeDocument/2006/relationships/footer" Target="footer4.xml"/><Relationship Id="rId12" Type="http://schemas.openxmlformats.org/officeDocument/2006/relationships/image" Target="media/image3.png"/><Relationship Id="rId17" Type="http://schemas.openxmlformats.org/officeDocument/2006/relationships/image" Target="media/image8.png"/><Relationship Id="rId33" Type="http://schemas.openxmlformats.org/officeDocument/2006/relationships/hyperlink" Target="https://ru.wikipedia.org/wiki/%D0%9E%D1%81%D0%BA%D0%BE%D0%BB%D0%BA%D0%BE%D0%B2%D1%81%D0%BA%D0%BE%D0%B5_%D1%81%D0%B5%D0%BB%D1%8C%D1%81%D0%BA%D0%BE%D0%B5_%D0%BF%D0%BE%D1%81%D0%B5%D0%BB%D0%B5%D0%BD%D0%B8%D0%B5" TargetMode="External"/><Relationship Id="rId38" Type="http://schemas.openxmlformats.org/officeDocument/2006/relationships/hyperlink" Target="https://ru.wikipedia.org/w/index.php?title=%D0%92%D0%B5%D1%82%D0%BB%D0%B5%D0%B2%D0%BA%D0%B0&amp;action=edit&amp;redlink=1" TargetMode="External"/><Relationship Id="rId59" Type="http://schemas.openxmlformats.org/officeDocument/2006/relationships/hyperlink" Target="https://ru.wikipedia.org/w/index.php?title=%D0%9F%D0%BE%D0%B4%D0%B3%D0%B0%D0%B5%D0%B2_(%D0%91%D1%80%D1%8F%D0%BD%D1%81%D0%BA%D0%B0%D1%8F_%D0%BE%D0%B1%D0%BB%D0%B0%D1%81%D1%82%D1%8C)&amp;action=edit&amp;redlink=1" TargetMode="External"/><Relationship Id="rId103" Type="http://schemas.openxmlformats.org/officeDocument/2006/relationships/hyperlink" Target="https://ru.wikipedia.org/w/index.php?title=%D0%9A%D1%83%D1%80%D1%87%D0%B8%D1%87%D0%B8&amp;action=edit&amp;redlink=1" TargetMode="External"/><Relationship Id="rId108" Type="http://schemas.openxmlformats.org/officeDocument/2006/relationships/hyperlink" Target="https://ru.wikipedia.org/w/index.php?title=%D0%9D%D0%BE%D0%B2%D0%B0%D1%8F_%D0%A0%D0%BE%D0%BC%D0%B0%D0%BD%D0%BE%D0%B2%D0%BA%D0%B0_(%D0%91%D1%80%D1%8F%D0%BD%D1%81%D0%BA%D0%B0%D1%8F_%D0%BE%D0%B1%D0%BB%D0%B0%D1%81%D1%82%D1%8C)&amp;action=edit&amp;redlink=1" TargetMode="External"/><Relationship Id="rId124" Type="http://schemas.openxmlformats.org/officeDocument/2006/relationships/hyperlink" Target="https://ru.wikipedia.org/w/index.php?title=%D0%A5%D0%B0%D0%BB%D0%B8%D0%BC%D0%BE%D0%BD%D0%BA%D0%B8&amp;action=edit&amp;redlink=1" TargetMode="External"/><Relationship Id="rId129" Type="http://schemas.openxmlformats.org/officeDocument/2006/relationships/hyperlink" Target="https://ru.wikipedia.org/w/index.php?title=%D0%91%D1%83%D1%88%D0%B5%D0%B2%D1%89%D0%B8%D0%BD%D0%B0&amp;action=edit&amp;redlink=1" TargetMode="External"/><Relationship Id="rId54" Type="http://schemas.openxmlformats.org/officeDocument/2006/relationships/hyperlink" Target="https://ru.wikipedia.org/w/index.php?title=%D0%9C%D0%B5%D0%B4%D0%B2%D0%B5%D0%B4%D1%8C%D0%BA%D0%B8&amp;action=edit&amp;redlink=1" TargetMode="External"/><Relationship Id="rId70" Type="http://schemas.openxmlformats.org/officeDocument/2006/relationships/hyperlink" Target="https://ru.wikipedia.org/w/index.php?title=%D0%A2%D1%80%D1%83%D1%81%D0%BE%D0%B2%D0%BA%D0%B0_(%D0%91%D1%80%D1%8F%D0%BD%D1%81%D0%BA%D0%B0%D1%8F_%D0%BE%D0%B1%D0%BB%D0%B0%D1%81%D1%82%D1%8C)&amp;action=edit&amp;redlink=1" TargetMode="External"/><Relationship Id="rId75" Type="http://schemas.openxmlformats.org/officeDocument/2006/relationships/hyperlink" Target="https://ru.wikipedia.org/w/index.php?title=%D0%92%D0%B5%D0%BB%D1%8C%D0%B6%D0%B8%D1%87%D0%B8&amp;action=edit&amp;redlink=1" TargetMode="External"/><Relationship Id="rId91" Type="http://schemas.openxmlformats.org/officeDocument/2006/relationships/hyperlink" Target="https://ru.wikipedia.org/w/index.php?title=%D0%92%D0%B5%D1%82%D0%BB%D0%B5%D0%B2%D0%BA%D0%B0&amp;action=edit&amp;redlink=1" TargetMode="External"/><Relationship Id="rId96" Type="http://schemas.openxmlformats.org/officeDocument/2006/relationships/hyperlink" Target="https://ru.wikipedia.org/wiki/%D0%94%D0%B8%D0%B2%D0%BE%D0%B2%D0%BA%D0%B0_(%D0%91%D1%80%D1%8F%D0%BD%D1%81%D0%BA%D0%B0%D1%8F_%D0%BE%D0%B1%D0%BB%D0%B0%D1%81%D1%82%D1%8C)" TargetMode="External"/><Relationship Id="rId140" Type="http://schemas.openxmlformats.org/officeDocument/2006/relationships/hyperlink" Target="https://ru.wikipedia.org/wiki/%D0%97%D0%B0%D1%80%D0%B5%D1%87%D1%8C%D0%B5_(%D0%92%D0%B5%D1%82%D0%BB%D0%B5%D0%B2%D1%81%D0%BA%D0%BE%D0%B5_%D1%81%D0%B5%D0%BB%D1%8C%D1%81%D0%BA%D0%BE%D0%B5_%D0%BF%D0%BE%D1%81%D0%B5%D0%BB%D0%B5%D0%BD%D0%B8%D0%B5)" TargetMode="External"/><Relationship Id="rId145" Type="http://schemas.openxmlformats.org/officeDocument/2006/relationships/hyperlink" Target="https://ru.wikipedia.org/w/index.php?title=%D0%9B%D0%B8%D0%BF%D0%BA%D0%B8_(%D0%9C%D0%B3%D0%BB%D0%B8%D0%BD%D1%81%D0%BA%D0%B8%D0%B9_%D1%80%D0%B0%D0%B9%D0%BE%D0%BD)&amp;action=edit&amp;redlink=1" TargetMode="External"/><Relationship Id="rId161" Type="http://schemas.openxmlformats.org/officeDocument/2006/relationships/hyperlink" Target="https://ru.wikipedia.org/w/index.php?title=%D0%A1%D0%B5%D0%BC%D0%BA%D0%B8_(%D0%9C%D0%B3%D0%BB%D0%B8%D0%BD%D1%81%D0%BA%D0%B8%D0%B9_%D1%80%D0%B0%D0%B9%D0%BE%D0%BD)&amp;action=edit&amp;redlink=1" TargetMode="External"/><Relationship Id="rId166" Type="http://schemas.openxmlformats.org/officeDocument/2006/relationships/hyperlink" Target="https://ru.wikipedia.org/w/index.php?title=%D0%A8%D0%B5%D0%BB%D1%83%D0%B4%D1%8C%D0%BA%D0%B8_(%D0%9C%D0%B3%D0%BB%D0%B8%D0%BD%D1%81%D0%BA%D0%B8%D0%B9_%D1%80%D0%B0%D0%B9%D0%BE%D0%BD)&amp;action=edit&amp;redlink=1" TargetMode="External"/><Relationship Id="rId182" Type="http://schemas.openxmlformats.org/officeDocument/2006/relationships/hyperlink" Target="https://vbankcenter.ru/contragent/codes/4711" TargetMode="External"/><Relationship Id="rId187" Type="http://schemas.openxmlformats.org/officeDocument/2006/relationships/hyperlink" Target="https://vbankcenter.ru/contragent/codes/471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ru.wikipedia.org/wiki/%D0%A1%D0%B5%D0%BB%D1%8C%D1%81%D0%BA%D0%BE%D0%B5_%D0%BF%D0%BE%D1%81%D0%B5%D0%BB%D0%B5%D0%BD%D0%B8%D0%B5" TargetMode="External"/><Relationship Id="rId28" Type="http://schemas.openxmlformats.org/officeDocument/2006/relationships/hyperlink" Target="https://ru.wikipedia.org/wiki/%D0%9C%D1%83%D0%BD%D0%B8%D1%86%D0%B8%D0%BF%D0%B0%D0%BB%D1%8C%D0%BD%D0%B0%D1%8F_%D1%80%D0%B5%D1%84%D0%BE%D1%80%D0%BC%D0%B0_%D0%B2_%D0%A0%D0%BE%D1%81%D1%81%D0%B8%D0%B8_(2006)" TargetMode="External"/><Relationship Id="rId49" Type="http://schemas.openxmlformats.org/officeDocument/2006/relationships/hyperlink" Target="https://ru.wikipedia.org/w/index.php?title=%D0%9A%D1%80%D0%B0%D1%81%D0%BD%D1%8B%D0%B9_(%D0%9C%D0%B3%D0%BB%D0%B8%D0%BD%D1%81%D0%BA%D0%B8%D0%B9_%D1%80%D0%B0%D0%B9%D0%BE%D0%BD)&amp;action=edit&amp;redlink=1" TargetMode="External"/><Relationship Id="rId114" Type="http://schemas.openxmlformats.org/officeDocument/2006/relationships/hyperlink" Target="https://ru.wikipedia.org/w/index.php?title=%D0%9F%D0%BE%D0%BF%D0%B5%D0%BB%D0%B5%D0%B2%D0%BA%D0%B0&amp;action=edit&amp;redlink=1" TargetMode="External"/><Relationship Id="rId119" Type="http://schemas.openxmlformats.org/officeDocument/2006/relationships/hyperlink" Target="https://ru.wikipedia.org/w/index.php?title=%D0%A1%D0%B5%D0%BB%D1%8F%D0%BD%D0%BA%D0%B0_(%D0%91%D1%80%D1%8F%D0%BD%D1%81%D0%BA%D0%B0%D1%8F_%D0%BE%D0%B1%D0%BB%D0%B0%D1%81%D1%82%D1%8C)&amp;action=edit&amp;redlink=1" TargetMode="External"/><Relationship Id="rId44" Type="http://schemas.openxmlformats.org/officeDocument/2006/relationships/hyperlink" Target="https://ru.wikipedia.org/w/index.php?title=%D0%94%D1%83%D0%B1%D1%80%D0%BE%D0%B2%D0%B0_(%D0%9C%D0%B3%D0%BB%D0%B8%D0%BD%D1%81%D0%BA%D0%B8%D0%B9_%D1%80%D0%B0%D0%B9%D0%BE%D0%BD)&amp;action=edit&amp;redlink=1" TargetMode="External"/><Relationship Id="rId60" Type="http://schemas.openxmlformats.org/officeDocument/2006/relationships/hyperlink" Target="https://ru.wikipedia.org/w/index.php?title=%D0%9F%D0%BE%D0%BB%D1%85%D0%BE%D0%B2%D0%BA%D0%B0&amp;action=edit&amp;redlink=1" TargetMode="External"/><Relationship Id="rId65" Type="http://schemas.openxmlformats.org/officeDocument/2006/relationships/hyperlink" Target="https://ru.wikipedia.org/w/index.php?title=%D0%A1%D0%B5%D0%B4%D0%BA%D0%B8_(%D0%91%D1%80%D1%8F%D0%BD%D1%81%D0%BA%D0%B0%D1%8F_%D0%BE%D0%B1%D0%BB%D0%B0%D1%81%D1%82%D1%8C)&amp;action=edit&amp;redlink=1" TargetMode="External"/><Relationship Id="rId81" Type="http://schemas.openxmlformats.org/officeDocument/2006/relationships/hyperlink" Target="https://ru.wikipedia.org/w/index.php?title=%D0%9A%D1%83%D1%80%D1%87%D0%B8%D1%87%D0%B8&amp;action=edit&amp;redlink=1" TargetMode="External"/><Relationship Id="rId86" Type="http://schemas.openxmlformats.org/officeDocument/2006/relationships/hyperlink" Target="https://ru.wikipedia.org/w/index.php?title=%D0%A1%D1%82%D0%B0%D1%80%D0%B0%D1%8F_%D0%A0%D0%BE%D0%BC%D0%B0%D0%BD%D0%BE%D0%B2%D0%BA%D0%B0&amp;action=edit&amp;redlink=1" TargetMode="External"/><Relationship Id="rId130" Type="http://schemas.openxmlformats.org/officeDocument/2006/relationships/hyperlink" Target="https://ru.wikipedia.org/w/index.php?title=%D0%92%D0%B5%D0%BB%D1%8C%D0%B6%D0%B8%D1%87%D0%B8&amp;action=edit&amp;redlink=1" TargetMode="External"/><Relationship Id="rId135" Type="http://schemas.openxmlformats.org/officeDocument/2006/relationships/hyperlink" Target="https://ru.wikipedia.org/w/index.php?title=%D0%93%D1%80%D0%B8%D0%BD%D0%B5%D0%B2%D0%BA%D0%B0_(%D0%91%D1%80%D1%8F%D0%BD%D1%81%D0%BA%D0%B0%D1%8F_%D0%BE%D0%B1%D0%BB%D0%B0%D1%81%D1%82%D1%8C)&amp;action=edit&amp;redlink=1" TargetMode="External"/><Relationship Id="rId151" Type="http://schemas.openxmlformats.org/officeDocument/2006/relationships/hyperlink" Target="https://ru.wikipedia.org/w/index.php?title=%D0%9F%D0%B5%D1%82%D1%80%D0%BE%D0%B2%D0%BA%D0%B0_(%D0%9C%D0%B3%D0%BB%D0%B8%D0%BD%D1%81%D0%BA%D0%B8%D0%B9_%D1%80%D0%B0%D0%B9%D0%BE%D0%BD)&amp;action=edit&amp;redlink=1" TargetMode="External"/><Relationship Id="rId156" Type="http://schemas.openxmlformats.org/officeDocument/2006/relationships/hyperlink" Target="https://ru.wikipedia.org/w/index.php?title=%D0%9F%D0%BE%D1%80%D1%82%D0%BD%D0%B8%D0%BA%D0%B8&amp;action=edit&amp;redlink=1" TargetMode="External"/><Relationship Id="rId177" Type="http://schemas.openxmlformats.org/officeDocument/2006/relationships/hyperlink" Target="https://vbankcenter.ru/contragent/codes/4711" TargetMode="External"/><Relationship Id="rId198" Type="http://schemas.openxmlformats.org/officeDocument/2006/relationships/hyperlink" Target="https://vbankcenter.ru/contragent/codes/4711" TargetMode="External"/><Relationship Id="rId172" Type="http://schemas.openxmlformats.org/officeDocument/2006/relationships/hyperlink" Target="https://vbankcenter.ru/contragent/codes/4711" TargetMode="External"/><Relationship Id="rId193" Type="http://schemas.openxmlformats.org/officeDocument/2006/relationships/hyperlink" Target="https://vbankcenter.ru/contragent/codes/4711" TargetMode="External"/><Relationship Id="rId202" Type="http://schemas.openxmlformats.org/officeDocument/2006/relationships/header" Target="header6.xml"/><Relationship Id="rId13" Type="http://schemas.openxmlformats.org/officeDocument/2006/relationships/image" Target="media/image4.png"/><Relationship Id="rId18" Type="http://schemas.openxmlformats.org/officeDocument/2006/relationships/header" Target="header3.xml"/><Relationship Id="rId39" Type="http://schemas.openxmlformats.org/officeDocument/2006/relationships/hyperlink" Target="https://ru.wikipedia.org/w/index.php?title=%D0%92%D0%BB%D0%B0%D0%B4%D0%B8%D0%BC%D0%B8%D1%80%D0%BE%D0%B2%D0%BA%D0%B0_(%D0%9C%D0%B3%D0%BB%D0%B8%D0%BD%D1%81%D0%BA%D0%B8%D0%B9_%D1%80%D0%B0%D0%B9%D0%BE%D0%BD)&amp;action=edit&amp;redlink=1" TargetMode="External"/><Relationship Id="rId109" Type="http://schemas.openxmlformats.org/officeDocument/2006/relationships/hyperlink" Target="https://ru.wikipedia.org/w/index.php?title=%D0%9E%D1%81%D0%BA%D0%BE%D0%BB%D0%BA%D0%BE%D0%B2%D0%BE_(%D0%9C%D0%B3%D0%BB%D0%B8%D0%BD%D1%81%D0%BA%D0%B8%D0%B9_%D1%80%D0%B0%D0%B9%D0%BE%D0%BD)&amp;action=edit&amp;redlink=1" TargetMode="External"/><Relationship Id="rId34" Type="http://schemas.openxmlformats.org/officeDocument/2006/relationships/hyperlink" Target="https://ru.wikipedia.org/w/index.php?title=%D0%90%D0%BB%D0%B5%D0%BA%D1%81%D0%B5%D0%B5%D0%B2%D1%81%D0%BA%D0%B8%D0%B9_(%D0%9C%D0%B3%D0%BB%D0%B8%D0%BD%D1%81%D0%BA%D0%B8%D0%B9_%D1%80%D0%B0%D0%B9%D0%BE%D0%BD)&amp;action=edit&amp;redlink=1" TargetMode="External"/><Relationship Id="rId50" Type="http://schemas.openxmlformats.org/officeDocument/2006/relationships/hyperlink" Target="https://ru.wikipedia.org/w/index.php?title=%D0%9A%D1%83%D1%80%D1%87%D0%B8%D1%87%D0%B8&amp;action=edit&amp;redlink=1" TargetMode="External"/><Relationship Id="rId55" Type="http://schemas.openxmlformats.org/officeDocument/2006/relationships/hyperlink" Target="https://ru.wikipedia.org/w/index.php?title=%D0%9D%D0%BE%D0%B2%D0%B0%D1%8F_%D0%A0%D0%BE%D0%BC%D0%B0%D0%BD%D0%BE%D0%B2%D0%BA%D0%B0_(%D0%91%D1%80%D1%8F%D0%BD%D1%81%D0%BA%D0%B0%D1%8F_%D0%BE%D0%B1%D0%BB%D0%B0%D1%81%D1%82%D1%8C)&amp;action=edit&amp;redlink=1" TargetMode="External"/><Relationship Id="rId76" Type="http://schemas.openxmlformats.org/officeDocument/2006/relationships/hyperlink" Target="https://ru.wikipedia.org/w/index.php?title=%D0%92%D0%B5%D0%BB%D1%8E%D1%85%D0%B0%D0%BD%D1%8B&amp;action=edit&amp;redlink=1" TargetMode="External"/><Relationship Id="rId97" Type="http://schemas.openxmlformats.org/officeDocument/2006/relationships/hyperlink" Target="https://ru.wikipedia.org/w/index.php?title=%D0%94%D1%83%D0%B1%D1%80%D0%BE%D0%B2%D0%B0_(%D0%9C%D0%B3%D0%BB%D0%B8%D0%BD%D1%81%D0%BA%D0%B8%D0%B9_%D1%80%D0%B0%D0%B9%D0%BE%D0%BD)&amp;action=edit&amp;redlink=1" TargetMode="External"/><Relationship Id="rId104" Type="http://schemas.openxmlformats.org/officeDocument/2006/relationships/hyperlink" Target="https://ru.wikipedia.org/w/index.php?title=%D0%9B%D0%B8%D0%BF%D0%BA%D0%B8_(%D0%9C%D0%B3%D0%BB%D0%B8%D0%BD%D1%81%D0%BA%D0%B8%D0%B9_%D1%80%D0%B0%D0%B9%D0%BE%D0%BD)&amp;action=edit&amp;redlink=1" TargetMode="External"/><Relationship Id="rId120" Type="http://schemas.openxmlformats.org/officeDocument/2006/relationships/hyperlink" Target="https://ru.wikipedia.org/w/index.php?title=%D0%A1%D0%B5%D0%BC%D0%BA%D0%B8_(%D0%9C%D0%B3%D0%BB%D0%B8%D0%BD%D1%81%D0%BA%D0%B8%D0%B9_%D1%80%D0%B0%D0%B9%D0%BE%D0%BD)&amp;action=edit&amp;redlink=1" TargetMode="External"/><Relationship Id="rId125" Type="http://schemas.openxmlformats.org/officeDocument/2006/relationships/hyperlink" Target="https://ru.wikipedia.org/w/index.php?title=%D0%A8%D0%B5%D0%BB%D1%83%D0%B4%D1%8C%D0%BA%D0%B8_(%D0%9C%D0%B3%D0%BB%D0%B8%D0%BD%D1%81%D0%BA%D0%B8%D0%B9_%D1%80%D0%B0%D0%B9%D0%BE%D0%BD)&amp;action=edit&amp;redlink=1" TargetMode="External"/><Relationship Id="rId141" Type="http://schemas.openxmlformats.org/officeDocument/2006/relationships/hyperlink" Target="https://ru.wikipedia.org/wiki/%D0%97%D0%B0%D1%80%D0%B5%D1%87%D1%8C%D0%B5_(%D0%9E%D1%81%D0%BA%D0%BE%D0%BB%D0%BA%D0%BE%D0%B2%D1%81%D0%BA%D0%BE%D0%B5_%D1%81%D0%B5%D0%BB%D1%8C%D1%81%D0%BA%D0%BE%D0%B5_%D0%BF%D0%BE%D1%81%D0%B5%D0%BB%D0%B5%D0%BD%D0%B8%D0%B5)" TargetMode="External"/><Relationship Id="rId146" Type="http://schemas.openxmlformats.org/officeDocument/2006/relationships/hyperlink" Target="https://ru.wikipedia.org/w/index.php?title=%D0%9B%D1%8F%D1%85%D0%BE%D0%B2%D0%BA%D0%B0_(%D0%91%D1%80%D1%8F%D0%BD%D1%81%D0%BA%D0%B0%D1%8F_%D0%BE%D0%B1%D0%BB%D0%B0%D1%81%D1%82%D1%8C)&amp;action=edit&amp;redlink=1" TargetMode="External"/><Relationship Id="rId167" Type="http://schemas.openxmlformats.org/officeDocument/2006/relationships/hyperlink" Target="https://ru.wikipedia.org/w/index.php?title=%D0%AF%D1%81%D0%BD%D0%B0%D1%8F_%D0%9F%D0%BE%D0%BB%D1%8F%D0%BD%D0%B0_(%D0%92%D0%B5%D1%82%D0%BB%D0%B5%D0%B2%D1%81%D0%BA%D0%BE%D0%B5_%D1%81%D0%B5%D0%BB%D1%8C%D1%81%D0%BA%D0%BE%D0%B5_%D0%BF%D0%BE%D1%81%D0%B5%D0%BB%D0%B5%D0%BD%D0%B8%D0%B5)&amp;action=edit&amp;redlink=1" TargetMode="External"/><Relationship Id="rId188" Type="http://schemas.openxmlformats.org/officeDocument/2006/relationships/hyperlink" Target="https://vbankcenter.ru/contragent/codes/4711" TargetMode="External"/><Relationship Id="rId7" Type="http://schemas.openxmlformats.org/officeDocument/2006/relationships/image" Target="media/image1.emf"/><Relationship Id="rId71" Type="http://schemas.openxmlformats.org/officeDocument/2006/relationships/hyperlink" Target="https://ru.wikipedia.org/w/index.php?title=%D0%A5%D0%B0%D0%BB%D0%B8%D0%BC%D0%BE%D0%BD%D0%BA%D0%B8&amp;action=edit&amp;redlink=1" TargetMode="External"/><Relationship Id="rId92" Type="http://schemas.openxmlformats.org/officeDocument/2006/relationships/hyperlink" Target="https://ru.wikipedia.org/w/index.php?title=%D0%92%D0%BB%D0%B0%D0%B4%D0%B8%D0%BC%D0%B8%D1%80%D0%BE%D0%B2%D0%BA%D0%B0_(%D0%9C%D0%B3%D0%BB%D0%B8%D0%BD%D1%81%D0%BA%D0%B8%D0%B9_%D1%80%D0%B0%D0%B9%D0%BE%D0%BD)&amp;action=edit&amp;redlink=1" TargetMode="External"/><Relationship Id="rId162" Type="http://schemas.openxmlformats.org/officeDocument/2006/relationships/hyperlink" Target="https://ru.wikipedia.org/w/index.php?title=%D0%A1%D1%82%D0%B0%D1%80%D0%B0%D1%8F_%D0%A0%D0%BE%D0%BC%D0%B0%D0%BD%D0%BE%D0%B2%D0%BA%D0%B0&amp;action=edit&amp;redlink=1" TargetMode="External"/><Relationship Id="rId183" Type="http://schemas.openxmlformats.org/officeDocument/2006/relationships/hyperlink" Target="https://vbankcenter.ru/contragent/codes/4711" TargetMode="External"/><Relationship Id="rId2" Type="http://schemas.openxmlformats.org/officeDocument/2006/relationships/styles" Target="styles.xml"/><Relationship Id="rId29" Type="http://schemas.openxmlformats.org/officeDocument/2006/relationships/hyperlink" Target="https://ru.wikipedia.org/wiki/2005_%D0%B3%D0%BE%D0%B4" TargetMode="External"/><Relationship Id="rId24" Type="http://schemas.openxmlformats.org/officeDocument/2006/relationships/hyperlink" Target="https://ru.wikipedia.org/wiki/%D0%9C%D1%83%D0%BD%D0%B8%D1%86%D0%B8%D0%BF%D0%B0%D0%BB%D1%8C%D0%BD%D0%BE%D0%B5_%D0%BE%D0%B1%D1%80%D0%B0%D0%B7%D0%BE%D0%B2%D0%B0%D0%BD%D0%B8%D0%B5" TargetMode="External"/><Relationship Id="rId40" Type="http://schemas.openxmlformats.org/officeDocument/2006/relationships/hyperlink" Target="https://ru.wikipedia.org/w/index.php?title=%D0%92%D0%BE%D1%80%D0%BC%D0%B8%D0%BD%D0%BE_(%D0%9C%D0%B3%D0%BB%D0%B8%D0%BD%D1%81%D0%BA%D0%B8%D0%B9_%D1%80%D0%B0%D0%B9%D0%BE%D0%BD)&amp;action=edit&amp;redlink=1" TargetMode="External"/><Relationship Id="rId45" Type="http://schemas.openxmlformats.org/officeDocument/2006/relationships/hyperlink" Target="https://ru.wikipedia.org/w/index.php?title=%D0%97%D0%B0%D0%B9%D1%86%D0%BE%D0%B2%D0%BA%D0%B0_(%D0%91%D1%80%D1%8F%D0%BD%D1%81%D0%BA%D0%B0%D1%8F_%D0%BE%D0%B1%D0%BB%D0%B0%D1%81%D1%82%D1%8C)&amp;action=edit&amp;redlink=1" TargetMode="External"/><Relationship Id="rId66" Type="http://schemas.openxmlformats.org/officeDocument/2006/relationships/hyperlink" Target="https://ru.wikipedia.org/w/index.php?title=%D0%A1%D0%B5%D0%BB%D1%8F%D0%BD%D0%BA%D0%B0_(%D0%91%D1%80%D1%8F%D0%BD%D1%81%D0%BA%D0%B0%D1%8F_%D0%BE%D0%B1%D0%BB%D0%B0%D1%81%D1%82%D1%8C)&amp;action=edit&amp;redlink=1" TargetMode="External"/><Relationship Id="rId87" Type="http://schemas.openxmlformats.org/officeDocument/2006/relationships/hyperlink" Target="https://ru.wikipedia.org/w/index.php?title=%D0%90%D0%BB%D0%B5%D0%BA%D1%81%D0%B5%D0%B5%D0%B2%D1%81%D0%BA%D0%B8%D0%B9_(%D0%9C%D0%B3%D0%BB%D0%B8%D0%BD%D1%81%D0%BA%D0%B8%D0%B9_%D1%80%D0%B0%D0%B9%D0%BE%D0%BD)&amp;action=edit&amp;redlink=1" TargetMode="External"/><Relationship Id="rId110" Type="http://schemas.openxmlformats.org/officeDocument/2006/relationships/hyperlink" Target="https://ru.wikipedia.org/w/index.php?title=%D0%9F%D0%B5%D1%82%D1%80%D0%BE%D0%B2%D0%BA%D0%B0_(%D0%9C%D0%B3%D0%BB%D0%B8%D0%BD%D1%81%D0%BA%D0%B8%D0%B9_%D1%80%D0%B0%D0%B9%D0%BE%D0%BD)&amp;action=edit&amp;redlink=1" TargetMode="External"/><Relationship Id="rId115" Type="http://schemas.openxmlformats.org/officeDocument/2006/relationships/hyperlink" Target="https://ru.wikipedia.org/w/index.php?title=%D0%9F%D0%BE%D1%80%D1%82%D0%BD%D0%B8%D0%BA%D0%B8&amp;action=edit&amp;redlink=1" TargetMode="External"/><Relationship Id="rId131" Type="http://schemas.openxmlformats.org/officeDocument/2006/relationships/hyperlink" Target="https://ru.wikipedia.org/w/index.php?title=%D0%92%D0%B5%D0%BB%D1%8E%D1%85%D0%B0%D0%BD%D1%8B&amp;action=edit&amp;redlink=1" TargetMode="External"/><Relationship Id="rId136" Type="http://schemas.openxmlformats.org/officeDocument/2006/relationships/hyperlink" Target="https://ru.wikipedia.org/w/index.php?title=%D0%94%D0%B5%D1%80%D0%B5%D0%BC%D0%BD%D0%B0&amp;action=edit&amp;redlink=1" TargetMode="External"/><Relationship Id="rId157" Type="http://schemas.openxmlformats.org/officeDocument/2006/relationships/hyperlink" Target="https://ru.wikipedia.org/w/index.php?title=%D0%A0%D0%B0%D0%B7%D1%80%D1%8B%D1%82%D0%BE%D0%B5_(%D0%91%D1%80%D1%8F%D0%BD%D1%81%D0%BA%D0%B0%D1%8F_%D0%BE%D0%B1%D0%BB%D0%B0%D1%81%D1%82%D1%8C)&amp;action=edit&amp;redlink=1" TargetMode="External"/><Relationship Id="rId178" Type="http://schemas.openxmlformats.org/officeDocument/2006/relationships/hyperlink" Target="https://vbankcenter.ru/contragent/codes/4711" TargetMode="External"/><Relationship Id="rId61" Type="http://schemas.openxmlformats.org/officeDocument/2006/relationships/hyperlink" Target="https://ru.wikipedia.org/w/index.php?title=%D0%9F%D0%BE%D0%BF%D0%B5%D0%BB%D0%B5%D0%B2%D0%BA%D0%B0&amp;action=edit&amp;redlink=1" TargetMode="External"/><Relationship Id="rId82" Type="http://schemas.openxmlformats.org/officeDocument/2006/relationships/hyperlink" Target="https://ru.wikipedia.org/w/index.php?title=%D0%9D%D0%BE%D0%B2%D0%B0%D1%8F_%D0%A0%D0%BE%D0%BC%D0%B0%D0%BD%D0%BE%D0%B2%D0%BA%D0%B0_(%D0%91%D1%80%D1%8F%D0%BD%D1%81%D0%BA%D0%B0%D1%8F_%D0%BE%D0%B1%D0%BB%D0%B0%D1%81%D1%82%D1%8C)&amp;action=edit&amp;redlink=1" TargetMode="External"/><Relationship Id="rId152" Type="http://schemas.openxmlformats.org/officeDocument/2006/relationships/hyperlink" Target="https://ru.wikipedia.org/w/index.php?title=%D0%9F%D0%B5%D1%82%D1%8C%D0%BA%D0%BE%D0%B2%D0%BE&amp;action=edit&amp;redlink=1" TargetMode="External"/><Relationship Id="rId173" Type="http://schemas.openxmlformats.org/officeDocument/2006/relationships/hyperlink" Target="https://vbankcenter.ru/contragent/codes/4711" TargetMode="External"/><Relationship Id="rId194" Type="http://schemas.openxmlformats.org/officeDocument/2006/relationships/hyperlink" Target="https://vbankcenter.ru/contragent/codes/4711" TargetMode="External"/><Relationship Id="rId199" Type="http://schemas.openxmlformats.org/officeDocument/2006/relationships/hyperlink" Target="consultantplus://offline/ref=D4F6FB463765727A4CBB8E4F9189523D1667CC79DE9D7ECD3210B96181854265EB6C885D4F648328F859FFC667L" TargetMode="External"/><Relationship Id="rId203" Type="http://schemas.openxmlformats.org/officeDocument/2006/relationships/footer" Target="footer5.xml"/><Relationship Id="rId19" Type="http://schemas.openxmlformats.org/officeDocument/2006/relationships/header" Target="header4.xml"/><Relationship Id="rId14" Type="http://schemas.openxmlformats.org/officeDocument/2006/relationships/image" Target="media/image5.png"/><Relationship Id="rId30" Type="http://schemas.openxmlformats.org/officeDocument/2006/relationships/hyperlink" Target="https://ru.wikipedia.org/wiki/%D0%A1%D0%B5%D0%BB%D1%8C%D1%81%D0%BE%D0%B2%D0%B5%D1%82" TargetMode="External"/><Relationship Id="rId35" Type="http://schemas.openxmlformats.org/officeDocument/2006/relationships/hyperlink" Target="https://ru.wikipedia.org/w/index.php?title=%D0%91%D1%83%D1%88%D0%B5%D0%B2%D1%89%D0%B8%D0%BD%D0%B0&amp;action=edit&amp;redlink=1" TargetMode="External"/><Relationship Id="rId56" Type="http://schemas.openxmlformats.org/officeDocument/2006/relationships/hyperlink" Target="https://ru.wikipedia.org/w/index.php?title=%D0%9E%D1%81%D0%BA%D0%BE%D0%BB%D0%BA%D0%BE%D0%B2%D0%BE_(%D0%9C%D0%B3%D0%BB%D0%B8%D0%BD%D1%81%D0%BA%D0%B8%D0%B9_%D1%80%D0%B0%D0%B9%D0%BE%D0%BD)&amp;action=edit&amp;redlink=1" TargetMode="External"/><Relationship Id="rId77" Type="http://schemas.openxmlformats.org/officeDocument/2006/relationships/hyperlink" Target="https://ru.wikipedia.org/w/index.php?title=%D0%92%D0%B5%D1%82%D0%BB%D0%B5%D0%B2%D0%BA%D0%B0&amp;action=edit&amp;redlink=1" TargetMode="External"/><Relationship Id="rId100" Type="http://schemas.openxmlformats.org/officeDocument/2006/relationships/hyperlink" Target="https://ru.wikipedia.org/wiki/%D0%97%D0%B0%D1%80%D0%B5%D1%87%D1%8C%D0%B5_(%D0%9E%D1%81%D0%BA%D0%BE%D0%BB%D0%BA%D0%BE%D0%B2%D1%81%D0%BA%D0%BE%D0%B5_%D1%81%D0%B5%D0%BB%D1%8C%D1%81%D0%BA%D0%BE%D0%B5_%D0%BF%D0%BE%D1%81%D0%B5%D0%BB%D0%B5%D0%BD%D0%B8%D0%B5)" TargetMode="External"/><Relationship Id="rId105" Type="http://schemas.openxmlformats.org/officeDocument/2006/relationships/hyperlink" Target="https://ru.wikipedia.org/w/index.php?title=%D0%9B%D1%8F%D1%85%D0%BE%D0%B2%D0%BA%D0%B0_(%D0%91%D1%80%D1%8F%D0%BD%D1%81%D0%BA%D0%B0%D1%8F_%D0%BE%D0%B1%D0%BB%D0%B0%D1%81%D1%82%D1%8C)&amp;action=edit&amp;redlink=1" TargetMode="External"/><Relationship Id="rId126" Type="http://schemas.openxmlformats.org/officeDocument/2006/relationships/hyperlink" Target="https://ru.wikipedia.org/w/index.php?title=%D0%AF%D1%81%D0%BD%D0%B0%D1%8F_%D0%9F%D0%BE%D0%BB%D1%8F%D0%BD%D0%B0_(%D0%92%D0%B5%D1%82%D0%BB%D0%B5%D0%B2%D1%81%D0%BA%D0%BE%D0%B5_%D1%81%D0%B5%D0%BB%D1%8C%D1%81%D0%BA%D0%BE%D0%B5_%D0%BF%D0%BE%D1%81%D0%B5%D0%BB%D0%B5%D0%BD%D0%B8%D0%B5)&amp;action=edit&amp;redlink=1" TargetMode="External"/><Relationship Id="rId147" Type="http://schemas.openxmlformats.org/officeDocument/2006/relationships/hyperlink" Target="https://ru.wikipedia.org/w/index.php?title=%D0%9C%D0%B0%D0%BB%D0%B0%D1%8F_%D0%94%D0%B5%D1%80%D0%B5%D0%BC%D0%B5%D0%BD%D0%BA%D0%B0&amp;action=edit&amp;redlink=1" TargetMode="External"/><Relationship Id="rId168" Type="http://schemas.openxmlformats.org/officeDocument/2006/relationships/hyperlink" Target="https://ru.wikipedia.org/w/index.php?title=%D0%AF%D1%81%D1%82%D1%80%D0%B5%D0%B1%D0%B5%D1%86_(%D0%91%D1%80%D1%8F%D0%BD%D1%81%D0%BA%D0%B0%D1%8F_%D0%BE%D0%B1%D0%BB%D0%B0%D1%81%D1%82%D1%8C)&amp;action=edit&amp;redlink=1" TargetMode="External"/><Relationship Id="rId8" Type="http://schemas.openxmlformats.org/officeDocument/2006/relationships/header" Target="header1.xml"/><Relationship Id="rId51" Type="http://schemas.openxmlformats.org/officeDocument/2006/relationships/hyperlink" Target="https://ru.wikipedia.org/w/index.php?title=%D0%9B%D0%B8%D0%BF%D0%BA%D0%B8_(%D0%9C%D0%B3%D0%BB%D0%B8%D0%BD%D1%81%D0%BA%D0%B8%D0%B9_%D1%80%D0%B0%D0%B9%D0%BE%D0%BD)&amp;action=edit&amp;redlink=1" TargetMode="External"/><Relationship Id="rId72" Type="http://schemas.openxmlformats.org/officeDocument/2006/relationships/hyperlink" Target="https://ru.wikipedia.org/w/index.php?title=%D0%A8%D0%B5%D0%BB%D1%83%D0%B4%D1%8C%D0%BA%D0%B8_(%D0%9C%D0%B3%D0%BB%D0%B8%D0%BD%D1%81%D0%BA%D0%B8%D0%B9_%D1%80%D0%B0%D0%B9%D0%BE%D0%BD)&amp;action=edit&amp;redlink=1" TargetMode="External"/><Relationship Id="rId93" Type="http://schemas.openxmlformats.org/officeDocument/2006/relationships/hyperlink" Target="https://ru.wikipedia.org/w/index.php?title=%D0%92%D0%BE%D1%80%D0%BC%D0%B8%D0%BD%D0%BE_(%D0%9C%D0%B3%D0%BB%D0%B8%D0%BD%D1%81%D0%BA%D0%B8%D0%B9_%D1%80%D0%B0%D0%B9%D0%BE%D0%BD)&amp;action=edit&amp;redlink=1" TargetMode="External"/><Relationship Id="rId98" Type="http://schemas.openxmlformats.org/officeDocument/2006/relationships/hyperlink" Target="https://ru.wikipedia.org/w/index.php?title=%D0%97%D0%B0%D0%B9%D1%86%D0%BE%D0%B2%D0%BA%D0%B0_(%D0%91%D1%80%D1%8F%D0%BD%D1%81%D0%BA%D0%B0%D1%8F_%D0%BE%D0%B1%D0%BB%D0%B0%D1%81%D1%82%D1%8C)&amp;action=edit&amp;redlink=1" TargetMode="External"/><Relationship Id="rId121" Type="http://schemas.openxmlformats.org/officeDocument/2006/relationships/hyperlink" Target="https://ru.wikipedia.org/w/index.php?title=%D0%A1%D1%82%D0%B0%D1%80%D0%B0%D1%8F_%D0%A0%D0%BE%D0%BC%D0%B0%D0%BD%D0%BE%D0%B2%D0%BA%D0%B0&amp;action=edit&amp;redlink=1" TargetMode="External"/><Relationship Id="rId142" Type="http://schemas.openxmlformats.org/officeDocument/2006/relationships/hyperlink" Target="https://ru.wikipedia.org/w/index.php?title=%D0%9A%D0%BE%D1%80%D1%83%D0%BD%D1%81%D0%BA%D0%B8%D0%B9_(%D0%91%D1%80%D1%8F%D0%BD%D1%81%D0%BA%D0%B0%D1%8F_%D0%BE%D0%B1%D0%BB%D0%B0%D1%81%D1%82%D1%8C)&amp;action=edit&amp;redlink=1" TargetMode="External"/><Relationship Id="rId163" Type="http://schemas.openxmlformats.org/officeDocument/2006/relationships/hyperlink" Target="https://ru.wikipedia.org/wiki/%D0%A1%D1%82%D0%B5%D0%BF%D0%BD%D0%BE%D0%B9_(%D0%91%D1%80%D1%8F%D0%BD%D1%81%D0%BA%D0%B0%D1%8F_%D0%BE%D0%B1%D0%BB%D0%B0%D1%81%D1%82%D1%8C)" TargetMode="External"/><Relationship Id="rId184" Type="http://schemas.openxmlformats.org/officeDocument/2006/relationships/hyperlink" Target="https://vbankcenter.ru/contragent/codes/4711" TargetMode="External"/><Relationship Id="rId189" Type="http://schemas.openxmlformats.org/officeDocument/2006/relationships/hyperlink" Target="https://vbankcenter.ru/contragent/codes/4711" TargetMode="External"/><Relationship Id="rId3" Type="http://schemas.openxmlformats.org/officeDocument/2006/relationships/settings" Target="settings.xml"/><Relationship Id="rId25" Type="http://schemas.openxmlformats.org/officeDocument/2006/relationships/hyperlink" Target="https://ru.wikipedia.org/wiki/%D0%9C%D0%B3%D0%BB%D0%B8%D0%BD%D1%81%D0%BA%D0%B8%D0%B9_%D1%80%D0%B0%D0%B9%D0%BE%D0%BD" TargetMode="External"/><Relationship Id="rId46" Type="http://schemas.openxmlformats.org/officeDocument/2006/relationships/hyperlink" Target="https://ru.wikipedia.org/wiki/%D0%97%D0%B0%D1%80%D0%B5%D1%87%D1%8C%D0%B5_(%D0%92%D0%B5%D1%82%D0%BB%D0%B5%D0%B2%D1%81%D0%BA%D0%BE%D0%B5_%D1%81%D0%B5%D0%BB%D1%8C%D1%81%D0%BA%D0%BE%D0%B5_%D0%BF%D0%BE%D1%81%D0%B5%D0%BB%D0%B5%D0%BD%D0%B8%D0%B5)" TargetMode="External"/><Relationship Id="rId67" Type="http://schemas.openxmlformats.org/officeDocument/2006/relationships/hyperlink" Target="https://ru.wikipedia.org/w/index.php?title=%D0%A1%D0%B5%D0%BC%D0%BA%D0%B8_(%D0%9C%D0%B3%D0%BB%D0%B8%D0%BD%D1%81%D0%BA%D0%B8%D0%B9_%D1%80%D0%B0%D0%B9%D0%BE%D0%BD)&amp;action=edit&amp;redlink=1" TargetMode="External"/><Relationship Id="rId116" Type="http://schemas.openxmlformats.org/officeDocument/2006/relationships/hyperlink" Target="https://ru.wikipedia.org/w/index.php?title=%D0%A0%D0%B0%D0%B7%D1%80%D1%8B%D1%82%D0%BE%D0%B5_(%D0%91%D1%80%D1%8F%D0%BD%D1%81%D0%BA%D0%B0%D1%8F_%D0%BE%D0%B1%D0%BB%D0%B0%D1%81%D1%82%D1%8C)&amp;action=edit&amp;redlink=1" TargetMode="External"/><Relationship Id="rId137" Type="http://schemas.openxmlformats.org/officeDocument/2006/relationships/hyperlink" Target="https://ru.wikipedia.org/wiki/%D0%94%D0%B8%D0%B2%D0%BE%D0%B2%D0%BA%D0%B0_(%D0%91%D1%80%D1%8F%D0%BD%D1%81%D0%BA%D0%B0%D1%8F_%D0%BE%D0%B1%D0%BB%D0%B0%D1%81%D1%82%D1%8C)" TargetMode="External"/><Relationship Id="rId158" Type="http://schemas.openxmlformats.org/officeDocument/2006/relationships/hyperlink" Target="https://ru.wikipedia.org/w/index.php?title=%D0%A1%D0%B0%D0%BD%D0%BD%D0%B8%D0%BA%D0%B8_(%D0%9C%D0%B3%D0%BB%D0%B8%D0%BD%D1%81%D0%BA%D0%B8%D0%B9_%D1%80%D0%B0%D0%B9%D0%BE%D0%BD)&amp;action=edit&amp;redlink=1" TargetMode="External"/><Relationship Id="rId20" Type="http://schemas.openxmlformats.org/officeDocument/2006/relationships/footer" Target="footer2.xml"/><Relationship Id="rId41" Type="http://schemas.openxmlformats.org/officeDocument/2006/relationships/hyperlink" Target="https://ru.wikipedia.org/w/index.php?title=%D0%93%D1%80%D0%B8%D0%BD%D0%B5%D0%B2%D0%BA%D0%B0_(%D0%91%D1%80%D1%8F%D0%BD%D1%81%D0%BA%D0%B0%D1%8F_%D0%BE%D0%B1%D0%BB%D0%B0%D1%81%D1%82%D1%8C)&amp;action=edit&amp;redlink=1" TargetMode="External"/><Relationship Id="rId62" Type="http://schemas.openxmlformats.org/officeDocument/2006/relationships/hyperlink" Target="https://ru.wikipedia.org/w/index.php?title=%D0%9F%D0%BE%D1%80%D1%82%D0%BD%D0%B8%D0%BA%D0%B8&amp;action=edit&amp;redlink=1" TargetMode="External"/><Relationship Id="rId83" Type="http://schemas.openxmlformats.org/officeDocument/2006/relationships/hyperlink" Target="https://ru.wikipedia.org/w/index.php?title=%D0%9E%D1%81%D0%BA%D0%BE%D0%BB%D0%BA%D0%BE%D0%B2%D0%BE_(%D0%9C%D0%B3%D0%BB%D0%B8%D0%BD%D1%81%D0%BA%D0%B8%D0%B9_%D1%80%D0%B0%D0%B9%D0%BE%D0%BD)&amp;action=edit&amp;redlink=1" TargetMode="External"/><Relationship Id="rId88" Type="http://schemas.openxmlformats.org/officeDocument/2006/relationships/hyperlink" Target="https://ru.wikipedia.org/w/index.php?title=%D0%91%D1%83%D1%88%D0%B5%D0%B2%D1%89%D0%B8%D0%BD%D0%B0&amp;action=edit&amp;redlink=1" TargetMode="External"/><Relationship Id="rId111" Type="http://schemas.openxmlformats.org/officeDocument/2006/relationships/hyperlink" Target="https://ru.wikipedia.org/w/index.php?title=%D0%9F%D0%B5%D1%82%D1%8C%D0%BA%D0%BE%D0%B2%D0%BE&amp;action=edit&amp;redlink=1" TargetMode="External"/><Relationship Id="rId132" Type="http://schemas.openxmlformats.org/officeDocument/2006/relationships/hyperlink" Target="https://ru.wikipedia.org/w/index.php?title=%D0%92%D0%B5%D1%82%D0%BB%D0%B5%D0%B2%D0%BA%D0%B0&amp;action=edit&amp;redlink=1" TargetMode="External"/><Relationship Id="rId153" Type="http://schemas.openxmlformats.org/officeDocument/2006/relationships/hyperlink" Target="https://ru.wikipedia.org/w/index.php?title=%D0%9F%D0%BE%D0%B4%D0%B3%D0%B0%D0%B5%D0%B2_(%D0%91%D1%80%D1%8F%D0%BD%D1%81%D0%BA%D0%B0%D1%8F_%D0%BE%D0%B1%D0%BB%D0%B0%D1%81%D1%82%D1%8C)&amp;action=edit&amp;redlink=1" TargetMode="External"/><Relationship Id="rId174" Type="http://schemas.openxmlformats.org/officeDocument/2006/relationships/hyperlink" Target="https://vbankcenter.ru/contragent/codes/4711" TargetMode="External"/><Relationship Id="rId179" Type="http://schemas.openxmlformats.org/officeDocument/2006/relationships/hyperlink" Target="https://vbankcenter.ru/contragent/codes/4711" TargetMode="External"/><Relationship Id="rId195" Type="http://schemas.openxmlformats.org/officeDocument/2006/relationships/hyperlink" Target="https://vbankcenter.ru/contragent/codes/4711" TargetMode="External"/><Relationship Id="rId190" Type="http://schemas.openxmlformats.org/officeDocument/2006/relationships/hyperlink" Target="https://vbankcenter.ru/contragent/codes/4711" TargetMode="External"/><Relationship Id="rId204" Type="http://schemas.openxmlformats.org/officeDocument/2006/relationships/footer" Target="footer6.xml"/><Relationship Id="rId15" Type="http://schemas.openxmlformats.org/officeDocument/2006/relationships/image" Target="media/image6.png"/><Relationship Id="rId36" Type="http://schemas.openxmlformats.org/officeDocument/2006/relationships/hyperlink" Target="https://ru.wikipedia.org/w/index.php?title=%D0%92%D0%B5%D0%BB%D1%8C%D0%B6%D0%B8%D1%87%D0%B8&amp;action=edit&amp;redlink=1" TargetMode="External"/><Relationship Id="rId57" Type="http://schemas.openxmlformats.org/officeDocument/2006/relationships/hyperlink" Target="https://ru.wikipedia.org/w/index.php?title=%D0%9F%D0%B5%D1%82%D1%80%D0%BE%D0%B2%D0%BA%D0%B0_(%D0%9C%D0%B3%D0%BB%D0%B8%D0%BD%D1%81%D0%BA%D0%B8%D0%B9_%D1%80%D0%B0%D0%B9%D0%BE%D0%BD)&amp;action=edit&amp;redlink=1" TargetMode="External"/><Relationship Id="rId106" Type="http://schemas.openxmlformats.org/officeDocument/2006/relationships/hyperlink" Target="https://ru.wikipedia.org/w/index.php?title=%D0%9C%D0%B0%D0%BB%D0%B0%D1%8F_%D0%94%D0%B5%D1%80%D0%B5%D0%BC%D0%B5%D0%BD%D0%BA%D0%B0&amp;action=edit&amp;redlink=1" TargetMode="External"/><Relationship Id="rId127" Type="http://schemas.openxmlformats.org/officeDocument/2006/relationships/hyperlink" Target="https://ru.wikipedia.org/w/index.php?title=%D0%AF%D1%81%D1%82%D1%80%D0%B5%D0%B1%D0%B5%D1%86_(%D0%91%D1%80%D1%8F%D0%BD%D1%81%D0%BA%D0%B0%D1%8F_%D0%BE%D0%B1%D0%BB%D0%B0%D1%81%D1%82%D1%8C)&amp;action=edit&amp;redlink=1" TargetMode="External"/><Relationship Id="rId10" Type="http://schemas.openxmlformats.org/officeDocument/2006/relationships/header" Target="header2.xml"/><Relationship Id="rId31" Type="http://schemas.openxmlformats.org/officeDocument/2006/relationships/hyperlink" Target="https://ru.wikipedia.org/wiki/%D0%92%D0%B5%D0%BB%D1%8C%D0%B6%D0%B8%D1%87%D1%81%D0%BA%D0%BE%D0%B5_%D1%81%D0%B5%D0%BB%D1%8C%D1%81%D0%BA%D0%BE%D0%B5_%D0%BF%D0%BE%D1%81%D0%B5%D0%BB%D0%B5%D0%BD%D0%B8%D0%B5" TargetMode="External"/><Relationship Id="rId52" Type="http://schemas.openxmlformats.org/officeDocument/2006/relationships/hyperlink" Target="https://ru.wikipedia.org/w/index.php?title=%D0%9B%D1%8F%D1%85%D0%BE%D0%B2%D0%BA%D0%B0_(%D0%91%D1%80%D1%8F%D0%BD%D1%81%D0%BA%D0%B0%D1%8F_%D0%BE%D0%B1%D0%BB%D0%B0%D1%81%D1%82%D1%8C)&amp;action=edit&amp;redlink=1" TargetMode="External"/><Relationship Id="rId73" Type="http://schemas.openxmlformats.org/officeDocument/2006/relationships/hyperlink" Target="https://ru.wikipedia.org/w/index.php?title=%D0%AF%D1%81%D0%BD%D0%B0%D1%8F_%D0%9F%D0%BE%D0%BB%D1%8F%D0%BD%D0%B0_(%D0%92%D0%B5%D1%82%D0%BB%D0%B5%D0%B2%D1%81%D0%BA%D0%BE%D0%B5_%D1%81%D0%B5%D0%BB%D1%8C%D1%81%D0%BA%D0%BE%D0%B5_%D0%BF%D0%BE%D1%81%D0%B5%D0%BB%D0%B5%D0%BD%D0%B8%D0%B5)&amp;action=edit&amp;redlink=1" TargetMode="External"/><Relationship Id="rId78" Type="http://schemas.openxmlformats.org/officeDocument/2006/relationships/hyperlink" Target="https://ru.wikipedia.org/w/index.php?title=%D0%92%D0%BE%D1%80%D0%BC%D0%B8%D0%BD%D0%BE_(%D0%9C%D0%B3%D0%BB%D0%B8%D0%BD%D1%81%D0%BA%D0%B8%D0%B9_%D1%80%D0%B0%D0%B9%D0%BE%D0%BD)&amp;action=edit&amp;redlink=1" TargetMode="External"/><Relationship Id="rId94" Type="http://schemas.openxmlformats.org/officeDocument/2006/relationships/hyperlink" Target="https://ru.wikipedia.org/w/index.php?title=%D0%93%D1%80%D0%B8%D0%BD%D0%B5%D0%B2%D0%BA%D0%B0_(%D0%91%D1%80%D1%8F%D0%BD%D1%81%D0%BA%D0%B0%D1%8F_%D0%BE%D0%B1%D0%BB%D0%B0%D1%81%D1%82%D1%8C)&amp;action=edit&amp;redlink=1" TargetMode="External"/><Relationship Id="rId99" Type="http://schemas.openxmlformats.org/officeDocument/2006/relationships/hyperlink" Target="https://ru.wikipedia.org/wiki/%D0%97%D0%B0%D1%80%D0%B5%D1%87%D1%8C%D0%B5_(%D0%92%D0%B5%D1%82%D0%BB%D0%B5%D0%B2%D1%81%D0%BA%D0%BE%D0%B5_%D1%81%D0%B5%D0%BB%D1%8C%D1%81%D0%BA%D0%BE%D0%B5_%D0%BF%D0%BE%D1%81%D0%B5%D0%BB%D0%B5%D0%BD%D0%B8%D0%B5)" TargetMode="External"/><Relationship Id="rId101" Type="http://schemas.openxmlformats.org/officeDocument/2006/relationships/hyperlink" Target="https://ru.wikipedia.org/w/index.php?title=%D0%9A%D0%BE%D1%80%D1%83%D0%BD%D1%81%D0%BA%D0%B8%D0%B9_(%D0%91%D1%80%D1%8F%D0%BD%D1%81%D0%BA%D0%B0%D1%8F_%D0%BE%D0%B1%D0%BB%D0%B0%D1%81%D1%82%D1%8C)&amp;action=edit&amp;redlink=1" TargetMode="External"/><Relationship Id="rId122" Type="http://schemas.openxmlformats.org/officeDocument/2006/relationships/hyperlink" Target="https://ru.wikipedia.org/wiki/%D0%A1%D1%82%D0%B5%D0%BF%D0%BD%D0%BE%D0%B9_(%D0%91%D1%80%D1%8F%D0%BD%D1%81%D0%BA%D0%B0%D1%8F_%D0%BE%D0%B1%D0%BB%D0%B0%D1%81%D1%82%D1%8C)" TargetMode="External"/><Relationship Id="rId143" Type="http://schemas.openxmlformats.org/officeDocument/2006/relationships/hyperlink" Target="https://ru.wikipedia.org/w/index.php?title=%D0%9A%D1%80%D0%B0%D1%81%D0%BD%D1%8B%D0%B9_(%D0%9C%D0%B3%D0%BB%D0%B8%D0%BD%D1%81%D0%BA%D0%B8%D0%B9_%D1%80%D0%B0%D0%B9%D0%BE%D0%BD)&amp;action=edit&amp;redlink=1" TargetMode="External"/><Relationship Id="rId148" Type="http://schemas.openxmlformats.org/officeDocument/2006/relationships/hyperlink" Target="https://ru.wikipedia.org/w/index.php?title=%D0%9C%D0%B5%D0%B4%D0%B2%D0%B5%D0%B4%D1%8C%D0%BA%D0%B8&amp;action=edit&amp;redlink=1" TargetMode="External"/><Relationship Id="rId164" Type="http://schemas.openxmlformats.org/officeDocument/2006/relationships/hyperlink" Target="https://ru.wikipedia.org/w/index.php?title=%D0%A2%D1%80%D1%83%D1%81%D0%BE%D0%B2%D0%BA%D0%B0_(%D0%91%D1%80%D1%8F%D0%BD%D1%81%D0%BA%D0%B0%D1%8F_%D0%BE%D0%B1%D0%BB%D0%B0%D1%81%D1%82%D1%8C)&amp;action=edit&amp;redlink=1" TargetMode="External"/><Relationship Id="rId169" Type="http://schemas.openxmlformats.org/officeDocument/2006/relationships/hyperlink" Target="https://vbankcenter.ru/contragent/codes/4711" TargetMode="External"/><Relationship Id="rId185" Type="http://schemas.openxmlformats.org/officeDocument/2006/relationships/hyperlink" Target="https://vbankcenter.ru/contragent/codes/4711"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vbankcenter.ru/contragent/codes/4711" TargetMode="External"/><Relationship Id="rId26" Type="http://schemas.openxmlformats.org/officeDocument/2006/relationships/hyperlink" Target="https://ru.wikipedia.org/wiki/%D0%91%D1%80%D1%8F%D0%BD%D1%81%D0%BA%D0%B0%D1%8F_%D0%BE%D0%B1%D0%BB%D0%B0%D1%81%D1%82%D1%8C" TargetMode="External"/><Relationship Id="rId47" Type="http://schemas.openxmlformats.org/officeDocument/2006/relationships/hyperlink" Target="https://ru.wikipedia.org/wiki/%D0%97%D0%B0%D1%80%D0%B5%D1%87%D1%8C%D0%B5_(%D0%9E%D1%81%D0%BA%D0%BE%D0%BB%D0%BA%D0%BE%D0%B2%D1%81%D0%BA%D0%BE%D0%B5_%D1%81%D0%B5%D0%BB%D1%8C%D1%81%D0%BA%D0%BE%D0%B5_%D0%BF%D0%BE%D1%81%D0%B5%D0%BB%D0%B5%D0%BD%D0%B8%D0%B5)" TargetMode="External"/><Relationship Id="rId68" Type="http://schemas.openxmlformats.org/officeDocument/2006/relationships/hyperlink" Target="https://ru.wikipedia.org/w/index.php?title=%D0%A1%D1%82%D0%B0%D1%80%D0%B0%D1%8F_%D0%A0%D0%BE%D0%BC%D0%B0%D0%BD%D0%BE%D0%B2%D0%BA%D0%B0&amp;action=edit&amp;redlink=1" TargetMode="External"/><Relationship Id="rId89" Type="http://schemas.openxmlformats.org/officeDocument/2006/relationships/hyperlink" Target="https://ru.wikipedia.org/w/index.php?title=%D0%92%D0%B5%D0%BB%D1%8C%D0%B6%D0%B8%D1%87%D0%B8&amp;action=edit&amp;redlink=1" TargetMode="External"/><Relationship Id="rId112" Type="http://schemas.openxmlformats.org/officeDocument/2006/relationships/hyperlink" Target="https://ru.wikipedia.org/w/index.php?title=%D0%9F%D0%BE%D0%B4%D0%B3%D0%B0%D0%B5%D0%B2_(%D0%91%D1%80%D1%8F%D0%BD%D1%81%D0%BA%D0%B0%D1%8F_%D0%BE%D0%B1%D0%BB%D0%B0%D1%81%D1%82%D1%8C)&amp;action=edit&amp;redlink=1" TargetMode="External"/><Relationship Id="rId133" Type="http://schemas.openxmlformats.org/officeDocument/2006/relationships/hyperlink" Target="https://ru.wikipedia.org/w/index.php?title=%D0%92%D0%BB%D0%B0%D0%B4%D0%B8%D0%BC%D0%B8%D1%80%D0%BE%D0%B2%D0%BA%D0%B0_(%D0%9C%D0%B3%D0%BB%D0%B8%D0%BD%D1%81%D0%BA%D0%B8%D0%B9_%D1%80%D0%B0%D0%B9%D0%BE%D0%BD)&amp;action=edit&amp;redlink=1" TargetMode="External"/><Relationship Id="rId154" Type="http://schemas.openxmlformats.org/officeDocument/2006/relationships/hyperlink" Target="https://ru.wikipedia.org/w/index.php?title=%D0%9F%D0%BE%D0%BB%D1%85%D0%BE%D0%B2%D0%BA%D0%B0&amp;action=edit&amp;redlink=1" TargetMode="External"/><Relationship Id="rId175" Type="http://schemas.openxmlformats.org/officeDocument/2006/relationships/hyperlink" Target="https://vbankcenter.ru/contragent/codes/4711" TargetMode="External"/><Relationship Id="rId196" Type="http://schemas.openxmlformats.org/officeDocument/2006/relationships/hyperlink" Target="https://vbankcenter.ru/contragent/codes/4711" TargetMode="External"/><Relationship Id="rId200"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143</TotalTime>
  <Pages>94</Pages>
  <Words>-32766</Words>
  <Characters>-32766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www.obstr.ru</dc:description>
  <cp:lastModifiedBy>Admin</cp:lastModifiedBy>
  <cp:revision>4</cp:revision>
  <cp:lastPrinted>2023-11-16T12:05:00Z</cp:lastPrinted>
  <dcterms:created xsi:type="dcterms:W3CDTF">2023-11-02T05:48:00Z</dcterms:created>
  <dcterms:modified xsi:type="dcterms:W3CDTF">2023-11-16T12:16:00Z</dcterms:modified>
</cp:coreProperties>
</file>