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34" w:rsidRDefault="002E6234" w:rsidP="00836ECA">
      <w:pPr>
        <w:widowControl w:val="0"/>
        <w:ind w:left="9720"/>
        <w:jc w:val="both"/>
        <w:rPr>
          <w:color w:val="000000"/>
        </w:rPr>
      </w:pPr>
      <w:r>
        <w:rPr>
          <w:bCs/>
        </w:rPr>
        <w:t xml:space="preserve">Приложение №2 </w:t>
      </w:r>
      <w:r>
        <w:t>к СВ</w:t>
      </w:r>
      <w:r w:rsidR="0095143F">
        <w:t>М</w:t>
      </w:r>
      <w:r>
        <w:t xml:space="preserve">ФК 56 «Контроль реализации результатов контрольных и экспертно-аналитических мероприятий, проведенных Контрольно-счетной палатой </w:t>
      </w:r>
      <w:r w:rsidR="0095143F">
        <w:t>Мглинского</w:t>
      </w:r>
      <w:r w:rsidR="008462F5">
        <w:t xml:space="preserve"> района</w:t>
      </w:r>
      <w:r>
        <w:t xml:space="preserve">» </w:t>
      </w:r>
    </w:p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95143F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95143F">
        <w:rPr>
          <w:b/>
          <w:color w:val="000000"/>
          <w:sz w:val="24"/>
          <w:szCs w:val="24"/>
        </w:rPr>
        <w:t>Мглинского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</w:t>
      </w:r>
    </w:p>
    <w:p w:rsidR="002E6234" w:rsidRDefault="0095143F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125934">
        <w:rPr>
          <w:b/>
          <w:color w:val="000000"/>
          <w:sz w:val="24"/>
          <w:szCs w:val="24"/>
        </w:rPr>
        <w:t xml:space="preserve"> в 1</w:t>
      </w:r>
      <w:r w:rsidR="002E6234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полугодие</w:t>
      </w:r>
      <w:r w:rsidR="002E6234">
        <w:rPr>
          <w:b/>
          <w:color w:val="000000"/>
          <w:sz w:val="24"/>
          <w:szCs w:val="24"/>
        </w:rPr>
        <w:t xml:space="preserve"> 20</w:t>
      </w:r>
      <w:r w:rsidR="008462F5">
        <w:rPr>
          <w:b/>
          <w:color w:val="000000"/>
          <w:sz w:val="24"/>
          <w:szCs w:val="24"/>
        </w:rPr>
        <w:t>1</w:t>
      </w:r>
      <w:r w:rsidR="00125934">
        <w:rPr>
          <w:b/>
          <w:color w:val="000000"/>
          <w:sz w:val="24"/>
          <w:szCs w:val="24"/>
        </w:rPr>
        <w:t>9</w:t>
      </w:r>
      <w:r w:rsidR="002E6234">
        <w:rPr>
          <w:b/>
          <w:color w:val="000000"/>
          <w:sz w:val="24"/>
          <w:szCs w:val="24"/>
        </w:rPr>
        <w:t xml:space="preserve"> г.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222"/>
        <w:gridCol w:w="1418"/>
        <w:gridCol w:w="3959"/>
        <w:gridCol w:w="1320"/>
        <w:gridCol w:w="3226"/>
        <w:gridCol w:w="1417"/>
        <w:gridCol w:w="1843"/>
      </w:tblGrid>
      <w:tr w:rsidR="002E6234" w:rsidTr="00CE27DA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80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и адресат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предложений (требований) Контрольно-счетной палаты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 w:rsidP="00C46DA7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</w:t>
            </w:r>
            <w:proofErr w:type="gramStart"/>
            <w:r>
              <w:rPr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требований) 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Решения и меры по их реализации, принятые по предложениям (требованиям) Контрольно-счетной палаты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Предлагаемое решение</w:t>
            </w:r>
          </w:p>
          <w:p w:rsidR="002E6234" w:rsidRDefault="002E6234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Коллегии</w:t>
            </w:r>
          </w:p>
          <w:p w:rsidR="002E6234" w:rsidRDefault="002E6234" w:rsidP="00C46DA7">
            <w:pPr>
              <w:ind w:left="-108" w:right="-6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Контрольно-счетной палаты</w:t>
            </w:r>
          </w:p>
        </w:tc>
      </w:tr>
      <w:tr w:rsidR="002E6234" w:rsidTr="00CE27DA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C46DA7" w:rsidTr="00CE27DA">
        <w:trPr>
          <w:cantSplit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259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125934">
              <w:rPr>
                <w:color w:val="000000"/>
              </w:rPr>
              <w:t>директору МБУ ДО (</w:t>
            </w:r>
            <w:proofErr w:type="spellStart"/>
            <w:r w:rsidR="00125934">
              <w:rPr>
                <w:color w:val="000000"/>
              </w:rPr>
              <w:t>Мглинский</w:t>
            </w:r>
            <w:proofErr w:type="spellEnd"/>
            <w:r w:rsidR="00125934">
              <w:rPr>
                <w:color w:val="000000"/>
              </w:rPr>
              <w:t xml:space="preserve"> ЦДТ)</w:t>
            </w:r>
            <w:r w:rsidR="009C623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125934" w:rsidP="001259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  <w:r w:rsidR="00C46DA7">
              <w:rPr>
                <w:color w:val="000000"/>
              </w:rPr>
              <w:t>.0</w:t>
            </w:r>
            <w:r>
              <w:rPr>
                <w:color w:val="000000"/>
              </w:rPr>
              <w:t>3</w:t>
            </w:r>
            <w:r w:rsidR="00C46DA7">
              <w:rPr>
                <w:color w:val="000000"/>
              </w:rPr>
              <w:t>.201</w:t>
            </w:r>
            <w:r>
              <w:rPr>
                <w:color w:val="000000"/>
              </w:rPr>
              <w:t>9</w:t>
            </w:r>
            <w:r w:rsidR="00C46DA7">
              <w:rPr>
                <w:color w:val="000000"/>
              </w:rPr>
              <w:t xml:space="preserve">г № </w:t>
            </w:r>
            <w:r>
              <w:rPr>
                <w:color w:val="00000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423C5F" w:rsidRDefault="00125934" w:rsidP="00784CE3">
            <w:pPr>
              <w:jc w:val="both"/>
              <w:rPr>
                <w:color w:val="000000"/>
              </w:rPr>
            </w:pPr>
            <w:r>
              <w:t>На объектах основных средств обозначить инвентарные номера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9C6238" w:rsidP="001259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25934">
              <w:rPr>
                <w:color w:val="000000"/>
              </w:rPr>
              <w:t>4</w:t>
            </w:r>
            <w:r w:rsidR="00C46DA7">
              <w:rPr>
                <w:color w:val="000000"/>
              </w:rPr>
              <w:t>.0</w:t>
            </w:r>
            <w:r w:rsidR="00125934">
              <w:rPr>
                <w:color w:val="000000"/>
              </w:rPr>
              <w:t>4</w:t>
            </w:r>
            <w:r w:rsidR="00C46DA7">
              <w:rPr>
                <w:color w:val="000000"/>
              </w:rPr>
              <w:t>.201</w:t>
            </w:r>
            <w:r w:rsidR="00125934">
              <w:rPr>
                <w:color w:val="000000"/>
              </w:rPr>
              <w:t>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E86AFA" w:rsidP="00E86AFA">
            <w:pPr>
              <w:rPr>
                <w:color w:val="000000"/>
              </w:rPr>
            </w:pPr>
            <w:r>
              <w:t xml:space="preserve"> </w:t>
            </w:r>
            <w:r>
              <w:t>На объектах основных средств обознач</w:t>
            </w:r>
            <w:r>
              <w:t>ены</w:t>
            </w:r>
            <w:r>
              <w:t xml:space="preserve"> инвентарные номера</w:t>
            </w:r>
            <w:r>
              <w:t xml:space="preserve"> и занесены в оборотную ведомость (копия представлена)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DA7" w:rsidRDefault="00C46DA7" w:rsidP="00CF1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6D0F8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C46DA7" w:rsidTr="00CE27DA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945653" w:rsidRDefault="00125934" w:rsidP="00E86AFA">
            <w:pPr>
              <w:ind w:right="55"/>
              <w:jc w:val="both"/>
              <w:rPr>
                <w:lang w:eastAsia="ar-SA"/>
              </w:rPr>
            </w:pPr>
            <w:r>
              <w:rPr>
                <w:color w:val="000000"/>
              </w:rPr>
              <w:t>Платные образовательные услуги оказывать в строгом соответствии с Правилами оказания платных образовательных услуг, у</w:t>
            </w:r>
            <w:r w:rsidR="00E86AFA">
              <w:rPr>
                <w:color w:val="000000"/>
              </w:rPr>
              <w:t>твержденными По</w:t>
            </w:r>
            <w:r>
              <w:rPr>
                <w:color w:val="000000"/>
              </w:rPr>
              <w:t>становлением Правительства РФ от 15.08.2013г.№706</w:t>
            </w:r>
            <w:r w:rsidR="00E86AFA">
              <w:rPr>
                <w:color w:val="000000"/>
              </w:rPr>
              <w:t xml:space="preserve">. Разработать и утвердить форму договора на оказание платных образовательных услуг в соответствии с </w:t>
            </w:r>
            <w:r w:rsidR="00E86AFA">
              <w:rPr>
                <w:color w:val="000000"/>
              </w:rPr>
              <w:t>Постановлением Правительства РФ от 15.08.2013г.№706.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Default="00732ECC" w:rsidP="00E86AFA">
            <w:pPr>
              <w:jc w:val="both"/>
              <w:rPr>
                <w:lang w:eastAsia="ar-SA"/>
              </w:rPr>
            </w:pPr>
            <w:r>
              <w:rPr>
                <w:color w:val="000000"/>
              </w:rPr>
              <w:t>Разработана и утверждена</w:t>
            </w:r>
            <w:r w:rsidR="00E86AFA">
              <w:rPr>
                <w:color w:val="000000"/>
              </w:rPr>
              <w:t xml:space="preserve"> приказом руководителя от 29.03.2019г №9/1</w:t>
            </w:r>
            <w:r>
              <w:rPr>
                <w:color w:val="000000"/>
              </w:rPr>
              <w:t xml:space="preserve"> </w:t>
            </w:r>
            <w:r w:rsidR="00E86AFA">
              <w:rPr>
                <w:color w:val="000000"/>
              </w:rPr>
              <w:t>форм</w:t>
            </w:r>
            <w:r w:rsidR="00E86AFA">
              <w:rPr>
                <w:color w:val="000000"/>
              </w:rPr>
              <w:t>а</w:t>
            </w:r>
            <w:r w:rsidR="00E86AFA">
              <w:rPr>
                <w:color w:val="000000"/>
              </w:rPr>
              <w:t xml:space="preserve"> договора на оказание платных</w:t>
            </w:r>
            <w:r w:rsidR="00E86AFA">
              <w:rPr>
                <w:color w:val="000000"/>
              </w:rPr>
              <w:t xml:space="preserve"> </w:t>
            </w:r>
            <w:r w:rsidR="00E86AFA">
              <w:rPr>
                <w:color w:val="000000"/>
              </w:rPr>
              <w:t>образовательных услуг в соответствии с Постановлением Правительства РФ от 15.08.2013г.№706.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C46DA7" w:rsidTr="00CE27DA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A7101D" w:rsidRDefault="00732ECC" w:rsidP="00E86AFA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>Составить дополнительные соглашения к трудов</w:t>
            </w:r>
            <w:r w:rsidR="00E86AFA">
              <w:rPr>
                <w:lang w:eastAsia="ar-SA"/>
              </w:rPr>
              <w:t xml:space="preserve">ому </w:t>
            </w:r>
            <w:r>
              <w:rPr>
                <w:lang w:eastAsia="ar-SA"/>
              </w:rPr>
              <w:t xml:space="preserve"> договор</w:t>
            </w:r>
            <w:r w:rsidR="00E86AFA">
              <w:rPr>
                <w:lang w:eastAsia="ar-SA"/>
              </w:rPr>
              <w:t>у</w:t>
            </w:r>
            <w:r>
              <w:rPr>
                <w:lang w:eastAsia="ar-SA"/>
              </w:rPr>
              <w:t xml:space="preserve"> </w:t>
            </w:r>
            <w:r w:rsidR="00E86AFA">
              <w:rPr>
                <w:lang w:eastAsia="ar-SA"/>
              </w:rPr>
              <w:t xml:space="preserve">с директором учреждения </w:t>
            </w:r>
            <w:r>
              <w:rPr>
                <w:lang w:eastAsia="ar-SA"/>
              </w:rPr>
              <w:t>на изменение условий труда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D44E10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A7" w:rsidRPr="007E430C" w:rsidRDefault="00716912" w:rsidP="00E86AFA">
            <w:pPr>
              <w:pStyle w:val="ConsPlusNormal"/>
              <w:jc w:val="both"/>
              <w:rPr>
                <w:color w:val="000000"/>
              </w:rPr>
            </w:pPr>
            <w:r>
              <w:rPr>
                <w:lang w:eastAsia="ar-SA"/>
              </w:rPr>
              <w:t>Дополнительн</w:t>
            </w:r>
            <w:r w:rsidR="00E86AFA">
              <w:rPr>
                <w:lang w:eastAsia="ar-SA"/>
              </w:rPr>
              <w:t>ое</w:t>
            </w:r>
            <w:r>
              <w:rPr>
                <w:lang w:eastAsia="ar-SA"/>
              </w:rPr>
              <w:t xml:space="preserve"> соглашени</w:t>
            </w:r>
            <w:r w:rsidR="00E86AFA">
              <w:rPr>
                <w:lang w:eastAsia="ar-SA"/>
              </w:rPr>
              <w:t>е</w:t>
            </w:r>
            <w:r>
              <w:rPr>
                <w:lang w:eastAsia="ar-SA"/>
              </w:rPr>
              <w:t xml:space="preserve"> к трудов</w:t>
            </w:r>
            <w:r w:rsidR="00E86AFA">
              <w:rPr>
                <w:lang w:eastAsia="ar-SA"/>
              </w:rPr>
              <w:t>ому</w:t>
            </w:r>
            <w:r>
              <w:rPr>
                <w:lang w:eastAsia="ar-SA"/>
              </w:rPr>
              <w:t xml:space="preserve"> договор</w:t>
            </w:r>
            <w:r w:rsidR="00E86AFA">
              <w:rPr>
                <w:lang w:eastAsia="ar-SA"/>
              </w:rPr>
              <w:t>у</w:t>
            </w:r>
            <w:r>
              <w:rPr>
                <w:color w:val="000000"/>
              </w:rPr>
              <w:t xml:space="preserve"> с</w:t>
            </w:r>
            <w:r w:rsidR="00732ECC">
              <w:rPr>
                <w:color w:val="000000"/>
              </w:rPr>
              <w:t>оставлен</w:t>
            </w:r>
            <w:r w:rsidR="00E86AFA">
              <w:rPr>
                <w:color w:val="000000"/>
              </w:rPr>
              <w:t>о</w:t>
            </w:r>
            <w:r w:rsidR="00732ECC">
              <w:rPr>
                <w:color w:val="000000"/>
              </w:rPr>
              <w:t xml:space="preserve"> и подписан</w:t>
            </w:r>
            <w:r w:rsidR="00E86AFA">
              <w:rPr>
                <w:color w:val="000000"/>
              </w:rPr>
              <w:t>о</w:t>
            </w:r>
            <w:r w:rsidR="00732ECC">
              <w:rPr>
                <w:color w:val="000000"/>
              </w:rPr>
              <w:t xml:space="preserve"> в двухстороннем порядке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DA7" w:rsidRDefault="00C46DA7" w:rsidP="001717A2">
            <w:pPr>
              <w:jc w:val="both"/>
              <w:rPr>
                <w:color w:val="000000"/>
              </w:rPr>
            </w:pPr>
          </w:p>
        </w:tc>
      </w:tr>
      <w:tr w:rsidR="00CE27DA" w:rsidTr="00CE27DA">
        <w:trPr>
          <w:cantSplit/>
          <w:trHeight w:val="1656"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E86A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МБОУ «</w:t>
            </w:r>
            <w:proofErr w:type="spellStart"/>
            <w:r>
              <w:rPr>
                <w:color w:val="000000"/>
              </w:rPr>
              <w:t>Осколковская</w:t>
            </w:r>
            <w:proofErr w:type="spellEnd"/>
            <w:r>
              <w:rPr>
                <w:color w:val="000000"/>
              </w:rPr>
              <w:t xml:space="preserve"> СОШ»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CE27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22.04.2019г №2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DA" w:rsidRDefault="00CE27DA" w:rsidP="00732ECC">
            <w:pPr>
              <w:pStyle w:val="ConsPlusNormal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Восстановить недостачу материальных ценностей, оприходовать излишки материальных ценностей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CE27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22.05.2019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DA" w:rsidRDefault="00CE27DA" w:rsidP="00CE27DA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Недостача восстановлена в полном объеме, излишки материальных ценностей оприходованы (копия оборотной ведомости по учету материальных ценностей по состоянию 01.05.2019г представлена)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732E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1717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Снять с контроля</w:t>
            </w:r>
          </w:p>
        </w:tc>
      </w:tr>
      <w:tr w:rsidR="00CE27DA" w:rsidTr="00CE27DA">
        <w:trPr>
          <w:cantSplit/>
          <w:trHeight w:val="131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E86AF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CE27DA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DA" w:rsidRDefault="00CE27DA" w:rsidP="00CE27DA">
            <w:pPr>
              <w:pStyle w:val="ConsPlusNormal"/>
              <w:rPr>
                <w:rFonts w:eastAsia="Times New Roman"/>
                <w:color w:val="000000"/>
              </w:rPr>
            </w:pPr>
            <w:r>
              <w:rPr>
                <w:lang w:eastAsia="ar-SA"/>
              </w:rPr>
              <w:t>Составить дополнительные соглашения к трудов</w:t>
            </w:r>
            <w:r>
              <w:rPr>
                <w:lang w:eastAsia="ar-SA"/>
              </w:rPr>
              <w:t>ым</w:t>
            </w:r>
            <w:r>
              <w:rPr>
                <w:lang w:eastAsia="ar-SA"/>
              </w:rPr>
              <w:t xml:space="preserve">  договор</w:t>
            </w:r>
            <w:r>
              <w:rPr>
                <w:lang w:eastAsia="ar-SA"/>
              </w:rPr>
              <w:t xml:space="preserve">ам </w:t>
            </w:r>
            <w:r>
              <w:rPr>
                <w:lang w:eastAsia="ar-SA"/>
              </w:rPr>
              <w:t xml:space="preserve"> с </w:t>
            </w:r>
            <w:r>
              <w:rPr>
                <w:lang w:eastAsia="ar-SA"/>
              </w:rPr>
              <w:t xml:space="preserve">работниками </w:t>
            </w:r>
            <w:r>
              <w:rPr>
                <w:lang w:eastAsia="ar-SA"/>
              </w:rPr>
              <w:t>учреждения на изменение условий труда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CE27DA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DA" w:rsidRDefault="00CE27DA" w:rsidP="00CE27DA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lang w:eastAsia="ar-SA"/>
              </w:rPr>
              <w:t>Дополнительное соглашение к трудов</w:t>
            </w:r>
            <w:r>
              <w:rPr>
                <w:lang w:eastAsia="ar-SA"/>
              </w:rPr>
              <w:t>ым</w:t>
            </w:r>
            <w:r>
              <w:rPr>
                <w:lang w:eastAsia="ar-SA"/>
              </w:rPr>
              <w:t xml:space="preserve"> договор</w:t>
            </w:r>
            <w:r>
              <w:rPr>
                <w:lang w:eastAsia="ar-SA"/>
              </w:rPr>
              <w:t>ам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составлен</w:t>
            </w:r>
            <w:r>
              <w:rPr>
                <w:color w:val="000000"/>
              </w:rPr>
              <w:t>ы</w:t>
            </w:r>
            <w:proofErr w:type="gramEnd"/>
            <w:r>
              <w:rPr>
                <w:color w:val="000000"/>
              </w:rPr>
              <w:t xml:space="preserve"> и подписан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 xml:space="preserve"> в двухстороннем порядке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732EC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7DA" w:rsidRDefault="00CE27DA" w:rsidP="001717A2">
            <w:pPr>
              <w:jc w:val="both"/>
              <w:rPr>
                <w:color w:val="000000"/>
              </w:rPr>
            </w:pPr>
          </w:p>
        </w:tc>
      </w:tr>
      <w:tr w:rsidR="008A3862" w:rsidTr="00CE27DA">
        <w:trPr>
          <w:cantSplit/>
          <w:trHeight w:val="1656"/>
        </w:trPr>
        <w:tc>
          <w:tcPr>
            <w:tcW w:w="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732E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CE27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МБОУ «</w:t>
            </w:r>
            <w:proofErr w:type="spellStart"/>
            <w:r>
              <w:rPr>
                <w:color w:val="000000"/>
              </w:rPr>
              <w:t>Цинковская</w:t>
            </w:r>
            <w:proofErr w:type="spellEnd"/>
            <w:r>
              <w:rPr>
                <w:color w:val="000000"/>
              </w:rPr>
              <w:t xml:space="preserve"> ООШ»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862" w:rsidRPr="00732ECC" w:rsidRDefault="008A3862" w:rsidP="00CE27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29.05.2019г№3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2" w:rsidRDefault="008A3862" w:rsidP="00CE27DA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Муниципальное задание учреждения на 2019 год сформировать согласно Порядку формирования муниципального задания, утвержденному Постановлением администрации Мглинского района от 12.11.2015г.№834.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CE27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29.06.2019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2" w:rsidRDefault="008A3862" w:rsidP="00CE27DA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Муниципальное задание учреждения на 2019 год сформировано согласно Порядку формирования муниципального задания, </w:t>
            </w:r>
            <w:r>
              <w:rPr>
                <w:color w:val="000000"/>
              </w:rPr>
              <w:t>размещено на сайте</w:t>
            </w:r>
            <w:r w:rsidRPr="007E430C">
              <w:rPr>
                <w:color w:val="000000"/>
              </w:rPr>
              <w:t xml:space="preserve"> </w:t>
            </w:r>
            <w:hyperlink r:id="rId8" w:history="1">
              <w:r w:rsidRPr="00ED250A">
                <w:rPr>
                  <w:rStyle w:val="a9"/>
                  <w:lang w:val="en-US"/>
                </w:rPr>
                <w:t>www</w:t>
              </w:r>
              <w:r w:rsidRPr="00ED250A">
                <w:rPr>
                  <w:rStyle w:val="a9"/>
                </w:rPr>
                <w:t>.</w:t>
              </w:r>
              <w:r w:rsidRPr="00ED250A">
                <w:rPr>
                  <w:rStyle w:val="a9"/>
                  <w:lang w:val="en-US"/>
                </w:rPr>
                <w:t>bus</w:t>
              </w:r>
              <w:r w:rsidRPr="00ED250A">
                <w:rPr>
                  <w:rStyle w:val="a9"/>
                </w:rPr>
                <w:t>.</w:t>
              </w:r>
              <w:proofErr w:type="spellStart"/>
              <w:r w:rsidRPr="00ED250A">
                <w:rPr>
                  <w:rStyle w:val="a9"/>
                  <w:lang w:val="en-US"/>
                </w:rPr>
                <w:t>gov</w:t>
              </w:r>
              <w:proofErr w:type="spellEnd"/>
            </w:hyperlink>
            <w:r w:rsidRPr="007E430C"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43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полностью</w:t>
            </w:r>
          </w:p>
          <w:p w:rsidR="008A3862" w:rsidRDefault="008A3862" w:rsidP="0043051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430511">
            <w:pPr>
              <w:jc w:val="both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Снять с контроля</w:t>
            </w:r>
          </w:p>
          <w:p w:rsidR="008A3862" w:rsidRDefault="008A3862" w:rsidP="00430511">
            <w:pPr>
              <w:jc w:val="both"/>
              <w:rPr>
                <w:color w:val="000000"/>
              </w:rPr>
            </w:pPr>
          </w:p>
        </w:tc>
      </w:tr>
      <w:tr w:rsidR="008A3862" w:rsidTr="00CE27DA">
        <w:trPr>
          <w:cantSplit/>
          <w:trHeight w:val="197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6D72AA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6D72A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Pr="00C46DA7" w:rsidRDefault="008A3862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862" w:rsidRDefault="008A3862" w:rsidP="007E430C">
            <w:pPr>
              <w:pStyle w:val="ConsPlusNormal"/>
              <w:ind w:firstLine="54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Оприходовать излишки материальных ценностей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D44E10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862" w:rsidRDefault="008A3862" w:rsidP="00CE27DA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Излишки материальных ценностей оприходованы (копия оборотной ведомости по учету материальных ценностей по состоянию 01.06.2019г предоставлена)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43051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430511">
            <w:pPr>
              <w:jc w:val="both"/>
              <w:rPr>
                <w:color w:val="000000"/>
              </w:rPr>
            </w:pPr>
          </w:p>
        </w:tc>
      </w:tr>
      <w:tr w:rsidR="008A3862" w:rsidTr="00CE27DA">
        <w:trPr>
          <w:cantSplit/>
          <w:trHeight w:val="1656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>
            <w:pPr>
              <w:jc w:val="center"/>
              <w:rPr>
                <w:color w:val="00000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4219A6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Pr="00C46DA7" w:rsidRDefault="008A3862" w:rsidP="007E430C">
            <w:pPr>
              <w:jc w:val="both"/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2" w:rsidRDefault="008A3862" w:rsidP="007802B1">
            <w:pPr>
              <w:pStyle w:val="ConsPlusNormal"/>
              <w:jc w:val="both"/>
              <w:rPr>
                <w:lang w:eastAsia="ar-SA"/>
              </w:rPr>
            </w:pPr>
            <w:r>
              <w:rPr>
                <w:lang w:eastAsia="ar-SA"/>
              </w:rPr>
              <w:t>Карточку количественно-суммового учета материальных ценностей привести в соответствие с инструкцией, утвержденной Приказом Минфина России от 17.11.2017г.№148.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430511">
            <w:pPr>
              <w:jc w:val="both"/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2" w:rsidRDefault="008A3862" w:rsidP="007802B1">
            <w:pPr>
              <w:pStyle w:val="ConsPlusNormal"/>
              <w:jc w:val="both"/>
              <w:rPr>
                <w:color w:val="000000"/>
              </w:rPr>
            </w:pPr>
            <w:r>
              <w:rPr>
                <w:lang w:eastAsia="ar-SA"/>
              </w:rPr>
              <w:t>Карточка количественно-суммового учета материальных ценностей приведена в соответствие с инструкцией, утвержденной Приказом Минфина России от 17.11.2017г.№148 (копия предоставлена)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1717A2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862" w:rsidRDefault="008A3862" w:rsidP="001717A2">
            <w:pPr>
              <w:jc w:val="both"/>
              <w:rPr>
                <w:color w:val="000000"/>
              </w:rPr>
            </w:pPr>
          </w:p>
        </w:tc>
      </w:tr>
    </w:tbl>
    <w:p w:rsidR="00B815E4" w:rsidRDefault="00B815E4" w:rsidP="002E6234">
      <w:pPr>
        <w:rPr>
          <w:color w:val="000000"/>
          <w:sz w:val="28"/>
          <w:szCs w:val="28"/>
        </w:rPr>
      </w:pPr>
    </w:p>
    <w:p w:rsidR="00700A1D" w:rsidRDefault="00B815E4"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 </w:t>
      </w:r>
      <w:r>
        <w:rPr>
          <w:color w:val="000000"/>
        </w:rPr>
        <w:t xml:space="preserve">      </w:t>
      </w:r>
      <w:proofErr w:type="spellStart"/>
      <w:r w:rsidR="00502858">
        <w:rPr>
          <w:color w:val="000000"/>
        </w:rPr>
        <w:t>Л.В.Чуприк</w:t>
      </w:r>
      <w:proofErr w:type="spellEnd"/>
      <w:r w:rsidR="002E6234">
        <w:rPr>
          <w:color w:val="000000"/>
          <w:sz w:val="20"/>
          <w:szCs w:val="20"/>
        </w:rPr>
        <w:t xml:space="preserve">         </w:t>
      </w:r>
    </w:p>
    <w:sectPr w:rsidR="00700A1D" w:rsidSect="00CE27DA">
      <w:pgSz w:w="16838" w:h="11906" w:orient="landscape"/>
      <w:pgMar w:top="289" w:right="295" w:bottom="29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75" w:rsidRDefault="00D52175" w:rsidP="002E6234">
      <w:r>
        <w:separator/>
      </w:r>
    </w:p>
  </w:endnote>
  <w:endnote w:type="continuationSeparator" w:id="0">
    <w:p w:rsidR="00D52175" w:rsidRDefault="00D52175" w:rsidP="002E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75" w:rsidRDefault="00D52175" w:rsidP="002E6234">
      <w:r>
        <w:separator/>
      </w:r>
    </w:p>
  </w:footnote>
  <w:footnote w:type="continuationSeparator" w:id="0">
    <w:p w:rsidR="00D52175" w:rsidRDefault="00D52175" w:rsidP="002E6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5E"/>
    <w:rsid w:val="000E189D"/>
    <w:rsid w:val="00125934"/>
    <w:rsid w:val="00183DC5"/>
    <w:rsid w:val="001C4974"/>
    <w:rsid w:val="001F61D6"/>
    <w:rsid w:val="00255DD7"/>
    <w:rsid w:val="00266006"/>
    <w:rsid w:val="00285D9E"/>
    <w:rsid w:val="002E6234"/>
    <w:rsid w:val="002F40A3"/>
    <w:rsid w:val="00303BF6"/>
    <w:rsid w:val="00321EAF"/>
    <w:rsid w:val="00376F70"/>
    <w:rsid w:val="003E5447"/>
    <w:rsid w:val="004219A6"/>
    <w:rsid w:val="00423C5F"/>
    <w:rsid w:val="00424DE9"/>
    <w:rsid w:val="00440DC7"/>
    <w:rsid w:val="00441ED6"/>
    <w:rsid w:val="00446B0A"/>
    <w:rsid w:val="0048550A"/>
    <w:rsid w:val="004B34D0"/>
    <w:rsid w:val="00502858"/>
    <w:rsid w:val="00503B3E"/>
    <w:rsid w:val="00620F25"/>
    <w:rsid w:val="006D0F80"/>
    <w:rsid w:val="006D72AA"/>
    <w:rsid w:val="00700A1D"/>
    <w:rsid w:val="00705A6F"/>
    <w:rsid w:val="0071403C"/>
    <w:rsid w:val="00716912"/>
    <w:rsid w:val="00732ECC"/>
    <w:rsid w:val="007802B1"/>
    <w:rsid w:val="007C1858"/>
    <w:rsid w:val="007E430C"/>
    <w:rsid w:val="00802219"/>
    <w:rsid w:val="0083062C"/>
    <w:rsid w:val="00836ECA"/>
    <w:rsid w:val="008462F5"/>
    <w:rsid w:val="008A3862"/>
    <w:rsid w:val="00945653"/>
    <w:rsid w:val="00947C35"/>
    <w:rsid w:val="0095143F"/>
    <w:rsid w:val="00981D94"/>
    <w:rsid w:val="00994734"/>
    <w:rsid w:val="0099685C"/>
    <w:rsid w:val="009C6238"/>
    <w:rsid w:val="00A236E6"/>
    <w:rsid w:val="00A7101D"/>
    <w:rsid w:val="00B57CB2"/>
    <w:rsid w:val="00B76420"/>
    <w:rsid w:val="00B815E4"/>
    <w:rsid w:val="00B8325E"/>
    <w:rsid w:val="00B97C2D"/>
    <w:rsid w:val="00BD0FFB"/>
    <w:rsid w:val="00BD67ED"/>
    <w:rsid w:val="00C46DA7"/>
    <w:rsid w:val="00CE27DA"/>
    <w:rsid w:val="00CE3641"/>
    <w:rsid w:val="00CF1E3B"/>
    <w:rsid w:val="00D05E8C"/>
    <w:rsid w:val="00D44E10"/>
    <w:rsid w:val="00D52175"/>
    <w:rsid w:val="00DF04D8"/>
    <w:rsid w:val="00DF25D2"/>
    <w:rsid w:val="00E451E5"/>
    <w:rsid w:val="00E7387E"/>
    <w:rsid w:val="00E766B8"/>
    <w:rsid w:val="00E86AFA"/>
    <w:rsid w:val="00EC0744"/>
    <w:rsid w:val="00ED71A5"/>
    <w:rsid w:val="00F93291"/>
    <w:rsid w:val="00FC764E"/>
    <w:rsid w:val="00FE4BDC"/>
    <w:rsid w:val="00FE66A4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E4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9EE6-E865-4633-9F0B-30D812E5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2019-09-04T11:32:00Z</dcterms:created>
  <dcterms:modified xsi:type="dcterms:W3CDTF">2019-09-06T08:17:00Z</dcterms:modified>
</cp:coreProperties>
</file>