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Pr="00735D5B" w:rsidRDefault="00B14E64" w:rsidP="00BC4BCF">
      <w:pPr>
        <w:spacing w:after="0" w:line="360" w:lineRule="auto"/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r w:rsidRPr="00735D5B"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BC4BCF">
      <w:pPr>
        <w:spacing w:after="0"/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35D5B"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 w:rsidRPr="00735D5B">
        <w:rPr>
          <w:rFonts w:ascii="Times New Roman" w:hAnsi="Times New Roman"/>
          <w:b/>
          <w:sz w:val="24"/>
          <w:szCs w:val="24"/>
        </w:rPr>
        <w:t>от 25</w:t>
      </w:r>
      <w:r w:rsidR="00D300BD" w:rsidRPr="00735D5B">
        <w:rPr>
          <w:rFonts w:ascii="Times New Roman" w:hAnsi="Times New Roman"/>
          <w:b/>
          <w:sz w:val="24"/>
          <w:szCs w:val="24"/>
        </w:rPr>
        <w:t>.12.201</w:t>
      </w:r>
      <w:r w:rsidR="00982034" w:rsidRPr="00735D5B">
        <w:rPr>
          <w:rFonts w:ascii="Times New Roman" w:hAnsi="Times New Roman"/>
          <w:b/>
          <w:sz w:val="24"/>
          <w:szCs w:val="24"/>
        </w:rPr>
        <w:t>3</w:t>
      </w:r>
      <w:r w:rsidR="00D300BD" w:rsidRPr="00735D5B">
        <w:rPr>
          <w:rFonts w:ascii="Times New Roman" w:hAnsi="Times New Roman"/>
          <w:b/>
          <w:sz w:val="24"/>
          <w:szCs w:val="24"/>
        </w:rPr>
        <w:t xml:space="preserve"> года №2-1</w:t>
      </w:r>
      <w:r w:rsidR="00982034" w:rsidRPr="00735D5B">
        <w:rPr>
          <w:rFonts w:ascii="Times New Roman" w:hAnsi="Times New Roman"/>
          <w:b/>
          <w:sz w:val="24"/>
          <w:szCs w:val="24"/>
        </w:rPr>
        <w:t>41</w:t>
      </w:r>
      <w:r w:rsidRPr="00735D5B">
        <w:rPr>
          <w:rFonts w:ascii="Times New Roman" w:hAnsi="Times New Roman"/>
          <w:b/>
          <w:sz w:val="24"/>
          <w:szCs w:val="24"/>
        </w:rPr>
        <w:t xml:space="preserve"> «О бюджете Высокского сельского поселения на 201</w:t>
      </w:r>
      <w:r w:rsidR="00982034" w:rsidRPr="00735D5B">
        <w:rPr>
          <w:rFonts w:ascii="Times New Roman" w:hAnsi="Times New Roman"/>
          <w:b/>
          <w:sz w:val="24"/>
          <w:szCs w:val="24"/>
        </w:rPr>
        <w:t>4</w:t>
      </w:r>
      <w:r w:rsidRPr="00735D5B"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982034" w:rsidRPr="00735D5B">
        <w:rPr>
          <w:rFonts w:ascii="Times New Roman" w:hAnsi="Times New Roman"/>
          <w:b/>
          <w:sz w:val="24"/>
          <w:szCs w:val="24"/>
        </w:rPr>
        <w:t>5</w:t>
      </w:r>
      <w:r w:rsidRPr="00735D5B">
        <w:rPr>
          <w:rFonts w:ascii="Times New Roman" w:hAnsi="Times New Roman"/>
          <w:b/>
          <w:sz w:val="24"/>
          <w:szCs w:val="24"/>
        </w:rPr>
        <w:t xml:space="preserve"> и 201</w:t>
      </w:r>
      <w:r w:rsidR="00982034" w:rsidRPr="00735D5B">
        <w:rPr>
          <w:rFonts w:ascii="Times New Roman" w:hAnsi="Times New Roman"/>
          <w:b/>
          <w:sz w:val="24"/>
          <w:szCs w:val="24"/>
        </w:rPr>
        <w:t>6</w:t>
      </w:r>
      <w:r w:rsidRPr="00735D5B">
        <w:rPr>
          <w:rFonts w:ascii="Times New Roman" w:hAnsi="Times New Roman"/>
          <w:b/>
          <w:sz w:val="24"/>
          <w:szCs w:val="24"/>
        </w:rPr>
        <w:t xml:space="preserve"> годов»</w:t>
      </w:r>
      <w:r w:rsidR="003671AE">
        <w:rPr>
          <w:rFonts w:ascii="Times New Roman" w:hAnsi="Times New Roman"/>
          <w:b/>
          <w:sz w:val="24"/>
          <w:szCs w:val="24"/>
        </w:rPr>
        <w:t xml:space="preserve"> (в редакции решения от 31.03.2014г. №</w:t>
      </w:r>
      <w:r w:rsidR="009A3526">
        <w:rPr>
          <w:rFonts w:ascii="Times New Roman" w:hAnsi="Times New Roman"/>
          <w:b/>
          <w:sz w:val="24"/>
          <w:szCs w:val="24"/>
        </w:rPr>
        <w:t>2</w:t>
      </w:r>
      <w:r w:rsidR="003671AE">
        <w:rPr>
          <w:rFonts w:ascii="Times New Roman" w:hAnsi="Times New Roman"/>
          <w:b/>
          <w:sz w:val="24"/>
          <w:szCs w:val="24"/>
        </w:rPr>
        <w:t>-145</w:t>
      </w:r>
      <w:r w:rsidR="004D033B">
        <w:rPr>
          <w:rFonts w:ascii="Times New Roman" w:hAnsi="Times New Roman"/>
          <w:b/>
          <w:sz w:val="24"/>
          <w:szCs w:val="24"/>
        </w:rPr>
        <w:t>, от 23.06.2014г. №</w:t>
      </w:r>
      <w:r w:rsidR="009A3526">
        <w:rPr>
          <w:rFonts w:ascii="Times New Roman" w:hAnsi="Times New Roman"/>
          <w:b/>
          <w:sz w:val="24"/>
          <w:szCs w:val="24"/>
        </w:rPr>
        <w:t>2</w:t>
      </w:r>
      <w:r w:rsidR="004D033B">
        <w:rPr>
          <w:rFonts w:ascii="Times New Roman" w:hAnsi="Times New Roman"/>
          <w:b/>
          <w:sz w:val="24"/>
          <w:szCs w:val="24"/>
        </w:rPr>
        <w:t>-150</w:t>
      </w:r>
      <w:r w:rsidR="00ED6252">
        <w:rPr>
          <w:rFonts w:ascii="Times New Roman" w:hAnsi="Times New Roman"/>
          <w:b/>
          <w:sz w:val="24"/>
          <w:szCs w:val="24"/>
        </w:rPr>
        <w:t>, от 29.07.2014г. № 2-153</w:t>
      </w:r>
      <w:r w:rsidR="009A3526">
        <w:rPr>
          <w:rFonts w:ascii="Times New Roman" w:hAnsi="Times New Roman"/>
          <w:b/>
          <w:sz w:val="24"/>
          <w:szCs w:val="24"/>
        </w:rPr>
        <w:t>, от 09.09.2014г. №2-156</w:t>
      </w:r>
      <w:r w:rsidR="00BC4BCF">
        <w:rPr>
          <w:rFonts w:ascii="Times New Roman" w:hAnsi="Times New Roman"/>
          <w:b/>
          <w:sz w:val="24"/>
          <w:szCs w:val="24"/>
        </w:rPr>
        <w:t>, от 27.10.2014г. №3/12</w:t>
      </w:r>
      <w:r w:rsidR="00327643">
        <w:rPr>
          <w:rFonts w:ascii="Times New Roman" w:hAnsi="Times New Roman"/>
          <w:b/>
          <w:sz w:val="24"/>
          <w:szCs w:val="24"/>
        </w:rPr>
        <w:t>, от 14.11.2014г. №3-19</w:t>
      </w:r>
      <w:r w:rsidR="003671AE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735D5B" w:rsidRPr="00735D5B" w:rsidRDefault="00735D5B" w:rsidP="00BC4BCF">
      <w:pPr>
        <w:spacing w:after="0"/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</w:p>
    <w:p w:rsidR="00B14E64" w:rsidRDefault="00327643" w:rsidP="00BC4BCF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0359F">
        <w:rPr>
          <w:rFonts w:ascii="Times New Roman" w:hAnsi="Times New Roman"/>
          <w:sz w:val="24"/>
          <w:szCs w:val="24"/>
        </w:rPr>
        <w:t>2</w:t>
      </w:r>
      <w:r w:rsidR="005531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дека</w:t>
      </w:r>
      <w:r w:rsidR="00ED6252">
        <w:rPr>
          <w:rFonts w:ascii="Times New Roman" w:hAnsi="Times New Roman"/>
          <w:sz w:val="24"/>
          <w:szCs w:val="24"/>
        </w:rPr>
        <w:t>бря</w:t>
      </w:r>
      <w:r w:rsidR="00982034">
        <w:rPr>
          <w:rFonts w:ascii="Times New Roman" w:hAnsi="Times New Roman"/>
          <w:sz w:val="24"/>
          <w:szCs w:val="24"/>
        </w:rPr>
        <w:t xml:space="preserve"> 2014</w:t>
      </w:r>
      <w:r w:rsidR="00B14E64">
        <w:rPr>
          <w:rFonts w:ascii="Times New Roman" w:hAnsi="Times New Roman"/>
          <w:sz w:val="24"/>
          <w:szCs w:val="24"/>
        </w:rPr>
        <w:t xml:space="preserve"> года</w:t>
      </w:r>
      <w:r w:rsidR="003671AE">
        <w:rPr>
          <w:rFonts w:ascii="Times New Roman" w:hAnsi="Times New Roman"/>
          <w:sz w:val="24"/>
          <w:szCs w:val="24"/>
        </w:rPr>
        <w:t xml:space="preserve">  </w:t>
      </w:r>
      <w:r w:rsidR="00B14E64">
        <w:rPr>
          <w:rFonts w:ascii="Times New Roman" w:hAnsi="Times New Roman"/>
          <w:sz w:val="24"/>
          <w:szCs w:val="24"/>
        </w:rPr>
        <w:t xml:space="preserve">        </w:t>
      </w:r>
      <w:r w:rsidR="0055316E">
        <w:rPr>
          <w:rFonts w:ascii="Times New Roman" w:hAnsi="Times New Roman"/>
          <w:sz w:val="24"/>
          <w:szCs w:val="24"/>
        </w:rPr>
        <w:t xml:space="preserve">                 </w:t>
      </w:r>
      <w:r w:rsidR="004D033B">
        <w:rPr>
          <w:rFonts w:ascii="Times New Roman" w:hAnsi="Times New Roman"/>
          <w:sz w:val="24"/>
          <w:szCs w:val="24"/>
        </w:rPr>
        <w:t xml:space="preserve">    </w:t>
      </w:r>
      <w:r w:rsidR="0055316E">
        <w:rPr>
          <w:rFonts w:ascii="Times New Roman" w:hAnsi="Times New Roman"/>
          <w:sz w:val="24"/>
          <w:szCs w:val="24"/>
        </w:rPr>
        <w:t xml:space="preserve">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986090">
        <w:rPr>
          <w:rFonts w:ascii="Times New Roman" w:hAnsi="Times New Roman"/>
          <w:sz w:val="24"/>
          <w:szCs w:val="24"/>
        </w:rPr>
        <w:t xml:space="preserve">           </w:t>
      </w:r>
      <w:r w:rsidR="00B14E64">
        <w:rPr>
          <w:rFonts w:ascii="Times New Roman" w:hAnsi="Times New Roman"/>
          <w:sz w:val="24"/>
          <w:szCs w:val="24"/>
        </w:rPr>
        <w:t xml:space="preserve">   </w:t>
      </w:r>
      <w:r w:rsidR="00F112ED">
        <w:rPr>
          <w:rFonts w:ascii="Times New Roman" w:hAnsi="Times New Roman"/>
          <w:sz w:val="24"/>
          <w:szCs w:val="24"/>
        </w:rPr>
        <w:t xml:space="preserve">       </w:t>
      </w:r>
      <w:r w:rsidR="008B6D66">
        <w:rPr>
          <w:rFonts w:ascii="Times New Roman" w:hAnsi="Times New Roman"/>
          <w:sz w:val="24"/>
          <w:szCs w:val="24"/>
        </w:rPr>
        <w:t xml:space="preserve">   </w:t>
      </w:r>
      <w:r w:rsidR="00F112ED">
        <w:rPr>
          <w:rFonts w:ascii="Times New Roman" w:hAnsi="Times New Roman"/>
          <w:sz w:val="24"/>
          <w:szCs w:val="24"/>
        </w:rPr>
        <w:t xml:space="preserve">   </w:t>
      </w:r>
      <w:r w:rsidR="00B14E6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273AEE" w:rsidRDefault="00273AEE" w:rsidP="00BC4BCF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273AEE" w:rsidRDefault="008B41F0" w:rsidP="00BC4BCF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14E6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B14E6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B14E64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Высокского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B14E64">
        <w:rPr>
          <w:rFonts w:ascii="Times New Roman" w:hAnsi="Times New Roman"/>
          <w:sz w:val="24"/>
          <w:szCs w:val="24"/>
        </w:rPr>
        <w:t>О внесении изменений в решение Высокского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народных депутатов от 25.12.201</w:t>
      </w:r>
      <w:r w:rsidR="00982034">
        <w:rPr>
          <w:rFonts w:ascii="Times New Roman" w:hAnsi="Times New Roman"/>
          <w:sz w:val="24"/>
          <w:szCs w:val="24"/>
        </w:rPr>
        <w:t>3</w:t>
      </w:r>
      <w:r w:rsidR="00D300BD">
        <w:rPr>
          <w:rFonts w:ascii="Times New Roman" w:hAnsi="Times New Roman"/>
          <w:sz w:val="24"/>
          <w:szCs w:val="24"/>
        </w:rPr>
        <w:t xml:space="preserve"> года № 2-1</w:t>
      </w:r>
      <w:r w:rsidR="00982034">
        <w:rPr>
          <w:rFonts w:ascii="Times New Roman" w:hAnsi="Times New Roman"/>
          <w:sz w:val="24"/>
          <w:szCs w:val="24"/>
        </w:rPr>
        <w:t>41</w:t>
      </w:r>
      <w:r w:rsidR="00B14E64">
        <w:rPr>
          <w:rFonts w:ascii="Times New Roman" w:hAnsi="Times New Roman"/>
          <w:sz w:val="24"/>
          <w:szCs w:val="24"/>
        </w:rPr>
        <w:t xml:space="preserve"> «О бюджете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14E64">
        <w:rPr>
          <w:rFonts w:ascii="Times New Roman" w:hAnsi="Times New Roman"/>
          <w:bCs/>
          <w:sz w:val="24"/>
          <w:szCs w:val="24"/>
        </w:rPr>
        <w:t>Высокского сельского поселения</w:t>
      </w:r>
      <w:r w:rsidR="00B14E64">
        <w:rPr>
          <w:rFonts w:ascii="Times New Roman" w:hAnsi="Times New Roman"/>
          <w:sz w:val="24"/>
          <w:szCs w:val="24"/>
        </w:rPr>
        <w:t xml:space="preserve">  на 201</w:t>
      </w:r>
      <w:r w:rsidR="00982034">
        <w:rPr>
          <w:rFonts w:ascii="Times New Roman" w:hAnsi="Times New Roman"/>
          <w:sz w:val="24"/>
          <w:szCs w:val="24"/>
        </w:rPr>
        <w:t>4</w:t>
      </w:r>
      <w:r w:rsidR="00B14E64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982034">
        <w:rPr>
          <w:rFonts w:ascii="Times New Roman" w:hAnsi="Times New Roman"/>
          <w:sz w:val="24"/>
          <w:szCs w:val="24"/>
        </w:rPr>
        <w:t>5</w:t>
      </w:r>
      <w:r w:rsidR="00B14E64">
        <w:rPr>
          <w:rFonts w:ascii="Times New Roman" w:hAnsi="Times New Roman"/>
          <w:sz w:val="24"/>
          <w:szCs w:val="24"/>
        </w:rPr>
        <w:t xml:space="preserve"> и 201</w:t>
      </w:r>
      <w:r w:rsidR="00982034">
        <w:rPr>
          <w:rFonts w:ascii="Times New Roman" w:hAnsi="Times New Roman"/>
          <w:sz w:val="24"/>
          <w:szCs w:val="24"/>
        </w:rPr>
        <w:t>6</w:t>
      </w:r>
      <w:r w:rsidR="00B14E64">
        <w:rPr>
          <w:rFonts w:ascii="Times New Roman" w:hAnsi="Times New Roman"/>
          <w:sz w:val="24"/>
          <w:szCs w:val="24"/>
        </w:rPr>
        <w:t xml:space="preserve"> годов»</w:t>
      </w:r>
      <w:r w:rsidR="003671AE">
        <w:rPr>
          <w:rFonts w:ascii="Times New Roman" w:hAnsi="Times New Roman"/>
          <w:sz w:val="24"/>
          <w:szCs w:val="24"/>
        </w:rPr>
        <w:t xml:space="preserve"> (в редакции решения от 31.03.2014г. №</w:t>
      </w:r>
      <w:r w:rsidR="009A3526">
        <w:rPr>
          <w:rFonts w:ascii="Times New Roman" w:hAnsi="Times New Roman"/>
          <w:sz w:val="24"/>
          <w:szCs w:val="24"/>
        </w:rPr>
        <w:t>2</w:t>
      </w:r>
      <w:r w:rsidR="003671AE">
        <w:rPr>
          <w:rFonts w:ascii="Times New Roman" w:hAnsi="Times New Roman"/>
          <w:sz w:val="24"/>
          <w:szCs w:val="24"/>
        </w:rPr>
        <w:t>-145</w:t>
      </w:r>
      <w:r w:rsidR="004D033B">
        <w:rPr>
          <w:rFonts w:ascii="Times New Roman" w:hAnsi="Times New Roman"/>
          <w:sz w:val="24"/>
          <w:szCs w:val="24"/>
        </w:rPr>
        <w:t>, от</w:t>
      </w:r>
      <w:r w:rsidR="009A3526">
        <w:rPr>
          <w:rFonts w:ascii="Times New Roman" w:hAnsi="Times New Roman"/>
          <w:sz w:val="24"/>
          <w:szCs w:val="24"/>
        </w:rPr>
        <w:t xml:space="preserve"> </w:t>
      </w:r>
      <w:r w:rsidR="004D033B">
        <w:rPr>
          <w:rFonts w:ascii="Times New Roman" w:hAnsi="Times New Roman"/>
          <w:sz w:val="24"/>
          <w:szCs w:val="24"/>
        </w:rPr>
        <w:t>23.06.2014г. №</w:t>
      </w:r>
      <w:r w:rsidR="009A3526">
        <w:rPr>
          <w:rFonts w:ascii="Times New Roman" w:hAnsi="Times New Roman"/>
          <w:sz w:val="24"/>
          <w:szCs w:val="24"/>
        </w:rPr>
        <w:t>2</w:t>
      </w:r>
      <w:r w:rsidR="004D033B">
        <w:rPr>
          <w:rFonts w:ascii="Times New Roman" w:hAnsi="Times New Roman"/>
          <w:sz w:val="24"/>
          <w:szCs w:val="24"/>
        </w:rPr>
        <w:t>-150</w:t>
      </w:r>
      <w:r w:rsidR="00ED6252">
        <w:rPr>
          <w:rFonts w:ascii="Times New Roman" w:hAnsi="Times New Roman"/>
          <w:sz w:val="24"/>
          <w:szCs w:val="24"/>
        </w:rPr>
        <w:t>, от 29.07.2014г. №2-153</w:t>
      </w:r>
      <w:r w:rsidR="009A3526">
        <w:rPr>
          <w:rFonts w:ascii="Times New Roman" w:hAnsi="Times New Roman"/>
          <w:sz w:val="24"/>
          <w:szCs w:val="24"/>
        </w:rPr>
        <w:t>, от 09.09.2014г. №2-156</w:t>
      </w:r>
      <w:r w:rsidR="00BC4BCF">
        <w:rPr>
          <w:rFonts w:ascii="Times New Roman" w:hAnsi="Times New Roman"/>
          <w:sz w:val="24"/>
          <w:szCs w:val="24"/>
        </w:rPr>
        <w:t>, от 27.10.2014г. №3/12</w:t>
      </w:r>
      <w:r w:rsidR="00327643">
        <w:rPr>
          <w:rFonts w:ascii="Times New Roman" w:hAnsi="Times New Roman"/>
          <w:sz w:val="24"/>
          <w:szCs w:val="24"/>
        </w:rPr>
        <w:t>, от 14.11.2014г. №3-19</w:t>
      </w:r>
      <w:r w:rsidR="003671AE">
        <w:rPr>
          <w:rFonts w:ascii="Times New Roman" w:hAnsi="Times New Roman"/>
          <w:sz w:val="24"/>
          <w:szCs w:val="24"/>
        </w:rPr>
        <w:t>)</w:t>
      </w:r>
      <w:r w:rsidR="008B6D66">
        <w:rPr>
          <w:rFonts w:ascii="Times New Roman" w:hAnsi="Times New Roman"/>
          <w:sz w:val="24"/>
          <w:szCs w:val="24"/>
        </w:rPr>
        <w:t>. П</w:t>
      </w:r>
      <w:r w:rsidR="00B14E6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</w:t>
      </w:r>
      <w:r w:rsidR="00982034">
        <w:rPr>
          <w:rFonts w:ascii="Times New Roman" w:hAnsi="Times New Roman"/>
          <w:sz w:val="24"/>
          <w:szCs w:val="24"/>
        </w:rPr>
        <w:t xml:space="preserve"> о передаче полномочий б/н от 20</w:t>
      </w:r>
      <w:r w:rsidR="00B14E64">
        <w:rPr>
          <w:rFonts w:ascii="Times New Roman" w:hAnsi="Times New Roman"/>
          <w:sz w:val="24"/>
          <w:szCs w:val="24"/>
        </w:rPr>
        <w:t>.1</w:t>
      </w:r>
      <w:r w:rsidR="00982034">
        <w:rPr>
          <w:rFonts w:ascii="Times New Roman" w:hAnsi="Times New Roman"/>
          <w:sz w:val="24"/>
          <w:szCs w:val="24"/>
        </w:rPr>
        <w:t>2</w:t>
      </w:r>
      <w:r w:rsidR="00B14E64">
        <w:rPr>
          <w:rFonts w:ascii="Times New Roman" w:hAnsi="Times New Roman"/>
          <w:sz w:val="24"/>
          <w:szCs w:val="24"/>
        </w:rPr>
        <w:t>.201</w:t>
      </w:r>
      <w:r w:rsidR="00982034">
        <w:rPr>
          <w:rFonts w:ascii="Times New Roman" w:hAnsi="Times New Roman"/>
          <w:sz w:val="24"/>
          <w:szCs w:val="24"/>
        </w:rPr>
        <w:t>3</w:t>
      </w:r>
      <w:r w:rsidR="00B14E64">
        <w:rPr>
          <w:rFonts w:ascii="Times New Roman" w:hAnsi="Times New Roman"/>
          <w:sz w:val="24"/>
          <w:szCs w:val="24"/>
        </w:rPr>
        <w:t xml:space="preserve"> года.</w:t>
      </w:r>
    </w:p>
    <w:p w:rsidR="00D44EF4" w:rsidRDefault="00D44EF4" w:rsidP="00BC4BCF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914472" w:rsidRDefault="00B14E64" w:rsidP="00BC4BCF">
      <w:pPr>
        <w:tabs>
          <w:tab w:val="left" w:pos="426"/>
        </w:tabs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914472">
        <w:rPr>
          <w:rFonts w:ascii="Times New Roman" w:hAnsi="Times New Roman"/>
          <w:sz w:val="24"/>
          <w:szCs w:val="24"/>
        </w:rPr>
        <w:t xml:space="preserve">   </w:t>
      </w:r>
    </w:p>
    <w:p w:rsidR="00914472" w:rsidRDefault="00914472" w:rsidP="00BC4BCF">
      <w:pPr>
        <w:pStyle w:val="a3"/>
        <w:numPr>
          <w:ilvl w:val="0"/>
          <w:numId w:val="2"/>
        </w:numPr>
        <w:tabs>
          <w:tab w:val="left" w:pos="426"/>
        </w:tabs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9A3526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9A3526">
        <w:rPr>
          <w:rFonts w:ascii="Times New Roman" w:hAnsi="Times New Roman"/>
          <w:b/>
          <w:sz w:val="24"/>
          <w:szCs w:val="24"/>
        </w:rPr>
        <w:t>доходов</w:t>
      </w:r>
      <w:r w:rsidRPr="009A3526">
        <w:rPr>
          <w:rFonts w:ascii="Times New Roman" w:hAnsi="Times New Roman"/>
          <w:sz w:val="24"/>
          <w:szCs w:val="24"/>
        </w:rPr>
        <w:t xml:space="preserve"> бюджета Высокского сельс</w:t>
      </w:r>
      <w:r w:rsidR="00ED3F8E" w:rsidRPr="009A3526">
        <w:rPr>
          <w:rFonts w:ascii="Times New Roman" w:hAnsi="Times New Roman"/>
          <w:sz w:val="24"/>
          <w:szCs w:val="24"/>
        </w:rPr>
        <w:t>кого поселения увеличился</w:t>
      </w:r>
      <w:r w:rsidR="00BC4BCF">
        <w:rPr>
          <w:rFonts w:ascii="Times New Roman" w:hAnsi="Times New Roman"/>
          <w:sz w:val="24"/>
          <w:szCs w:val="24"/>
        </w:rPr>
        <w:t xml:space="preserve"> на </w:t>
      </w:r>
      <w:r w:rsidR="003021A2">
        <w:rPr>
          <w:rFonts w:ascii="Times New Roman" w:hAnsi="Times New Roman"/>
          <w:b/>
          <w:sz w:val="24"/>
          <w:szCs w:val="24"/>
        </w:rPr>
        <w:t>150 491</w:t>
      </w:r>
      <w:r w:rsidR="00BC4BCF" w:rsidRPr="00BC4BCF">
        <w:rPr>
          <w:rFonts w:ascii="Times New Roman" w:hAnsi="Times New Roman"/>
          <w:b/>
          <w:sz w:val="24"/>
          <w:szCs w:val="24"/>
        </w:rPr>
        <w:t>,00</w:t>
      </w:r>
      <w:r w:rsidR="00BC4BCF">
        <w:rPr>
          <w:rFonts w:ascii="Times New Roman" w:hAnsi="Times New Roman"/>
          <w:sz w:val="24"/>
          <w:szCs w:val="24"/>
        </w:rPr>
        <w:t xml:space="preserve"> рубл</w:t>
      </w:r>
      <w:r w:rsidR="003021A2">
        <w:rPr>
          <w:rFonts w:ascii="Times New Roman" w:hAnsi="Times New Roman"/>
          <w:sz w:val="24"/>
          <w:szCs w:val="24"/>
        </w:rPr>
        <w:t>ь</w:t>
      </w:r>
      <w:r w:rsidR="009A3526" w:rsidRPr="009A3526">
        <w:rPr>
          <w:rFonts w:ascii="Times New Roman" w:hAnsi="Times New Roman"/>
          <w:sz w:val="24"/>
          <w:szCs w:val="24"/>
        </w:rPr>
        <w:t>:</w:t>
      </w:r>
    </w:p>
    <w:p w:rsidR="007E33D9" w:rsidRPr="007E33D9" w:rsidRDefault="007E33D9" w:rsidP="00BC4BCF">
      <w:pPr>
        <w:pStyle w:val="a3"/>
        <w:tabs>
          <w:tab w:val="left" w:pos="426"/>
        </w:tabs>
        <w:spacing w:after="0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«Налоговые и неналоговые доходы»</w:t>
      </w:r>
      <w:r w:rsidR="00327643">
        <w:rPr>
          <w:rFonts w:ascii="Times New Roman" w:hAnsi="Times New Roman"/>
          <w:b/>
          <w:sz w:val="24"/>
          <w:szCs w:val="24"/>
        </w:rPr>
        <w:t xml:space="preserve"> - (-</w:t>
      </w:r>
      <w:r w:rsidR="00BC4BCF">
        <w:rPr>
          <w:rFonts w:ascii="Times New Roman" w:hAnsi="Times New Roman"/>
          <w:b/>
          <w:sz w:val="24"/>
          <w:szCs w:val="24"/>
        </w:rPr>
        <w:t xml:space="preserve">) </w:t>
      </w:r>
      <w:r w:rsidR="003021A2">
        <w:rPr>
          <w:rFonts w:ascii="Times New Roman" w:hAnsi="Times New Roman"/>
          <w:b/>
          <w:sz w:val="24"/>
          <w:szCs w:val="24"/>
        </w:rPr>
        <w:t>156 3</w:t>
      </w:r>
      <w:r w:rsidR="00327643">
        <w:rPr>
          <w:rFonts w:ascii="Times New Roman" w:hAnsi="Times New Roman"/>
          <w:b/>
          <w:sz w:val="24"/>
          <w:szCs w:val="24"/>
        </w:rPr>
        <w:t>46</w:t>
      </w:r>
      <w:r w:rsidR="00BC4BCF">
        <w:rPr>
          <w:rFonts w:ascii="Times New Roman" w:hAnsi="Times New Roman"/>
          <w:b/>
          <w:sz w:val="24"/>
          <w:szCs w:val="24"/>
        </w:rPr>
        <w:t>,00 рублей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327643" w:rsidRDefault="00327643" w:rsidP="00BC4BCF">
      <w:pPr>
        <w:pStyle w:val="a3"/>
        <w:tabs>
          <w:tab w:val="left" w:pos="426"/>
        </w:tabs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«Налог на доходы физических лиц</w:t>
      </w:r>
      <w:r>
        <w:rPr>
          <w:rFonts w:ascii="Times New Roman" w:hAnsi="Times New Roman"/>
          <w:sz w:val="24"/>
          <w:szCs w:val="24"/>
        </w:rPr>
        <w:t>» - (-) 63 160,00 рублей,</w:t>
      </w:r>
    </w:p>
    <w:p w:rsidR="00327643" w:rsidRDefault="00327643" w:rsidP="00BC4BCF">
      <w:pPr>
        <w:pStyle w:val="a3"/>
        <w:tabs>
          <w:tab w:val="left" w:pos="426"/>
        </w:tabs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«Налоги на товары (работы, услуги), реализуемые на территории РФ» - (-) 166 600,00 рублей,</w:t>
      </w:r>
    </w:p>
    <w:p w:rsidR="00327643" w:rsidRDefault="00327643" w:rsidP="00BC4BCF">
      <w:pPr>
        <w:pStyle w:val="a3"/>
        <w:tabs>
          <w:tab w:val="left" w:pos="426"/>
        </w:tabs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«Налог на совокупный доход» - (-) 9 300,00 рублей,</w:t>
      </w:r>
    </w:p>
    <w:p w:rsidR="003021A2" w:rsidRDefault="003021A2" w:rsidP="003021A2">
      <w:pPr>
        <w:pStyle w:val="a3"/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 w:rsidRPr="00AC353C">
        <w:rPr>
          <w:rFonts w:ascii="Times New Roman" w:eastAsiaTheme="minorHAnsi" w:hAnsi="Times New Roman"/>
          <w:sz w:val="24"/>
          <w:szCs w:val="24"/>
        </w:rPr>
        <w:t>- «Налог на имущество физических лиц</w:t>
      </w:r>
      <w:r>
        <w:rPr>
          <w:rFonts w:ascii="Times New Roman" w:eastAsiaTheme="minorHAnsi" w:hAnsi="Times New Roman"/>
          <w:sz w:val="24"/>
          <w:szCs w:val="24"/>
        </w:rPr>
        <w:t>» - (+</w:t>
      </w:r>
      <w:r w:rsidRPr="00AC353C">
        <w:rPr>
          <w:rFonts w:ascii="Times New Roman" w:eastAsiaTheme="minorHAnsi" w:hAnsi="Times New Roman"/>
          <w:sz w:val="24"/>
          <w:szCs w:val="24"/>
        </w:rPr>
        <w:t xml:space="preserve">) </w:t>
      </w:r>
      <w:r>
        <w:rPr>
          <w:rFonts w:ascii="Times New Roman" w:eastAsiaTheme="minorHAnsi" w:hAnsi="Times New Roman"/>
          <w:sz w:val="24"/>
          <w:szCs w:val="24"/>
        </w:rPr>
        <w:t>123 670</w:t>
      </w:r>
      <w:r>
        <w:rPr>
          <w:rFonts w:ascii="Times New Roman" w:eastAsiaTheme="minorHAnsi" w:hAnsi="Times New Roman"/>
          <w:sz w:val="24"/>
          <w:szCs w:val="24"/>
        </w:rPr>
        <w:t>,00 рублей,</w:t>
      </w:r>
    </w:p>
    <w:p w:rsidR="00327643" w:rsidRDefault="00327643" w:rsidP="00BC4BCF">
      <w:pPr>
        <w:pStyle w:val="a3"/>
        <w:tabs>
          <w:tab w:val="left" w:pos="426"/>
        </w:tabs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«Доходы, получаемые в виде арендной либо иной платы за передачу в возмездное пользование государственного и муниципального имущества» - </w:t>
      </w:r>
      <w:r w:rsidR="003021A2">
        <w:rPr>
          <w:rFonts w:ascii="Times New Roman" w:hAnsi="Times New Roman"/>
          <w:sz w:val="24"/>
          <w:szCs w:val="24"/>
        </w:rPr>
        <w:t>(-) 36 156,00 рублей,</w:t>
      </w:r>
    </w:p>
    <w:p w:rsidR="003021A2" w:rsidRDefault="003021A2" w:rsidP="00BC4BCF">
      <w:pPr>
        <w:pStyle w:val="a3"/>
        <w:tabs>
          <w:tab w:val="left" w:pos="426"/>
        </w:tabs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«Доходы от продажи материальных и нематериальных активов» - (-) 5 000,00 рублей,</w:t>
      </w:r>
    </w:p>
    <w:p w:rsidR="003021A2" w:rsidRDefault="003021A2" w:rsidP="00BC4BCF">
      <w:pPr>
        <w:pStyle w:val="a3"/>
        <w:tabs>
          <w:tab w:val="left" w:pos="426"/>
        </w:tabs>
        <w:spacing w:after="0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«Безвозмездные поступления» - (+) 306 837,00 рублей,</w:t>
      </w:r>
    </w:p>
    <w:p w:rsidR="003021A2" w:rsidRPr="003021A2" w:rsidRDefault="003021A2" w:rsidP="00BC4BCF">
      <w:pPr>
        <w:pStyle w:val="a3"/>
        <w:tabs>
          <w:tab w:val="left" w:pos="426"/>
        </w:tabs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«Дотации бюджетам поселений на поддержку мер по обеспечению сбалансированности бюджетов» - (+) 306 837,00 рублей.</w:t>
      </w:r>
    </w:p>
    <w:p w:rsidR="00B14E64" w:rsidRPr="00D44EF4" w:rsidRDefault="00B14E64" w:rsidP="00BC4BCF">
      <w:pPr>
        <w:pStyle w:val="a3"/>
        <w:numPr>
          <w:ilvl w:val="0"/>
          <w:numId w:val="2"/>
        </w:num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D44EF4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D44EF4">
        <w:rPr>
          <w:rFonts w:ascii="Times New Roman" w:hAnsi="Times New Roman"/>
          <w:b/>
          <w:sz w:val="24"/>
          <w:szCs w:val="24"/>
        </w:rPr>
        <w:t>расходов</w:t>
      </w:r>
      <w:r w:rsidR="00D44EF4">
        <w:rPr>
          <w:rFonts w:ascii="Times New Roman" w:hAnsi="Times New Roman"/>
          <w:sz w:val="24"/>
          <w:szCs w:val="24"/>
        </w:rPr>
        <w:t xml:space="preserve"> бюджета Высокского сельского </w:t>
      </w:r>
      <w:r w:rsidRPr="00D44EF4">
        <w:rPr>
          <w:rFonts w:ascii="Times New Roman" w:hAnsi="Times New Roman"/>
          <w:sz w:val="24"/>
          <w:szCs w:val="24"/>
        </w:rPr>
        <w:t>поселения</w:t>
      </w:r>
      <w:r w:rsidR="00CB7EB6">
        <w:rPr>
          <w:rFonts w:ascii="Times New Roman" w:hAnsi="Times New Roman"/>
          <w:sz w:val="24"/>
          <w:szCs w:val="24"/>
        </w:rPr>
        <w:t xml:space="preserve"> </w:t>
      </w:r>
      <w:r w:rsidRPr="00D44EF4">
        <w:rPr>
          <w:rFonts w:ascii="Times New Roman" w:hAnsi="Times New Roman"/>
          <w:sz w:val="24"/>
          <w:szCs w:val="24"/>
        </w:rPr>
        <w:t>увеличился</w:t>
      </w:r>
      <w:r w:rsidR="003B5478">
        <w:rPr>
          <w:rFonts w:ascii="Times New Roman" w:hAnsi="Times New Roman"/>
          <w:sz w:val="24"/>
          <w:szCs w:val="24"/>
        </w:rPr>
        <w:t xml:space="preserve"> на </w:t>
      </w:r>
      <w:r w:rsidR="007B7C5F">
        <w:rPr>
          <w:rFonts w:ascii="Times New Roman" w:hAnsi="Times New Roman"/>
          <w:b/>
          <w:sz w:val="24"/>
          <w:szCs w:val="24"/>
        </w:rPr>
        <w:t>98 491</w:t>
      </w:r>
      <w:r w:rsidR="003B5478" w:rsidRPr="003B5478">
        <w:rPr>
          <w:rFonts w:ascii="Times New Roman" w:hAnsi="Times New Roman"/>
          <w:b/>
          <w:sz w:val="24"/>
          <w:szCs w:val="24"/>
        </w:rPr>
        <w:t>,00</w:t>
      </w:r>
      <w:r w:rsidR="003B5478">
        <w:rPr>
          <w:rFonts w:ascii="Times New Roman" w:hAnsi="Times New Roman"/>
          <w:sz w:val="24"/>
          <w:szCs w:val="24"/>
        </w:rPr>
        <w:t xml:space="preserve"> рубл</w:t>
      </w:r>
      <w:r w:rsidR="007B7C5F">
        <w:rPr>
          <w:rFonts w:ascii="Times New Roman" w:hAnsi="Times New Roman"/>
          <w:sz w:val="24"/>
          <w:szCs w:val="24"/>
        </w:rPr>
        <w:t>ь</w:t>
      </w:r>
      <w:r w:rsidRPr="00D44EF4">
        <w:rPr>
          <w:rFonts w:ascii="Times New Roman" w:hAnsi="Times New Roman"/>
          <w:sz w:val="24"/>
          <w:szCs w:val="24"/>
        </w:rPr>
        <w:t>:</w:t>
      </w:r>
    </w:p>
    <w:p w:rsidR="008B6D66" w:rsidRPr="00D87703" w:rsidRDefault="00ED3F8E" w:rsidP="00BC4BCF">
      <w:pPr>
        <w:spacing w:after="0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 w:rsidRPr="00D87703">
        <w:rPr>
          <w:rFonts w:ascii="Times New Roman" w:hAnsi="Times New Roman"/>
          <w:b/>
          <w:sz w:val="24"/>
          <w:szCs w:val="24"/>
        </w:rPr>
        <w:t>-</w:t>
      </w:r>
      <w:r w:rsidR="00914472" w:rsidRPr="00D87703">
        <w:rPr>
          <w:rFonts w:ascii="Times New Roman" w:hAnsi="Times New Roman"/>
          <w:b/>
          <w:sz w:val="24"/>
          <w:szCs w:val="24"/>
        </w:rPr>
        <w:t xml:space="preserve"> </w:t>
      </w:r>
      <w:r w:rsidRPr="00D87703">
        <w:rPr>
          <w:rFonts w:ascii="Times New Roman" w:hAnsi="Times New Roman"/>
          <w:b/>
          <w:sz w:val="24"/>
          <w:szCs w:val="24"/>
        </w:rPr>
        <w:t>«О</w:t>
      </w:r>
      <w:r w:rsidR="008B6D66" w:rsidRPr="00D87703">
        <w:rPr>
          <w:rFonts w:ascii="Times New Roman" w:hAnsi="Times New Roman"/>
          <w:b/>
          <w:sz w:val="24"/>
          <w:szCs w:val="24"/>
        </w:rPr>
        <w:t>бщегос</w:t>
      </w:r>
      <w:r w:rsidR="00B929F6" w:rsidRPr="00D87703">
        <w:rPr>
          <w:rFonts w:ascii="Times New Roman" w:hAnsi="Times New Roman"/>
          <w:b/>
          <w:sz w:val="24"/>
          <w:szCs w:val="24"/>
        </w:rPr>
        <w:t>у</w:t>
      </w:r>
      <w:r w:rsidRPr="00D87703">
        <w:rPr>
          <w:rFonts w:ascii="Times New Roman" w:hAnsi="Times New Roman"/>
          <w:b/>
          <w:sz w:val="24"/>
          <w:szCs w:val="24"/>
        </w:rPr>
        <w:t>дарственные вопросы» - (</w:t>
      </w:r>
      <w:r w:rsidR="003B5478">
        <w:rPr>
          <w:rFonts w:ascii="Times New Roman" w:hAnsi="Times New Roman"/>
          <w:b/>
          <w:sz w:val="24"/>
          <w:szCs w:val="24"/>
        </w:rPr>
        <w:t>+</w:t>
      </w:r>
      <w:r w:rsidRPr="00D87703">
        <w:rPr>
          <w:rFonts w:ascii="Times New Roman" w:hAnsi="Times New Roman"/>
          <w:b/>
          <w:sz w:val="24"/>
          <w:szCs w:val="24"/>
        </w:rPr>
        <w:t xml:space="preserve">) </w:t>
      </w:r>
      <w:r w:rsidR="005C0B18">
        <w:rPr>
          <w:rFonts w:ascii="Times New Roman" w:hAnsi="Times New Roman"/>
          <w:b/>
          <w:sz w:val="24"/>
          <w:szCs w:val="24"/>
        </w:rPr>
        <w:t>83 077</w:t>
      </w:r>
      <w:r w:rsidR="00D87703">
        <w:rPr>
          <w:rFonts w:ascii="Times New Roman" w:hAnsi="Times New Roman"/>
          <w:b/>
          <w:sz w:val="24"/>
          <w:szCs w:val="24"/>
        </w:rPr>
        <w:t>,</w:t>
      </w:r>
      <w:r w:rsidR="00982034" w:rsidRPr="00D87703">
        <w:rPr>
          <w:rFonts w:ascii="Times New Roman" w:hAnsi="Times New Roman"/>
          <w:b/>
          <w:sz w:val="24"/>
          <w:szCs w:val="24"/>
        </w:rPr>
        <w:t>00 рублей</w:t>
      </w:r>
      <w:r w:rsidRPr="00D87703">
        <w:rPr>
          <w:rFonts w:ascii="Times New Roman" w:hAnsi="Times New Roman"/>
          <w:b/>
          <w:sz w:val="24"/>
          <w:szCs w:val="24"/>
        </w:rPr>
        <w:t>,</w:t>
      </w:r>
    </w:p>
    <w:p w:rsidR="005C0B18" w:rsidRPr="005C0B18" w:rsidRDefault="005C0B18" w:rsidP="005C0B18">
      <w:pPr>
        <w:tabs>
          <w:tab w:val="left" w:pos="851"/>
        </w:tabs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5C0B18">
        <w:rPr>
          <w:rFonts w:ascii="Times New Roman" w:hAnsi="Times New Roman"/>
          <w:sz w:val="24"/>
          <w:szCs w:val="24"/>
        </w:rPr>
        <w:t xml:space="preserve">- «Функционирование высшего должностного лица субъекта РФ и органа местного самоуправления» - (+) </w:t>
      </w:r>
      <w:r>
        <w:rPr>
          <w:rFonts w:ascii="Times New Roman" w:hAnsi="Times New Roman"/>
          <w:sz w:val="24"/>
          <w:szCs w:val="24"/>
        </w:rPr>
        <w:t>25 392</w:t>
      </w:r>
      <w:r w:rsidRPr="005C0B18">
        <w:rPr>
          <w:rFonts w:ascii="Times New Roman" w:hAnsi="Times New Roman"/>
          <w:sz w:val="24"/>
          <w:szCs w:val="24"/>
        </w:rPr>
        <w:t>,00 рубля,</w:t>
      </w:r>
    </w:p>
    <w:p w:rsidR="00853E75" w:rsidRDefault="00853E75" w:rsidP="00BC4BCF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5D6F35">
        <w:rPr>
          <w:rFonts w:ascii="Times New Roman" w:hAnsi="Times New Roman"/>
          <w:sz w:val="24"/>
          <w:szCs w:val="24"/>
        </w:rPr>
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</w:r>
      <w:r>
        <w:rPr>
          <w:rFonts w:ascii="Times New Roman" w:hAnsi="Times New Roman"/>
          <w:sz w:val="24"/>
          <w:szCs w:val="24"/>
        </w:rPr>
        <w:t>» - (</w:t>
      </w:r>
      <w:r w:rsidR="003B5478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) </w:t>
      </w:r>
      <w:r w:rsidR="005C0B18">
        <w:rPr>
          <w:rFonts w:ascii="Times New Roman" w:hAnsi="Times New Roman"/>
          <w:sz w:val="24"/>
          <w:szCs w:val="24"/>
        </w:rPr>
        <w:t>58 402</w:t>
      </w:r>
      <w:r>
        <w:rPr>
          <w:rFonts w:ascii="Times New Roman" w:hAnsi="Times New Roman"/>
          <w:sz w:val="24"/>
          <w:szCs w:val="24"/>
        </w:rPr>
        <w:t>,0</w:t>
      </w:r>
      <w:r w:rsidR="005C0B1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рубл</w:t>
      </w:r>
      <w:r w:rsidR="005C0B18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;</w:t>
      </w:r>
    </w:p>
    <w:p w:rsidR="005C0B18" w:rsidRDefault="005C0B18" w:rsidP="005C0B18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внешнему муниципальному финансовому контролю» - (-) 3 695,02 рублей,</w:t>
      </w:r>
    </w:p>
    <w:p w:rsidR="005C0B18" w:rsidRDefault="005C0B18" w:rsidP="005C0B18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«Резервный фонд» - (-) 2 000,00 рублей,</w:t>
      </w:r>
    </w:p>
    <w:p w:rsidR="005C0B18" w:rsidRDefault="005C0B18" w:rsidP="005C0B18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«Оценка недвижимости, признание прав и регулирование отношений по государственной и м</w:t>
      </w:r>
      <w:r>
        <w:rPr>
          <w:rFonts w:ascii="Times New Roman" w:eastAsiaTheme="minorHAnsi" w:hAnsi="Times New Roman"/>
          <w:sz w:val="24"/>
          <w:szCs w:val="24"/>
        </w:rPr>
        <w:t>униципальной собственности» - (+</w:t>
      </w:r>
      <w:r>
        <w:rPr>
          <w:rFonts w:ascii="Times New Roman" w:eastAsiaTheme="minorHAnsi" w:hAnsi="Times New Roman"/>
          <w:sz w:val="24"/>
          <w:szCs w:val="24"/>
        </w:rPr>
        <w:t xml:space="preserve">) </w:t>
      </w:r>
      <w:r>
        <w:rPr>
          <w:rFonts w:ascii="Times New Roman" w:eastAsiaTheme="minorHAnsi" w:hAnsi="Times New Roman"/>
          <w:sz w:val="24"/>
          <w:szCs w:val="24"/>
        </w:rPr>
        <w:t>4 978</w:t>
      </w:r>
      <w:r>
        <w:rPr>
          <w:rFonts w:ascii="Times New Roman" w:eastAsiaTheme="minorHAnsi" w:hAnsi="Times New Roman"/>
          <w:sz w:val="24"/>
          <w:szCs w:val="24"/>
        </w:rPr>
        <w:t>,00 рублей,</w:t>
      </w:r>
    </w:p>
    <w:p w:rsidR="00411C2D" w:rsidRDefault="00411C2D" w:rsidP="00411C2D">
      <w:pPr>
        <w:spacing w:after="0"/>
        <w:ind w:left="-567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- «Национальная экономика» - (-) </w:t>
      </w:r>
      <w:r>
        <w:rPr>
          <w:rFonts w:ascii="Times New Roman" w:eastAsiaTheme="minorHAnsi" w:hAnsi="Times New Roman"/>
          <w:b/>
          <w:sz w:val="24"/>
          <w:szCs w:val="24"/>
        </w:rPr>
        <w:t>166 6</w:t>
      </w:r>
      <w:r>
        <w:rPr>
          <w:rFonts w:ascii="Times New Roman" w:eastAsiaTheme="minorHAnsi" w:hAnsi="Times New Roman"/>
          <w:b/>
          <w:sz w:val="24"/>
          <w:szCs w:val="24"/>
        </w:rPr>
        <w:t>00,00 рублей,</w:t>
      </w:r>
    </w:p>
    <w:p w:rsidR="00411C2D" w:rsidRDefault="00411C2D" w:rsidP="00411C2D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 xml:space="preserve">- «Ремонт и содержание автомобильных дорог общего пользования местного значения за счет средств местного бюджета» - (-) </w:t>
      </w:r>
      <w:r>
        <w:rPr>
          <w:rFonts w:ascii="Times New Roman" w:eastAsiaTheme="minorHAnsi" w:hAnsi="Times New Roman"/>
          <w:sz w:val="24"/>
          <w:szCs w:val="24"/>
        </w:rPr>
        <w:t>166 6</w:t>
      </w:r>
      <w:r>
        <w:rPr>
          <w:rFonts w:ascii="Times New Roman" w:eastAsiaTheme="minorHAnsi" w:hAnsi="Times New Roman"/>
          <w:sz w:val="24"/>
          <w:szCs w:val="24"/>
        </w:rPr>
        <w:t>00,00 рублей,</w:t>
      </w:r>
    </w:p>
    <w:p w:rsidR="00411C2D" w:rsidRDefault="00411C2D" w:rsidP="005C0B18">
      <w:pPr>
        <w:spacing w:after="0"/>
        <w:ind w:left="-567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«Жилищно-коммунальное хозяйство» - (-) 11 051,00 рубль,</w:t>
      </w:r>
    </w:p>
    <w:p w:rsidR="00411C2D" w:rsidRPr="00411C2D" w:rsidRDefault="00411C2D" w:rsidP="005C0B18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«Благоустройство» - (-) 11 051,00 рубль,</w:t>
      </w:r>
    </w:p>
    <w:p w:rsidR="00CB7EB6" w:rsidRDefault="00CB7EB6" w:rsidP="00BC4BCF">
      <w:pPr>
        <w:spacing w:after="0" w:line="240" w:lineRule="auto"/>
        <w:ind w:left="-567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«Культура, кинематография» - (+) </w:t>
      </w:r>
      <w:r w:rsidR="00411C2D">
        <w:rPr>
          <w:rFonts w:ascii="Times New Roman" w:hAnsi="Times New Roman"/>
          <w:b/>
          <w:sz w:val="24"/>
          <w:szCs w:val="24"/>
        </w:rPr>
        <w:t>193 065</w:t>
      </w:r>
      <w:r>
        <w:rPr>
          <w:rFonts w:ascii="Times New Roman" w:hAnsi="Times New Roman"/>
          <w:b/>
          <w:sz w:val="24"/>
          <w:szCs w:val="24"/>
        </w:rPr>
        <w:t>,00 рублей:</w:t>
      </w:r>
    </w:p>
    <w:p w:rsidR="00CB7EB6" w:rsidRDefault="00CB7EB6" w:rsidP="00BC4BCF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411C2D">
        <w:rPr>
          <w:rFonts w:ascii="Times New Roman" w:hAnsi="Times New Roman"/>
          <w:sz w:val="24"/>
          <w:szCs w:val="24"/>
        </w:rPr>
        <w:t>Культура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411C2D">
        <w:rPr>
          <w:rFonts w:ascii="Times New Roman" w:hAnsi="Times New Roman"/>
          <w:sz w:val="24"/>
          <w:szCs w:val="24"/>
        </w:rPr>
        <w:t>179 155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8E68A4" w:rsidRDefault="008E68A4" w:rsidP="008E68A4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411C2D">
        <w:rPr>
          <w:rFonts w:ascii="Times New Roman" w:hAnsi="Times New Roman"/>
          <w:sz w:val="24"/>
          <w:szCs w:val="24"/>
        </w:rPr>
        <w:t>Другие вопросы в области культуры и кинематографии</w:t>
      </w:r>
      <w:r>
        <w:rPr>
          <w:rFonts w:ascii="Times New Roman" w:hAnsi="Times New Roman"/>
          <w:sz w:val="24"/>
          <w:szCs w:val="24"/>
        </w:rPr>
        <w:t>» - (+) 1</w:t>
      </w:r>
      <w:r w:rsidR="007B7C5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="007B7C5F">
        <w:rPr>
          <w:rFonts w:ascii="Times New Roman" w:hAnsi="Times New Roman"/>
          <w:sz w:val="24"/>
          <w:szCs w:val="24"/>
        </w:rPr>
        <w:t>910</w:t>
      </w:r>
      <w:r w:rsidR="00A63911">
        <w:rPr>
          <w:rFonts w:ascii="Times New Roman" w:hAnsi="Times New Roman"/>
          <w:sz w:val="24"/>
          <w:szCs w:val="24"/>
        </w:rPr>
        <w:t>,00 рублей.</w:t>
      </w:r>
    </w:p>
    <w:p w:rsidR="00CB7EB6" w:rsidRPr="00BC1DB8" w:rsidRDefault="00CB7EB6" w:rsidP="00BC4BCF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B14E64" w:rsidRDefault="00914472" w:rsidP="00BC4BCF">
      <w:pPr>
        <w:tabs>
          <w:tab w:val="left" w:pos="426"/>
        </w:tabs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8B41F0">
        <w:rPr>
          <w:rFonts w:ascii="Times New Roman" w:hAnsi="Times New Roman"/>
          <w:sz w:val="24"/>
          <w:szCs w:val="24"/>
        </w:rPr>
        <w:t xml:space="preserve"> 3. </w:t>
      </w:r>
      <w:r w:rsidR="002E3110">
        <w:rPr>
          <w:rFonts w:ascii="Times New Roman" w:hAnsi="Times New Roman"/>
          <w:sz w:val="24"/>
          <w:szCs w:val="24"/>
        </w:rPr>
        <w:t>После</w:t>
      </w:r>
      <w:r w:rsidR="00735D5B">
        <w:rPr>
          <w:rFonts w:ascii="Times New Roman" w:hAnsi="Times New Roman"/>
          <w:sz w:val="24"/>
          <w:szCs w:val="24"/>
        </w:rPr>
        <w:t xml:space="preserve"> внесенных изменений в бюджет Высокского сельского поселения, дефицит </w:t>
      </w:r>
      <w:r w:rsidR="007B7C5F">
        <w:rPr>
          <w:rFonts w:ascii="Times New Roman" w:hAnsi="Times New Roman"/>
          <w:sz w:val="24"/>
          <w:szCs w:val="24"/>
        </w:rPr>
        <w:t xml:space="preserve">уменьшился на </w:t>
      </w:r>
      <w:r w:rsidR="007B7C5F">
        <w:rPr>
          <w:rFonts w:ascii="Times New Roman" w:hAnsi="Times New Roman"/>
          <w:b/>
          <w:sz w:val="24"/>
          <w:szCs w:val="24"/>
        </w:rPr>
        <w:t xml:space="preserve">52 000,00 </w:t>
      </w:r>
      <w:r w:rsidR="007B7C5F">
        <w:rPr>
          <w:rFonts w:ascii="Times New Roman" w:hAnsi="Times New Roman"/>
          <w:sz w:val="24"/>
          <w:szCs w:val="24"/>
        </w:rPr>
        <w:t>рублей</w:t>
      </w:r>
      <w:bookmarkStart w:id="0" w:name="_GoBack"/>
      <w:bookmarkEnd w:id="0"/>
      <w:r w:rsidR="00735D5B">
        <w:rPr>
          <w:rFonts w:ascii="Times New Roman" w:hAnsi="Times New Roman"/>
          <w:sz w:val="24"/>
          <w:szCs w:val="24"/>
        </w:rPr>
        <w:t>.</w:t>
      </w:r>
    </w:p>
    <w:p w:rsidR="002E3110" w:rsidRDefault="00B14E64" w:rsidP="00BC4BCF">
      <w:pPr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B14E64" w:rsidRDefault="00B14E64" w:rsidP="00BC4BCF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8B6D66" w:rsidRDefault="00B14E64" w:rsidP="00BC4BCF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</w:t>
      </w:r>
    </w:p>
    <w:p w:rsidR="00735D5B" w:rsidRDefault="008B6D66" w:rsidP="00A63911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Т.Н.</w:t>
      </w:r>
      <w:r w:rsidR="00F56565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Фенькова</w:t>
      </w:r>
    </w:p>
    <w:p w:rsidR="002E3110" w:rsidRDefault="002E3110" w:rsidP="00BC4BCF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ED3F8E" w:rsidRDefault="008B6D66" w:rsidP="00BC4BCF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DB26CF" w:rsidRDefault="008B6D66" w:rsidP="00BC4BCF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ED3F8E" w:rsidRPr="00ED3F8E" w:rsidRDefault="00ED3F8E" w:rsidP="00BC4BCF">
      <w:pPr>
        <w:spacing w:after="0" w:line="240" w:lineRule="auto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ED3F8E" w:rsidRPr="00ED3F8E" w:rsidSect="00D44EF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A4369"/>
    <w:multiLevelType w:val="hybridMultilevel"/>
    <w:tmpl w:val="70A4C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0819D6"/>
    <w:rsid w:val="00097C43"/>
    <w:rsid w:val="000F3C07"/>
    <w:rsid w:val="001C2232"/>
    <w:rsid w:val="00207617"/>
    <w:rsid w:val="00224204"/>
    <w:rsid w:val="002578AA"/>
    <w:rsid w:val="00273AEE"/>
    <w:rsid w:val="0027635D"/>
    <w:rsid w:val="00283B6F"/>
    <w:rsid w:val="002E05D0"/>
    <w:rsid w:val="002E3110"/>
    <w:rsid w:val="003021A2"/>
    <w:rsid w:val="00327643"/>
    <w:rsid w:val="00361B15"/>
    <w:rsid w:val="00367069"/>
    <w:rsid w:val="003671AE"/>
    <w:rsid w:val="00393356"/>
    <w:rsid w:val="003B5478"/>
    <w:rsid w:val="00411C2D"/>
    <w:rsid w:val="0043172C"/>
    <w:rsid w:val="00445DE4"/>
    <w:rsid w:val="004C3E64"/>
    <w:rsid w:val="004D033B"/>
    <w:rsid w:val="0055316E"/>
    <w:rsid w:val="005C0B18"/>
    <w:rsid w:val="005D6F35"/>
    <w:rsid w:val="005E7192"/>
    <w:rsid w:val="00665891"/>
    <w:rsid w:val="006B5C3A"/>
    <w:rsid w:val="006D2459"/>
    <w:rsid w:val="006E378C"/>
    <w:rsid w:val="00735D5B"/>
    <w:rsid w:val="007B7C5F"/>
    <w:rsid w:val="007D667A"/>
    <w:rsid w:val="007E33D9"/>
    <w:rsid w:val="007F1350"/>
    <w:rsid w:val="0080020F"/>
    <w:rsid w:val="00853E75"/>
    <w:rsid w:val="008A57EB"/>
    <w:rsid w:val="008B41F0"/>
    <w:rsid w:val="008B6D66"/>
    <w:rsid w:val="008E68A4"/>
    <w:rsid w:val="0090359F"/>
    <w:rsid w:val="00914472"/>
    <w:rsid w:val="0093534D"/>
    <w:rsid w:val="00982034"/>
    <w:rsid w:val="00984A8A"/>
    <w:rsid w:val="00986090"/>
    <w:rsid w:val="009A3526"/>
    <w:rsid w:val="00A63911"/>
    <w:rsid w:val="00B14E64"/>
    <w:rsid w:val="00B43983"/>
    <w:rsid w:val="00B929F6"/>
    <w:rsid w:val="00BC1DB8"/>
    <w:rsid w:val="00BC4BCF"/>
    <w:rsid w:val="00C42941"/>
    <w:rsid w:val="00CB7EB6"/>
    <w:rsid w:val="00CC0078"/>
    <w:rsid w:val="00D300BD"/>
    <w:rsid w:val="00D31A6C"/>
    <w:rsid w:val="00D44EF4"/>
    <w:rsid w:val="00D820ED"/>
    <w:rsid w:val="00D87703"/>
    <w:rsid w:val="00E07CB5"/>
    <w:rsid w:val="00E64B79"/>
    <w:rsid w:val="00EB2E26"/>
    <w:rsid w:val="00ED3F8E"/>
    <w:rsid w:val="00ED6252"/>
    <w:rsid w:val="00F112ED"/>
    <w:rsid w:val="00F4269C"/>
    <w:rsid w:val="00F5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8BFC9-5FF2-4318-A0B2-E7D0977FA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441329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41</cp:revision>
  <cp:lastPrinted>2015-02-18T00:33:00Z</cp:lastPrinted>
  <dcterms:created xsi:type="dcterms:W3CDTF">2013-03-04T21:04:00Z</dcterms:created>
  <dcterms:modified xsi:type="dcterms:W3CDTF">2014-12-23T00:34:00Z</dcterms:modified>
</cp:coreProperties>
</file>