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D44" w:rsidRDefault="00563D44" w:rsidP="00563D44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Заключение</w:t>
      </w:r>
    </w:p>
    <w:p w:rsidR="00563D44" w:rsidRDefault="00563D44" w:rsidP="00563D44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Контрольно-счетной палаты Мглинского района на проект решения «О внесении изменений в решение от 25.12.2012 года №2-110 «О бюджете Ветлевского сельского поселения на 2013 год и на плановый период 2014 и 2015 годов»</w:t>
      </w:r>
    </w:p>
    <w:p w:rsidR="00563D44" w:rsidRDefault="00396A37" w:rsidP="00563D4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«22</w:t>
      </w:r>
      <w:bookmarkStart w:id="0" w:name="_GoBack"/>
      <w:bookmarkEnd w:id="0"/>
      <w:r w:rsidR="00563D44">
        <w:rPr>
          <w:rFonts w:ascii="Times New Roman" w:hAnsi="Times New Roman"/>
          <w:sz w:val="24"/>
          <w:szCs w:val="24"/>
        </w:rPr>
        <w:t xml:space="preserve">» января 2013 года                                                                             </w:t>
      </w:r>
      <w:r w:rsidR="00F47B39">
        <w:rPr>
          <w:rFonts w:ascii="Times New Roman" w:hAnsi="Times New Roman"/>
          <w:sz w:val="24"/>
          <w:szCs w:val="24"/>
        </w:rPr>
        <w:t xml:space="preserve">         </w:t>
      </w:r>
      <w:r w:rsidR="00563D44">
        <w:rPr>
          <w:rFonts w:ascii="Times New Roman" w:hAnsi="Times New Roman"/>
          <w:sz w:val="24"/>
          <w:szCs w:val="24"/>
        </w:rPr>
        <w:t xml:space="preserve">          г. Мглин</w:t>
      </w:r>
    </w:p>
    <w:p w:rsidR="00563D44" w:rsidRDefault="00563D44" w:rsidP="00563D44">
      <w:pPr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Заключение Контрольно – счетной палаты Мглинского района  на  проект решения Ветлевского</w:t>
      </w:r>
      <w:r>
        <w:rPr>
          <w:rFonts w:ascii="Times New Roman" w:hAnsi="Times New Roman"/>
          <w:bCs/>
          <w:sz w:val="24"/>
          <w:szCs w:val="24"/>
        </w:rPr>
        <w:t xml:space="preserve"> сельского Совета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народных депутатов «О внесении изменений в решение Ветлевского сельского Совета народных депутатов от 25.12.2012 года № 2-110 «О бюджете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Ветлевского сельского поселения</w:t>
      </w:r>
      <w:r>
        <w:rPr>
          <w:rFonts w:ascii="Times New Roman" w:hAnsi="Times New Roman"/>
          <w:sz w:val="24"/>
          <w:szCs w:val="24"/>
        </w:rPr>
        <w:t xml:space="preserve">  на 2013 и на плановый период 2014 и 2015 годов» подготовлено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а также в соответствии с Положением «О Контрольно-счетной палате Мглинского района», Соглашением о передаче полномочий б/н от 14.11.2012 года.</w:t>
      </w:r>
    </w:p>
    <w:p w:rsidR="00563D44" w:rsidRDefault="00563D44" w:rsidP="00563D4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экспертизы установлено следующее:</w:t>
      </w:r>
    </w:p>
    <w:p w:rsidR="00563D44" w:rsidRDefault="00563D44" w:rsidP="00563D44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Общий прогнозируемый объем расходов бюджета Ветлевского сельского поселения увеличился на 531908 рублей</w:t>
      </w:r>
    </w:p>
    <w:p w:rsidR="00563D44" w:rsidRDefault="00563D44" w:rsidP="00563D44">
      <w:p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том числе:</w:t>
      </w:r>
    </w:p>
    <w:p w:rsidR="00563D44" w:rsidRDefault="00563D44" w:rsidP="00563D4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- 01 «общегосударственные вопросы» – </w:t>
      </w:r>
      <w:r w:rsidR="00C922EA">
        <w:rPr>
          <w:rFonts w:ascii="Times New Roman" w:hAnsi="Times New Roman"/>
          <w:sz w:val="24"/>
          <w:szCs w:val="24"/>
        </w:rPr>
        <w:t>323334</w:t>
      </w:r>
      <w:r>
        <w:rPr>
          <w:rFonts w:ascii="Times New Roman" w:hAnsi="Times New Roman"/>
          <w:sz w:val="24"/>
          <w:szCs w:val="24"/>
        </w:rPr>
        <w:t xml:space="preserve"> руб.</w:t>
      </w:r>
    </w:p>
    <w:p w:rsidR="00563D44" w:rsidRDefault="00563D44" w:rsidP="00563D4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- 04 «национальная экономика» – </w:t>
      </w:r>
      <w:r w:rsidR="00C922EA">
        <w:rPr>
          <w:rFonts w:ascii="Times New Roman" w:hAnsi="Times New Roman"/>
          <w:sz w:val="24"/>
          <w:szCs w:val="24"/>
        </w:rPr>
        <w:t>128574</w:t>
      </w:r>
      <w:r>
        <w:rPr>
          <w:rFonts w:ascii="Times New Roman" w:hAnsi="Times New Roman"/>
          <w:sz w:val="24"/>
          <w:szCs w:val="24"/>
        </w:rPr>
        <w:t xml:space="preserve"> руб.</w:t>
      </w:r>
    </w:p>
    <w:p w:rsidR="00563D44" w:rsidRDefault="00563D44" w:rsidP="00563D4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- 05 «жилищно-коммунальное хозяйство» - </w:t>
      </w:r>
      <w:r w:rsidR="00C922EA">
        <w:rPr>
          <w:rFonts w:ascii="Times New Roman" w:hAnsi="Times New Roman"/>
          <w:sz w:val="24"/>
          <w:szCs w:val="24"/>
        </w:rPr>
        <w:t>80000</w:t>
      </w:r>
      <w:r>
        <w:rPr>
          <w:rFonts w:ascii="Times New Roman" w:hAnsi="Times New Roman"/>
          <w:sz w:val="24"/>
          <w:szCs w:val="24"/>
        </w:rPr>
        <w:t xml:space="preserve"> руб.</w:t>
      </w:r>
    </w:p>
    <w:p w:rsidR="00563D44" w:rsidRDefault="00563D44" w:rsidP="00563D44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2. Дефицит бюджета Ветлевского сельского поселения увеличился на 531908 рублей.</w:t>
      </w:r>
    </w:p>
    <w:p w:rsidR="00563D44" w:rsidRDefault="00563D44" w:rsidP="00563D44">
      <w:pPr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решения соответствует действующему законодательству.</w:t>
      </w:r>
    </w:p>
    <w:p w:rsidR="00563D44" w:rsidRDefault="00563D44" w:rsidP="00563D44">
      <w:pPr>
        <w:ind w:firstLine="851"/>
        <w:jc w:val="both"/>
        <w:rPr>
          <w:rFonts w:ascii="Times New Roman" w:hAnsi="Times New Roman"/>
          <w:sz w:val="24"/>
          <w:szCs w:val="24"/>
        </w:rPr>
      </w:pPr>
    </w:p>
    <w:p w:rsidR="00563D44" w:rsidRDefault="00563D44" w:rsidP="00563D44">
      <w:pPr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</w:t>
      </w:r>
    </w:p>
    <w:p w:rsidR="00563D44" w:rsidRDefault="00563D44" w:rsidP="00563D44">
      <w:pPr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Контрольно-счетной палаты                      Т.Н.Фенькова</w:t>
      </w:r>
    </w:p>
    <w:p w:rsidR="00DB26CF" w:rsidRDefault="00396A37"/>
    <w:sectPr w:rsidR="00DB26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D44"/>
    <w:rsid w:val="00367069"/>
    <w:rsid w:val="00396A37"/>
    <w:rsid w:val="00563D44"/>
    <w:rsid w:val="008655EC"/>
    <w:rsid w:val="00C922EA"/>
    <w:rsid w:val="00D31A6C"/>
    <w:rsid w:val="00D47B71"/>
    <w:rsid w:val="00F47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D4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D4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8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dcterms:created xsi:type="dcterms:W3CDTF">2013-03-14T16:24:00Z</dcterms:created>
  <dcterms:modified xsi:type="dcterms:W3CDTF">2013-05-15T21:54:00Z</dcterms:modified>
</cp:coreProperties>
</file>