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B9" w:rsidRDefault="00043BB9" w:rsidP="00F66F51">
      <w:pPr>
        <w:ind w:right="-285" w:firstLine="3969"/>
        <w:rPr>
          <w:sz w:val="32"/>
        </w:rPr>
      </w:pPr>
      <w:r>
        <w:rPr>
          <w:color w:val="FFFF00"/>
          <w:sz w:val="24"/>
          <w:szCs w:val="24"/>
        </w:rPr>
        <w:t xml:space="preserve">   </w:t>
      </w:r>
      <w:r w:rsidRPr="002C52A2">
        <w:rPr>
          <w:color w:val="FFFF00"/>
          <w:sz w:val="24"/>
          <w:szCs w:val="24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69.75pt" o:ole="" filled="t" fillcolor="yellow">
            <v:imagedata r:id="rId4" o:title=""/>
          </v:shape>
          <o:OLEObject Type="Embed" ProgID="Word.Picture.8" ShapeID="_x0000_i1025" DrawAspect="Content" ObjectID="_1679129834" r:id="rId5"/>
        </w:object>
      </w:r>
      <w:r>
        <w:rPr>
          <w:color w:val="FFFF00"/>
        </w:rPr>
        <w:t xml:space="preserve">                                        </w:t>
      </w:r>
    </w:p>
    <w:p w:rsidR="00043BB9" w:rsidRPr="006F481B" w:rsidRDefault="00043BB9" w:rsidP="00F66F51">
      <w:pPr>
        <w:pStyle w:val="Title"/>
        <w:outlineLvl w:val="0"/>
        <w:rPr>
          <w:b/>
          <w:sz w:val="36"/>
          <w:szCs w:val="36"/>
        </w:rPr>
      </w:pPr>
      <w:r w:rsidRPr="006F481B">
        <w:rPr>
          <w:b/>
          <w:sz w:val="36"/>
          <w:szCs w:val="36"/>
        </w:rPr>
        <w:t>Российская Федерация</w:t>
      </w:r>
    </w:p>
    <w:p w:rsidR="00043BB9" w:rsidRDefault="00043BB9" w:rsidP="00F66F51">
      <w:pPr>
        <w:pStyle w:val="Subtitle"/>
        <w:tabs>
          <w:tab w:val="left" w:pos="5387"/>
        </w:tabs>
        <w:outlineLvl w:val="0"/>
        <w:rPr>
          <w:sz w:val="36"/>
          <w:szCs w:val="36"/>
        </w:rPr>
      </w:pPr>
      <w:r>
        <w:rPr>
          <w:sz w:val="36"/>
          <w:szCs w:val="36"/>
        </w:rPr>
        <w:t>Брянская область</w:t>
      </w:r>
    </w:p>
    <w:p w:rsidR="00043BB9" w:rsidRDefault="00043BB9" w:rsidP="00F66F51">
      <w:pPr>
        <w:pStyle w:val="Subtitle"/>
        <w:pBdr>
          <w:bottom w:val="single" w:sz="12" w:space="1" w:color="auto"/>
        </w:pBdr>
        <w:outlineLvl w:val="0"/>
        <w:rPr>
          <w:sz w:val="36"/>
          <w:szCs w:val="36"/>
        </w:rPr>
      </w:pPr>
      <w:r>
        <w:rPr>
          <w:sz w:val="36"/>
          <w:szCs w:val="36"/>
        </w:rPr>
        <w:t>Мглинский районный Совет народных депутатов</w:t>
      </w:r>
    </w:p>
    <w:p w:rsidR="00043BB9" w:rsidRDefault="00043BB9" w:rsidP="00F66F51">
      <w:pPr>
        <w:pStyle w:val="Subtitle"/>
        <w:tabs>
          <w:tab w:val="left" w:pos="2127"/>
        </w:tabs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РЕШЕНИЕ                       </w:t>
      </w:r>
    </w:p>
    <w:p w:rsidR="00043BB9" w:rsidRDefault="00043BB9" w:rsidP="00F66F51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043BB9" w:rsidRPr="000D73E3" w:rsidRDefault="00043BB9" w:rsidP="00F66F51">
      <w:pPr>
        <w:pStyle w:val="PlainText"/>
        <w:jc w:val="both"/>
        <w:rPr>
          <w:rFonts w:ascii="Times New Roman" w:hAnsi="Times New Roman"/>
          <w:sz w:val="28"/>
          <w:szCs w:val="28"/>
          <w:u w:val="single"/>
        </w:rPr>
      </w:pPr>
      <w:r w:rsidRPr="00A2033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02 апреля </w:t>
      </w:r>
      <w:r w:rsidRPr="00B37DBD">
        <w:rPr>
          <w:rFonts w:ascii="Times New Roman" w:hAnsi="Times New Roman"/>
          <w:sz w:val="28"/>
          <w:szCs w:val="28"/>
          <w:u w:val="single"/>
        </w:rPr>
        <w:t>202</w:t>
      </w:r>
      <w:r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033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ода   № </w:t>
      </w:r>
      <w:r w:rsidRPr="000D73E3">
        <w:rPr>
          <w:rFonts w:ascii="Times New Roman" w:hAnsi="Times New Roman"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  <w:u w:val="single"/>
        </w:rPr>
        <w:t>-132</w:t>
      </w:r>
    </w:p>
    <w:p w:rsidR="00043BB9" w:rsidRPr="008D603D" w:rsidRDefault="00043BB9" w:rsidP="00F66F51">
      <w:pPr>
        <w:pStyle w:val="PlainText"/>
        <w:jc w:val="both"/>
        <w:rPr>
          <w:rFonts w:ascii="Times New Roman" w:hAnsi="Times New Roman"/>
          <w:sz w:val="28"/>
          <w:szCs w:val="28"/>
        </w:rPr>
      </w:pPr>
      <w:r w:rsidRPr="008D603D"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043BB9" w:rsidRPr="00F66F51" w:rsidRDefault="00043BB9" w:rsidP="00F66F51">
      <w:pPr>
        <w:spacing w:after="0" w:line="240" w:lineRule="auto"/>
        <w:ind w:left="20" w:right="4855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043BB9" w:rsidRPr="00F66F51" w:rsidRDefault="00043BB9" w:rsidP="00F66F51">
      <w:pPr>
        <w:spacing w:after="0" w:line="240" w:lineRule="auto"/>
        <w:ind w:left="20" w:right="4855"/>
        <w:jc w:val="both"/>
        <w:rPr>
          <w:rFonts w:ascii="Times New Roman" w:hAnsi="Times New Roman"/>
          <w:color w:val="000000"/>
          <w:sz w:val="28"/>
          <w:szCs w:val="28"/>
        </w:rPr>
      </w:pPr>
      <w:r w:rsidRPr="00F66F51">
        <w:rPr>
          <w:rFonts w:ascii="Times New Roman" w:hAnsi="Times New Roman"/>
          <w:iCs/>
          <w:color w:val="000000"/>
          <w:sz w:val="28"/>
          <w:szCs w:val="28"/>
        </w:rPr>
        <w:t>О даче разрешения администрации Мглинского района на передачу в безвозмездное срочное пользование  муниципального имущества.</w:t>
      </w:r>
    </w:p>
    <w:p w:rsidR="00043BB9" w:rsidRPr="00F66F51" w:rsidRDefault="00043BB9" w:rsidP="008A28B5">
      <w:pPr>
        <w:spacing w:after="0" w:line="240" w:lineRule="auto"/>
        <w:ind w:left="20" w:firstLine="709"/>
        <w:rPr>
          <w:rFonts w:ascii="Times New Roman" w:hAnsi="Times New Roman"/>
          <w:color w:val="000000"/>
          <w:sz w:val="28"/>
          <w:szCs w:val="28"/>
        </w:rPr>
      </w:pPr>
      <w:r w:rsidRPr="00F66F51">
        <w:rPr>
          <w:rFonts w:ascii="Times New Roman" w:hAnsi="Times New Roman"/>
          <w:color w:val="000000"/>
          <w:sz w:val="28"/>
          <w:szCs w:val="28"/>
        </w:rPr>
        <w:t> </w:t>
      </w:r>
    </w:p>
    <w:p w:rsidR="00043BB9" w:rsidRPr="00F66F51" w:rsidRDefault="00043BB9" w:rsidP="008A28B5">
      <w:pPr>
        <w:spacing w:after="0" w:line="240" w:lineRule="auto"/>
        <w:ind w:left="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F51">
        <w:rPr>
          <w:rFonts w:ascii="Times New Roman" w:hAnsi="Times New Roman"/>
          <w:color w:val="000000"/>
          <w:sz w:val="28"/>
          <w:szCs w:val="28"/>
        </w:rPr>
        <w:t>В соответствии  с п. 4.1.9. ст. 4</w:t>
      </w:r>
      <w:r w:rsidRPr="00F66F51">
        <w:rPr>
          <w:rFonts w:ascii="Times New Roman" w:hAnsi="Times New Roman"/>
          <w:sz w:val="28"/>
          <w:szCs w:val="28"/>
        </w:rPr>
        <w:t xml:space="preserve"> Положения «О владении, пользовании и распоряжении (управлении) имуществом, находящимся в муниципальной собственности муниципального образования Мглинский район», утвержденного решением  Мглинского районного Совета народных депутатов  от 21.01.2012г № 4-354,  на основании обращения  главы администрации Мглинского района о разрешении на передачу  в безвозмездное срочное пользование  путем заключения договоров безвозмездного пользования нежилых помещений, находящихся в муниципальной собственности</w:t>
      </w:r>
      <w:r w:rsidRPr="00F66F5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</w:t>
      </w:r>
      <w:r w:rsidRPr="00F66F51">
        <w:rPr>
          <w:rFonts w:ascii="Times New Roman" w:hAnsi="Times New Roman"/>
          <w:color w:val="000000"/>
          <w:sz w:val="28"/>
          <w:szCs w:val="28"/>
        </w:rPr>
        <w:t xml:space="preserve"> Мглинский районный Совет народных депутатов </w:t>
      </w:r>
    </w:p>
    <w:p w:rsidR="00043BB9" w:rsidRPr="00F66F51" w:rsidRDefault="00043BB9" w:rsidP="008A28B5">
      <w:pPr>
        <w:spacing w:after="0" w:line="240" w:lineRule="auto"/>
        <w:ind w:left="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F51">
        <w:rPr>
          <w:rFonts w:ascii="Times New Roman" w:hAnsi="Times New Roman"/>
          <w:color w:val="000000"/>
          <w:sz w:val="28"/>
          <w:szCs w:val="28"/>
        </w:rPr>
        <w:t>РЕШИЛ:</w:t>
      </w:r>
    </w:p>
    <w:p w:rsidR="00043BB9" w:rsidRPr="00F66F51" w:rsidRDefault="00043BB9" w:rsidP="008A28B5">
      <w:pPr>
        <w:spacing w:after="0" w:line="240" w:lineRule="auto"/>
        <w:ind w:left="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6F51">
        <w:rPr>
          <w:rFonts w:ascii="Times New Roman" w:hAnsi="Times New Roman"/>
          <w:color w:val="000000"/>
          <w:sz w:val="28"/>
          <w:szCs w:val="28"/>
        </w:rPr>
        <w:t>1.Разрешить администрации Мглинского района  передать Брянскому региональному отделению Всероссийской политической партии «ЕДИНАЯ РОССИЯ»  в  безвозмездное срочное пользование, сроком на 1 день 30 мая 2021 года с 7-00 до 23-00, для проведения процедуры предварительного голосования по  кандидатурам для последующего выдвижения от Партии «ЕДИНАЯ РОССИЯ» кандидатами в депутаты Государственной Думы Федерального Собрания Российской Федерации  восьмого созыва следующие помещения, расположенные в зданиях муниципальной собственности Мглинского района:</w:t>
      </w:r>
    </w:p>
    <w:p w:rsidR="00043BB9" w:rsidRPr="00F66F51" w:rsidRDefault="00043BB9" w:rsidP="00803E68">
      <w:pPr>
        <w:spacing w:after="0" w:line="240" w:lineRule="auto"/>
        <w:ind w:left="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F66F51">
        <w:rPr>
          <w:rFonts w:ascii="Times New Roman" w:hAnsi="Times New Roman"/>
          <w:color w:val="000000"/>
          <w:sz w:val="28"/>
          <w:szCs w:val="28"/>
        </w:rPr>
        <w:t xml:space="preserve">-нежилое помещение общей площадью 54 м2, расположенное на 2 этаже административного здания по  адресу: г. Мглин, пл. Советская </w:t>
      </w:r>
      <w:r w:rsidRPr="00F66F51">
        <w:rPr>
          <w:rFonts w:ascii="Times New Roman" w:hAnsi="Times New Roman"/>
          <w:iCs/>
          <w:color w:val="000000"/>
          <w:sz w:val="28"/>
          <w:szCs w:val="28"/>
        </w:rPr>
        <w:t xml:space="preserve"> д.6А</w:t>
      </w:r>
      <w:r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043BB9" w:rsidRPr="00F66F51" w:rsidRDefault="00043BB9" w:rsidP="00803E68">
      <w:pPr>
        <w:spacing w:after="0" w:line="240" w:lineRule="auto"/>
        <w:ind w:left="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</w:t>
      </w:r>
      <w:r w:rsidRPr="00F66F51">
        <w:rPr>
          <w:rFonts w:ascii="Times New Roman" w:hAnsi="Times New Roman"/>
          <w:iCs/>
          <w:color w:val="000000"/>
          <w:sz w:val="28"/>
          <w:szCs w:val="28"/>
        </w:rPr>
        <w:t xml:space="preserve">- </w:t>
      </w:r>
      <w:r w:rsidRPr="00F66F51">
        <w:rPr>
          <w:rFonts w:ascii="Times New Roman" w:hAnsi="Times New Roman"/>
          <w:color w:val="000000"/>
          <w:sz w:val="28"/>
          <w:szCs w:val="28"/>
        </w:rPr>
        <w:t>нежилое помещение общей площадью 154 м2, расположенное на 1 этаже административного здания РДК по  адресу: г. Мглин, ул. Буденного д.7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3BB9" w:rsidRPr="00F66F51" w:rsidRDefault="00043BB9" w:rsidP="00C84B17">
      <w:pPr>
        <w:spacing w:after="0" w:line="240" w:lineRule="auto"/>
        <w:ind w:left="20" w:firstLine="709"/>
        <w:jc w:val="both"/>
        <w:rPr>
          <w:sz w:val="28"/>
          <w:szCs w:val="28"/>
        </w:rPr>
      </w:pPr>
      <w:r w:rsidRPr="00F66F51">
        <w:rPr>
          <w:rFonts w:ascii="Times New Roman" w:hAnsi="Times New Roman"/>
          <w:iCs/>
          <w:color w:val="000000"/>
          <w:sz w:val="28"/>
          <w:szCs w:val="28"/>
        </w:rPr>
        <w:t>2</w:t>
      </w:r>
      <w:r w:rsidRPr="00F66F51">
        <w:rPr>
          <w:rFonts w:ascii="Times New Roman" w:hAnsi="Times New Roman"/>
          <w:color w:val="000000"/>
          <w:sz w:val="28"/>
          <w:szCs w:val="28"/>
        </w:rPr>
        <w:t>. Настоящее решение направить в администрацию Мглинского района  для использования в работе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3BB9" w:rsidRPr="00F66F51" w:rsidRDefault="00043BB9" w:rsidP="008A28B5">
      <w:pPr>
        <w:pStyle w:val="BodyText"/>
        <w:ind w:right="0"/>
        <w:rPr>
          <w:szCs w:val="28"/>
        </w:rPr>
      </w:pPr>
    </w:p>
    <w:p w:rsidR="00043BB9" w:rsidRPr="00F66F51" w:rsidRDefault="00043BB9" w:rsidP="00533B96">
      <w:pPr>
        <w:shd w:val="clear" w:color="auto" w:fill="FFFFFF"/>
        <w:tabs>
          <w:tab w:val="left" w:pos="1075"/>
        </w:tabs>
        <w:spacing w:before="206" w:after="0" w:line="240" w:lineRule="auto"/>
        <w:ind w:left="38" w:right="48"/>
        <w:rPr>
          <w:sz w:val="28"/>
          <w:szCs w:val="28"/>
        </w:rPr>
      </w:pPr>
      <w:r w:rsidRPr="00F66F51">
        <w:rPr>
          <w:rFonts w:ascii="Times New Roman" w:hAnsi="Times New Roman"/>
          <w:sz w:val="28"/>
          <w:szCs w:val="28"/>
        </w:rPr>
        <w:t>Глава Мглинского  района</w:t>
      </w:r>
      <w:r w:rsidRPr="00F66F51">
        <w:rPr>
          <w:rFonts w:ascii="Times New Roman" w:hAnsi="Times New Roman"/>
          <w:sz w:val="28"/>
          <w:szCs w:val="28"/>
        </w:rPr>
        <w:tab/>
      </w:r>
      <w:r w:rsidRPr="00F66F51">
        <w:rPr>
          <w:rFonts w:ascii="Times New Roman" w:hAnsi="Times New Roman"/>
          <w:sz w:val="28"/>
          <w:szCs w:val="28"/>
        </w:rPr>
        <w:tab/>
      </w:r>
      <w:r w:rsidRPr="00F66F51">
        <w:rPr>
          <w:rFonts w:ascii="Times New Roman" w:hAnsi="Times New Roman"/>
          <w:sz w:val="28"/>
          <w:szCs w:val="28"/>
        </w:rPr>
        <w:tab/>
        <w:t xml:space="preserve">    </w:t>
      </w:r>
      <w:r w:rsidRPr="00F66F51">
        <w:rPr>
          <w:rFonts w:ascii="Times New Roman" w:hAnsi="Times New Roman"/>
          <w:sz w:val="28"/>
          <w:szCs w:val="28"/>
        </w:rPr>
        <w:tab/>
      </w:r>
      <w:r w:rsidRPr="00F66F51">
        <w:rPr>
          <w:rFonts w:ascii="Times New Roman" w:hAnsi="Times New Roman"/>
          <w:sz w:val="28"/>
          <w:szCs w:val="28"/>
        </w:rPr>
        <w:tab/>
      </w:r>
      <w:r w:rsidRPr="00F66F51">
        <w:rPr>
          <w:rFonts w:ascii="Times New Roman" w:hAnsi="Times New Roman"/>
          <w:sz w:val="28"/>
          <w:szCs w:val="28"/>
        </w:rPr>
        <w:tab/>
        <w:t>Н.В.Воликова</w:t>
      </w:r>
    </w:p>
    <w:sectPr w:rsidR="00043BB9" w:rsidRPr="00F66F51" w:rsidSect="00F66F51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8B5"/>
    <w:rsid w:val="00006FD9"/>
    <w:rsid w:val="0001374B"/>
    <w:rsid w:val="000174B2"/>
    <w:rsid w:val="00027941"/>
    <w:rsid w:val="00043BB9"/>
    <w:rsid w:val="0005541B"/>
    <w:rsid w:val="00064361"/>
    <w:rsid w:val="00091072"/>
    <w:rsid w:val="000912A4"/>
    <w:rsid w:val="000A1699"/>
    <w:rsid w:val="000A1D75"/>
    <w:rsid w:val="000A1DB5"/>
    <w:rsid w:val="000B15EE"/>
    <w:rsid w:val="000D522F"/>
    <w:rsid w:val="000D73E3"/>
    <w:rsid w:val="00140460"/>
    <w:rsid w:val="00145556"/>
    <w:rsid w:val="00154504"/>
    <w:rsid w:val="0017309F"/>
    <w:rsid w:val="0017367A"/>
    <w:rsid w:val="001A5ED5"/>
    <w:rsid w:val="001A7835"/>
    <w:rsid w:val="001A7B07"/>
    <w:rsid w:val="001B4B81"/>
    <w:rsid w:val="001C58DB"/>
    <w:rsid w:val="001D6B6B"/>
    <w:rsid w:val="001F3141"/>
    <w:rsid w:val="00205A6C"/>
    <w:rsid w:val="00233C96"/>
    <w:rsid w:val="00242377"/>
    <w:rsid w:val="002506E1"/>
    <w:rsid w:val="0026226A"/>
    <w:rsid w:val="00263E36"/>
    <w:rsid w:val="002641A2"/>
    <w:rsid w:val="002730C7"/>
    <w:rsid w:val="002B6D3D"/>
    <w:rsid w:val="002C52A2"/>
    <w:rsid w:val="002C7704"/>
    <w:rsid w:val="002F333B"/>
    <w:rsid w:val="00300B64"/>
    <w:rsid w:val="00312A5B"/>
    <w:rsid w:val="00325346"/>
    <w:rsid w:val="003323E5"/>
    <w:rsid w:val="0034066F"/>
    <w:rsid w:val="00360E17"/>
    <w:rsid w:val="003766A0"/>
    <w:rsid w:val="00381401"/>
    <w:rsid w:val="003873B9"/>
    <w:rsid w:val="003B0533"/>
    <w:rsid w:val="003B0BED"/>
    <w:rsid w:val="003C27F6"/>
    <w:rsid w:val="003E01EC"/>
    <w:rsid w:val="003E5724"/>
    <w:rsid w:val="003F0CA7"/>
    <w:rsid w:val="003F1C4F"/>
    <w:rsid w:val="004035EF"/>
    <w:rsid w:val="00426C08"/>
    <w:rsid w:val="00441751"/>
    <w:rsid w:val="004645B5"/>
    <w:rsid w:val="00467E64"/>
    <w:rsid w:val="004F575D"/>
    <w:rsid w:val="004F6396"/>
    <w:rsid w:val="005022FA"/>
    <w:rsid w:val="00507263"/>
    <w:rsid w:val="00507C98"/>
    <w:rsid w:val="00515B19"/>
    <w:rsid w:val="00523681"/>
    <w:rsid w:val="00533B96"/>
    <w:rsid w:val="00542374"/>
    <w:rsid w:val="00561663"/>
    <w:rsid w:val="005A0D0D"/>
    <w:rsid w:val="005B034A"/>
    <w:rsid w:val="005D2C88"/>
    <w:rsid w:val="00613A59"/>
    <w:rsid w:val="00633CF7"/>
    <w:rsid w:val="00640D6C"/>
    <w:rsid w:val="00670B42"/>
    <w:rsid w:val="006859AF"/>
    <w:rsid w:val="00690C6A"/>
    <w:rsid w:val="006952E7"/>
    <w:rsid w:val="006A1EA4"/>
    <w:rsid w:val="006B6A34"/>
    <w:rsid w:val="006D22BC"/>
    <w:rsid w:val="006E03CD"/>
    <w:rsid w:val="006F481B"/>
    <w:rsid w:val="00714C55"/>
    <w:rsid w:val="00732930"/>
    <w:rsid w:val="0074796D"/>
    <w:rsid w:val="00747C13"/>
    <w:rsid w:val="00751442"/>
    <w:rsid w:val="00777E93"/>
    <w:rsid w:val="007A3090"/>
    <w:rsid w:val="007A473A"/>
    <w:rsid w:val="007A5D25"/>
    <w:rsid w:val="007B4623"/>
    <w:rsid w:val="007C4B7F"/>
    <w:rsid w:val="007D29D6"/>
    <w:rsid w:val="007D3019"/>
    <w:rsid w:val="007E71F8"/>
    <w:rsid w:val="007F5937"/>
    <w:rsid w:val="00800E7E"/>
    <w:rsid w:val="00803E68"/>
    <w:rsid w:val="00811927"/>
    <w:rsid w:val="0087480E"/>
    <w:rsid w:val="008748BB"/>
    <w:rsid w:val="008A1C74"/>
    <w:rsid w:val="008A28B5"/>
    <w:rsid w:val="008B0CE2"/>
    <w:rsid w:val="008C1860"/>
    <w:rsid w:val="008C6C4C"/>
    <w:rsid w:val="008D4F7A"/>
    <w:rsid w:val="008D603D"/>
    <w:rsid w:val="008E5D65"/>
    <w:rsid w:val="008F3A08"/>
    <w:rsid w:val="008F55EB"/>
    <w:rsid w:val="008F7784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0338"/>
    <w:rsid w:val="00A22333"/>
    <w:rsid w:val="00A23EC1"/>
    <w:rsid w:val="00A40990"/>
    <w:rsid w:val="00A80A31"/>
    <w:rsid w:val="00A921E7"/>
    <w:rsid w:val="00AD02D9"/>
    <w:rsid w:val="00AD0D00"/>
    <w:rsid w:val="00AD55F5"/>
    <w:rsid w:val="00B041CF"/>
    <w:rsid w:val="00B113DF"/>
    <w:rsid w:val="00B14A0F"/>
    <w:rsid w:val="00B17898"/>
    <w:rsid w:val="00B17A7E"/>
    <w:rsid w:val="00B214CB"/>
    <w:rsid w:val="00B33319"/>
    <w:rsid w:val="00B37DBD"/>
    <w:rsid w:val="00B52789"/>
    <w:rsid w:val="00B61312"/>
    <w:rsid w:val="00B619F4"/>
    <w:rsid w:val="00B65319"/>
    <w:rsid w:val="00B7659B"/>
    <w:rsid w:val="00BB15C6"/>
    <w:rsid w:val="00BB49D8"/>
    <w:rsid w:val="00BC5A7B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4B17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97836"/>
    <w:rsid w:val="00DB7CD9"/>
    <w:rsid w:val="00DF6D97"/>
    <w:rsid w:val="00E0211A"/>
    <w:rsid w:val="00E03C8C"/>
    <w:rsid w:val="00E07FDB"/>
    <w:rsid w:val="00E347D2"/>
    <w:rsid w:val="00E40B92"/>
    <w:rsid w:val="00E45F55"/>
    <w:rsid w:val="00E55B74"/>
    <w:rsid w:val="00E56CFD"/>
    <w:rsid w:val="00E758B7"/>
    <w:rsid w:val="00E86D1F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66F51"/>
    <w:rsid w:val="00F8746A"/>
    <w:rsid w:val="00FA3FED"/>
    <w:rsid w:val="00FA71E1"/>
    <w:rsid w:val="00FB585C"/>
    <w:rsid w:val="00FB76C7"/>
    <w:rsid w:val="00FD3CA3"/>
    <w:rsid w:val="00FD5882"/>
    <w:rsid w:val="00FE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8B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8A28B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A28B5"/>
    <w:rPr>
      <w:rFonts w:ascii="Times New Roman" w:hAnsi="Times New Roman" w:cs="Times New Roman"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8A28B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A28B5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8A28B5"/>
    <w:pPr>
      <w:spacing w:after="0" w:line="240" w:lineRule="auto"/>
      <w:ind w:right="-285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28B5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8A28B5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F66F5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66F51"/>
    <w:rPr>
      <w:rFonts w:ascii="Courier New" w:hAnsi="Courier New"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298</Words>
  <Characters>1699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2021-04-05T08:10:00Z</cp:lastPrinted>
  <dcterms:created xsi:type="dcterms:W3CDTF">2021-03-29T09:36:00Z</dcterms:created>
  <dcterms:modified xsi:type="dcterms:W3CDTF">2021-04-05T08:11:00Z</dcterms:modified>
</cp:coreProperties>
</file>