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44A" w:rsidRDefault="007B144A" w:rsidP="007B144A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Заключение</w:t>
      </w:r>
    </w:p>
    <w:p w:rsidR="007B144A" w:rsidRDefault="007B144A" w:rsidP="007B144A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Контрольно-счетной палаты Мглинского района на проект решения «О внесении изменений в решение от 24.12.2012 года №2-102  «О бюджете Молодьковского сельского поселения на 2013 год и на плановый период 2014 и 2015 годов»</w:t>
      </w:r>
      <w:r w:rsidR="008B47D8">
        <w:rPr>
          <w:rFonts w:ascii="Times New Roman" w:hAnsi="Times New Roman"/>
          <w:b/>
          <w:sz w:val="24"/>
          <w:szCs w:val="24"/>
        </w:rPr>
        <w:t xml:space="preserve"> (в редакции решения от 17 января 2013 г. №2-107).</w:t>
      </w:r>
    </w:p>
    <w:p w:rsidR="007B144A" w:rsidRDefault="008B47D8" w:rsidP="007B144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«28» апреля</w:t>
      </w:r>
      <w:r w:rsidR="007B144A">
        <w:rPr>
          <w:rFonts w:ascii="Times New Roman" w:hAnsi="Times New Roman"/>
          <w:sz w:val="24"/>
          <w:szCs w:val="24"/>
        </w:rPr>
        <w:t xml:space="preserve"> 2013 года                                                                      </w:t>
      </w:r>
      <w:r w:rsidR="00A51163">
        <w:rPr>
          <w:rFonts w:ascii="Times New Roman" w:hAnsi="Times New Roman"/>
          <w:sz w:val="24"/>
          <w:szCs w:val="24"/>
        </w:rPr>
        <w:t xml:space="preserve">           </w:t>
      </w:r>
      <w:r w:rsidR="007B144A">
        <w:rPr>
          <w:rFonts w:ascii="Times New Roman" w:hAnsi="Times New Roman"/>
          <w:sz w:val="24"/>
          <w:szCs w:val="24"/>
        </w:rPr>
        <w:t xml:space="preserve">                 г. Мглин</w:t>
      </w:r>
    </w:p>
    <w:p w:rsidR="007B144A" w:rsidRDefault="007B144A" w:rsidP="007B144A">
      <w:pPr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Заключение</w:t>
      </w:r>
      <w:proofErr w:type="gramStart"/>
      <w:r>
        <w:rPr>
          <w:rFonts w:ascii="Times New Roman" w:hAnsi="Times New Roman"/>
          <w:sz w:val="24"/>
          <w:szCs w:val="24"/>
        </w:rPr>
        <w:t xml:space="preserve"> К</w:t>
      </w:r>
      <w:proofErr w:type="gramEnd"/>
      <w:r>
        <w:rPr>
          <w:rFonts w:ascii="Times New Roman" w:hAnsi="Times New Roman"/>
          <w:sz w:val="24"/>
          <w:szCs w:val="24"/>
        </w:rPr>
        <w:t>онтрольно – счетной палаты Мглинского района  на  проект решения Молодьковского</w:t>
      </w:r>
      <w:r>
        <w:rPr>
          <w:rFonts w:ascii="Times New Roman" w:hAnsi="Times New Roman"/>
          <w:bCs/>
          <w:sz w:val="24"/>
          <w:szCs w:val="24"/>
        </w:rPr>
        <w:t xml:space="preserve"> сельского Совета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народных депутатов «О внесении изменений в решение Молодьковского сельского Совета народных депутатов от 24.12.2012 года № 2-102  «О бюджете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Молодьковского сельского поселения</w:t>
      </w:r>
      <w:r>
        <w:rPr>
          <w:rFonts w:ascii="Times New Roman" w:hAnsi="Times New Roman"/>
          <w:sz w:val="24"/>
          <w:szCs w:val="24"/>
        </w:rPr>
        <w:t xml:space="preserve">  на 2013 и на плановый период 2014 и 2015 годов» </w:t>
      </w:r>
      <w:r w:rsidR="008B47D8">
        <w:rPr>
          <w:rFonts w:ascii="Times New Roman" w:hAnsi="Times New Roman"/>
          <w:sz w:val="24"/>
          <w:szCs w:val="24"/>
        </w:rPr>
        <w:t>(в редакции решения от 17 января 2013 г. №2-107). П</w:t>
      </w:r>
      <w:r>
        <w:rPr>
          <w:rFonts w:ascii="Times New Roman" w:hAnsi="Times New Roman"/>
          <w:sz w:val="24"/>
          <w:szCs w:val="24"/>
        </w:rPr>
        <w:t>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Федерации, а также в соответствии с Положением «О Контрольно-счетной палате Мглинского района», Соглашением о передаче полномочий б/н от 14.11.2012 года.</w:t>
      </w:r>
    </w:p>
    <w:p w:rsidR="007B144A" w:rsidRDefault="007B144A" w:rsidP="007B144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результате экспертизы установлено следующее:</w:t>
      </w:r>
    </w:p>
    <w:p w:rsidR="007B144A" w:rsidRDefault="007B144A" w:rsidP="007B144A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Общий прогнозируемый объем расходов бюджета Молодьковског</w:t>
      </w:r>
      <w:r w:rsidR="00054899">
        <w:rPr>
          <w:rFonts w:ascii="Times New Roman" w:hAnsi="Times New Roman"/>
          <w:sz w:val="24"/>
          <w:szCs w:val="24"/>
        </w:rPr>
        <w:t>о сельского поселения уменьшился на 6000 рублей,</w:t>
      </w:r>
      <w:bookmarkStart w:id="0" w:name="_GoBack"/>
      <w:bookmarkEnd w:id="0"/>
    </w:p>
    <w:p w:rsidR="007B144A" w:rsidRDefault="007B144A" w:rsidP="007B144A">
      <w:p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том числе:</w:t>
      </w:r>
    </w:p>
    <w:p w:rsidR="007B144A" w:rsidRDefault="007B144A" w:rsidP="007B144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- 01 </w:t>
      </w:r>
      <w:r w:rsidR="008B47D8">
        <w:rPr>
          <w:rFonts w:ascii="Times New Roman" w:hAnsi="Times New Roman"/>
          <w:sz w:val="24"/>
          <w:szCs w:val="24"/>
        </w:rPr>
        <w:t xml:space="preserve"> «Функционирование Правительства РФ, высших органов исполнительной власти субъектов РФ, местных администраций</w:t>
      </w:r>
      <w:r w:rsidR="00054899">
        <w:rPr>
          <w:rFonts w:ascii="Times New Roman" w:hAnsi="Times New Roman"/>
          <w:sz w:val="24"/>
          <w:szCs w:val="24"/>
        </w:rPr>
        <w:t>» – 6000</w:t>
      </w:r>
      <w:r>
        <w:rPr>
          <w:rFonts w:ascii="Times New Roman" w:hAnsi="Times New Roman"/>
          <w:sz w:val="24"/>
          <w:szCs w:val="24"/>
        </w:rPr>
        <w:t xml:space="preserve"> руб.</w:t>
      </w:r>
    </w:p>
    <w:p w:rsidR="00054899" w:rsidRDefault="00054899" w:rsidP="007B144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из них:</w:t>
      </w:r>
    </w:p>
    <w:p w:rsidR="007B144A" w:rsidRDefault="007B144A" w:rsidP="007B144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- 0</w:t>
      </w:r>
      <w:r w:rsidR="00054899">
        <w:rPr>
          <w:rFonts w:ascii="Times New Roman" w:hAnsi="Times New Roman"/>
          <w:sz w:val="24"/>
          <w:szCs w:val="24"/>
        </w:rPr>
        <w:t>1 04</w:t>
      </w:r>
      <w:r>
        <w:rPr>
          <w:rFonts w:ascii="Times New Roman" w:hAnsi="Times New Roman"/>
          <w:sz w:val="24"/>
          <w:szCs w:val="24"/>
        </w:rPr>
        <w:t xml:space="preserve"> «</w:t>
      </w:r>
      <w:r w:rsidR="00054899">
        <w:rPr>
          <w:rFonts w:ascii="Times New Roman" w:hAnsi="Times New Roman"/>
          <w:sz w:val="24"/>
          <w:szCs w:val="24"/>
        </w:rPr>
        <w:t>Руководство и управление в сфере установленных функций органов государственной власти субъектов РФ и органов местного самоуправления» – 6000</w:t>
      </w:r>
      <w:r>
        <w:rPr>
          <w:rFonts w:ascii="Times New Roman" w:hAnsi="Times New Roman"/>
          <w:sz w:val="24"/>
          <w:szCs w:val="24"/>
        </w:rPr>
        <w:t xml:space="preserve"> руб.</w:t>
      </w:r>
    </w:p>
    <w:p w:rsidR="007B144A" w:rsidRDefault="007B144A" w:rsidP="007B144A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2. Дефицит бюджета </w:t>
      </w:r>
      <w:r w:rsidR="00DA4A3B">
        <w:rPr>
          <w:rFonts w:ascii="Times New Roman" w:hAnsi="Times New Roman"/>
          <w:sz w:val="24"/>
          <w:szCs w:val="24"/>
        </w:rPr>
        <w:t>Молодьковского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</w:t>
      </w:r>
      <w:r w:rsidR="00054899">
        <w:rPr>
          <w:rFonts w:ascii="Times New Roman" w:hAnsi="Times New Roman"/>
          <w:sz w:val="24"/>
          <w:szCs w:val="24"/>
        </w:rPr>
        <w:t>уменьшился на 6000 рублей</w:t>
      </w:r>
      <w:r>
        <w:rPr>
          <w:rFonts w:ascii="Times New Roman" w:hAnsi="Times New Roman"/>
          <w:sz w:val="24"/>
          <w:szCs w:val="24"/>
        </w:rPr>
        <w:t>.</w:t>
      </w:r>
    </w:p>
    <w:p w:rsidR="007B144A" w:rsidRDefault="007B144A" w:rsidP="007B144A">
      <w:pPr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 решения соответствует действующему законодательству.</w:t>
      </w:r>
    </w:p>
    <w:p w:rsidR="007B144A" w:rsidRDefault="007B144A" w:rsidP="007B144A">
      <w:pPr>
        <w:ind w:firstLine="851"/>
        <w:jc w:val="both"/>
        <w:rPr>
          <w:rFonts w:ascii="Times New Roman" w:hAnsi="Times New Roman"/>
          <w:sz w:val="24"/>
          <w:szCs w:val="24"/>
        </w:rPr>
      </w:pPr>
    </w:p>
    <w:p w:rsidR="00054899" w:rsidRDefault="00054899" w:rsidP="007B144A">
      <w:pPr>
        <w:ind w:firstLine="851"/>
        <w:jc w:val="both"/>
        <w:rPr>
          <w:rFonts w:ascii="Times New Roman" w:hAnsi="Times New Roman"/>
          <w:sz w:val="24"/>
          <w:szCs w:val="24"/>
        </w:rPr>
      </w:pPr>
    </w:p>
    <w:p w:rsidR="007B144A" w:rsidRDefault="007B144A" w:rsidP="0005489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</w:t>
      </w:r>
    </w:p>
    <w:p w:rsidR="00054899" w:rsidRDefault="007B144A" w:rsidP="0005489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Контрольно-счетной палаты</w:t>
      </w:r>
    </w:p>
    <w:p w:rsidR="007B144A" w:rsidRDefault="00054899" w:rsidP="0005489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Мглинского района                                                                         </w:t>
      </w:r>
      <w:r w:rsidR="007B144A">
        <w:rPr>
          <w:rFonts w:ascii="Times New Roman" w:hAnsi="Times New Roman"/>
          <w:sz w:val="24"/>
          <w:szCs w:val="24"/>
        </w:rPr>
        <w:t xml:space="preserve">                      </w:t>
      </w:r>
      <w:proofErr w:type="spellStart"/>
      <w:r w:rsidR="007B144A">
        <w:rPr>
          <w:rFonts w:ascii="Times New Roman" w:hAnsi="Times New Roman"/>
          <w:sz w:val="24"/>
          <w:szCs w:val="24"/>
        </w:rPr>
        <w:t>Т.Н.Фенькова</w:t>
      </w:r>
      <w:proofErr w:type="spellEnd"/>
    </w:p>
    <w:p w:rsidR="00DB26CF" w:rsidRDefault="00A7328E"/>
    <w:sectPr w:rsidR="00DB26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6E3FCC"/>
    <w:multiLevelType w:val="hybridMultilevel"/>
    <w:tmpl w:val="33FE2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44A"/>
    <w:rsid w:val="00054899"/>
    <w:rsid w:val="00367069"/>
    <w:rsid w:val="007B144A"/>
    <w:rsid w:val="00832FDB"/>
    <w:rsid w:val="008B47D8"/>
    <w:rsid w:val="00A51163"/>
    <w:rsid w:val="00A7328E"/>
    <w:rsid w:val="00BC60E8"/>
    <w:rsid w:val="00D31A6C"/>
    <w:rsid w:val="00DA4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44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44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7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6</cp:revision>
  <cp:lastPrinted>2013-05-17T15:49:00Z</cp:lastPrinted>
  <dcterms:created xsi:type="dcterms:W3CDTF">2013-03-12T16:10:00Z</dcterms:created>
  <dcterms:modified xsi:type="dcterms:W3CDTF">2013-05-17T15:50:00Z</dcterms:modified>
</cp:coreProperties>
</file>