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638DF" w:rsidRPr="00DD4835" w:rsidRDefault="005A3D5E" w:rsidP="00705576">
      <w:pPr>
        <w:pStyle w:val="ConsPlusNormal"/>
        <w:widowControl/>
        <w:ind w:firstLine="0"/>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p>
    <w:p w:rsidR="00A638DF" w:rsidRDefault="00A638DF" w:rsidP="00A638DF">
      <w:pPr>
        <w:pStyle w:val="ConsPlusNormal"/>
        <w:widowControl/>
        <w:ind w:firstLine="0"/>
        <w:jc w:val="center"/>
        <w:rPr>
          <w:rFonts w:ascii="Times New Roman" w:hAnsi="Times New Roman" w:cs="Times New Roman"/>
        </w:rPr>
      </w:pPr>
    </w:p>
    <w:tbl>
      <w:tblPr>
        <w:tblpPr w:leftFromText="180" w:rightFromText="180" w:horzAnchor="margin" w:tblpXSpec="center" w:tblpY="-236"/>
        <w:tblW w:w="0" w:type="auto"/>
        <w:tblBorders>
          <w:bottom w:val="single" w:sz="4" w:space="0" w:color="auto"/>
        </w:tblBorders>
        <w:tblLayout w:type="fixed"/>
        <w:tblLook w:val="0000" w:firstRow="0" w:lastRow="0" w:firstColumn="0" w:lastColumn="0" w:noHBand="0" w:noVBand="0"/>
      </w:tblPr>
      <w:tblGrid>
        <w:gridCol w:w="1939"/>
        <w:gridCol w:w="7890"/>
      </w:tblGrid>
      <w:tr w:rsidR="00A638DF" w:rsidTr="005A3D5E">
        <w:trPr>
          <w:trHeight w:val="2876"/>
        </w:trPr>
        <w:tc>
          <w:tcPr>
            <w:tcW w:w="1939" w:type="dxa"/>
            <w:tcBorders>
              <w:top w:val="nil"/>
              <w:left w:val="nil"/>
              <w:bottom w:val="single" w:sz="4" w:space="0" w:color="auto"/>
              <w:right w:val="nil"/>
            </w:tcBorders>
          </w:tcPr>
          <w:p w:rsidR="00A638DF" w:rsidRDefault="00A638DF" w:rsidP="003A6DEF">
            <w:pPr>
              <w:jc w:val="center"/>
            </w:pPr>
          </w:p>
        </w:tc>
        <w:tc>
          <w:tcPr>
            <w:tcW w:w="7890" w:type="dxa"/>
            <w:tcBorders>
              <w:top w:val="nil"/>
              <w:left w:val="nil"/>
              <w:bottom w:val="single" w:sz="4" w:space="0" w:color="auto"/>
              <w:right w:val="nil"/>
            </w:tcBorders>
          </w:tcPr>
          <w:p w:rsidR="00A638DF" w:rsidRPr="00A638DF" w:rsidRDefault="00A638DF" w:rsidP="005A3D5E">
            <w:pPr>
              <w:pStyle w:val="2"/>
              <w:ind w:left="567"/>
              <w:jc w:val="left"/>
              <w:rPr>
                <w:b/>
                <w:i/>
                <w:sz w:val="20"/>
                <w:szCs w:val="20"/>
              </w:rPr>
            </w:pPr>
          </w:p>
          <w:p w:rsidR="00C97689" w:rsidRDefault="005A3D5E" w:rsidP="005A3D5E">
            <w:pPr>
              <w:keepNext/>
              <w:tabs>
                <w:tab w:val="num" w:pos="0"/>
                <w:tab w:val="left" w:pos="1843"/>
              </w:tabs>
              <w:overflowPunct w:val="0"/>
              <w:autoSpaceDE w:val="0"/>
              <w:ind w:right="-852"/>
              <w:outlineLvl w:val="3"/>
              <w:rPr>
                <w:sz w:val="32"/>
                <w:szCs w:val="32"/>
              </w:rPr>
            </w:pPr>
            <w:r>
              <w:rPr>
                <w:sz w:val="32"/>
                <w:szCs w:val="32"/>
              </w:rPr>
              <w:t xml:space="preserve">      </w:t>
            </w:r>
            <w:r w:rsidR="00C97689">
              <w:rPr>
                <w:sz w:val="32"/>
                <w:szCs w:val="32"/>
              </w:rPr>
              <w:t>РОССИЙССКАЯ  ФЕДЕРАЦИЯ</w:t>
            </w:r>
          </w:p>
          <w:p w:rsidR="00C97689" w:rsidRDefault="005A3D5E" w:rsidP="005A3D5E">
            <w:pPr>
              <w:keepNext/>
              <w:tabs>
                <w:tab w:val="num" w:pos="0"/>
                <w:tab w:val="left" w:pos="1843"/>
              </w:tabs>
              <w:overflowPunct w:val="0"/>
              <w:autoSpaceDE w:val="0"/>
              <w:ind w:right="-852"/>
              <w:outlineLvl w:val="3"/>
              <w:rPr>
                <w:sz w:val="32"/>
                <w:szCs w:val="32"/>
              </w:rPr>
            </w:pPr>
            <w:r>
              <w:rPr>
                <w:sz w:val="32"/>
                <w:szCs w:val="32"/>
              </w:rPr>
              <w:t xml:space="preserve">            </w:t>
            </w:r>
            <w:r w:rsidR="00C97689">
              <w:rPr>
                <w:sz w:val="32"/>
                <w:szCs w:val="32"/>
              </w:rPr>
              <w:t>БРЯНСКАЯ ОБЛАСТЬ</w:t>
            </w:r>
          </w:p>
          <w:p w:rsidR="00564C6C" w:rsidRPr="00B20574" w:rsidRDefault="005A3D5E" w:rsidP="005A3D5E">
            <w:pPr>
              <w:keepNext/>
              <w:tabs>
                <w:tab w:val="num" w:pos="0"/>
                <w:tab w:val="left" w:pos="1843"/>
              </w:tabs>
              <w:overflowPunct w:val="0"/>
              <w:autoSpaceDE w:val="0"/>
              <w:ind w:right="-852"/>
              <w:outlineLvl w:val="3"/>
              <w:rPr>
                <w:sz w:val="32"/>
                <w:szCs w:val="32"/>
              </w:rPr>
            </w:pPr>
            <w:r>
              <w:rPr>
                <w:sz w:val="32"/>
                <w:szCs w:val="32"/>
              </w:rPr>
              <w:t xml:space="preserve">            </w:t>
            </w:r>
            <w:r w:rsidR="00C97689">
              <w:rPr>
                <w:sz w:val="32"/>
                <w:szCs w:val="32"/>
              </w:rPr>
              <w:t>МГЛИНСКИИ РАЙОН</w:t>
            </w:r>
            <w:r>
              <w:rPr>
                <w:sz w:val="32"/>
                <w:szCs w:val="32"/>
              </w:rPr>
              <w:t xml:space="preserve">                                     ВЕТЛЕ</w:t>
            </w:r>
            <w:r w:rsidR="00C97689">
              <w:rPr>
                <w:sz w:val="32"/>
                <w:szCs w:val="32"/>
              </w:rPr>
              <w:t>ВСКАЯ СЕЛЬСКАЯ АДМИНИСТРАЦИЯ</w:t>
            </w:r>
          </w:p>
          <w:p w:rsidR="00564C6C" w:rsidRPr="00B20574" w:rsidRDefault="00564C6C" w:rsidP="005A3D5E">
            <w:pPr>
              <w:keepNext/>
              <w:tabs>
                <w:tab w:val="num" w:pos="0"/>
                <w:tab w:val="left" w:pos="1843"/>
              </w:tabs>
              <w:overflowPunct w:val="0"/>
              <w:autoSpaceDE w:val="0"/>
              <w:ind w:right="-852"/>
              <w:outlineLvl w:val="3"/>
              <w:rPr>
                <w:bCs/>
                <w:sz w:val="32"/>
                <w:szCs w:val="32"/>
                <w:lang w:eastAsia="en-US"/>
              </w:rPr>
            </w:pPr>
          </w:p>
          <w:p w:rsidR="00A638DF" w:rsidRPr="005A3D5E" w:rsidRDefault="005A3D5E" w:rsidP="005A3D5E">
            <w:pPr>
              <w:rPr>
                <w:sz w:val="36"/>
                <w:szCs w:val="36"/>
              </w:rPr>
            </w:pPr>
            <w:r>
              <w:rPr>
                <w:b/>
                <w:sz w:val="36"/>
                <w:szCs w:val="36"/>
              </w:rPr>
              <w:t xml:space="preserve">   </w:t>
            </w:r>
            <w:r w:rsidR="001C12B3">
              <w:rPr>
                <w:b/>
                <w:sz w:val="36"/>
                <w:szCs w:val="36"/>
              </w:rPr>
              <w:t xml:space="preserve">  </w:t>
            </w:r>
            <w:r w:rsidR="00D50629">
              <w:rPr>
                <w:b/>
                <w:sz w:val="36"/>
                <w:szCs w:val="36"/>
              </w:rPr>
              <w:t xml:space="preserve">    </w:t>
            </w:r>
            <w:r w:rsidR="00564C6C" w:rsidRPr="005A3D5E">
              <w:rPr>
                <w:b/>
                <w:sz w:val="36"/>
                <w:szCs w:val="36"/>
              </w:rPr>
              <w:t>П</w:t>
            </w:r>
            <w:r w:rsidR="001C12B3">
              <w:rPr>
                <w:b/>
                <w:sz w:val="36"/>
                <w:szCs w:val="36"/>
              </w:rPr>
              <w:t>ОСТАНОВЛЕНИ</w:t>
            </w:r>
            <w:r w:rsidR="00564C6C" w:rsidRPr="005A3D5E">
              <w:rPr>
                <w:b/>
                <w:sz w:val="36"/>
                <w:szCs w:val="36"/>
              </w:rPr>
              <w:t>Е</w:t>
            </w:r>
          </w:p>
        </w:tc>
      </w:tr>
    </w:tbl>
    <w:p w:rsidR="00A638DF" w:rsidRDefault="00A638DF" w:rsidP="00A638DF">
      <w:pPr>
        <w:pStyle w:val="ConsPlusTitle"/>
        <w:widowControl/>
        <w:rPr>
          <w:rFonts w:ascii="Times New Roman" w:hAnsi="Times New Roman" w:cs="Times New Roman"/>
          <w:b w:val="0"/>
          <w:sz w:val="24"/>
          <w:szCs w:val="24"/>
        </w:rPr>
      </w:pPr>
      <w:r>
        <w:rPr>
          <w:rFonts w:ascii="Times New Roman" w:hAnsi="Times New Roman" w:cs="Times New Roman"/>
          <w:b w:val="0"/>
          <w:sz w:val="24"/>
          <w:szCs w:val="24"/>
        </w:rPr>
        <w:t xml:space="preserve">от </w:t>
      </w:r>
      <w:r w:rsidR="005A3D5E">
        <w:rPr>
          <w:rFonts w:ascii="Times New Roman" w:hAnsi="Times New Roman" w:cs="Times New Roman"/>
          <w:b w:val="0"/>
          <w:sz w:val="24"/>
          <w:szCs w:val="24"/>
        </w:rPr>
        <w:t>1</w:t>
      </w:r>
      <w:r w:rsidR="001C12B3">
        <w:rPr>
          <w:rFonts w:ascii="Times New Roman" w:hAnsi="Times New Roman" w:cs="Times New Roman"/>
          <w:b w:val="0"/>
          <w:sz w:val="24"/>
          <w:szCs w:val="24"/>
        </w:rPr>
        <w:t>5</w:t>
      </w:r>
      <w:r w:rsidR="00C97689">
        <w:rPr>
          <w:rFonts w:ascii="Times New Roman" w:hAnsi="Times New Roman" w:cs="Times New Roman"/>
          <w:b w:val="0"/>
          <w:sz w:val="24"/>
          <w:szCs w:val="24"/>
        </w:rPr>
        <w:t>.02.2023</w:t>
      </w:r>
      <w:r w:rsidR="005A3D5E">
        <w:rPr>
          <w:rFonts w:ascii="Times New Roman" w:hAnsi="Times New Roman" w:cs="Times New Roman"/>
          <w:b w:val="0"/>
          <w:sz w:val="24"/>
          <w:szCs w:val="24"/>
        </w:rPr>
        <w:t xml:space="preserve">  </w:t>
      </w:r>
      <w:r w:rsidR="0061605B">
        <w:rPr>
          <w:rFonts w:ascii="Times New Roman" w:hAnsi="Times New Roman" w:cs="Times New Roman"/>
          <w:b w:val="0"/>
          <w:sz w:val="24"/>
          <w:szCs w:val="24"/>
        </w:rPr>
        <w:t xml:space="preserve">№ </w:t>
      </w:r>
      <w:r w:rsidR="001C12B3">
        <w:rPr>
          <w:rFonts w:ascii="Times New Roman" w:hAnsi="Times New Roman" w:cs="Times New Roman"/>
          <w:b w:val="0"/>
          <w:sz w:val="24"/>
          <w:szCs w:val="24"/>
        </w:rPr>
        <w:t>5</w:t>
      </w:r>
    </w:p>
    <w:p w:rsidR="00A638DF" w:rsidRDefault="0061605B" w:rsidP="00A638DF">
      <w:pPr>
        <w:pStyle w:val="ConsPlusTitle"/>
        <w:widowControl/>
        <w:rPr>
          <w:rFonts w:ascii="Times New Roman" w:hAnsi="Times New Roman" w:cs="Times New Roman"/>
          <w:b w:val="0"/>
          <w:sz w:val="24"/>
          <w:szCs w:val="24"/>
        </w:rPr>
      </w:pPr>
      <w:r>
        <w:rPr>
          <w:rFonts w:ascii="Times New Roman" w:hAnsi="Times New Roman" w:cs="Times New Roman"/>
          <w:b w:val="0"/>
          <w:sz w:val="24"/>
          <w:szCs w:val="24"/>
        </w:rPr>
        <w:t xml:space="preserve">д. </w:t>
      </w:r>
      <w:r w:rsidR="005A3D5E">
        <w:rPr>
          <w:rFonts w:ascii="Times New Roman" w:hAnsi="Times New Roman" w:cs="Times New Roman"/>
          <w:b w:val="0"/>
          <w:sz w:val="24"/>
          <w:szCs w:val="24"/>
        </w:rPr>
        <w:t>Ветлевка</w:t>
      </w:r>
    </w:p>
    <w:p w:rsidR="00A638DF" w:rsidRDefault="00A638DF" w:rsidP="00A638DF">
      <w:pPr>
        <w:pStyle w:val="ConsPlusTitle"/>
        <w:widowControl/>
        <w:rPr>
          <w:rFonts w:ascii="Times New Roman" w:hAnsi="Times New Roman" w:cs="Times New Roman"/>
          <w:b w:val="0"/>
          <w:sz w:val="24"/>
          <w:szCs w:val="24"/>
        </w:rPr>
      </w:pPr>
    </w:p>
    <w:p w:rsidR="00862E49" w:rsidRPr="005A3D5E" w:rsidRDefault="00862E49" w:rsidP="00862E49">
      <w:pPr>
        <w:pStyle w:val="af4"/>
        <w:rPr>
          <w:i w:val="0"/>
          <w:sz w:val="24"/>
          <w:szCs w:val="24"/>
          <w:lang w:val="ru-RU"/>
        </w:rPr>
      </w:pPr>
      <w:r w:rsidRPr="005A3D5E">
        <w:rPr>
          <w:rFonts w:ascii="Times New Roman" w:hAnsi="Times New Roman"/>
          <w:i w:val="0"/>
          <w:sz w:val="24"/>
          <w:szCs w:val="24"/>
          <w:lang w:val="ru-RU"/>
        </w:rPr>
        <w:t>Об утверждении  административного регламента</w:t>
      </w:r>
    </w:p>
    <w:p w:rsidR="00862E49" w:rsidRPr="005A3D5E" w:rsidRDefault="00862E49" w:rsidP="00862E49">
      <w:pPr>
        <w:pStyle w:val="af4"/>
        <w:rPr>
          <w:rFonts w:ascii="Times New Roman" w:hAnsi="Times New Roman"/>
          <w:i w:val="0"/>
          <w:sz w:val="24"/>
          <w:szCs w:val="24"/>
          <w:lang w:val="ru-RU"/>
        </w:rPr>
      </w:pPr>
      <w:r w:rsidRPr="005A3D5E">
        <w:rPr>
          <w:rFonts w:ascii="Times New Roman" w:hAnsi="Times New Roman"/>
          <w:i w:val="0"/>
          <w:sz w:val="24"/>
          <w:szCs w:val="24"/>
          <w:lang w:val="ru-RU"/>
        </w:rPr>
        <w:t>исполнения муниципальной функции</w:t>
      </w:r>
    </w:p>
    <w:p w:rsidR="00862E49" w:rsidRPr="005A3D5E" w:rsidRDefault="00862E49" w:rsidP="00862E49">
      <w:pPr>
        <w:pStyle w:val="af4"/>
        <w:rPr>
          <w:rFonts w:ascii="Times New Roman" w:hAnsi="Times New Roman"/>
          <w:i w:val="0"/>
          <w:sz w:val="24"/>
          <w:szCs w:val="24"/>
          <w:lang w:val="ru-RU"/>
        </w:rPr>
      </w:pPr>
      <w:r w:rsidRPr="005A3D5E">
        <w:rPr>
          <w:rFonts w:ascii="Times New Roman" w:hAnsi="Times New Roman"/>
          <w:i w:val="0"/>
          <w:sz w:val="24"/>
          <w:szCs w:val="24"/>
          <w:lang w:val="ru-RU"/>
        </w:rPr>
        <w:t xml:space="preserve">«Организация приема граждан и </w:t>
      </w:r>
    </w:p>
    <w:p w:rsidR="00862E49" w:rsidRPr="005A3D5E" w:rsidRDefault="00862E49" w:rsidP="00862E49">
      <w:pPr>
        <w:pStyle w:val="af4"/>
        <w:rPr>
          <w:rFonts w:ascii="Times New Roman" w:hAnsi="Times New Roman"/>
          <w:i w:val="0"/>
          <w:sz w:val="24"/>
          <w:szCs w:val="24"/>
          <w:lang w:val="ru-RU"/>
        </w:rPr>
      </w:pPr>
      <w:r w:rsidRPr="005A3D5E">
        <w:rPr>
          <w:rFonts w:ascii="Times New Roman" w:hAnsi="Times New Roman"/>
          <w:i w:val="0"/>
          <w:sz w:val="24"/>
          <w:szCs w:val="24"/>
          <w:lang w:val="ru-RU"/>
        </w:rPr>
        <w:t xml:space="preserve">рассмотрение обращений граждан» </w:t>
      </w:r>
    </w:p>
    <w:p w:rsidR="00862E49" w:rsidRDefault="00862E49" w:rsidP="00862E49">
      <w:pPr>
        <w:tabs>
          <w:tab w:val="left" w:pos="7130"/>
        </w:tabs>
        <w:jc w:val="both"/>
        <w:rPr>
          <w:rFonts w:eastAsia="Arial"/>
        </w:rPr>
      </w:pPr>
    </w:p>
    <w:p w:rsidR="00862E49" w:rsidRDefault="00862E49" w:rsidP="00862E49">
      <w:pPr>
        <w:tabs>
          <w:tab w:val="left" w:pos="7130"/>
        </w:tabs>
        <w:jc w:val="both"/>
        <w:rPr>
          <w:rFonts w:eastAsia="Arial"/>
        </w:rPr>
      </w:pPr>
    </w:p>
    <w:p w:rsidR="00862E49" w:rsidRDefault="00862E49" w:rsidP="00862E49">
      <w:pPr>
        <w:tabs>
          <w:tab w:val="left" w:pos="7130"/>
        </w:tabs>
        <w:jc w:val="both"/>
        <w:rPr>
          <w:rFonts w:eastAsia="Arial"/>
        </w:rPr>
      </w:pPr>
    </w:p>
    <w:p w:rsidR="00705576" w:rsidRDefault="00862E49" w:rsidP="00862E49">
      <w:pPr>
        <w:tabs>
          <w:tab w:val="left" w:pos="7130"/>
        </w:tabs>
        <w:jc w:val="both"/>
      </w:pPr>
      <w:r w:rsidRPr="00862E49">
        <w:t>В соответствии с Федеральным законом от 02.05.2006 N 59-ФЗ "О порядке рассмотрения обращений граждан Российской Федерации" и постановлением Правительства Российской Федерации от 11.11.2005 N 679 "О порядке разработки и утверждения административных регламентов исполнения государственных функций (предоставления государственных услуг</w:t>
      </w:r>
      <w:r w:rsidR="005A3D5E">
        <w:t>)</w:t>
      </w:r>
    </w:p>
    <w:p w:rsidR="00C97689" w:rsidRPr="00862E49" w:rsidRDefault="00C97689" w:rsidP="00862E49">
      <w:pPr>
        <w:tabs>
          <w:tab w:val="left" w:pos="7130"/>
        </w:tabs>
        <w:jc w:val="both"/>
        <w:rPr>
          <w:b/>
        </w:rPr>
      </w:pPr>
    </w:p>
    <w:p w:rsidR="00862E49" w:rsidRPr="00375776" w:rsidRDefault="00862E49" w:rsidP="00862E49">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1.Утвердить административный регламент</w:t>
      </w:r>
      <w:r w:rsidRPr="00375776">
        <w:rPr>
          <w:rFonts w:ascii="Times New Roman" w:hAnsi="Times New Roman"/>
          <w:i w:val="0"/>
          <w:color w:val="000000"/>
          <w:sz w:val="24"/>
          <w:szCs w:val="24"/>
          <w:lang w:val="ru-RU"/>
        </w:rPr>
        <w:t xml:space="preserve"> исполнения муниципальной функции</w:t>
      </w:r>
      <w:r w:rsidRPr="00375776">
        <w:rPr>
          <w:rFonts w:ascii="Times New Roman" w:hAnsi="Times New Roman"/>
          <w:i w:val="0"/>
          <w:sz w:val="24"/>
          <w:szCs w:val="24"/>
          <w:lang w:val="ru-RU"/>
        </w:rPr>
        <w:t xml:space="preserve"> «Организация приема граждан и рассмотрение обращений граждан» </w:t>
      </w:r>
      <w:r w:rsidR="004A13D6">
        <w:rPr>
          <w:rFonts w:ascii="Times New Roman" w:hAnsi="Times New Roman"/>
          <w:i w:val="0"/>
          <w:sz w:val="24"/>
          <w:szCs w:val="24"/>
          <w:lang w:val="ru-RU"/>
        </w:rPr>
        <w:t xml:space="preserve">Ветлевской сельской </w:t>
      </w:r>
      <w:r w:rsidRPr="00375776">
        <w:rPr>
          <w:rFonts w:ascii="Times New Roman" w:hAnsi="Times New Roman"/>
          <w:i w:val="0"/>
          <w:sz w:val="24"/>
          <w:szCs w:val="24"/>
          <w:lang w:val="ru-RU"/>
        </w:rPr>
        <w:t>администра</w:t>
      </w:r>
      <w:r w:rsidR="004A13D6">
        <w:rPr>
          <w:rFonts w:ascii="Times New Roman" w:hAnsi="Times New Roman"/>
          <w:i w:val="0"/>
          <w:sz w:val="24"/>
          <w:szCs w:val="24"/>
          <w:lang w:val="ru-RU"/>
        </w:rPr>
        <w:t xml:space="preserve">цией, </w:t>
      </w:r>
      <w:r w:rsidR="005E0BE6">
        <w:rPr>
          <w:rFonts w:ascii="Times New Roman" w:hAnsi="Times New Roman"/>
          <w:i w:val="0"/>
          <w:sz w:val="24"/>
          <w:szCs w:val="24"/>
          <w:lang w:val="ru-RU"/>
        </w:rPr>
        <w:t>согласно приложению</w:t>
      </w:r>
      <w:r w:rsidRPr="00375776">
        <w:rPr>
          <w:rFonts w:ascii="Times New Roman" w:hAnsi="Times New Roman"/>
          <w:i w:val="0"/>
          <w:sz w:val="24"/>
          <w:szCs w:val="24"/>
          <w:lang w:val="ru-RU"/>
        </w:rPr>
        <w:t>.</w:t>
      </w:r>
    </w:p>
    <w:p w:rsidR="00862E49" w:rsidRPr="00375776" w:rsidRDefault="005A3D5E" w:rsidP="00862E49">
      <w:pPr>
        <w:tabs>
          <w:tab w:val="left" w:pos="7130"/>
        </w:tabs>
        <w:jc w:val="both"/>
        <w:rPr>
          <w:i/>
        </w:rPr>
      </w:pPr>
      <w:r>
        <w:rPr>
          <w:rFonts w:eastAsiaTheme="minorHAnsi" w:cstheme="minorBidi"/>
          <w:iCs/>
          <w:lang w:eastAsia="en-US" w:bidi="en-US"/>
        </w:rPr>
        <w:t xml:space="preserve">       </w:t>
      </w:r>
      <w:r w:rsidR="00862E49" w:rsidRPr="00862E49">
        <w:rPr>
          <w:rFonts w:eastAsiaTheme="minorHAnsi" w:cstheme="minorBidi"/>
          <w:iCs/>
          <w:lang w:eastAsia="en-US" w:bidi="en-US"/>
        </w:rPr>
        <w:t xml:space="preserve">2. Считать утратившим силу постановление главы муниципального образования </w:t>
      </w:r>
      <w:r w:rsidR="00C97689">
        <w:rPr>
          <w:rFonts w:eastAsiaTheme="minorHAnsi" w:cstheme="minorBidi"/>
          <w:iCs/>
          <w:lang w:eastAsia="en-US" w:bidi="en-US"/>
        </w:rPr>
        <w:t xml:space="preserve"> №</w:t>
      </w:r>
      <w:r>
        <w:rPr>
          <w:rFonts w:eastAsiaTheme="minorHAnsi" w:cstheme="minorBidi"/>
          <w:iCs/>
          <w:lang w:eastAsia="en-US" w:bidi="en-US"/>
        </w:rPr>
        <w:t>101</w:t>
      </w:r>
      <w:r w:rsidR="00C97689">
        <w:rPr>
          <w:rFonts w:eastAsiaTheme="minorHAnsi" w:cstheme="minorBidi"/>
          <w:iCs/>
          <w:lang w:eastAsia="en-US" w:bidi="en-US"/>
        </w:rPr>
        <w:t xml:space="preserve"> от. 1</w:t>
      </w:r>
      <w:r>
        <w:rPr>
          <w:rFonts w:eastAsiaTheme="minorHAnsi" w:cstheme="minorBidi"/>
          <w:iCs/>
          <w:lang w:eastAsia="en-US" w:bidi="en-US"/>
        </w:rPr>
        <w:t>9</w:t>
      </w:r>
      <w:r w:rsidR="00C97689">
        <w:rPr>
          <w:rFonts w:eastAsiaTheme="minorHAnsi" w:cstheme="minorBidi"/>
          <w:iCs/>
          <w:lang w:eastAsia="en-US" w:bidi="en-US"/>
        </w:rPr>
        <w:t>.1</w:t>
      </w:r>
      <w:r>
        <w:rPr>
          <w:rFonts w:eastAsiaTheme="minorHAnsi" w:cstheme="minorBidi"/>
          <w:iCs/>
          <w:lang w:eastAsia="en-US" w:bidi="en-US"/>
        </w:rPr>
        <w:t>0</w:t>
      </w:r>
      <w:r w:rsidR="00C97689">
        <w:rPr>
          <w:rFonts w:eastAsiaTheme="minorHAnsi" w:cstheme="minorBidi"/>
          <w:iCs/>
          <w:lang w:eastAsia="en-US" w:bidi="en-US"/>
        </w:rPr>
        <w:t>.201</w:t>
      </w:r>
      <w:r>
        <w:rPr>
          <w:rFonts w:eastAsiaTheme="minorHAnsi" w:cstheme="minorBidi"/>
          <w:iCs/>
          <w:lang w:eastAsia="en-US" w:bidi="en-US"/>
        </w:rPr>
        <w:t>1 года</w:t>
      </w:r>
      <w:r w:rsidR="00C97689">
        <w:rPr>
          <w:rFonts w:eastAsiaTheme="minorHAnsi" w:cstheme="minorBidi"/>
          <w:iCs/>
          <w:lang w:eastAsia="en-US" w:bidi="en-US"/>
        </w:rPr>
        <w:t xml:space="preserve"> </w:t>
      </w:r>
      <w:r>
        <w:rPr>
          <w:rFonts w:eastAsiaTheme="minorHAnsi" w:cstheme="minorBidi"/>
          <w:iCs/>
          <w:lang w:eastAsia="en-US" w:bidi="en-US"/>
        </w:rPr>
        <w:t>«</w:t>
      </w:r>
      <w:r w:rsidR="00C97689">
        <w:rPr>
          <w:rFonts w:eastAsiaTheme="minorHAnsi" w:cstheme="minorBidi"/>
          <w:iCs/>
          <w:lang w:eastAsia="en-US" w:bidi="en-US"/>
        </w:rPr>
        <w:t>Ра</w:t>
      </w:r>
      <w:r>
        <w:rPr>
          <w:rFonts w:eastAsiaTheme="minorHAnsi" w:cstheme="minorBidi"/>
          <w:iCs/>
          <w:lang w:eastAsia="en-US" w:bidi="en-US"/>
        </w:rPr>
        <w:t>с</w:t>
      </w:r>
      <w:r w:rsidR="00C97689">
        <w:rPr>
          <w:rFonts w:eastAsiaTheme="minorHAnsi" w:cstheme="minorBidi"/>
          <w:iCs/>
          <w:lang w:eastAsia="en-US" w:bidi="en-US"/>
        </w:rPr>
        <w:t>смотрения</w:t>
      </w:r>
      <w:r w:rsidR="00862E49" w:rsidRPr="00862E49">
        <w:rPr>
          <w:rFonts w:eastAsiaTheme="minorHAnsi" w:cstheme="minorBidi"/>
          <w:iCs/>
          <w:lang w:eastAsia="en-US" w:bidi="en-US"/>
        </w:rPr>
        <w:t xml:space="preserve"> обращений граждан</w:t>
      </w:r>
      <w:r w:rsidR="00862E49">
        <w:rPr>
          <w:rFonts w:eastAsiaTheme="minorHAnsi" w:cstheme="minorBidi"/>
          <w:iCs/>
          <w:lang w:eastAsia="en-US" w:bidi="en-US"/>
        </w:rPr>
        <w:t>»</w:t>
      </w:r>
      <w:r w:rsidR="00862E49" w:rsidRPr="00375776">
        <w:rPr>
          <w:i/>
        </w:rPr>
        <w:t>.</w:t>
      </w:r>
    </w:p>
    <w:p w:rsidR="00ED37C9" w:rsidRPr="005B7484" w:rsidRDefault="00862E49" w:rsidP="00ED37C9">
      <w:pPr>
        <w:shd w:val="clear" w:color="auto" w:fill="FFFFFF"/>
        <w:ind w:firstLine="426"/>
        <w:jc w:val="both"/>
      </w:pPr>
      <w:r w:rsidRPr="00375776">
        <w:t>3.</w:t>
      </w:r>
      <w:r w:rsidR="00ED37C9" w:rsidRPr="005B7484">
        <w:t xml:space="preserve">Настоящее постановление опубликовать </w:t>
      </w:r>
      <w:r w:rsidR="00C97689">
        <w:t xml:space="preserve"> в муниципальном вестнике</w:t>
      </w:r>
      <w:r w:rsidR="00ED37C9" w:rsidRPr="005B7484">
        <w:t>, с приложениями разместить в сетевом издании  и на официальном сайте администрации муниципального образования в сети «Интернет».</w:t>
      </w:r>
    </w:p>
    <w:p w:rsidR="00C97689" w:rsidRDefault="00862E49" w:rsidP="00C97689">
      <w:pPr>
        <w:pStyle w:val="af4"/>
        <w:ind w:firstLine="426"/>
        <w:jc w:val="both"/>
        <w:rPr>
          <w:rFonts w:ascii="Times New Roman" w:hAnsi="Times New Roman"/>
          <w:i w:val="0"/>
          <w:sz w:val="24"/>
          <w:szCs w:val="24"/>
          <w:lang w:val="ru-RU"/>
        </w:rPr>
      </w:pPr>
      <w:r w:rsidRPr="007F5272">
        <w:rPr>
          <w:rFonts w:ascii="Times New Roman" w:hAnsi="Times New Roman"/>
          <w:i w:val="0"/>
          <w:sz w:val="24"/>
          <w:szCs w:val="24"/>
          <w:lang w:val="ru-RU"/>
        </w:rPr>
        <w:t xml:space="preserve">4.Контроль за исполнением настоящего постановления </w:t>
      </w:r>
      <w:r w:rsidR="0061605B">
        <w:rPr>
          <w:rFonts w:ascii="Times New Roman" w:hAnsi="Times New Roman"/>
          <w:i w:val="0"/>
          <w:sz w:val="24"/>
          <w:szCs w:val="24"/>
          <w:lang w:val="ru-RU"/>
        </w:rPr>
        <w:t xml:space="preserve"> оставляю за собой.</w:t>
      </w:r>
    </w:p>
    <w:p w:rsidR="00C97689" w:rsidRDefault="00C97689" w:rsidP="00C97689">
      <w:pPr>
        <w:pStyle w:val="af4"/>
        <w:ind w:firstLine="426"/>
        <w:jc w:val="both"/>
        <w:rPr>
          <w:rFonts w:ascii="Times New Roman" w:hAnsi="Times New Roman"/>
          <w:i w:val="0"/>
          <w:sz w:val="24"/>
          <w:szCs w:val="24"/>
          <w:lang w:val="ru-RU"/>
        </w:rPr>
      </w:pPr>
    </w:p>
    <w:p w:rsidR="00862E49" w:rsidRPr="00375776" w:rsidRDefault="00862E49" w:rsidP="00C97689">
      <w:pPr>
        <w:pStyle w:val="af4"/>
        <w:ind w:firstLine="426"/>
        <w:jc w:val="both"/>
        <w:rPr>
          <w:rFonts w:ascii="Times New Roman" w:hAnsi="Times New Roman"/>
          <w:b/>
          <w:i w:val="0"/>
          <w:sz w:val="24"/>
          <w:szCs w:val="24"/>
          <w:lang w:val="ru-RU"/>
        </w:rPr>
      </w:pPr>
    </w:p>
    <w:p w:rsidR="00261372" w:rsidRDefault="00261372" w:rsidP="00397204">
      <w:pPr>
        <w:pStyle w:val="ConsPlusTitle"/>
        <w:widowControl/>
        <w:ind w:firstLine="708"/>
        <w:jc w:val="both"/>
        <w:rPr>
          <w:rFonts w:eastAsia="Calibri"/>
        </w:rPr>
      </w:pPr>
    </w:p>
    <w:p w:rsidR="00C97689" w:rsidRDefault="00C97689" w:rsidP="00397204">
      <w:pPr>
        <w:pStyle w:val="ConsPlusTitle"/>
        <w:widowControl/>
        <w:ind w:firstLine="708"/>
        <w:jc w:val="both"/>
        <w:rPr>
          <w:rFonts w:eastAsia="Calibri"/>
        </w:rPr>
      </w:pPr>
    </w:p>
    <w:p w:rsidR="00C97689" w:rsidRDefault="00C97689" w:rsidP="004A13D6">
      <w:pPr>
        <w:pStyle w:val="ConsPlusTitle"/>
        <w:widowControl/>
        <w:jc w:val="both"/>
        <w:rPr>
          <w:rFonts w:eastAsia="Calibri"/>
        </w:rPr>
      </w:pPr>
    </w:p>
    <w:p w:rsidR="00C97689" w:rsidRDefault="00C97689" w:rsidP="00397204">
      <w:pPr>
        <w:pStyle w:val="ConsPlusTitle"/>
        <w:widowControl/>
        <w:ind w:firstLine="708"/>
        <w:jc w:val="both"/>
        <w:rPr>
          <w:rFonts w:eastAsia="Calibri"/>
        </w:rPr>
      </w:pPr>
    </w:p>
    <w:p w:rsidR="00C97689" w:rsidRPr="00261372" w:rsidRDefault="00C97689" w:rsidP="00397204">
      <w:pPr>
        <w:pStyle w:val="ConsPlusTitle"/>
        <w:widowControl/>
        <w:ind w:firstLine="708"/>
        <w:jc w:val="both"/>
        <w:rPr>
          <w:rFonts w:eastAsia="Calibri"/>
        </w:rPr>
      </w:pPr>
    </w:p>
    <w:p w:rsidR="00261372" w:rsidRPr="00261372" w:rsidRDefault="00261372" w:rsidP="00261372">
      <w:pPr>
        <w:jc w:val="both"/>
        <w:rPr>
          <w:rFonts w:eastAsia="Calibri"/>
        </w:rPr>
      </w:pPr>
    </w:p>
    <w:p w:rsidR="00705576" w:rsidRDefault="00C97689" w:rsidP="00705576">
      <w:pPr>
        <w:autoSpaceDE w:val="0"/>
        <w:autoSpaceDN w:val="0"/>
        <w:adjustRightInd w:val="0"/>
        <w:outlineLvl w:val="0"/>
        <w:rPr>
          <w:rFonts w:eastAsia="Calibri"/>
        </w:rPr>
      </w:pPr>
      <w:r>
        <w:rPr>
          <w:rFonts w:eastAsia="Calibri"/>
        </w:rPr>
        <w:t xml:space="preserve"> Гл</w:t>
      </w:r>
      <w:r w:rsidR="004A13D6">
        <w:rPr>
          <w:rFonts w:eastAsia="Calibri"/>
        </w:rPr>
        <w:t>а</w:t>
      </w:r>
      <w:r>
        <w:rPr>
          <w:rFonts w:eastAsia="Calibri"/>
        </w:rPr>
        <w:t xml:space="preserve">ва </w:t>
      </w:r>
      <w:r w:rsidR="004A13D6">
        <w:rPr>
          <w:rFonts w:eastAsia="Calibri"/>
        </w:rPr>
        <w:t>Ветле</w:t>
      </w:r>
      <w:r>
        <w:rPr>
          <w:rFonts w:eastAsia="Calibri"/>
        </w:rPr>
        <w:t xml:space="preserve">вской </w:t>
      </w:r>
      <w:r w:rsidR="004A13D6">
        <w:rPr>
          <w:rFonts w:eastAsia="Calibri"/>
        </w:rPr>
        <w:t xml:space="preserve">                                                                                                                         </w:t>
      </w:r>
      <w:r w:rsidR="00A32504">
        <w:rPr>
          <w:rFonts w:eastAsia="Calibri"/>
        </w:rPr>
        <w:t xml:space="preserve">  </w:t>
      </w:r>
      <w:r>
        <w:rPr>
          <w:rFonts w:eastAsia="Calibri"/>
        </w:rPr>
        <w:t xml:space="preserve">сельской администрации                    </w:t>
      </w:r>
      <w:r w:rsidR="004A13D6">
        <w:rPr>
          <w:rFonts w:eastAsia="Calibri"/>
        </w:rPr>
        <w:t xml:space="preserve">                                                </w:t>
      </w:r>
      <w:r>
        <w:rPr>
          <w:rFonts w:eastAsia="Calibri"/>
        </w:rPr>
        <w:t xml:space="preserve">  </w:t>
      </w:r>
      <w:r w:rsidR="004A13D6">
        <w:rPr>
          <w:rFonts w:eastAsia="Calibri"/>
        </w:rPr>
        <w:t>Н</w:t>
      </w:r>
      <w:r>
        <w:rPr>
          <w:rFonts w:eastAsia="Calibri"/>
        </w:rPr>
        <w:t>.</w:t>
      </w:r>
      <w:r w:rsidR="004A13D6">
        <w:rPr>
          <w:rFonts w:eastAsia="Calibri"/>
        </w:rPr>
        <w:t>Н</w:t>
      </w:r>
      <w:r>
        <w:rPr>
          <w:rFonts w:eastAsia="Calibri"/>
        </w:rPr>
        <w:t xml:space="preserve">. </w:t>
      </w:r>
      <w:r w:rsidR="004A13D6">
        <w:rPr>
          <w:rFonts w:eastAsia="Calibri"/>
        </w:rPr>
        <w:t>Пимахов</w:t>
      </w:r>
    </w:p>
    <w:p w:rsidR="00C97689" w:rsidRDefault="00C97689" w:rsidP="00705576">
      <w:pPr>
        <w:autoSpaceDE w:val="0"/>
        <w:autoSpaceDN w:val="0"/>
        <w:adjustRightInd w:val="0"/>
        <w:outlineLvl w:val="0"/>
        <w:rPr>
          <w:rFonts w:eastAsia="Calibri"/>
        </w:rPr>
      </w:pPr>
    </w:p>
    <w:p w:rsidR="00C97689" w:rsidRDefault="00C97689" w:rsidP="00705576">
      <w:pPr>
        <w:autoSpaceDE w:val="0"/>
        <w:autoSpaceDN w:val="0"/>
        <w:adjustRightInd w:val="0"/>
        <w:outlineLvl w:val="0"/>
        <w:rPr>
          <w:rFonts w:eastAsia="Calibri"/>
        </w:rPr>
      </w:pPr>
    </w:p>
    <w:p w:rsidR="00C97689" w:rsidRDefault="00C97689" w:rsidP="00705576">
      <w:pPr>
        <w:autoSpaceDE w:val="0"/>
        <w:autoSpaceDN w:val="0"/>
        <w:adjustRightInd w:val="0"/>
        <w:outlineLvl w:val="0"/>
        <w:rPr>
          <w:rFonts w:eastAsia="Calibri"/>
        </w:rPr>
      </w:pPr>
    </w:p>
    <w:p w:rsidR="00C97689" w:rsidRDefault="00C97689" w:rsidP="00705576">
      <w:pPr>
        <w:autoSpaceDE w:val="0"/>
        <w:autoSpaceDN w:val="0"/>
        <w:adjustRightInd w:val="0"/>
        <w:outlineLvl w:val="0"/>
        <w:rPr>
          <w:rFonts w:eastAsia="Calibri"/>
        </w:rPr>
      </w:pPr>
    </w:p>
    <w:p w:rsidR="00C97689" w:rsidRDefault="00C97689" w:rsidP="00705576">
      <w:pPr>
        <w:autoSpaceDE w:val="0"/>
        <w:autoSpaceDN w:val="0"/>
        <w:adjustRightInd w:val="0"/>
        <w:outlineLvl w:val="0"/>
      </w:pPr>
    </w:p>
    <w:p w:rsidR="00705576" w:rsidRDefault="00705576" w:rsidP="00705576">
      <w:pPr>
        <w:autoSpaceDE w:val="0"/>
        <w:autoSpaceDN w:val="0"/>
        <w:adjustRightInd w:val="0"/>
        <w:outlineLvl w:val="0"/>
      </w:pPr>
    </w:p>
    <w:p w:rsidR="00705576" w:rsidRDefault="00705576" w:rsidP="00705576">
      <w:pPr>
        <w:autoSpaceDE w:val="0"/>
        <w:autoSpaceDN w:val="0"/>
        <w:adjustRightInd w:val="0"/>
        <w:outlineLvl w:val="0"/>
      </w:pPr>
    </w:p>
    <w:p w:rsidR="00705576" w:rsidRDefault="00705576" w:rsidP="00705576">
      <w:pPr>
        <w:autoSpaceDE w:val="0"/>
        <w:autoSpaceDN w:val="0"/>
        <w:adjustRightInd w:val="0"/>
        <w:outlineLvl w:val="0"/>
      </w:pPr>
    </w:p>
    <w:p w:rsidR="00705576" w:rsidRDefault="00705576" w:rsidP="00705576">
      <w:pPr>
        <w:autoSpaceDE w:val="0"/>
        <w:autoSpaceDN w:val="0"/>
        <w:adjustRightInd w:val="0"/>
        <w:outlineLvl w:val="0"/>
      </w:pPr>
    </w:p>
    <w:p w:rsidR="00705576" w:rsidRDefault="00705576" w:rsidP="00705576">
      <w:pPr>
        <w:autoSpaceDE w:val="0"/>
        <w:autoSpaceDN w:val="0"/>
        <w:adjustRightInd w:val="0"/>
        <w:outlineLvl w:val="0"/>
      </w:pPr>
    </w:p>
    <w:tbl>
      <w:tblPr>
        <w:tblStyle w:val="af"/>
        <w:tblW w:w="0" w:type="auto"/>
        <w:tblLook w:val="04A0" w:firstRow="1" w:lastRow="0" w:firstColumn="1" w:lastColumn="0" w:noHBand="0" w:noVBand="1"/>
      </w:tblPr>
      <w:tblGrid>
        <w:gridCol w:w="4864"/>
        <w:gridCol w:w="4990"/>
      </w:tblGrid>
      <w:tr w:rsidR="0041173D" w:rsidTr="00A34151">
        <w:tc>
          <w:tcPr>
            <w:tcW w:w="4864" w:type="dxa"/>
            <w:tcBorders>
              <w:top w:val="nil"/>
              <w:left w:val="nil"/>
              <w:bottom w:val="nil"/>
              <w:right w:val="nil"/>
            </w:tcBorders>
          </w:tcPr>
          <w:p w:rsidR="0041173D" w:rsidRDefault="0041173D" w:rsidP="00705576">
            <w:pPr>
              <w:autoSpaceDE w:val="0"/>
              <w:autoSpaceDN w:val="0"/>
              <w:adjustRightInd w:val="0"/>
              <w:outlineLvl w:val="0"/>
            </w:pPr>
          </w:p>
        </w:tc>
        <w:tc>
          <w:tcPr>
            <w:tcW w:w="4990" w:type="dxa"/>
            <w:tcBorders>
              <w:top w:val="nil"/>
              <w:left w:val="nil"/>
              <w:bottom w:val="nil"/>
              <w:right w:val="nil"/>
            </w:tcBorders>
          </w:tcPr>
          <w:p w:rsidR="0041173D" w:rsidRDefault="004A13D6" w:rsidP="004A13D6">
            <w:pPr>
              <w:autoSpaceDE w:val="0"/>
              <w:autoSpaceDN w:val="0"/>
              <w:adjustRightInd w:val="0"/>
              <w:jc w:val="center"/>
              <w:outlineLvl w:val="0"/>
            </w:pPr>
            <w:r>
              <w:t xml:space="preserve">                                   </w:t>
            </w:r>
            <w:r w:rsidR="0041173D">
              <w:t>Приложение</w:t>
            </w:r>
            <w:r>
              <w:t xml:space="preserve"> №1</w:t>
            </w:r>
          </w:p>
          <w:p w:rsidR="0041173D" w:rsidRDefault="0041173D" w:rsidP="0041173D">
            <w:pPr>
              <w:autoSpaceDE w:val="0"/>
              <w:autoSpaceDN w:val="0"/>
              <w:adjustRightInd w:val="0"/>
              <w:jc w:val="right"/>
              <w:outlineLvl w:val="0"/>
            </w:pPr>
            <w:r>
              <w:t>к постановлению администрации</w:t>
            </w:r>
          </w:p>
          <w:p w:rsidR="0041173D" w:rsidRDefault="004A13D6" w:rsidP="004A13D6">
            <w:pPr>
              <w:autoSpaceDE w:val="0"/>
              <w:autoSpaceDN w:val="0"/>
              <w:adjustRightInd w:val="0"/>
              <w:jc w:val="center"/>
              <w:outlineLvl w:val="0"/>
            </w:pPr>
            <w:r>
              <w:t xml:space="preserve">                               </w:t>
            </w:r>
            <w:r w:rsidR="00C97689">
              <w:t xml:space="preserve">0т </w:t>
            </w:r>
            <w:r>
              <w:t>10</w:t>
            </w:r>
            <w:r w:rsidR="00C97689">
              <w:t>.02.2023</w:t>
            </w:r>
            <w:r>
              <w:t>г</w:t>
            </w:r>
            <w:r w:rsidR="00C97689">
              <w:t>.</w:t>
            </w:r>
          </w:p>
        </w:tc>
      </w:tr>
    </w:tbl>
    <w:p w:rsidR="0041173D" w:rsidRDefault="0041173D" w:rsidP="00705576">
      <w:pPr>
        <w:autoSpaceDE w:val="0"/>
        <w:autoSpaceDN w:val="0"/>
        <w:adjustRightInd w:val="0"/>
        <w:outlineLvl w:val="0"/>
      </w:pPr>
    </w:p>
    <w:p w:rsidR="0041173D" w:rsidRDefault="0041173D" w:rsidP="0041173D">
      <w:pPr>
        <w:autoSpaceDE w:val="0"/>
        <w:autoSpaceDN w:val="0"/>
        <w:adjustRightInd w:val="0"/>
        <w:ind w:left="6358"/>
        <w:jc w:val="center"/>
        <w:outlineLvl w:val="0"/>
      </w:pPr>
    </w:p>
    <w:p w:rsidR="0041173D" w:rsidRPr="00375776" w:rsidRDefault="0041173D" w:rsidP="0041173D">
      <w:pPr>
        <w:pStyle w:val="af4"/>
        <w:ind w:firstLine="426"/>
        <w:jc w:val="center"/>
        <w:rPr>
          <w:rFonts w:ascii="Times New Roman" w:hAnsi="Times New Roman"/>
          <w:i w:val="0"/>
          <w:sz w:val="24"/>
          <w:szCs w:val="24"/>
          <w:lang w:val="ru-RU"/>
        </w:rPr>
      </w:pPr>
      <w:r w:rsidRPr="00375776">
        <w:rPr>
          <w:rFonts w:ascii="Times New Roman" w:hAnsi="Times New Roman"/>
          <w:i w:val="0"/>
          <w:sz w:val="24"/>
          <w:szCs w:val="24"/>
          <w:lang w:val="ru-RU"/>
        </w:rPr>
        <w:t>АДМИНИСТРАТИВНЫЙ РЕГЛАМЕНТ</w:t>
      </w:r>
    </w:p>
    <w:p w:rsidR="0041173D" w:rsidRPr="00375776" w:rsidRDefault="0041173D" w:rsidP="0041173D">
      <w:pPr>
        <w:pStyle w:val="af4"/>
        <w:ind w:firstLine="426"/>
        <w:jc w:val="center"/>
        <w:rPr>
          <w:rFonts w:ascii="Times New Roman" w:hAnsi="Times New Roman"/>
          <w:i w:val="0"/>
          <w:sz w:val="24"/>
          <w:szCs w:val="24"/>
          <w:lang w:val="ru-RU"/>
        </w:rPr>
      </w:pPr>
      <w:r w:rsidRPr="00375776">
        <w:rPr>
          <w:rFonts w:ascii="Times New Roman" w:hAnsi="Times New Roman"/>
          <w:bCs/>
          <w:i w:val="0"/>
          <w:sz w:val="24"/>
          <w:szCs w:val="24"/>
          <w:lang w:val="ru-RU"/>
        </w:rPr>
        <w:t>исполнения муниципальной функции</w:t>
      </w:r>
    </w:p>
    <w:p w:rsidR="0041173D" w:rsidRPr="00375776" w:rsidRDefault="0041173D" w:rsidP="0041173D">
      <w:pPr>
        <w:pStyle w:val="af4"/>
        <w:ind w:firstLine="426"/>
        <w:jc w:val="center"/>
        <w:rPr>
          <w:rFonts w:ascii="Times New Roman" w:hAnsi="Times New Roman"/>
          <w:i w:val="0"/>
          <w:sz w:val="24"/>
          <w:szCs w:val="24"/>
          <w:lang w:val="ru-RU"/>
        </w:rPr>
      </w:pPr>
      <w:r w:rsidRPr="00375776">
        <w:rPr>
          <w:rFonts w:ascii="Times New Roman" w:hAnsi="Times New Roman"/>
          <w:i w:val="0"/>
          <w:sz w:val="24"/>
          <w:szCs w:val="24"/>
          <w:lang w:val="ru-RU"/>
        </w:rPr>
        <w:t xml:space="preserve">«Организация приема граждан и рассмотрение обращений граждан» </w:t>
      </w:r>
    </w:p>
    <w:p w:rsidR="0041173D" w:rsidRPr="00375776" w:rsidRDefault="0041173D" w:rsidP="0041173D">
      <w:pPr>
        <w:pStyle w:val="af4"/>
        <w:jc w:val="center"/>
        <w:rPr>
          <w:rFonts w:ascii="Times New Roman" w:hAnsi="Times New Roman"/>
          <w:i w:val="0"/>
          <w:sz w:val="24"/>
          <w:szCs w:val="24"/>
          <w:lang w:val="ru-RU"/>
        </w:rPr>
      </w:pPr>
    </w:p>
    <w:p w:rsidR="0041173D" w:rsidRPr="00375776" w:rsidRDefault="0041173D" w:rsidP="0041173D">
      <w:pPr>
        <w:pStyle w:val="af4"/>
        <w:ind w:firstLine="426"/>
        <w:jc w:val="center"/>
        <w:rPr>
          <w:rFonts w:ascii="Times New Roman" w:hAnsi="Times New Roman"/>
          <w:i w:val="0"/>
          <w:sz w:val="24"/>
          <w:szCs w:val="24"/>
          <w:lang w:val="ru-RU"/>
        </w:rPr>
      </w:pPr>
      <w:r w:rsidRPr="00375776">
        <w:rPr>
          <w:rFonts w:ascii="Times New Roman" w:hAnsi="Times New Roman"/>
          <w:i w:val="0"/>
          <w:sz w:val="24"/>
          <w:szCs w:val="24"/>
          <w:lang w:val="ru-RU"/>
        </w:rPr>
        <w:t>1. Общие положения</w:t>
      </w:r>
    </w:p>
    <w:p w:rsidR="0041173D" w:rsidRPr="00375776" w:rsidRDefault="0041173D" w:rsidP="0041173D">
      <w:pPr>
        <w:pStyle w:val="af4"/>
        <w:ind w:firstLine="426"/>
        <w:jc w:val="center"/>
        <w:rPr>
          <w:rFonts w:ascii="Times New Roman" w:hAnsi="Times New Roman"/>
          <w:i w:val="0"/>
          <w:sz w:val="24"/>
          <w:szCs w:val="24"/>
          <w:lang w:val="ru-RU"/>
        </w:rPr>
      </w:pP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xml:space="preserve">1.1. Административный регламент исполнения администрацией муниципального образования </w:t>
      </w:r>
      <w:r w:rsidR="00C97689">
        <w:rPr>
          <w:rFonts w:ascii="Times New Roman" w:hAnsi="Times New Roman"/>
          <w:i w:val="0"/>
          <w:sz w:val="24"/>
          <w:szCs w:val="24"/>
          <w:lang w:val="ru-RU"/>
        </w:rPr>
        <w:t xml:space="preserve"> </w:t>
      </w:r>
      <w:r w:rsidR="004A13D6">
        <w:rPr>
          <w:rFonts w:ascii="Times New Roman" w:hAnsi="Times New Roman"/>
          <w:i w:val="0"/>
          <w:sz w:val="24"/>
          <w:szCs w:val="24"/>
          <w:lang w:val="ru-RU"/>
        </w:rPr>
        <w:t>Ветле</w:t>
      </w:r>
      <w:r w:rsidR="00C97689">
        <w:rPr>
          <w:rFonts w:ascii="Times New Roman" w:hAnsi="Times New Roman"/>
          <w:i w:val="0"/>
          <w:sz w:val="24"/>
          <w:szCs w:val="24"/>
          <w:lang w:val="ru-RU"/>
        </w:rPr>
        <w:t>вской сельской администрации</w:t>
      </w:r>
      <w:r w:rsidRPr="00375776">
        <w:rPr>
          <w:rFonts w:ascii="Times New Roman" w:hAnsi="Times New Roman"/>
          <w:i w:val="0"/>
          <w:sz w:val="24"/>
          <w:szCs w:val="24"/>
          <w:lang w:val="ru-RU"/>
        </w:rPr>
        <w:t xml:space="preserve"> (далее муниципальное образование) функции по рассмотрению обращений граждан (далее - административный регламент) разработан в целях повышения результативности и качества, открытости и доступности рассмотрения обращений граждан и определяет сроки и последовательность административных действий при исполнении государственной функции.</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1.2. Исполнение муниципальной функции по рассмотрению обращений граждан в администрации сельского поселения  организуется отделом организационной, социальной и кадровой работы</w:t>
      </w:r>
      <w:r w:rsidR="004A13D6">
        <w:rPr>
          <w:rFonts w:ascii="Times New Roman" w:hAnsi="Times New Roman"/>
          <w:i w:val="0"/>
          <w:sz w:val="24"/>
          <w:szCs w:val="24"/>
          <w:lang w:val="ru-RU"/>
        </w:rPr>
        <w:t xml:space="preserve"> </w:t>
      </w:r>
      <w:r w:rsidRPr="00375776">
        <w:rPr>
          <w:rFonts w:ascii="Times New Roman" w:hAnsi="Times New Roman"/>
          <w:i w:val="0"/>
          <w:sz w:val="24"/>
          <w:szCs w:val="24"/>
          <w:lang w:val="ru-RU"/>
        </w:rPr>
        <w:t>администрации муниципального образования (далее – отдел) в соответствии с:</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xml:space="preserve">- Конституцией Российской Федерации ("Российская газета", 25.12.1993, </w:t>
      </w:r>
      <w:r w:rsidRPr="00375776">
        <w:rPr>
          <w:rFonts w:ascii="Times New Roman" w:hAnsi="Times New Roman"/>
          <w:i w:val="0"/>
          <w:sz w:val="24"/>
          <w:szCs w:val="24"/>
        </w:rPr>
        <w:t>N</w:t>
      </w:r>
      <w:r w:rsidRPr="00375776">
        <w:rPr>
          <w:rFonts w:ascii="Times New Roman" w:hAnsi="Times New Roman"/>
          <w:i w:val="0"/>
          <w:sz w:val="24"/>
          <w:szCs w:val="24"/>
          <w:lang w:val="ru-RU"/>
        </w:rPr>
        <w:t xml:space="preserve"> 237);</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xml:space="preserve">- Федеральным законом от 02.05.2006 </w:t>
      </w:r>
      <w:r w:rsidRPr="00375776">
        <w:rPr>
          <w:rFonts w:ascii="Times New Roman" w:hAnsi="Times New Roman"/>
          <w:i w:val="0"/>
          <w:sz w:val="24"/>
          <w:szCs w:val="24"/>
        </w:rPr>
        <w:t>N</w:t>
      </w:r>
      <w:r w:rsidRPr="00375776">
        <w:rPr>
          <w:rFonts w:ascii="Times New Roman" w:hAnsi="Times New Roman"/>
          <w:i w:val="0"/>
          <w:sz w:val="24"/>
          <w:szCs w:val="24"/>
          <w:lang w:val="ru-RU"/>
        </w:rPr>
        <w:t xml:space="preserve"> 59-ФЗ "О порядке рассмотрения обращений граждан Российской Федерации" ("Собрание законодательства РФ", 08.05.2006, </w:t>
      </w:r>
      <w:r w:rsidRPr="00375776">
        <w:rPr>
          <w:rFonts w:ascii="Times New Roman" w:hAnsi="Times New Roman"/>
          <w:i w:val="0"/>
          <w:sz w:val="24"/>
          <w:szCs w:val="24"/>
        </w:rPr>
        <w:t>N</w:t>
      </w:r>
      <w:r w:rsidRPr="00375776">
        <w:rPr>
          <w:rFonts w:ascii="Times New Roman" w:hAnsi="Times New Roman"/>
          <w:i w:val="0"/>
          <w:sz w:val="24"/>
          <w:szCs w:val="24"/>
          <w:lang w:val="ru-RU"/>
        </w:rPr>
        <w:t xml:space="preserve"> 19 ст. 2060);</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Федеральным законом от 02,03.2007 г. № 25-ФЗ «О муниципальной службе в Российской Федерации»;</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xml:space="preserve"> - Федеральным законом от 06.10.2003 г. № 131-ФЗ «Об общих принципах организации местного самоуправления в Российской Федерации»;</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xml:space="preserve"> - Федеральным законом от 27.07.2006 г. № 152-ФЗ «О персональных данных»;</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xml:space="preserve"> - Федеральным законом от 27.07.2006 г. № 14Э-ФЗ «Об информации, информационных технологиях и о защите информации».</w:t>
      </w:r>
    </w:p>
    <w:p w:rsidR="0041173D" w:rsidRPr="00375776" w:rsidRDefault="0041173D" w:rsidP="0041173D">
      <w:pPr>
        <w:pStyle w:val="ConsPlusNormal"/>
        <w:widowControl/>
        <w:ind w:firstLine="540"/>
        <w:jc w:val="both"/>
        <w:rPr>
          <w:rFonts w:ascii="Times New Roman" w:hAnsi="Times New Roman" w:cs="Times New Roman"/>
          <w:sz w:val="24"/>
          <w:szCs w:val="24"/>
        </w:rPr>
      </w:pP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1.3. При исполнении муниципальной функции отдел осуществляет взаимодействие с федеральными органами государственной власти и их территориальными органами, органами местного самоуправления, органами и структурными подразделениями администрации области, иными государственными органами и организациями.</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1.4. Результатами исполнения муниципальной функции являются:</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устный ответ (с согласия гражданина) в ходе личного приема;</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письменный ответ на поставленные в письменном обращении вопросы или ответ в форме электронного документа на указанный в обращении адрес электронной почты;</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уведомление о переадресовании письменного обращения или обращения, поступившего в форме электронного документа,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мотивированный отказ в рассмотрении обращения.</w:t>
      </w:r>
    </w:p>
    <w:p w:rsidR="0041173D" w:rsidRPr="00375776" w:rsidRDefault="0041173D" w:rsidP="0041173D">
      <w:pPr>
        <w:pStyle w:val="af4"/>
        <w:ind w:firstLine="426"/>
        <w:jc w:val="both"/>
        <w:rPr>
          <w:rFonts w:ascii="Times New Roman" w:hAnsi="Times New Roman"/>
          <w:i w:val="0"/>
          <w:sz w:val="24"/>
          <w:szCs w:val="24"/>
          <w:lang w:val="ru-RU"/>
        </w:rPr>
      </w:pP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xml:space="preserve">1.5. Заявителями являются граждане, обратившиеся в администрацию муниципального образования с устным или письменным обращением лично, обращением в форме </w:t>
      </w:r>
      <w:r w:rsidRPr="00375776">
        <w:rPr>
          <w:rFonts w:ascii="Times New Roman" w:hAnsi="Times New Roman"/>
          <w:i w:val="0"/>
          <w:sz w:val="24"/>
          <w:szCs w:val="24"/>
          <w:lang w:val="ru-RU"/>
        </w:rPr>
        <w:lastRenderedPageBreak/>
        <w:t>электронного документа, а также направившие в администрацию сельского поселения индивидуальные или коллективные обращения.</w:t>
      </w:r>
    </w:p>
    <w:p w:rsidR="0041173D" w:rsidRPr="00375776" w:rsidRDefault="0041173D" w:rsidP="0041173D">
      <w:pPr>
        <w:pStyle w:val="af4"/>
        <w:ind w:firstLine="426"/>
        <w:jc w:val="both"/>
        <w:rPr>
          <w:rFonts w:ascii="Times New Roman" w:hAnsi="Times New Roman"/>
          <w:i w:val="0"/>
          <w:sz w:val="24"/>
          <w:szCs w:val="24"/>
          <w:lang w:val="ru-RU"/>
        </w:rPr>
      </w:pPr>
    </w:p>
    <w:p w:rsidR="0041173D" w:rsidRPr="00375776" w:rsidRDefault="0041173D" w:rsidP="0041173D">
      <w:pPr>
        <w:pStyle w:val="af4"/>
        <w:ind w:firstLine="426"/>
        <w:jc w:val="center"/>
        <w:rPr>
          <w:rFonts w:ascii="Times New Roman" w:hAnsi="Times New Roman"/>
          <w:i w:val="0"/>
          <w:sz w:val="24"/>
          <w:szCs w:val="24"/>
          <w:lang w:val="ru-RU"/>
        </w:rPr>
      </w:pPr>
      <w:r w:rsidRPr="00375776">
        <w:rPr>
          <w:rFonts w:ascii="Times New Roman" w:hAnsi="Times New Roman"/>
          <w:i w:val="0"/>
          <w:sz w:val="24"/>
          <w:szCs w:val="24"/>
          <w:lang w:val="ru-RU"/>
        </w:rPr>
        <w:t>2. Требования к порядку исполнения государственной функции</w:t>
      </w:r>
    </w:p>
    <w:p w:rsidR="0041173D" w:rsidRPr="00375776" w:rsidRDefault="0041173D" w:rsidP="0041173D">
      <w:pPr>
        <w:pStyle w:val="af4"/>
        <w:jc w:val="center"/>
        <w:rPr>
          <w:rFonts w:ascii="Times New Roman" w:hAnsi="Times New Roman"/>
          <w:i w:val="0"/>
          <w:sz w:val="24"/>
          <w:szCs w:val="24"/>
          <w:lang w:val="ru-RU"/>
        </w:rPr>
      </w:pP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2.1. Порядок информирования о правилах исполнения государственной функции.</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2.1.1. Информация о правилах исполнения государственной функции предоставляется:</w:t>
      </w:r>
    </w:p>
    <w:p w:rsidR="0041173D" w:rsidRPr="00375776" w:rsidRDefault="0041173D" w:rsidP="0041173D">
      <w:pPr>
        <w:pStyle w:val="ConsPlusNormal"/>
        <w:widowControl/>
        <w:ind w:firstLine="567"/>
        <w:jc w:val="both"/>
        <w:rPr>
          <w:rFonts w:ascii="Times New Roman" w:hAnsi="Times New Roman" w:cs="Times New Roman"/>
          <w:sz w:val="24"/>
          <w:szCs w:val="24"/>
        </w:rPr>
      </w:pPr>
      <w:r w:rsidRPr="00375776">
        <w:rPr>
          <w:rFonts w:ascii="Times New Roman" w:hAnsi="Times New Roman" w:cs="Times New Roman"/>
          <w:sz w:val="24"/>
          <w:szCs w:val="24"/>
        </w:rPr>
        <w:t xml:space="preserve">- непосредственно в здании администрации муниципального образования; </w:t>
      </w:r>
    </w:p>
    <w:p w:rsidR="0041173D" w:rsidRPr="00375776" w:rsidRDefault="0041173D" w:rsidP="0041173D">
      <w:pPr>
        <w:pStyle w:val="ConsPlusNormal"/>
        <w:widowControl/>
        <w:ind w:firstLine="567"/>
        <w:jc w:val="both"/>
        <w:rPr>
          <w:rFonts w:ascii="Times New Roman" w:hAnsi="Times New Roman" w:cs="Times New Roman"/>
          <w:sz w:val="24"/>
          <w:szCs w:val="24"/>
        </w:rPr>
      </w:pPr>
      <w:r w:rsidRPr="00375776">
        <w:rPr>
          <w:rFonts w:ascii="Times New Roman" w:hAnsi="Times New Roman" w:cs="Times New Roman"/>
          <w:sz w:val="24"/>
          <w:szCs w:val="24"/>
        </w:rPr>
        <w:t>- с использованием средств массовой информации, телефонной связи, электронного информирования;</w:t>
      </w:r>
    </w:p>
    <w:p w:rsidR="0041173D" w:rsidRPr="00375776" w:rsidRDefault="0041173D" w:rsidP="0041173D">
      <w:pPr>
        <w:pStyle w:val="ConsPlusNormal"/>
        <w:widowControl/>
        <w:ind w:firstLine="567"/>
        <w:jc w:val="both"/>
        <w:rPr>
          <w:rFonts w:ascii="Times New Roman" w:hAnsi="Times New Roman" w:cs="Times New Roman"/>
          <w:sz w:val="24"/>
          <w:szCs w:val="24"/>
        </w:rPr>
      </w:pPr>
      <w:r w:rsidRPr="00375776">
        <w:rPr>
          <w:rFonts w:ascii="Times New Roman" w:hAnsi="Times New Roman" w:cs="Times New Roman"/>
          <w:sz w:val="24"/>
          <w:szCs w:val="24"/>
        </w:rPr>
        <w:t>- посредством размещения в информационных системах общего пользования (в том числе в сети Интернет).</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2.1.2. Местонахождение администрации сельского поселения:</w:t>
      </w:r>
    </w:p>
    <w:p w:rsidR="0041173D" w:rsidRPr="00375776" w:rsidRDefault="00C97689" w:rsidP="0041173D">
      <w:pPr>
        <w:pStyle w:val="af4"/>
        <w:ind w:firstLine="426"/>
        <w:jc w:val="both"/>
        <w:rPr>
          <w:rFonts w:ascii="Times New Roman" w:hAnsi="Times New Roman"/>
          <w:i w:val="0"/>
          <w:sz w:val="24"/>
          <w:szCs w:val="24"/>
          <w:lang w:val="ru-RU"/>
        </w:rPr>
      </w:pPr>
      <w:r>
        <w:rPr>
          <w:rFonts w:ascii="Times New Roman" w:hAnsi="Times New Roman"/>
          <w:i w:val="0"/>
          <w:sz w:val="24"/>
          <w:szCs w:val="24"/>
          <w:lang w:val="ru-RU"/>
        </w:rPr>
        <w:t xml:space="preserve"> Брянская область Мглинскии район,</w:t>
      </w:r>
      <w:r w:rsidR="004A13D6">
        <w:rPr>
          <w:rFonts w:ascii="Times New Roman" w:hAnsi="Times New Roman"/>
          <w:i w:val="0"/>
          <w:sz w:val="24"/>
          <w:szCs w:val="24"/>
          <w:lang w:val="ru-RU"/>
        </w:rPr>
        <w:t xml:space="preserve"> </w:t>
      </w:r>
      <w:r>
        <w:rPr>
          <w:rFonts w:ascii="Times New Roman" w:hAnsi="Times New Roman"/>
          <w:i w:val="0"/>
          <w:sz w:val="24"/>
          <w:szCs w:val="24"/>
          <w:lang w:val="ru-RU"/>
        </w:rPr>
        <w:t xml:space="preserve">д. </w:t>
      </w:r>
      <w:r w:rsidR="004A13D6">
        <w:rPr>
          <w:rFonts w:ascii="Times New Roman" w:hAnsi="Times New Roman"/>
          <w:i w:val="0"/>
          <w:sz w:val="24"/>
          <w:szCs w:val="24"/>
          <w:lang w:val="ru-RU"/>
        </w:rPr>
        <w:t>Ветлевка</w:t>
      </w:r>
      <w:r>
        <w:rPr>
          <w:rFonts w:ascii="Times New Roman" w:hAnsi="Times New Roman"/>
          <w:i w:val="0"/>
          <w:sz w:val="24"/>
          <w:szCs w:val="24"/>
          <w:lang w:val="ru-RU"/>
        </w:rPr>
        <w:t xml:space="preserve"> ,</w:t>
      </w:r>
      <w:r w:rsidR="004A13D6">
        <w:rPr>
          <w:rFonts w:ascii="Times New Roman" w:hAnsi="Times New Roman"/>
          <w:i w:val="0"/>
          <w:sz w:val="24"/>
          <w:szCs w:val="24"/>
          <w:lang w:val="ru-RU"/>
        </w:rPr>
        <w:t xml:space="preserve"> </w:t>
      </w:r>
      <w:r>
        <w:rPr>
          <w:rFonts w:ascii="Times New Roman" w:hAnsi="Times New Roman"/>
          <w:i w:val="0"/>
          <w:sz w:val="24"/>
          <w:szCs w:val="24"/>
          <w:lang w:val="ru-RU"/>
        </w:rPr>
        <w:t xml:space="preserve">ул. </w:t>
      </w:r>
      <w:r w:rsidR="004A13D6">
        <w:rPr>
          <w:rFonts w:ascii="Times New Roman" w:hAnsi="Times New Roman"/>
          <w:i w:val="0"/>
          <w:sz w:val="24"/>
          <w:szCs w:val="24"/>
          <w:lang w:val="ru-RU"/>
        </w:rPr>
        <w:t>Октябрьск</w:t>
      </w:r>
      <w:r>
        <w:rPr>
          <w:rFonts w:ascii="Times New Roman" w:hAnsi="Times New Roman"/>
          <w:i w:val="0"/>
          <w:sz w:val="24"/>
          <w:szCs w:val="24"/>
          <w:lang w:val="ru-RU"/>
        </w:rPr>
        <w:t>ая .д.</w:t>
      </w:r>
      <w:r w:rsidR="004A13D6">
        <w:rPr>
          <w:rFonts w:ascii="Times New Roman" w:hAnsi="Times New Roman"/>
          <w:i w:val="0"/>
          <w:sz w:val="24"/>
          <w:szCs w:val="24"/>
          <w:lang w:val="ru-RU"/>
        </w:rPr>
        <w:t>5</w:t>
      </w:r>
      <w:r w:rsidR="0041173D" w:rsidRPr="00375776">
        <w:rPr>
          <w:rFonts w:ascii="Times New Roman" w:hAnsi="Times New Roman"/>
          <w:i w:val="0"/>
          <w:sz w:val="24"/>
          <w:szCs w:val="24"/>
          <w:lang w:val="ru-RU"/>
        </w:rPr>
        <w:t>;</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телефон для справо</w:t>
      </w:r>
      <w:r w:rsidR="00C97689">
        <w:rPr>
          <w:rFonts w:ascii="Times New Roman" w:hAnsi="Times New Roman"/>
          <w:i w:val="0"/>
          <w:sz w:val="24"/>
          <w:szCs w:val="24"/>
          <w:lang w:val="ru-RU"/>
        </w:rPr>
        <w:t>к: 9</w:t>
      </w:r>
      <w:r w:rsidR="004A13D6">
        <w:rPr>
          <w:rFonts w:ascii="Times New Roman" w:hAnsi="Times New Roman"/>
          <w:i w:val="0"/>
          <w:sz w:val="24"/>
          <w:szCs w:val="24"/>
          <w:lang w:val="ru-RU"/>
        </w:rPr>
        <w:t>-44-43</w:t>
      </w:r>
      <w:r w:rsidRPr="00375776">
        <w:rPr>
          <w:rFonts w:ascii="Times New Roman" w:hAnsi="Times New Roman"/>
          <w:i w:val="0"/>
          <w:sz w:val="24"/>
          <w:szCs w:val="24"/>
          <w:lang w:val="ru-RU"/>
        </w:rPr>
        <w:t>.</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Режим работы администрации муниципального образования: ежедневно, кроме в</w:t>
      </w:r>
      <w:r w:rsidR="00C97689">
        <w:rPr>
          <w:rFonts w:ascii="Times New Roman" w:hAnsi="Times New Roman"/>
          <w:i w:val="0"/>
          <w:sz w:val="24"/>
          <w:szCs w:val="24"/>
          <w:lang w:val="ru-RU"/>
        </w:rPr>
        <w:t>ыходных и праздничных дней с 8.30 до 17.30.</w:t>
      </w:r>
      <w:r w:rsidR="004A13D6">
        <w:rPr>
          <w:rFonts w:ascii="Times New Roman" w:hAnsi="Times New Roman"/>
          <w:i w:val="0"/>
          <w:sz w:val="24"/>
          <w:szCs w:val="24"/>
          <w:lang w:val="ru-RU"/>
        </w:rPr>
        <w:t xml:space="preserve"> </w:t>
      </w:r>
      <w:r w:rsidR="00C97689">
        <w:rPr>
          <w:rFonts w:ascii="Times New Roman" w:hAnsi="Times New Roman"/>
          <w:i w:val="0"/>
          <w:sz w:val="24"/>
          <w:szCs w:val="24"/>
          <w:lang w:val="ru-RU"/>
        </w:rPr>
        <w:t>Перерыв на обед с 13</w:t>
      </w:r>
      <w:r w:rsidRPr="00375776">
        <w:rPr>
          <w:rFonts w:ascii="Times New Roman" w:hAnsi="Times New Roman"/>
          <w:i w:val="0"/>
          <w:sz w:val="24"/>
          <w:szCs w:val="24"/>
          <w:lang w:val="ru-RU"/>
        </w:rPr>
        <w:t>.00 до 14.00.</w:t>
      </w:r>
    </w:p>
    <w:p w:rsidR="0041173D" w:rsidRPr="00375776" w:rsidRDefault="0041173D" w:rsidP="0041173D">
      <w:pPr>
        <w:pStyle w:val="af4"/>
        <w:ind w:firstLine="426"/>
        <w:jc w:val="both"/>
        <w:rPr>
          <w:rFonts w:ascii="Times New Roman" w:hAnsi="Times New Roman"/>
          <w:i w:val="0"/>
          <w:sz w:val="24"/>
          <w:szCs w:val="24"/>
          <w:lang w:val="ru-RU"/>
        </w:rPr>
      </w:pP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2.1.3. Сведения о графике (режиме) работы администрации сельского поселения сообщаются по телефонам для справок (консультаций), а также размещаются:</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xml:space="preserve">на официальном сайте администрации муниципального образования </w:t>
      </w:r>
      <w:r w:rsidR="000B4DEA">
        <w:rPr>
          <w:rFonts w:ascii="Times New Roman" w:hAnsi="Times New Roman"/>
          <w:i w:val="0"/>
          <w:sz w:val="24"/>
          <w:szCs w:val="24"/>
          <w:lang w:val="ru-RU"/>
        </w:rPr>
        <w:t xml:space="preserve"> </w:t>
      </w:r>
      <w:r w:rsidR="004A13D6">
        <w:rPr>
          <w:rFonts w:ascii="Times New Roman" w:hAnsi="Times New Roman"/>
          <w:i w:val="0"/>
          <w:sz w:val="24"/>
          <w:szCs w:val="24"/>
          <w:lang w:val="ru-RU"/>
        </w:rPr>
        <w:t>Ветле</w:t>
      </w:r>
      <w:r w:rsidR="000B4DEA">
        <w:rPr>
          <w:rFonts w:ascii="Times New Roman" w:hAnsi="Times New Roman"/>
          <w:i w:val="0"/>
          <w:sz w:val="24"/>
          <w:szCs w:val="24"/>
          <w:lang w:val="ru-RU"/>
        </w:rPr>
        <w:t>вско</w:t>
      </w:r>
      <w:r w:rsidR="004A13D6">
        <w:rPr>
          <w:rFonts w:ascii="Times New Roman" w:hAnsi="Times New Roman"/>
          <w:i w:val="0"/>
          <w:sz w:val="24"/>
          <w:szCs w:val="24"/>
          <w:lang w:val="ru-RU"/>
        </w:rPr>
        <w:t>е</w:t>
      </w:r>
      <w:r w:rsidR="000B4DEA">
        <w:rPr>
          <w:rFonts w:ascii="Times New Roman" w:hAnsi="Times New Roman"/>
          <w:i w:val="0"/>
          <w:sz w:val="24"/>
          <w:szCs w:val="24"/>
          <w:lang w:val="ru-RU"/>
        </w:rPr>
        <w:t xml:space="preserve"> </w:t>
      </w:r>
      <w:r w:rsidRPr="00375776">
        <w:rPr>
          <w:rFonts w:ascii="Times New Roman" w:hAnsi="Times New Roman"/>
          <w:i w:val="0"/>
          <w:sz w:val="24"/>
          <w:szCs w:val="24"/>
          <w:lang w:val="ru-RU"/>
        </w:rPr>
        <w:t xml:space="preserve"> сельское поселение в сети Интернет;</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на информационном стенде в помещении приемной администрации муниципального образования.</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2.1.4. При ответах на телефонные звонки и устные обращения специалисты подробно,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должностного лица, принявшего телефонный звонок.</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2.1.5. Гражданин, с учетом графика (режима) работы администрации муниципального образования, с момента приема обращения имеет право на получение сведений о последовательности административных действий по рассмотрению его обращения.</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2.1.6. Граждане в обязательном порядке информируются:</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о должностных лицах, которым поручено рассмотрение обращения;</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о переадресации обращения в соответствующий государственный орган, орган местного самоуправления или соответствующему должностному лицу, в компетенцию которых входит решение поставленных в обращении вопросов;</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об отказе в рассмотрении обращения с указанием причин;</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о продлении сроков рассмотрения обращения с указанием оснований.</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2.2. Порядок получения консультаций (справок) по процедуре исполнения муниципальной функции.</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2.2.1. По вопросам исполнения государственной функции консультирование осуществляют специалисты отдела.</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2.2.2. Консультации предоставляются по вопросам:</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требований к оформлению письменного обращения и обращения в форме электронного документа;</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мест и графиков личного приема должностных лиц администрации сельского поселения;</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порядка и сроков рассмотрения обращений;</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порядка обжалования действий (бездействия) и решений, осуществляемых (принятых) в ходе исполнения муниципальной функции.</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2.2.3. Основными требованиями при консультировании являются:</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lastRenderedPageBreak/>
        <w:t>- компетентность;</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четкость в изложении материала;</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полнота консультирования;</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аргументированность.</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2.2.4. Консультации предоставляются при личном обращении, с использованием средств массовой информации, информационных систем общего пользования (в том числе сети Интернет и электронной почты).</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2.2.5. Консультации общего характера (о местонахождении, графике работы, требуемых документах) могут предоставляться по телефону.</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2.3. Письменное обращение гражданина в обязательном порядке должно содержать либо наименование органа местного самоуправления, либо фамилию, имя, отчество соответствующего должностного лица, либо должность соответствующего должностного лица, а также свои фамилию, имя, отчество (последнее - при наличии), почтовый адрес, по которому должны быть направлены ответ или уведомление о переадресации обращения, изложение сути предложения, заявления или жалобы, личную подпись заявителя и дату.</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В случае необходимости к письменному обращению прилагаются документы и материалы либо их копии.</w:t>
      </w:r>
    </w:p>
    <w:p w:rsidR="006936BE" w:rsidRDefault="000C169C" w:rsidP="0041173D">
      <w:pPr>
        <w:pStyle w:val="af4"/>
        <w:ind w:firstLine="426"/>
        <w:jc w:val="both"/>
        <w:rPr>
          <w:rFonts w:ascii="Times New Roman" w:hAnsi="Times New Roman"/>
          <w:i w:val="0"/>
          <w:sz w:val="24"/>
          <w:szCs w:val="24"/>
          <w:lang w:val="ru-RU"/>
        </w:rPr>
      </w:pPr>
      <w:r>
        <w:rPr>
          <w:rFonts w:ascii="Times New Roman" w:hAnsi="Times New Roman"/>
          <w:i w:val="0"/>
          <w:sz w:val="24"/>
          <w:szCs w:val="24"/>
          <w:lang w:val="ru-RU"/>
        </w:rPr>
        <w:t>2.</w:t>
      </w:r>
      <w:r w:rsidR="006936BE" w:rsidRPr="006936BE">
        <w:rPr>
          <w:rFonts w:ascii="Times New Roman" w:hAnsi="Times New Roman"/>
          <w:i w:val="0"/>
          <w:sz w:val="24"/>
          <w:szCs w:val="24"/>
          <w:lang w:val="ru-RU"/>
        </w:rPr>
        <w:t>3.</w:t>
      </w:r>
      <w:r>
        <w:rPr>
          <w:rFonts w:ascii="Times New Roman" w:hAnsi="Times New Roman"/>
          <w:i w:val="0"/>
          <w:sz w:val="24"/>
          <w:szCs w:val="24"/>
          <w:lang w:val="ru-RU"/>
        </w:rPr>
        <w:t>1.</w:t>
      </w:r>
      <w:r w:rsidR="006936BE" w:rsidRPr="006936BE">
        <w:rPr>
          <w:rFonts w:ascii="Times New Roman" w:hAnsi="Times New Roman"/>
          <w:i w:val="0"/>
          <w:sz w:val="24"/>
          <w:szCs w:val="24"/>
          <w:lang w:val="ru-RU"/>
        </w:rPr>
        <w:t xml:space="preserve"> Обращение, поступившее в орган местного самоуправления или должностному лицу в форме электронного документа, подлежит рассмотрению в </w:t>
      </w:r>
      <w:hyperlink r:id="rId9" w:anchor="dst100051" w:history="1">
        <w:r w:rsidR="006936BE" w:rsidRPr="006936BE">
          <w:rPr>
            <w:rFonts w:ascii="Times New Roman" w:hAnsi="Times New Roman"/>
            <w:i w:val="0"/>
            <w:sz w:val="24"/>
            <w:szCs w:val="24"/>
            <w:lang w:val="ru-RU"/>
          </w:rPr>
          <w:t>порядке</w:t>
        </w:r>
      </w:hyperlink>
      <w:r w:rsidR="006936BE" w:rsidRPr="006936BE">
        <w:rPr>
          <w:rFonts w:ascii="Times New Roman" w:hAnsi="Times New Roman"/>
          <w:i w:val="0"/>
          <w:sz w:val="24"/>
          <w:szCs w:val="24"/>
          <w:lang w:val="ru-RU"/>
        </w:rPr>
        <w:t xml:space="preserve">, установленном настоящим </w:t>
      </w:r>
      <w:r w:rsidR="006936BE">
        <w:rPr>
          <w:rFonts w:ascii="Times New Roman" w:hAnsi="Times New Roman"/>
          <w:i w:val="0"/>
          <w:sz w:val="24"/>
          <w:szCs w:val="24"/>
          <w:lang w:val="ru-RU"/>
        </w:rPr>
        <w:t>Регламентом</w:t>
      </w:r>
      <w:r w:rsidR="006936BE" w:rsidRPr="006936BE">
        <w:rPr>
          <w:rFonts w:ascii="Times New Roman" w:hAnsi="Times New Roman"/>
          <w:i w:val="0"/>
          <w:sz w:val="24"/>
          <w:szCs w:val="24"/>
          <w:lang w:val="ru-RU"/>
        </w:rPr>
        <w:t>. В обращении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2.4. При личном приеме гражданин предъявляет документ, удостоверяющий его личность. В случае необходимости в подтверждение своих доводов гражданин предъявляет на личном приеме документы и материалы либо их копии.</w:t>
      </w:r>
    </w:p>
    <w:p w:rsidR="0041173D" w:rsidRPr="00375776" w:rsidRDefault="0041173D" w:rsidP="000C169C">
      <w:pPr>
        <w:pStyle w:val="af4"/>
        <w:ind w:firstLine="426"/>
        <w:rPr>
          <w:rFonts w:ascii="Times New Roman" w:hAnsi="Times New Roman"/>
          <w:i w:val="0"/>
          <w:sz w:val="24"/>
          <w:szCs w:val="24"/>
          <w:lang w:val="ru-RU"/>
        </w:rPr>
      </w:pPr>
      <w:r w:rsidRPr="00375776">
        <w:rPr>
          <w:rFonts w:ascii="Times New Roman" w:hAnsi="Times New Roman"/>
          <w:i w:val="0"/>
          <w:sz w:val="24"/>
          <w:szCs w:val="24"/>
          <w:lang w:val="ru-RU"/>
        </w:rPr>
        <w:t>2.5. Сроки исполнения государственной функции.</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2.5.1. Каждое обращение подлежит обязательному рассмотрению, при необходимости - с выездом на место. Поступившие в администрацию муниципального образования (или в структурные подразделения) письменные обращения или обращения в форме электронного документа рассматриваются в течение 30 дней</w:t>
      </w:r>
      <w:r w:rsidR="000B4DEA">
        <w:rPr>
          <w:rFonts w:ascii="Times New Roman" w:hAnsi="Times New Roman"/>
          <w:i w:val="0"/>
          <w:sz w:val="24"/>
          <w:szCs w:val="24"/>
          <w:lang w:val="ru-RU"/>
        </w:rPr>
        <w:t>,</w:t>
      </w:r>
      <w:r w:rsidRPr="00375776">
        <w:rPr>
          <w:rFonts w:ascii="Times New Roman" w:hAnsi="Times New Roman"/>
          <w:i w:val="0"/>
          <w:sz w:val="24"/>
          <w:szCs w:val="24"/>
          <w:lang w:val="ru-RU"/>
        </w:rPr>
        <w:t xml:space="preserve"> со дня их регистрации, если главой муниципального образования, заместителем главы муниципального образования либо уполномоченным на то должностным лицом администрации муниципального образования (руководителем структурного подразделения)не установлены сокращенные сроки рассмотрения письменных обращений.</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2.5.2. В случаях, требующих для разрешения вопросов, поставленных в письменных и электронных обращениях, проведения специальной проверки, истребования дополнительных материалов, принятия других мер, срок рассмотрения письменного или электронного обращения гражданина может быть продлен главой муниципального образования, заместителем главы муниципального образования либо уполномоченным на то должностным лицом администрации муниципального образования (руководителем структурного подразделения) в соответствии с их компетенцией, но не более чем на 30 дней.</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При этом исполнитель в течение 3 дней письменно или в форме электронного документа уведомляет автора обращения о продлении срока рассмотрения обращения.</w:t>
      </w:r>
    </w:p>
    <w:p w:rsidR="0041173D" w:rsidRPr="0041173D" w:rsidRDefault="0041173D" w:rsidP="0041173D">
      <w:pPr>
        <w:pStyle w:val="af4"/>
        <w:ind w:firstLine="426"/>
        <w:jc w:val="both"/>
        <w:rPr>
          <w:rFonts w:ascii="Times New Roman" w:hAnsi="Times New Roman"/>
          <w:i w:val="0"/>
          <w:sz w:val="24"/>
          <w:szCs w:val="24"/>
          <w:lang w:val="ru-RU"/>
        </w:rPr>
      </w:pPr>
    </w:p>
    <w:p w:rsidR="0041173D" w:rsidRPr="00375776" w:rsidRDefault="0041173D" w:rsidP="000C169C">
      <w:pPr>
        <w:pStyle w:val="af4"/>
        <w:ind w:firstLine="426"/>
        <w:rPr>
          <w:rFonts w:ascii="Times New Roman" w:hAnsi="Times New Roman"/>
          <w:i w:val="0"/>
          <w:sz w:val="24"/>
          <w:szCs w:val="24"/>
          <w:lang w:val="ru-RU"/>
        </w:rPr>
      </w:pPr>
      <w:r w:rsidRPr="00375776">
        <w:rPr>
          <w:rFonts w:ascii="Times New Roman" w:hAnsi="Times New Roman"/>
          <w:i w:val="0"/>
          <w:sz w:val="24"/>
          <w:szCs w:val="24"/>
          <w:lang w:val="ru-RU"/>
        </w:rPr>
        <w:t>2.6. Требования к местам исполнения государственной функции.</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2.6.1. Прием граждан должностными лицами администрации муниципального образования осуществляется в специально отведенном для этого помещении (приемная администрации муниципального образования).</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2.6.2. Приемная включает места для ожидания, информирования, приема заявителей.</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2.6.3. Помещения приемной оборудуются:</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lastRenderedPageBreak/>
        <w:t>- противопожарной системой и средствами пожаротушения;</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системой оповещения о возникновении чрезвычайной ситуации.</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2.6.4. Места информирования, предназначенные для ознакомления граждан с информационными материалами, оборудуются информационными стендами, стульями и столами для оформления документов.</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2.6.5. Места ожидания должны соответствовать комфортным условиям для граждан и оптимальным условиям работы специалистов и должностных лиц.</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2.6.6. Места ожидания в очереди на предоставление информации должны быть оборудованы стульями.</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Количество мест ожидания определяется исходя из фактической нагрузки и возможностей для их размещения в здании, но не может составлять менее трех мест.</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2.6.7. Места ожидания оборудуются столами (стойками) с канцелярскими принадлежностями для осуществления необходимых записей, оформления письменных обращений.</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2.7. Требования к местам приема граждан.</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2.7.1. Должностные лица, осуществляющие прием, обеспечиваются личными идентификационными карточками или настольными табличками.</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2.7.2. Место для приема гражданина должно быть снабжено стулом, иметь место для письма и раскладки документов.</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2.7.3. В целях обеспечения конфиденциальности сведений о гражданах должностным лицом одновременно ведется прием только одного гражданина, за исключением случаев коллективного обращения граждан.</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2.8. Рассмотрение обращений граждан осуществляется бесплатно.</w:t>
      </w:r>
    </w:p>
    <w:p w:rsidR="0041173D" w:rsidRPr="00375776" w:rsidRDefault="0041173D" w:rsidP="0041173D">
      <w:pPr>
        <w:pStyle w:val="af4"/>
        <w:ind w:firstLine="426"/>
        <w:jc w:val="both"/>
        <w:rPr>
          <w:rFonts w:ascii="Times New Roman" w:hAnsi="Times New Roman"/>
          <w:i w:val="0"/>
          <w:sz w:val="24"/>
          <w:szCs w:val="24"/>
          <w:lang w:val="ru-RU"/>
        </w:rPr>
      </w:pPr>
    </w:p>
    <w:p w:rsidR="0041173D" w:rsidRPr="00375776" w:rsidRDefault="0041173D" w:rsidP="0041173D">
      <w:pPr>
        <w:pStyle w:val="af4"/>
        <w:ind w:firstLine="426"/>
        <w:jc w:val="center"/>
        <w:rPr>
          <w:rFonts w:ascii="Times New Roman" w:hAnsi="Times New Roman"/>
          <w:i w:val="0"/>
          <w:sz w:val="24"/>
          <w:szCs w:val="24"/>
          <w:lang w:val="ru-RU"/>
        </w:rPr>
      </w:pPr>
      <w:r w:rsidRPr="00375776">
        <w:rPr>
          <w:rFonts w:ascii="Times New Roman" w:hAnsi="Times New Roman"/>
          <w:i w:val="0"/>
          <w:sz w:val="24"/>
          <w:szCs w:val="24"/>
          <w:lang w:val="ru-RU"/>
        </w:rPr>
        <w:t>3. Административные процедуры</w:t>
      </w:r>
    </w:p>
    <w:p w:rsidR="0041173D" w:rsidRPr="00375776" w:rsidRDefault="0041173D" w:rsidP="0041173D">
      <w:pPr>
        <w:pStyle w:val="af4"/>
        <w:ind w:firstLine="426"/>
        <w:jc w:val="both"/>
        <w:rPr>
          <w:rFonts w:ascii="Times New Roman" w:hAnsi="Times New Roman"/>
          <w:i w:val="0"/>
          <w:sz w:val="24"/>
          <w:szCs w:val="24"/>
          <w:lang w:val="ru-RU"/>
        </w:rPr>
      </w:pP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3.1. Исполнение государственной функции включает в себя следующие административные процедуры:</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рассмотрение письменного или электронного обращения;</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личный прием граждан.</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Блок-схема исполнения государственной функции приводится в приложении к настоящему административному регламенту.</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3.2. Административная процедура "Рассмотрение письменного или электронного обращения".</w:t>
      </w:r>
    </w:p>
    <w:p w:rsidR="00F87802" w:rsidRDefault="00F87802" w:rsidP="00F87802">
      <w:pPr>
        <w:pStyle w:val="af4"/>
        <w:ind w:firstLine="426"/>
        <w:jc w:val="center"/>
        <w:rPr>
          <w:rFonts w:ascii="Times New Roman" w:hAnsi="Times New Roman"/>
          <w:i w:val="0"/>
          <w:sz w:val="24"/>
          <w:szCs w:val="24"/>
          <w:lang w:val="ru-RU"/>
        </w:rPr>
      </w:pPr>
    </w:p>
    <w:p w:rsidR="0041173D" w:rsidRPr="00375776" w:rsidRDefault="0041173D" w:rsidP="00F87802">
      <w:pPr>
        <w:pStyle w:val="af4"/>
        <w:ind w:firstLine="426"/>
        <w:jc w:val="center"/>
        <w:rPr>
          <w:rFonts w:ascii="Times New Roman" w:hAnsi="Times New Roman"/>
          <w:i w:val="0"/>
          <w:sz w:val="24"/>
          <w:szCs w:val="24"/>
          <w:lang w:val="ru-RU"/>
        </w:rPr>
      </w:pPr>
      <w:r w:rsidRPr="00375776">
        <w:rPr>
          <w:rFonts w:ascii="Times New Roman" w:hAnsi="Times New Roman"/>
          <w:i w:val="0"/>
          <w:sz w:val="24"/>
          <w:szCs w:val="24"/>
          <w:lang w:val="ru-RU"/>
        </w:rPr>
        <w:t>3.2.1. Рассмотрение обращения включает в себя следующие административные действия:</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прием и первичная обработка письменных обращений;</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регистрация и направление обращения на рассмотрение;</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рассмотрение обращения;</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постановка обращения на контроль;</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оформление ответа на обращение;</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оформление дела по обращению, хранение.</w:t>
      </w:r>
    </w:p>
    <w:p w:rsidR="00F87802" w:rsidRDefault="00F87802" w:rsidP="00F87802">
      <w:pPr>
        <w:pStyle w:val="af4"/>
        <w:ind w:firstLine="426"/>
        <w:jc w:val="center"/>
        <w:rPr>
          <w:rFonts w:ascii="Times New Roman" w:hAnsi="Times New Roman"/>
          <w:i w:val="0"/>
          <w:sz w:val="24"/>
          <w:szCs w:val="24"/>
          <w:lang w:val="ru-RU"/>
        </w:rPr>
      </w:pPr>
    </w:p>
    <w:p w:rsidR="0041173D" w:rsidRPr="00375776" w:rsidRDefault="0041173D" w:rsidP="00F87802">
      <w:pPr>
        <w:pStyle w:val="af4"/>
        <w:ind w:firstLine="426"/>
        <w:jc w:val="center"/>
        <w:rPr>
          <w:rFonts w:ascii="Times New Roman" w:hAnsi="Times New Roman"/>
          <w:i w:val="0"/>
          <w:sz w:val="24"/>
          <w:szCs w:val="24"/>
          <w:lang w:val="ru-RU"/>
        </w:rPr>
      </w:pPr>
      <w:r w:rsidRPr="00375776">
        <w:rPr>
          <w:rFonts w:ascii="Times New Roman" w:hAnsi="Times New Roman"/>
          <w:i w:val="0"/>
          <w:sz w:val="24"/>
          <w:szCs w:val="24"/>
          <w:lang w:val="ru-RU"/>
        </w:rPr>
        <w:t>3.2.2. Прием и первичная обработка письменных обращений.</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3.2.2.1. Основанием для начала административного действия является поступление обращения гражданина в администрацию муниципального образования (структурное подразделение).</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3.2.2.2. Обращение может поступить в администрацию муниципального образования одним из следующих способов:</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почтовым и телеграфным отправлением;</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посредством факсимильной связи;</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фельдъегерской связью;</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lastRenderedPageBreak/>
        <w:t>- по электронной почте;</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через Интернет-приемную;</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непосредственно от гражданина или его представителя.</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3.2.2.3. Обращения, направленные по почте, посредством факсимильной и фельдъегерской связей, поступают в отдел.</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3.2.2.4. Специалист, ответственный за прием документов:</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проверяет правильность адресования корреспонденции и целостность упаковки, возвращает на почту невскрытыми ошибочно поступившие (не по адресу) письма;</w:t>
      </w:r>
    </w:p>
    <w:p w:rsidR="0041173D" w:rsidRPr="00375776" w:rsidRDefault="0041173D" w:rsidP="0041173D">
      <w:pPr>
        <w:pStyle w:val="ConsPlusNormal"/>
        <w:widowControl/>
        <w:ind w:firstLine="426"/>
        <w:jc w:val="both"/>
        <w:rPr>
          <w:rFonts w:ascii="Times New Roman" w:hAnsi="Times New Roman" w:cs="Times New Roman"/>
          <w:sz w:val="24"/>
          <w:szCs w:val="24"/>
        </w:rPr>
      </w:pPr>
      <w:r w:rsidRPr="00375776">
        <w:rPr>
          <w:rFonts w:ascii="Times New Roman" w:hAnsi="Times New Roman" w:cs="Times New Roman"/>
          <w:sz w:val="24"/>
          <w:szCs w:val="24"/>
        </w:rPr>
        <w:t>- проводит сверку реестров на корреспонденцию, поступившую фельдъегерской связью;</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вскрывает конверты, проверяет наличие в них документов (разорванные документы подклеиваются), к тексту письма прилагает конверт;</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прикладывает к письму поступившие документы (паспорта, военные билеты, трудовые книжки, пенсионные удостоверения, фотографии и другие документы);</w:t>
      </w:r>
    </w:p>
    <w:p w:rsidR="0041173D" w:rsidRPr="00375776" w:rsidRDefault="000B4DEA" w:rsidP="0041173D">
      <w:pPr>
        <w:pStyle w:val="af4"/>
        <w:ind w:firstLine="426"/>
        <w:jc w:val="both"/>
        <w:rPr>
          <w:rFonts w:ascii="Times New Roman" w:hAnsi="Times New Roman"/>
          <w:i w:val="0"/>
          <w:sz w:val="24"/>
          <w:szCs w:val="24"/>
          <w:lang w:val="ru-RU"/>
        </w:rPr>
      </w:pPr>
      <w:r>
        <w:rPr>
          <w:rFonts w:ascii="Times New Roman" w:hAnsi="Times New Roman"/>
          <w:i w:val="0"/>
          <w:sz w:val="24"/>
          <w:szCs w:val="24"/>
          <w:lang w:val="ru-RU"/>
        </w:rPr>
        <w:t xml:space="preserve"> Если нарушен конверт-</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составляет акт в двух экземплярах на письма, поступившие с денежными знаками (кроме изъятых из обращения), ценными бумагами (облигациями, акциями и т.д.), подарками, на заказные письма с уведомлением, в которых при вскрытии не обнаружилось письменного вложения, а также в случаях, когда в конвертах обнаруживается недостача документов, упомянутых авторами в описях на ценные письма; указанные акты передаются в отдел.</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После первичной обработки все поступившие обращения и документы, связанные с их рассмотрением, передаются в отдел.</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xml:space="preserve">3.2.2.5. Прием факсимильных, электронных и письменных обращений непосредственно от граждан, а также от их представителей осуществляется </w:t>
      </w:r>
      <w:r w:rsidR="0052481C">
        <w:rPr>
          <w:rFonts w:ascii="Times New Roman" w:hAnsi="Times New Roman"/>
          <w:i w:val="0"/>
          <w:sz w:val="24"/>
          <w:szCs w:val="24"/>
          <w:lang w:val="ru-RU"/>
        </w:rPr>
        <w:t>ведущими специалистами по работе с население отдела организационной, социальной и кадровой работы</w:t>
      </w:r>
      <w:r w:rsidRPr="00375776">
        <w:rPr>
          <w:rFonts w:ascii="Times New Roman" w:hAnsi="Times New Roman"/>
          <w:i w:val="0"/>
          <w:sz w:val="24"/>
          <w:szCs w:val="24"/>
          <w:lang w:val="ru-RU"/>
        </w:rPr>
        <w:t xml:space="preserve">. По просьбе обратившегося гражданина на втором экземпляре обращения ему ставится отметка с указанием даты приема обращения и подпись принявшего обращение </w:t>
      </w:r>
      <w:r w:rsidR="0052481C">
        <w:rPr>
          <w:rFonts w:ascii="Times New Roman" w:hAnsi="Times New Roman"/>
          <w:i w:val="0"/>
          <w:sz w:val="24"/>
          <w:szCs w:val="24"/>
          <w:lang w:val="ru-RU"/>
        </w:rPr>
        <w:t>специалиста</w:t>
      </w:r>
      <w:r w:rsidRPr="00375776">
        <w:rPr>
          <w:rFonts w:ascii="Times New Roman" w:hAnsi="Times New Roman"/>
          <w:i w:val="0"/>
          <w:sz w:val="24"/>
          <w:szCs w:val="24"/>
          <w:lang w:val="ru-RU"/>
        </w:rPr>
        <w:t>.</w:t>
      </w:r>
    </w:p>
    <w:p w:rsidR="00F87802" w:rsidRDefault="00F87802" w:rsidP="00F87802">
      <w:pPr>
        <w:pStyle w:val="af4"/>
        <w:ind w:firstLine="426"/>
        <w:jc w:val="center"/>
        <w:rPr>
          <w:rFonts w:ascii="Times New Roman" w:hAnsi="Times New Roman"/>
          <w:i w:val="0"/>
          <w:sz w:val="24"/>
          <w:szCs w:val="24"/>
          <w:lang w:val="ru-RU"/>
        </w:rPr>
      </w:pPr>
    </w:p>
    <w:p w:rsidR="0041173D" w:rsidRPr="00375776" w:rsidRDefault="0041173D" w:rsidP="00F87802">
      <w:pPr>
        <w:pStyle w:val="af4"/>
        <w:ind w:firstLine="426"/>
        <w:jc w:val="center"/>
        <w:rPr>
          <w:rFonts w:ascii="Times New Roman" w:hAnsi="Times New Roman"/>
          <w:i w:val="0"/>
          <w:sz w:val="24"/>
          <w:szCs w:val="24"/>
          <w:lang w:val="ru-RU"/>
        </w:rPr>
      </w:pPr>
      <w:r w:rsidRPr="00375776">
        <w:rPr>
          <w:rFonts w:ascii="Times New Roman" w:hAnsi="Times New Roman"/>
          <w:i w:val="0"/>
          <w:sz w:val="24"/>
          <w:szCs w:val="24"/>
          <w:lang w:val="ru-RU"/>
        </w:rPr>
        <w:t>3.2.3. Регистрация и направление обращения на рассмотрение.</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3.2.3.1. Обращения регистрируются в отделе в течение 3 дней с момента поступления в администрацию муниципального образования.</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При регистрации в карточке регистрации предложений, заявлений и жалоб вносится следующая информация о поступившем обращении:</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дата регистрации обращения, регистрационный номер;</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данные об обратившемся гражданине: фамилия, имя, отчество, категория заявителя, место его проживания (адрес), электронный адрес (при наличии);</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данные о корреспонденте, направившем обращение, если таковой имеется, а также делается отметка о контроле, если корреспондент запрашивает информацию о результатах рассмотрения обращения;</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аннотация обращения.</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Датой регистрации считается дата, указанная на штампе администрации муниципального образования, проставляемом отделом.</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Если обращение подписано двумя и более авторами, то обращение считается коллективным, о чем делается отметка.</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Обращение проверяется на повторность. Повторными следует считать предложения, заявления и жалобы, поступившие от одного и того же лица по одному и тому же вопросу, если со времени подачи первого обращения истек установленный законодательством срок рассмотрения или заявитель не удовлетворен данным ему ответом. Обращения одного и того же автора по одному и тому же вопросу, направленные различным адресатам и поступившие в администрацию муниципального образования, учитываются под регистрационным индексом первого обращения.</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lastRenderedPageBreak/>
        <w:t>Аннотация, составляемая на обращение, должна быть четкой, краткой, отображать содержание всех вопросов, поставленных в обращении, обосновывать адресность направления обращения на рассмотрение.</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3.2.3.2. Обращение, содержащее вопросы, решение которых не входит в компетенцию администрации муниципального образования, направляется в течение 7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в течение 7 дней гражданина, направившего обращение, о переадресации обращения. Жалоба не подлежит направлению на рассмотрение в государственный орган, орган местного самоуправления или должностному лицу, решение или действие (бездействие) которых обжалуется.</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3.2.3.3. В случае если в соответствии с запретом, предусмотренным пунктом 3.2.3.2 настоящего административного регламента, невозможно направить жалобу на рассмотрение в государственный орган, орган местного самоуправления или должностному лицу, в компетенцию которых входит решение поставленных в обращении вопросов, жалоба возвращается гражданину с разъяснением его права обжаловать соответствующее решение или действие (бездействие) в установленном порядке в суд.</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3.2.3.4. В случае если решение поставленных в обращении вопросов относится к компетенции нескольких государственных органов, органов местного самоуправления или должностных лиц, копии обращений в течение 7 дней со дня регистрации направляются в соответствующие государственные органы, органы местного самоуправления или соответствующим должностным лицам.</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3.2.3.5. В случае если обращение, по мнению исполнителя, направлено не по принадлежности, он в течение 2 дней возвращает это обращение в отдел, указывая при этом структурное подразделение, в которое, по его мнению, следует направить обращение.</w:t>
      </w:r>
    </w:p>
    <w:p w:rsidR="0041173D"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3.2.3.6. Результатом выполнения административного действия является регистрация обращения и подготовка его к передаче на рассмотрение.</w:t>
      </w:r>
    </w:p>
    <w:p w:rsidR="00DF1DDE" w:rsidRDefault="00DF1DDE" w:rsidP="0041173D">
      <w:pPr>
        <w:pStyle w:val="af4"/>
        <w:ind w:firstLine="426"/>
        <w:jc w:val="both"/>
        <w:rPr>
          <w:rFonts w:ascii="Times New Roman" w:hAnsi="Times New Roman"/>
          <w:i w:val="0"/>
          <w:sz w:val="24"/>
          <w:szCs w:val="24"/>
          <w:lang w:val="ru-RU"/>
        </w:rPr>
      </w:pPr>
      <w:r w:rsidRPr="00C46A00">
        <w:rPr>
          <w:rFonts w:ascii="Times New Roman" w:hAnsi="Times New Roman"/>
          <w:i w:val="0"/>
          <w:sz w:val="24"/>
          <w:szCs w:val="24"/>
          <w:lang w:val="ru-RU"/>
        </w:rPr>
        <w:t>3.2.3.7. Письменное обращение, содержащее информацию о фактах возможных нарушений </w:t>
      </w:r>
      <w:hyperlink r:id="rId10" w:anchor="dst100238" w:history="1">
        <w:r w:rsidRPr="00F87802">
          <w:rPr>
            <w:rFonts w:ascii="Times New Roman" w:hAnsi="Times New Roman"/>
            <w:i w:val="0"/>
            <w:sz w:val="24"/>
            <w:szCs w:val="24"/>
            <w:lang w:val="ru-RU"/>
          </w:rPr>
          <w:t>законодательства</w:t>
        </w:r>
      </w:hyperlink>
      <w:r w:rsidRPr="00C46A00">
        <w:rPr>
          <w:rFonts w:ascii="Times New Roman" w:hAnsi="Times New Roman"/>
          <w:i w:val="0"/>
          <w:sz w:val="24"/>
          <w:szCs w:val="24"/>
          <w:lang w:val="ru-RU"/>
        </w:rPr>
        <w:t xml:space="preserve"> Российской Федерации в сфере миграции, направляется в течение пяти дней со дня регистрации в </w:t>
      </w:r>
      <w:r w:rsidR="00C46A00" w:rsidRPr="00C46A00">
        <w:rPr>
          <w:rFonts w:ascii="Times New Roman" w:hAnsi="Times New Roman"/>
          <w:i w:val="0"/>
          <w:sz w:val="24"/>
          <w:szCs w:val="24"/>
          <w:lang w:val="ru-RU"/>
        </w:rPr>
        <w:t xml:space="preserve">управление по вопросам миграции УМВД России по </w:t>
      </w:r>
      <w:r w:rsidR="008E6B41">
        <w:rPr>
          <w:rFonts w:ascii="Times New Roman" w:hAnsi="Times New Roman"/>
          <w:i w:val="0"/>
          <w:sz w:val="24"/>
          <w:szCs w:val="24"/>
          <w:lang w:val="ru-RU"/>
        </w:rPr>
        <w:t>Брян</w:t>
      </w:r>
      <w:r w:rsidR="00C46A00" w:rsidRPr="00C46A00">
        <w:rPr>
          <w:rFonts w:ascii="Times New Roman" w:hAnsi="Times New Roman"/>
          <w:i w:val="0"/>
          <w:sz w:val="24"/>
          <w:szCs w:val="24"/>
          <w:lang w:val="ru-RU"/>
        </w:rPr>
        <w:t>ской области</w:t>
      </w:r>
      <w:r w:rsidRPr="00C46A00">
        <w:rPr>
          <w:rFonts w:ascii="Times New Roman" w:hAnsi="Times New Roman"/>
          <w:i w:val="0"/>
          <w:sz w:val="24"/>
          <w:szCs w:val="24"/>
          <w:lang w:val="ru-RU"/>
        </w:rPr>
        <w:t xml:space="preserve"> и высшему должностному лицу субъекта Российской Федерации с уведомлением гражданина, направившего обращение, о переадресации его обращения, за исключением случая, указанного в </w:t>
      </w:r>
      <w:hyperlink r:id="rId11" w:anchor="dst2" w:history="1">
        <w:r w:rsidR="00F87802" w:rsidRPr="00F87802">
          <w:rPr>
            <w:rFonts w:ascii="Times New Roman" w:hAnsi="Times New Roman"/>
            <w:i w:val="0"/>
            <w:sz w:val="24"/>
            <w:szCs w:val="24"/>
            <w:lang w:val="ru-RU"/>
          </w:rPr>
          <w:t>пункте</w:t>
        </w:r>
      </w:hyperlink>
      <w:r w:rsidR="00F87802" w:rsidRPr="00F87802">
        <w:rPr>
          <w:rFonts w:ascii="Times New Roman" w:hAnsi="Times New Roman"/>
          <w:i w:val="0"/>
          <w:sz w:val="24"/>
          <w:szCs w:val="24"/>
          <w:lang w:val="ru-RU"/>
        </w:rPr>
        <w:t xml:space="preserve"> 3.2.4.11</w:t>
      </w:r>
      <w:r w:rsidR="00B41D55">
        <w:rPr>
          <w:rFonts w:ascii="Times New Roman" w:hAnsi="Times New Roman"/>
          <w:i w:val="0"/>
          <w:sz w:val="24"/>
          <w:szCs w:val="24"/>
          <w:lang w:val="ru-RU"/>
        </w:rPr>
        <w:t>.1</w:t>
      </w:r>
      <w:r w:rsidRPr="00F87802">
        <w:rPr>
          <w:rFonts w:ascii="Times New Roman" w:hAnsi="Times New Roman"/>
          <w:i w:val="0"/>
          <w:sz w:val="24"/>
          <w:szCs w:val="24"/>
          <w:lang w:val="ru-RU"/>
        </w:rPr>
        <w:t xml:space="preserve"> настоящего </w:t>
      </w:r>
      <w:r w:rsidR="00F87802" w:rsidRPr="00F87802">
        <w:rPr>
          <w:rFonts w:ascii="Times New Roman" w:hAnsi="Times New Roman"/>
          <w:i w:val="0"/>
          <w:sz w:val="24"/>
          <w:szCs w:val="24"/>
          <w:lang w:val="ru-RU"/>
        </w:rPr>
        <w:t>Регламента</w:t>
      </w:r>
      <w:r w:rsidRPr="00F87802">
        <w:rPr>
          <w:rFonts w:ascii="Times New Roman" w:hAnsi="Times New Roman"/>
          <w:i w:val="0"/>
          <w:sz w:val="24"/>
          <w:szCs w:val="24"/>
          <w:lang w:val="ru-RU"/>
        </w:rPr>
        <w:t>.</w:t>
      </w:r>
    </w:p>
    <w:p w:rsidR="00B41D55" w:rsidRPr="00B41D55" w:rsidRDefault="00B41D55" w:rsidP="0041173D">
      <w:pPr>
        <w:pStyle w:val="af4"/>
        <w:ind w:firstLine="426"/>
        <w:jc w:val="both"/>
        <w:rPr>
          <w:rFonts w:ascii="Times New Roman" w:hAnsi="Times New Roman"/>
          <w:i w:val="0"/>
          <w:sz w:val="24"/>
          <w:szCs w:val="24"/>
          <w:lang w:val="ru-RU"/>
        </w:rPr>
      </w:pPr>
      <w:r>
        <w:rPr>
          <w:rFonts w:ascii="Times New Roman" w:hAnsi="Times New Roman"/>
          <w:i w:val="0"/>
          <w:sz w:val="24"/>
          <w:szCs w:val="24"/>
          <w:lang w:val="ru-RU"/>
        </w:rPr>
        <w:t xml:space="preserve">3.2.3.8. </w:t>
      </w:r>
      <w:r w:rsidRPr="00B41D55">
        <w:rPr>
          <w:rFonts w:ascii="Times New Roman" w:hAnsi="Times New Roman"/>
          <w:i w:val="0"/>
          <w:sz w:val="24"/>
          <w:szCs w:val="24"/>
          <w:lang w:val="ru-RU"/>
        </w:rPr>
        <w:t> При рассмотрении обращения не допускается разглашение сведений, содержащихся в обращении, а также сведений, касающихся </w:t>
      </w:r>
      <w:hyperlink r:id="rId12" w:anchor="dst100011" w:history="1">
        <w:r w:rsidRPr="00B41D55">
          <w:rPr>
            <w:rFonts w:ascii="Times New Roman" w:hAnsi="Times New Roman"/>
            <w:i w:val="0"/>
            <w:sz w:val="24"/>
            <w:szCs w:val="24"/>
            <w:lang w:val="ru-RU"/>
          </w:rPr>
          <w:t>частной жизни</w:t>
        </w:r>
      </w:hyperlink>
      <w:r w:rsidRPr="00B41D55">
        <w:rPr>
          <w:rFonts w:ascii="Times New Roman" w:hAnsi="Times New Roman"/>
          <w:i w:val="0"/>
          <w:sz w:val="24"/>
          <w:szCs w:val="24"/>
          <w:lang w:val="ru-RU"/>
        </w:rPr>
        <w:t> гражданина, без его согласия. Не является разглашением сведений, содержащихся в обращении, направление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F87802" w:rsidRDefault="00F87802" w:rsidP="00F87802">
      <w:pPr>
        <w:pStyle w:val="af4"/>
        <w:ind w:firstLine="426"/>
        <w:jc w:val="center"/>
        <w:rPr>
          <w:rFonts w:ascii="Times New Roman" w:hAnsi="Times New Roman"/>
          <w:i w:val="0"/>
          <w:sz w:val="24"/>
          <w:szCs w:val="24"/>
          <w:lang w:val="ru-RU"/>
        </w:rPr>
      </w:pPr>
    </w:p>
    <w:p w:rsidR="0041173D" w:rsidRPr="00375776" w:rsidRDefault="0041173D" w:rsidP="00F87802">
      <w:pPr>
        <w:pStyle w:val="af4"/>
        <w:ind w:firstLine="426"/>
        <w:jc w:val="center"/>
        <w:rPr>
          <w:rFonts w:ascii="Times New Roman" w:hAnsi="Times New Roman"/>
          <w:i w:val="0"/>
          <w:sz w:val="24"/>
          <w:szCs w:val="24"/>
          <w:lang w:val="ru-RU"/>
        </w:rPr>
      </w:pPr>
      <w:r w:rsidRPr="00375776">
        <w:rPr>
          <w:rFonts w:ascii="Times New Roman" w:hAnsi="Times New Roman"/>
          <w:i w:val="0"/>
          <w:sz w:val="24"/>
          <w:szCs w:val="24"/>
          <w:lang w:val="ru-RU"/>
        </w:rPr>
        <w:t>3.2.4. Рассмотрение обращения.</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3.2.4.1. Письма граждан, поступившие из редакций средств массовой информации, органов политических партий и общественных организаций (в том числе с просьбой проинформировать о результатах рассмотрения), рассматриваются как обычные обращения.</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Письма с просьбой о личном приеме должностными лицами рассматриваются как обычные обращения. При необходимости авторам направляются сообщения о графике приема граждан должностными лицами администрации муниципального образования, а обращения направляются "в дело" как исполненные.</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xml:space="preserve">3.2.4.2. Специалисты отдела по результатам рассмотрения обращения главой </w:t>
      </w:r>
      <w:r w:rsidR="0052481C">
        <w:rPr>
          <w:rFonts w:ascii="Times New Roman" w:hAnsi="Times New Roman"/>
          <w:i w:val="0"/>
          <w:sz w:val="24"/>
          <w:szCs w:val="24"/>
          <w:lang w:val="ru-RU"/>
        </w:rPr>
        <w:t xml:space="preserve">администрации </w:t>
      </w:r>
      <w:r w:rsidRPr="00375776">
        <w:rPr>
          <w:rFonts w:ascii="Times New Roman" w:hAnsi="Times New Roman"/>
          <w:i w:val="0"/>
          <w:sz w:val="24"/>
          <w:szCs w:val="24"/>
          <w:lang w:val="ru-RU"/>
        </w:rPr>
        <w:t xml:space="preserve">муниципального образования, заместителем главы </w:t>
      </w:r>
      <w:r w:rsidR="0052481C">
        <w:rPr>
          <w:rFonts w:ascii="Times New Roman" w:hAnsi="Times New Roman"/>
          <w:i w:val="0"/>
          <w:sz w:val="24"/>
          <w:szCs w:val="24"/>
          <w:lang w:val="ru-RU"/>
        </w:rPr>
        <w:t>администрации муниципального образования</w:t>
      </w:r>
      <w:r w:rsidRPr="00375776">
        <w:rPr>
          <w:rFonts w:ascii="Times New Roman" w:hAnsi="Times New Roman"/>
          <w:i w:val="0"/>
          <w:sz w:val="24"/>
          <w:szCs w:val="24"/>
          <w:lang w:val="ru-RU"/>
        </w:rPr>
        <w:t xml:space="preserve"> либо уполномоченным на то должностным лицом администрации сельского поселения:</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lastRenderedPageBreak/>
        <w:t xml:space="preserve">- регистрируют содержание резолюции главы </w:t>
      </w:r>
      <w:r w:rsidR="0052481C">
        <w:rPr>
          <w:rFonts w:ascii="Times New Roman" w:hAnsi="Times New Roman"/>
          <w:i w:val="0"/>
          <w:sz w:val="24"/>
          <w:szCs w:val="24"/>
          <w:lang w:val="ru-RU"/>
        </w:rPr>
        <w:t xml:space="preserve">администрации </w:t>
      </w:r>
      <w:r w:rsidRPr="00375776">
        <w:rPr>
          <w:rFonts w:ascii="Times New Roman" w:hAnsi="Times New Roman"/>
          <w:i w:val="0"/>
          <w:sz w:val="24"/>
          <w:szCs w:val="24"/>
          <w:lang w:val="ru-RU"/>
        </w:rPr>
        <w:t xml:space="preserve">муниципального образования, заместителя главы </w:t>
      </w:r>
      <w:r w:rsidR="0052481C">
        <w:rPr>
          <w:rFonts w:ascii="Times New Roman" w:hAnsi="Times New Roman"/>
          <w:i w:val="0"/>
          <w:sz w:val="24"/>
          <w:szCs w:val="24"/>
          <w:lang w:val="ru-RU"/>
        </w:rPr>
        <w:t xml:space="preserve">администрации </w:t>
      </w:r>
      <w:r w:rsidRPr="00375776">
        <w:rPr>
          <w:rFonts w:ascii="Times New Roman" w:hAnsi="Times New Roman"/>
          <w:i w:val="0"/>
          <w:sz w:val="24"/>
          <w:szCs w:val="24"/>
          <w:lang w:val="ru-RU"/>
        </w:rPr>
        <w:t>муниципального образования либо уполномоченного на то должностного лица администрации муниципального образования, информацию о назначенном исполнителе (ответственном исполнителе и соисполнителях), отметку о постановке рассмотрения обращения на контроль, сроках исполнения поручений;</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готовят сопроводительные письма исполнителям и уведомление заявителю о переадресации обращения;</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направляют копии обращения указанным в резолюции должностным лицам администрации муниципального образования.</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3.2.4.3. Структурное подразделение администрации сельского поселения, должностное лицо, которым поручено рассмотрение обращения гражданина:</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обеспечивают объективное, всестороннее и своевременное рассмотрение обращения, в случае необходимости - с участием гражданина, направившего обращение;</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запрашивают, в том числе в электронной форме необходимые для рассмотрения обращения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принимают меры, направленные на восстановление или защиту нарушенных прав, свобод и законных интересов гражданина;</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дают письменный ответ или ответ в форме электронного документа по существу поставленных в обращении вопросов, за исключением случаев:</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если в обращении не указаны фамилия гражданина, направившего обращение, и адрес (почтовый или электронный), по которому должен быть направлен ответ;</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если текст письменного обращения не поддается прочтению,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сообщается гражданину, направившему обращение, если его фамилия и почтовый адрес поддаются прочтению.</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3.2.4.4.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направляется в государственный орган в соответствии с его компетенцией.</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3.2.4.5. Структурное подразделение администрации муниципального образования, а также должностное лицо при получении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3.2.4.6. В случае если в обращении гражданина содержится вопрос, на который ему многократно давались ответы по существу в связи с ранее направляемыми обращениями, и при этом в обращении не приводятся новые доводы или обстоятельства глава администрации муниципального образования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гражданин, направивший обращение, уведомляется в день принятия решения о прекращении переписки.</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3.2.4.7.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lastRenderedPageBreak/>
        <w:t>3.2.4.8.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D15D81" w:rsidRPr="0052481C" w:rsidRDefault="00D15D81" w:rsidP="00D15D81">
      <w:pPr>
        <w:pStyle w:val="af4"/>
        <w:ind w:firstLine="426"/>
        <w:jc w:val="both"/>
        <w:rPr>
          <w:rFonts w:ascii="Times New Roman" w:hAnsi="Times New Roman"/>
          <w:i w:val="0"/>
          <w:sz w:val="24"/>
          <w:szCs w:val="24"/>
          <w:lang w:val="ru-RU"/>
        </w:rPr>
      </w:pPr>
      <w:r>
        <w:rPr>
          <w:rFonts w:ascii="Times New Roman" w:hAnsi="Times New Roman"/>
          <w:i w:val="0"/>
          <w:sz w:val="24"/>
          <w:szCs w:val="24"/>
          <w:lang w:val="ru-RU"/>
        </w:rPr>
        <w:t>3.2.4.9</w:t>
      </w:r>
      <w:r w:rsidRPr="00B41D55">
        <w:rPr>
          <w:rFonts w:ascii="Times New Roman" w:hAnsi="Times New Roman"/>
          <w:i w:val="0"/>
          <w:sz w:val="24"/>
          <w:szCs w:val="24"/>
          <w:lang w:val="ru-RU"/>
        </w:rPr>
        <w:t>. Ответ на обращение направляется в форме электронного документа по адресу электронной почты, указанному в обращении, поступившем в орган местного самоуправления или должностному лицу в форме электронного документа, и в письменной форме по почтовому адресу, указанному в обращении, поступившем в орган местного самоуправления или должностному лицу в письменной форме. Кроме того, на поступившее в орган местного самоуправления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13" w:anchor="dst100035" w:history="1">
        <w:r w:rsidRPr="00D15D81">
          <w:rPr>
            <w:rFonts w:ascii="Times New Roman" w:hAnsi="Times New Roman"/>
            <w:i w:val="0"/>
            <w:sz w:val="24"/>
            <w:szCs w:val="24"/>
            <w:lang w:val="ru-RU"/>
          </w:rPr>
          <w:t>пункта</w:t>
        </w:r>
      </w:hyperlink>
      <w:r w:rsidRPr="00B41D55">
        <w:rPr>
          <w:rFonts w:ascii="Times New Roman" w:hAnsi="Times New Roman"/>
          <w:i w:val="0"/>
          <w:sz w:val="24"/>
          <w:szCs w:val="24"/>
          <w:lang w:val="ru-RU"/>
        </w:rPr>
        <w:t xml:space="preserve"> 3.2.3.8. настоящего Регламента на официальном сайте данных органа местного самоуправления в информационно-телекоммуникационной сети "Интернет".</w:t>
      </w:r>
    </w:p>
    <w:p w:rsidR="0041173D"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3.2.4.10. 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администрацию муниципального образования.</w:t>
      </w:r>
    </w:p>
    <w:p w:rsidR="00B8083D" w:rsidRPr="00F87802" w:rsidRDefault="00B8083D" w:rsidP="00F87802">
      <w:pPr>
        <w:pStyle w:val="af4"/>
        <w:ind w:firstLine="426"/>
        <w:jc w:val="both"/>
        <w:rPr>
          <w:rFonts w:ascii="Times New Roman" w:hAnsi="Times New Roman"/>
          <w:i w:val="0"/>
          <w:sz w:val="24"/>
          <w:szCs w:val="24"/>
          <w:lang w:val="ru-RU"/>
        </w:rPr>
      </w:pPr>
      <w:r w:rsidRPr="00F87802">
        <w:rPr>
          <w:rFonts w:ascii="Times New Roman" w:hAnsi="Times New Roman"/>
          <w:i w:val="0"/>
          <w:sz w:val="24"/>
          <w:szCs w:val="24"/>
          <w:lang w:val="ru-RU"/>
        </w:rPr>
        <w:t>3.2.4.11. В случае, если текст письменного обращения не поддается прочтению,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B8083D" w:rsidRDefault="00F87802" w:rsidP="00F87802">
      <w:pPr>
        <w:pStyle w:val="af4"/>
        <w:ind w:firstLine="426"/>
        <w:jc w:val="both"/>
        <w:rPr>
          <w:rFonts w:ascii="Times New Roman" w:hAnsi="Times New Roman"/>
          <w:i w:val="0"/>
          <w:sz w:val="24"/>
          <w:szCs w:val="24"/>
          <w:lang w:val="ru-RU"/>
        </w:rPr>
      </w:pPr>
      <w:bookmarkStart w:id="1" w:name="dst17"/>
      <w:bookmarkEnd w:id="1"/>
      <w:r w:rsidRPr="00F87802">
        <w:rPr>
          <w:rFonts w:ascii="Times New Roman" w:hAnsi="Times New Roman"/>
          <w:i w:val="0"/>
          <w:sz w:val="24"/>
          <w:szCs w:val="24"/>
          <w:lang w:val="ru-RU"/>
        </w:rPr>
        <w:t>3.2.4.11.1</w:t>
      </w:r>
      <w:r w:rsidR="00B8083D" w:rsidRPr="00F87802">
        <w:rPr>
          <w:rFonts w:ascii="Times New Roman" w:hAnsi="Times New Roman"/>
          <w:i w:val="0"/>
          <w:sz w:val="24"/>
          <w:szCs w:val="24"/>
          <w:lang w:val="ru-RU"/>
        </w:rPr>
        <w:t>. В случае,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3.2.4.1</w:t>
      </w:r>
      <w:r w:rsidR="00093252">
        <w:rPr>
          <w:rFonts w:ascii="Times New Roman" w:hAnsi="Times New Roman"/>
          <w:i w:val="0"/>
          <w:sz w:val="24"/>
          <w:szCs w:val="24"/>
          <w:lang w:val="ru-RU"/>
        </w:rPr>
        <w:t>2</w:t>
      </w:r>
      <w:r w:rsidRPr="00375776">
        <w:rPr>
          <w:rFonts w:ascii="Times New Roman" w:hAnsi="Times New Roman"/>
          <w:i w:val="0"/>
          <w:sz w:val="24"/>
          <w:szCs w:val="24"/>
          <w:lang w:val="ru-RU"/>
        </w:rPr>
        <w:t>. Результатом административного действия является разрешение поставленных в обращениях вопросов и подготовка ответов заявителям.</w:t>
      </w:r>
    </w:p>
    <w:p w:rsidR="00F87802" w:rsidRDefault="00F87802" w:rsidP="0041173D">
      <w:pPr>
        <w:pStyle w:val="af4"/>
        <w:ind w:firstLine="426"/>
        <w:jc w:val="both"/>
        <w:rPr>
          <w:rFonts w:ascii="Times New Roman" w:hAnsi="Times New Roman"/>
          <w:i w:val="0"/>
          <w:sz w:val="24"/>
          <w:szCs w:val="24"/>
          <w:lang w:val="ru-RU"/>
        </w:rPr>
      </w:pPr>
    </w:p>
    <w:p w:rsidR="0041173D" w:rsidRPr="00375776" w:rsidRDefault="0041173D" w:rsidP="00F87802">
      <w:pPr>
        <w:pStyle w:val="af4"/>
        <w:ind w:firstLine="426"/>
        <w:jc w:val="center"/>
        <w:rPr>
          <w:rFonts w:ascii="Times New Roman" w:hAnsi="Times New Roman"/>
          <w:i w:val="0"/>
          <w:sz w:val="24"/>
          <w:szCs w:val="24"/>
          <w:lang w:val="ru-RU"/>
        </w:rPr>
      </w:pPr>
      <w:r w:rsidRPr="00375776">
        <w:rPr>
          <w:rFonts w:ascii="Times New Roman" w:hAnsi="Times New Roman"/>
          <w:i w:val="0"/>
          <w:sz w:val="24"/>
          <w:szCs w:val="24"/>
          <w:lang w:val="ru-RU"/>
        </w:rPr>
        <w:t>3.2.5. Постановка обращения на контроль.</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3.2.5.1. На контроль ставятся обращения, в которых сообщается о конкретных нарушениях прав и законных интересов граждан, а также обращения по вопросам, имеющим большое общественное значение. Постановка обращений на контроль также осуществляется с целью устранения недостатков в орган</w:t>
      </w:r>
      <w:r w:rsidR="008E6B41">
        <w:rPr>
          <w:rFonts w:ascii="Times New Roman" w:hAnsi="Times New Roman"/>
          <w:i w:val="0"/>
          <w:sz w:val="24"/>
          <w:szCs w:val="24"/>
          <w:lang w:val="ru-RU"/>
        </w:rPr>
        <w:t>ах</w:t>
      </w:r>
      <w:r w:rsidRPr="00375776">
        <w:rPr>
          <w:rFonts w:ascii="Times New Roman" w:hAnsi="Times New Roman"/>
          <w:i w:val="0"/>
          <w:sz w:val="24"/>
          <w:szCs w:val="24"/>
          <w:lang w:val="ru-RU"/>
        </w:rPr>
        <w:t xml:space="preserve"> местного самоуправления, получения материалов для обзора почты, аналитических записок и информаций, выявления принимавшихся ранее мер в случае повторных (многократных) обращений граждан.</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3.2.5.2. В случае если в ответе, полученном от должностного лица администрации муниципального образования, указывается, что вопрос, поставленный заявителем, будет решен в течение определенного периода времени, такое обращение ставится на дополнительный контроль.</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3.2.5.3. Контроль за соблюдением сроков рассмотрения обращений граждан осуществляется отделом.</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3.2.5.4. Для решения вопроса о продлении срока рассмотрения обращения ответственный исполнитель готовит письмо с обоснованием необходимости продления срока и представляет его главе муниципального образования (руководителю структурного подразделения).</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3.2.5.5. Глава муниципального образования (руководитель структурного подразделения) на основании письма ответственного исполнителя принимает решение о продлении срока рассмотрения обращения и направлении ответственным исполнителем уведомления заявителю о продлении срока рассмотрения обращения.</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3.2.5.6. Результатом административного действия является соблюдение установленных законодательством сроков рассмотрения обращений граждан.</w:t>
      </w:r>
    </w:p>
    <w:p w:rsidR="00F87802" w:rsidRDefault="00F87802" w:rsidP="0041173D">
      <w:pPr>
        <w:pStyle w:val="af4"/>
        <w:ind w:firstLine="426"/>
        <w:jc w:val="both"/>
        <w:rPr>
          <w:rFonts w:ascii="Times New Roman" w:hAnsi="Times New Roman"/>
          <w:i w:val="0"/>
          <w:sz w:val="24"/>
          <w:szCs w:val="24"/>
          <w:lang w:val="ru-RU"/>
        </w:rPr>
      </w:pPr>
    </w:p>
    <w:p w:rsidR="0041173D" w:rsidRPr="00375776" w:rsidRDefault="0041173D" w:rsidP="00F87802">
      <w:pPr>
        <w:pStyle w:val="af4"/>
        <w:ind w:firstLine="426"/>
        <w:jc w:val="center"/>
        <w:rPr>
          <w:rFonts w:ascii="Times New Roman" w:hAnsi="Times New Roman"/>
          <w:i w:val="0"/>
          <w:sz w:val="24"/>
          <w:szCs w:val="24"/>
          <w:lang w:val="ru-RU"/>
        </w:rPr>
      </w:pPr>
      <w:r w:rsidRPr="00375776">
        <w:rPr>
          <w:rFonts w:ascii="Times New Roman" w:hAnsi="Times New Roman"/>
          <w:i w:val="0"/>
          <w:sz w:val="24"/>
          <w:szCs w:val="24"/>
          <w:lang w:val="ru-RU"/>
        </w:rPr>
        <w:t>3.2.6. Оформление ответа на обращение.</w:t>
      </w:r>
    </w:p>
    <w:p w:rsidR="0041173D" w:rsidRPr="00375776" w:rsidRDefault="0041173D" w:rsidP="0041173D">
      <w:pPr>
        <w:pStyle w:val="ConsPlusNormal"/>
        <w:widowControl/>
        <w:ind w:firstLine="426"/>
        <w:jc w:val="both"/>
        <w:rPr>
          <w:rFonts w:ascii="Times New Roman" w:hAnsi="Times New Roman" w:cs="Times New Roman"/>
          <w:sz w:val="24"/>
          <w:szCs w:val="24"/>
        </w:rPr>
      </w:pPr>
      <w:r w:rsidRPr="00375776">
        <w:rPr>
          <w:rFonts w:ascii="Times New Roman" w:hAnsi="Times New Roman" w:cs="Times New Roman"/>
          <w:sz w:val="24"/>
          <w:szCs w:val="24"/>
        </w:rPr>
        <w:t xml:space="preserve">3.2.6.1. Ответы на обращения граждан подписывают глава муниципального образования, </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Ответы в федеральные органы государственной власти об исполнении поручений о рассмотрении обращений граждан подписывает глава муниципального образования. В ответе должно быть указано, что заявитель проинформирован о результатах рассмотрения его обращения.</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Представляемые на подпись ответы визируются исполнителем и руководителем подразделения, в котором готовился проект ответа.</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3.2.6.2. Текст ответа должен излагаться четко, последовательно и давать пояснения на все поставленные в письме вопросы. Ответы на коллективные обращения направляются первому из подписавшихся граждан, чья фамилия и адрес поддаются прочтению, если в обращении не указано на чей адрес направить ответ.</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3.2.6.3. Подготовка специального ответа не требуется, если по результатам рассмотрения обращения принят правовой акт. Экземпляр данного правового акта направляется заявителю.</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3.2.6.4. К ответу на письменное обращение прилагаются подлинники документов, приложенные заявителем к письму. Если в письме не содержится просьбы об их возврате, они остаются в деле.</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3.2.6.5. Подлинники письменных обращений граждан в федеральные органы государственной власти возвращаются только при наличии на них штампа "подлежит возврату" или специальной отметки в сопроводительном письме.</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3.2.6.6. После завершения рассмотрения обращения и оформления ответа подлинник письменного обращения и все материалы, относящиеся к его рассмотрению, передаются в отдел.</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3.2.6.7. После регистрации ответа отдел передает его на отправку.</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3.2.6.8. При необходимости ответственный исполнитель может составить справку о результатах рассмотрения обращения (например, в случаях, если ответ заявителю дан по телефону или при личной беседе, если при рассмотрении обращения возникли обстоятельства, не отраженные в ответе, но существенные для рассмотрения дела).</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3.2.6.9. Поступившие ответы на запрос о рассмотрении обращений граждан из государственных органов, органов местного самоуправления и от должностных лиц передаются в отдел, где регистрируются. Ответ направляется главе муниципального образования, заместителю главы муниципального образования либо уполномоченному должностному лицу администрации муниципального образования, давшему поручение на рассмотрение обращения, на ознакомление.</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3.2.6.10. Результатом административного действия является направление письменного ответа или ответа в форме электронного документа автору обращения.</w:t>
      </w:r>
    </w:p>
    <w:p w:rsidR="00F87802" w:rsidRDefault="00F87802" w:rsidP="0041173D">
      <w:pPr>
        <w:pStyle w:val="af4"/>
        <w:ind w:firstLine="426"/>
        <w:jc w:val="both"/>
        <w:rPr>
          <w:rFonts w:ascii="Times New Roman" w:hAnsi="Times New Roman"/>
          <w:i w:val="0"/>
          <w:sz w:val="24"/>
          <w:szCs w:val="24"/>
          <w:lang w:val="ru-RU"/>
        </w:rPr>
      </w:pPr>
    </w:p>
    <w:p w:rsidR="0041173D" w:rsidRPr="00375776" w:rsidRDefault="0041173D" w:rsidP="00F87802">
      <w:pPr>
        <w:pStyle w:val="af4"/>
        <w:ind w:firstLine="426"/>
        <w:jc w:val="center"/>
        <w:rPr>
          <w:rFonts w:ascii="Times New Roman" w:hAnsi="Times New Roman"/>
          <w:i w:val="0"/>
          <w:sz w:val="24"/>
          <w:szCs w:val="24"/>
          <w:lang w:val="ru-RU"/>
        </w:rPr>
      </w:pPr>
      <w:r w:rsidRPr="00375776">
        <w:rPr>
          <w:rFonts w:ascii="Times New Roman" w:hAnsi="Times New Roman"/>
          <w:i w:val="0"/>
          <w:sz w:val="24"/>
          <w:szCs w:val="24"/>
          <w:lang w:val="ru-RU"/>
        </w:rPr>
        <w:t>3.2.7. Оформление дела по обращению, хранение.</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Отдел в соответствии с утвержденной номенклатурой дел администрации муниципального образования формирует дело по письменному или электронному обращению гражданина, куда подшиваются все материалы по рассмотрению обращения, в том числе поручения главы муниципального образования, заместителя главы муниципального образования, поступившие ответы, справки.</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Документы в делах располагаются в хронологическом порядке.</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Хранение рассмотренных обращений и материалов к ним обеспечивается отделом в текущем архиве в течение 5 лет.</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По истечении сроков хранения в архиве соответствующие обращения и материалы их рассмотрения уничтожаются в установленном порядке.</w:t>
      </w:r>
    </w:p>
    <w:p w:rsidR="00F87802" w:rsidRDefault="00F87802" w:rsidP="0041173D">
      <w:pPr>
        <w:pStyle w:val="af4"/>
        <w:ind w:firstLine="426"/>
        <w:jc w:val="both"/>
        <w:rPr>
          <w:rFonts w:ascii="Times New Roman" w:hAnsi="Times New Roman"/>
          <w:i w:val="0"/>
          <w:sz w:val="24"/>
          <w:szCs w:val="24"/>
          <w:lang w:val="ru-RU"/>
        </w:rPr>
      </w:pPr>
    </w:p>
    <w:p w:rsidR="0041173D" w:rsidRPr="00375776" w:rsidRDefault="0041173D" w:rsidP="00F87802">
      <w:pPr>
        <w:pStyle w:val="af4"/>
        <w:ind w:firstLine="426"/>
        <w:jc w:val="center"/>
        <w:rPr>
          <w:rFonts w:ascii="Times New Roman" w:hAnsi="Times New Roman"/>
          <w:i w:val="0"/>
          <w:sz w:val="24"/>
          <w:szCs w:val="24"/>
          <w:lang w:val="ru-RU"/>
        </w:rPr>
      </w:pPr>
      <w:r w:rsidRPr="00375776">
        <w:rPr>
          <w:rFonts w:ascii="Times New Roman" w:hAnsi="Times New Roman"/>
          <w:i w:val="0"/>
          <w:sz w:val="24"/>
          <w:szCs w:val="24"/>
          <w:lang w:val="ru-RU"/>
        </w:rPr>
        <w:t>3.2.8. Результатом административного действия является формирование дел по обращениям граждан, их хранение в текущем архиве в течение 5 лет.</w:t>
      </w:r>
    </w:p>
    <w:p w:rsidR="00F87802" w:rsidRDefault="00F87802" w:rsidP="0041173D">
      <w:pPr>
        <w:pStyle w:val="af4"/>
        <w:ind w:firstLine="426"/>
        <w:jc w:val="both"/>
        <w:rPr>
          <w:rFonts w:ascii="Times New Roman" w:hAnsi="Times New Roman"/>
          <w:i w:val="0"/>
          <w:sz w:val="24"/>
          <w:szCs w:val="24"/>
          <w:lang w:val="ru-RU"/>
        </w:rPr>
      </w:pP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3.3. Административная процедура "Личный прием граждан".</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3.3.1. Личный прием граждан включает в себя следующие административные действия:</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регистрация устного обращения;</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рассмотрение устного обращения;</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подготовка письменного ответа на устное обращение;</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 оформление дела по устному обращению, хранение.</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3.3.2. Регистрация устного обращения.</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3.3.2.1. Основанием для начала административного действия является устное обращение гражданина на личном приеме у должностного лица муниципального образования.</w:t>
      </w:r>
    </w:p>
    <w:p w:rsidR="0041173D" w:rsidRPr="00375776" w:rsidRDefault="0041173D" w:rsidP="0041173D">
      <w:pPr>
        <w:pStyle w:val="ConsPlusNormal"/>
        <w:widowControl/>
        <w:ind w:firstLine="426"/>
        <w:jc w:val="both"/>
        <w:rPr>
          <w:rFonts w:ascii="Times New Roman" w:hAnsi="Times New Roman" w:cs="Times New Roman"/>
          <w:sz w:val="24"/>
          <w:szCs w:val="24"/>
        </w:rPr>
      </w:pPr>
      <w:r w:rsidRPr="00375776">
        <w:rPr>
          <w:rFonts w:ascii="Times New Roman" w:hAnsi="Times New Roman" w:cs="Times New Roman"/>
          <w:sz w:val="24"/>
          <w:szCs w:val="24"/>
        </w:rPr>
        <w:t>Устные обращения граждан могут также поступать при проведении сеансов видео-конференц-связи главой муниципального образования.</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3.3.2.2. Непосредственную организацию личного приема граждан в администрации муниципального образования осуществляет отдел, который:</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обеспечивает организацию рассмотрения устных обращений должностным лицом;</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регистрирует обращение гражданина;</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распечатывает карточку личного приема;</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при необходимости распечатывает историю обращений гражданина, которая передается должностному лицу, осуществляющему личный прием.</w:t>
      </w:r>
    </w:p>
    <w:p w:rsidR="0041173D" w:rsidRPr="00375776" w:rsidRDefault="0041173D" w:rsidP="0041173D">
      <w:pPr>
        <w:pStyle w:val="ConsPlusNormal"/>
        <w:widowControl/>
        <w:ind w:firstLine="426"/>
        <w:jc w:val="both"/>
        <w:rPr>
          <w:rFonts w:ascii="Times New Roman" w:hAnsi="Times New Roman" w:cs="Times New Roman"/>
          <w:sz w:val="24"/>
          <w:szCs w:val="24"/>
        </w:rPr>
      </w:pPr>
      <w:r w:rsidRPr="00375776">
        <w:rPr>
          <w:rFonts w:ascii="Times New Roman" w:hAnsi="Times New Roman" w:cs="Times New Roman"/>
          <w:sz w:val="24"/>
          <w:szCs w:val="24"/>
        </w:rPr>
        <w:t>3.3.2.3. Устные обращения, поступившие в ходе сеанса видео-конференц-связи, по рассмотрению которых главой муниципального образования  даны поручения,  направляются в отдел.</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3.3.2.4. Результатом административного действия является оформление карточки личного приема гражданина.</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3.3.3. Рассмотрение устного обращения.</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3.3.3.1. Последовательность приглашения на личный прием осуществляется с учетом категории льгот и состояния здоровья обратившегося гражданина, удаленности места проживания от центра муниципального образования, даты и времени обращения.</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3.3.3.2. При необходимости с гражданами, ожидающими личного приема, проводятся предварительные беседы.</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3.3.3.3. Глава муниципального образования или должностные лица администрации муниципального образования, осуществляющие личный прием, выслушивают устное обращение гражданина, дают соответствующие поручения, которые фиксируются в карточке личного приема.</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3.3.3.4.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В остальных случаях дается соответствующее поручение о подготовке письменного ответа по существу поставленных в обращении вопросов.</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3.3.3.5. Во время личного приема главой муниципального образования или должностными лицами администрации муниципального образования не допускается рассмотрение служебных вопросов.</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3.3.3.6. В случае, когда в обращении содержатся вопросы, решение которых не входит в компетенцию администрации муниципального образования, гражданину дается разъяснение, куда и в каком порядке ему следует обратиться.</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3.3.3.7. Во время личного приема гражданин имеет право сделать устное заявление и (или) оставить письменное обращение по существу поднимаемых им вопросов. Письменное обращение, принятое в ходе личного приема, подлежит регистрации и рассмотрению в порядке, установленном настоящим административным регламентом для рассмотрения письменного обращения.</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3.3.3.8.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3.3.3.9. Результатом административного действия является прием гражданина главой муниципального образования либо другим должностным лицом администрации муниципального образования, в ходе которого ему дается устный ответ либо принимается решение о направлении письменного ответа в установленные законом сроки.</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3.3.4. Подготовка письменного ответа на устное обращение.</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3.3.4.1. После окончания личного приема отдел осуществляет первичную обработку материалов приема граждан.</w:t>
      </w:r>
    </w:p>
    <w:p w:rsidR="0041173D" w:rsidRPr="00375776" w:rsidRDefault="0041173D" w:rsidP="0041173D">
      <w:pPr>
        <w:pStyle w:val="ConsPlusNormal"/>
        <w:widowControl/>
        <w:ind w:firstLine="426"/>
        <w:jc w:val="both"/>
        <w:rPr>
          <w:rFonts w:ascii="Times New Roman" w:hAnsi="Times New Roman" w:cs="Times New Roman"/>
          <w:sz w:val="24"/>
          <w:szCs w:val="24"/>
        </w:rPr>
      </w:pPr>
      <w:r w:rsidRPr="00375776">
        <w:rPr>
          <w:rFonts w:ascii="Times New Roman" w:hAnsi="Times New Roman" w:cs="Times New Roman"/>
          <w:sz w:val="24"/>
          <w:szCs w:val="24"/>
        </w:rPr>
        <w:t>3.3.4.2. Глава муниципального образования или  должностные лица администрации муниципального образования, установившие в ходе личного приема необходимость подготовки письменного ответа на устное обращение, определяют исполнителя, оформляют резолюцию, в которой даются соответствующие поручения исполнителям по рассмотрению обращения и передают  обращение в отдел.</w:t>
      </w:r>
    </w:p>
    <w:p w:rsidR="0041173D" w:rsidRPr="00375776" w:rsidRDefault="0041173D" w:rsidP="0041173D">
      <w:pPr>
        <w:pStyle w:val="ConsPlusNormal"/>
        <w:widowControl/>
        <w:ind w:firstLine="540"/>
        <w:jc w:val="both"/>
        <w:rPr>
          <w:rFonts w:ascii="Times New Roman" w:hAnsi="Times New Roman" w:cs="Times New Roman"/>
          <w:sz w:val="24"/>
          <w:szCs w:val="24"/>
        </w:rPr>
      </w:pPr>
      <w:r w:rsidRPr="00375776">
        <w:rPr>
          <w:rFonts w:ascii="Times New Roman" w:hAnsi="Times New Roman" w:cs="Times New Roman"/>
          <w:sz w:val="24"/>
          <w:szCs w:val="24"/>
        </w:rPr>
        <w:t>3.3.4.3. Контроль за исполнением поручений, указаний, данных во время личного приема граждан в администрации муниципального образования, за своевременностью и качеством их исполнения возлагается на отдел.</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3.3.4.4. Результатом административного действия является оформление поручения главы муниципального образования или должностного лица муниципального образования и направление его исполнителю.</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3.3.5. Оформление дела по устному обращению.</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3.3.5.1. Основанием для начала административного действия является поступление подготовленного исполнителем проекта ответа по обращению гражданина на рассмотрение главе муниципального образования или должностному лицу администрации муниципального образования, проводившему личный прием.</w:t>
      </w:r>
    </w:p>
    <w:p w:rsidR="0041173D" w:rsidRPr="00375776" w:rsidRDefault="0041173D" w:rsidP="0041173D">
      <w:pPr>
        <w:pStyle w:val="ConsPlusNormal"/>
        <w:widowControl/>
        <w:ind w:firstLine="426"/>
        <w:jc w:val="both"/>
        <w:rPr>
          <w:rFonts w:ascii="Times New Roman" w:hAnsi="Times New Roman" w:cs="Times New Roman"/>
          <w:sz w:val="24"/>
          <w:szCs w:val="24"/>
        </w:rPr>
      </w:pPr>
      <w:r w:rsidRPr="00375776">
        <w:rPr>
          <w:rFonts w:ascii="Times New Roman" w:hAnsi="Times New Roman" w:cs="Times New Roman"/>
          <w:sz w:val="24"/>
          <w:szCs w:val="24"/>
        </w:rPr>
        <w:t>3.3.5.2.Решение об окончании рассмотрения обращения принимает глава муниципального образования или  должностное лицо администрации муниципального образования, проводившее личный прием.</w:t>
      </w:r>
    </w:p>
    <w:p w:rsidR="0041173D" w:rsidRPr="00375776" w:rsidRDefault="0041173D" w:rsidP="0041173D">
      <w:pPr>
        <w:pStyle w:val="ConsPlusNormal"/>
        <w:widowControl/>
        <w:ind w:firstLine="540"/>
        <w:jc w:val="both"/>
        <w:rPr>
          <w:rFonts w:ascii="Times New Roman" w:hAnsi="Times New Roman" w:cs="Times New Roman"/>
          <w:sz w:val="24"/>
          <w:szCs w:val="24"/>
        </w:rPr>
      </w:pPr>
      <w:r w:rsidRPr="00375776">
        <w:rPr>
          <w:rFonts w:ascii="Times New Roman" w:hAnsi="Times New Roman" w:cs="Times New Roman"/>
          <w:sz w:val="24"/>
          <w:szCs w:val="24"/>
        </w:rPr>
        <w:t>Обращение считается рассмотренным, если даны ответы на все поставленные в нем вопросы, приняты необходимые меры, дан исчерпывающий письменный ответ гражданину.</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3.3.5.3. Обращения граждан, ответы и документы, связанные с их рассмотрением, формируются в дела в соответствии с утвержденной номенклатурой дел администрации муниципального образования. В случае рассмотрения повторного обращения или появления дополнительных документов они подшиваются к делу с первичным обращением.</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Документы в делах располагаются в хронологическом порядке.</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Хранение рассмотренных обращений и материалов к ним обеспечивается отделом в текущем архиве в течение 5 лет.</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По истечении сроков хранения в архиве соответствующие устные обращения и материалы их рассмотрения уничтожаются в установленном порядке.</w:t>
      </w:r>
    </w:p>
    <w:p w:rsidR="0041173D" w:rsidRPr="00375776" w:rsidRDefault="0041173D" w:rsidP="0041173D">
      <w:pPr>
        <w:pStyle w:val="af4"/>
        <w:ind w:firstLine="426"/>
        <w:jc w:val="both"/>
        <w:rPr>
          <w:rFonts w:ascii="Times New Roman" w:hAnsi="Times New Roman"/>
          <w:i w:val="0"/>
          <w:sz w:val="24"/>
          <w:szCs w:val="24"/>
          <w:lang w:val="ru-RU"/>
        </w:rPr>
      </w:pPr>
      <w:r w:rsidRPr="00375776">
        <w:rPr>
          <w:rFonts w:ascii="Times New Roman" w:hAnsi="Times New Roman"/>
          <w:i w:val="0"/>
          <w:sz w:val="24"/>
          <w:szCs w:val="24"/>
          <w:lang w:val="ru-RU"/>
        </w:rPr>
        <w:t>3.3.5.4. Результатом административного действия является формирование личных дел по устным обращениям граждан, хранение их в текущем архиве в течение 5 лет.</w:t>
      </w:r>
    </w:p>
    <w:p w:rsidR="0041173D" w:rsidRPr="00375776" w:rsidRDefault="0041173D" w:rsidP="0041173D">
      <w:pPr>
        <w:pStyle w:val="af4"/>
        <w:ind w:firstLine="426"/>
        <w:jc w:val="both"/>
        <w:rPr>
          <w:rFonts w:ascii="Times New Roman" w:hAnsi="Times New Roman"/>
          <w:i w:val="0"/>
          <w:sz w:val="24"/>
          <w:szCs w:val="24"/>
          <w:lang w:val="ru-RU"/>
        </w:rPr>
      </w:pPr>
    </w:p>
    <w:p w:rsidR="0041173D" w:rsidRPr="00375776" w:rsidRDefault="0041173D" w:rsidP="0041173D">
      <w:pPr>
        <w:pStyle w:val="ConsPlusNormal"/>
        <w:widowControl/>
        <w:ind w:firstLine="0"/>
        <w:jc w:val="center"/>
        <w:rPr>
          <w:rFonts w:ascii="Times New Roman" w:hAnsi="Times New Roman" w:cs="Times New Roman"/>
          <w:sz w:val="24"/>
          <w:szCs w:val="24"/>
        </w:rPr>
      </w:pPr>
      <w:r w:rsidRPr="00375776">
        <w:rPr>
          <w:rFonts w:ascii="Times New Roman" w:hAnsi="Times New Roman" w:cs="Times New Roman"/>
          <w:sz w:val="24"/>
          <w:szCs w:val="24"/>
        </w:rPr>
        <w:t>4. Порядок и формы контроля за рассмотрением обращений</w:t>
      </w:r>
    </w:p>
    <w:p w:rsidR="0041173D" w:rsidRPr="00375776" w:rsidRDefault="0041173D" w:rsidP="0041173D">
      <w:pPr>
        <w:pStyle w:val="ConsPlusNormal"/>
        <w:widowControl/>
        <w:ind w:firstLine="0"/>
        <w:jc w:val="center"/>
        <w:rPr>
          <w:rFonts w:ascii="Times New Roman" w:hAnsi="Times New Roman" w:cs="Times New Roman"/>
          <w:sz w:val="24"/>
          <w:szCs w:val="24"/>
        </w:rPr>
      </w:pPr>
    </w:p>
    <w:p w:rsidR="0041173D" w:rsidRPr="00375776" w:rsidRDefault="0041173D" w:rsidP="0041173D">
      <w:pPr>
        <w:pStyle w:val="ConsPlusNormal"/>
        <w:widowControl/>
        <w:ind w:firstLine="426"/>
        <w:jc w:val="both"/>
        <w:rPr>
          <w:rFonts w:ascii="Times New Roman" w:hAnsi="Times New Roman" w:cs="Times New Roman"/>
          <w:sz w:val="24"/>
          <w:szCs w:val="24"/>
        </w:rPr>
      </w:pPr>
      <w:r w:rsidRPr="00375776">
        <w:rPr>
          <w:rFonts w:ascii="Times New Roman" w:hAnsi="Times New Roman" w:cs="Times New Roman"/>
          <w:sz w:val="24"/>
          <w:szCs w:val="24"/>
        </w:rPr>
        <w:t>4.1. Специалисты отдела несут персональную ответственность за своевременную и правильную регистрацию обращений, поступивших в администрацию муниципального образования, обеспечение контроля за соблюдением установленного законом порядка рассмотрения обращения.</w:t>
      </w:r>
    </w:p>
    <w:p w:rsidR="0041173D" w:rsidRPr="00375776" w:rsidRDefault="0041173D" w:rsidP="0041173D">
      <w:pPr>
        <w:pStyle w:val="ConsPlusNormal"/>
        <w:widowControl/>
        <w:ind w:firstLine="426"/>
        <w:jc w:val="both"/>
        <w:rPr>
          <w:rFonts w:ascii="Times New Roman" w:hAnsi="Times New Roman" w:cs="Times New Roman"/>
          <w:sz w:val="24"/>
          <w:szCs w:val="24"/>
        </w:rPr>
      </w:pPr>
      <w:r w:rsidRPr="00375776">
        <w:rPr>
          <w:rFonts w:ascii="Times New Roman" w:hAnsi="Times New Roman" w:cs="Times New Roman"/>
          <w:sz w:val="24"/>
          <w:szCs w:val="24"/>
        </w:rPr>
        <w:t>Ответственные специалисты несут персональную ответственность за своевременную и правильную регистрацию обращений, поступивших в структурные подразделения, обеспечение контроля за соблюдением установленного законом порядка рассмотрения обращения.</w:t>
      </w:r>
    </w:p>
    <w:p w:rsidR="0041173D" w:rsidRPr="00375776" w:rsidRDefault="0041173D" w:rsidP="0041173D">
      <w:pPr>
        <w:pStyle w:val="ConsPlusNormal"/>
        <w:widowControl/>
        <w:ind w:firstLine="426"/>
        <w:jc w:val="both"/>
        <w:rPr>
          <w:rFonts w:ascii="Times New Roman" w:hAnsi="Times New Roman" w:cs="Times New Roman"/>
          <w:sz w:val="24"/>
          <w:szCs w:val="24"/>
        </w:rPr>
      </w:pPr>
      <w:r w:rsidRPr="00375776">
        <w:rPr>
          <w:rFonts w:ascii="Times New Roman" w:hAnsi="Times New Roman" w:cs="Times New Roman"/>
          <w:sz w:val="24"/>
          <w:szCs w:val="24"/>
        </w:rPr>
        <w:t>Должностное лицо администрации муниципального образования, подписавшее поручение по рассмотрению обращения, несет персональную ответственность за правильность определения исполнителя по рассмотрению обращения, наличие оснований для принятия решения об оставлении обращения без ответа или прекращении переписки, соблюдение сроков рассмотрения обращения, содержание подписываемого ответа.</w:t>
      </w:r>
    </w:p>
    <w:p w:rsidR="0041173D" w:rsidRPr="00375776" w:rsidRDefault="0041173D" w:rsidP="0041173D">
      <w:pPr>
        <w:pStyle w:val="ConsPlusNormal"/>
        <w:widowControl/>
        <w:ind w:firstLine="426"/>
        <w:jc w:val="both"/>
        <w:rPr>
          <w:rFonts w:ascii="Times New Roman" w:hAnsi="Times New Roman" w:cs="Times New Roman"/>
          <w:sz w:val="24"/>
          <w:szCs w:val="24"/>
        </w:rPr>
      </w:pPr>
      <w:r w:rsidRPr="00375776">
        <w:rPr>
          <w:rFonts w:ascii="Times New Roman" w:hAnsi="Times New Roman" w:cs="Times New Roman"/>
          <w:sz w:val="24"/>
          <w:szCs w:val="24"/>
        </w:rPr>
        <w:t>Исполнитель несет персональную ответственность за организацию и контроль исполнения поручений должностного лица администрации  муниципального образования, данных по рассмотрению обращений граждан, за объективность и всесторонность рассмотрения обращения, соблюдение сроков рассмотрения обращения, своевременность продления сроков рассмотрения обращения, содержание подготовленного ответа.</w:t>
      </w:r>
    </w:p>
    <w:p w:rsidR="0041173D" w:rsidRPr="00375776" w:rsidRDefault="0041173D" w:rsidP="0041173D">
      <w:pPr>
        <w:pStyle w:val="ConsPlusNormal"/>
        <w:widowControl/>
        <w:ind w:firstLine="426"/>
        <w:jc w:val="both"/>
        <w:rPr>
          <w:rFonts w:ascii="Times New Roman" w:hAnsi="Times New Roman" w:cs="Times New Roman"/>
          <w:sz w:val="24"/>
          <w:szCs w:val="24"/>
        </w:rPr>
      </w:pPr>
      <w:r w:rsidRPr="00375776">
        <w:rPr>
          <w:rFonts w:ascii="Times New Roman" w:hAnsi="Times New Roman" w:cs="Times New Roman"/>
          <w:sz w:val="24"/>
          <w:szCs w:val="24"/>
        </w:rPr>
        <w:t>При рассмотрении обращения несколькими исполнителями ответственность за своевременное и правильное исполнение поручений в равной степени несут все указанные в резолюции исполнители.</w:t>
      </w:r>
    </w:p>
    <w:p w:rsidR="0041173D" w:rsidRPr="00375776" w:rsidRDefault="0041173D" w:rsidP="0041173D">
      <w:pPr>
        <w:pStyle w:val="ConsPlusNormal"/>
        <w:widowControl/>
        <w:ind w:firstLine="426"/>
        <w:jc w:val="both"/>
        <w:rPr>
          <w:rFonts w:ascii="Times New Roman" w:hAnsi="Times New Roman" w:cs="Times New Roman"/>
          <w:sz w:val="24"/>
          <w:szCs w:val="24"/>
        </w:rPr>
      </w:pPr>
      <w:r w:rsidRPr="00375776">
        <w:rPr>
          <w:rFonts w:ascii="Times New Roman" w:hAnsi="Times New Roman" w:cs="Times New Roman"/>
          <w:sz w:val="24"/>
          <w:szCs w:val="24"/>
        </w:rPr>
        <w:t>Персональная ответственность должностных лиц и муниципальных служащих закрепляется в их должностных инструкциях в соответствии с действующим законодательством.</w:t>
      </w:r>
    </w:p>
    <w:p w:rsidR="0041173D" w:rsidRPr="00375776" w:rsidRDefault="0041173D" w:rsidP="0041173D">
      <w:pPr>
        <w:pStyle w:val="ConsPlusNormal"/>
        <w:widowControl/>
        <w:ind w:firstLine="426"/>
        <w:jc w:val="both"/>
        <w:rPr>
          <w:rFonts w:ascii="Times New Roman" w:hAnsi="Times New Roman" w:cs="Times New Roman"/>
          <w:sz w:val="24"/>
          <w:szCs w:val="24"/>
        </w:rPr>
      </w:pPr>
      <w:r w:rsidRPr="00375776">
        <w:rPr>
          <w:rFonts w:ascii="Times New Roman" w:hAnsi="Times New Roman" w:cs="Times New Roman"/>
          <w:sz w:val="24"/>
          <w:szCs w:val="24"/>
        </w:rPr>
        <w:t xml:space="preserve">4.2. Контроль за полнотой и качеством рассмотрения обращений граждан включает в себя проведение проверок (в том числе с выездом на место) соблюдения и исполнения требований настоящего  регламента, иных нормативных правовых актов Российской Федерации </w:t>
      </w:r>
    </w:p>
    <w:p w:rsidR="0041173D" w:rsidRPr="00375776" w:rsidRDefault="0041173D" w:rsidP="0041173D">
      <w:pPr>
        <w:pStyle w:val="ConsPlusNormal"/>
        <w:widowControl/>
        <w:ind w:firstLine="426"/>
        <w:jc w:val="both"/>
        <w:rPr>
          <w:rFonts w:ascii="Times New Roman" w:hAnsi="Times New Roman" w:cs="Times New Roman"/>
          <w:sz w:val="24"/>
          <w:szCs w:val="24"/>
        </w:rPr>
      </w:pPr>
      <w:r w:rsidRPr="00375776">
        <w:rPr>
          <w:rFonts w:ascii="Times New Roman" w:hAnsi="Times New Roman" w:cs="Times New Roman"/>
          <w:sz w:val="24"/>
          <w:szCs w:val="24"/>
        </w:rPr>
        <w:t>4.3. Контроль осуществляется руководителями отделов и структурных подразделений администрации муниципального образования, рассматривающих обращения граждан, а также отделом.</w:t>
      </w:r>
    </w:p>
    <w:p w:rsidR="0041173D" w:rsidRPr="00375776" w:rsidRDefault="0041173D" w:rsidP="0041173D">
      <w:pPr>
        <w:pStyle w:val="ConsPlusNormal"/>
        <w:widowControl/>
        <w:ind w:firstLine="426"/>
        <w:jc w:val="both"/>
        <w:rPr>
          <w:rFonts w:ascii="Times New Roman" w:hAnsi="Times New Roman" w:cs="Times New Roman"/>
          <w:sz w:val="24"/>
          <w:szCs w:val="24"/>
        </w:rPr>
      </w:pPr>
      <w:r w:rsidRPr="00375776">
        <w:rPr>
          <w:rFonts w:ascii="Times New Roman" w:hAnsi="Times New Roman" w:cs="Times New Roman"/>
          <w:sz w:val="24"/>
          <w:szCs w:val="24"/>
        </w:rPr>
        <w:t>4.4. Периодичность осуществления контроля устанавливается руководителями отделов и структурных подразделений администрации муниципального образования, начальником отдела.</w:t>
      </w:r>
    </w:p>
    <w:p w:rsidR="0041173D" w:rsidRPr="00375776" w:rsidRDefault="0041173D" w:rsidP="0041173D">
      <w:pPr>
        <w:pStyle w:val="ConsPlusNormal"/>
        <w:widowControl/>
        <w:ind w:firstLine="426"/>
        <w:jc w:val="both"/>
        <w:rPr>
          <w:rFonts w:ascii="Times New Roman" w:hAnsi="Times New Roman" w:cs="Times New Roman"/>
          <w:sz w:val="24"/>
          <w:szCs w:val="24"/>
        </w:rPr>
      </w:pPr>
      <w:r w:rsidRPr="00375776">
        <w:rPr>
          <w:rFonts w:ascii="Times New Roman" w:hAnsi="Times New Roman" w:cs="Times New Roman"/>
          <w:sz w:val="24"/>
          <w:szCs w:val="24"/>
        </w:rPr>
        <w:t>4.5. Результаты проверок оформляются в виде акта (справки), в котором отмечаются выявленные недостатки и предложения по их устранению. По результатам проведенных проверок, в случае выявления нарушений прав граждан, осуществляется привлечение виновных лиц к ответственности в соответствии с законодательством Российской Федерации.</w:t>
      </w:r>
    </w:p>
    <w:p w:rsidR="0041173D" w:rsidRPr="00375776" w:rsidRDefault="0041173D" w:rsidP="0041173D">
      <w:pPr>
        <w:pStyle w:val="ConsPlusNormal"/>
        <w:widowControl/>
        <w:ind w:firstLine="426"/>
        <w:jc w:val="both"/>
        <w:rPr>
          <w:rFonts w:ascii="Times New Roman" w:hAnsi="Times New Roman" w:cs="Times New Roman"/>
          <w:sz w:val="24"/>
          <w:szCs w:val="24"/>
        </w:rPr>
      </w:pPr>
      <w:r w:rsidRPr="00375776">
        <w:rPr>
          <w:rFonts w:ascii="Times New Roman" w:hAnsi="Times New Roman" w:cs="Times New Roman"/>
          <w:sz w:val="24"/>
          <w:szCs w:val="24"/>
        </w:rPr>
        <w:t>4.6. В рамках контроля за соблюдением порядка рассмотрения обращений граждан проводится анализ и обобщение вопросов, содержащихся в обращениях.</w:t>
      </w:r>
    </w:p>
    <w:p w:rsidR="0041173D" w:rsidRPr="00375776" w:rsidRDefault="0041173D" w:rsidP="0041173D">
      <w:pPr>
        <w:pStyle w:val="ConsPlusNormal"/>
        <w:widowControl/>
        <w:ind w:firstLine="426"/>
        <w:jc w:val="both"/>
        <w:rPr>
          <w:rFonts w:ascii="Times New Roman" w:hAnsi="Times New Roman" w:cs="Times New Roman"/>
          <w:sz w:val="24"/>
          <w:szCs w:val="24"/>
        </w:rPr>
      </w:pPr>
      <w:r w:rsidRPr="00375776">
        <w:rPr>
          <w:rFonts w:ascii="Times New Roman" w:hAnsi="Times New Roman" w:cs="Times New Roman"/>
          <w:sz w:val="24"/>
          <w:szCs w:val="24"/>
        </w:rPr>
        <w:t>Аналитическая работа по обращениям граждан ведется отделом в тесном взаимодействии с органами и структурными подразделениями администрации муниципального образования.</w:t>
      </w:r>
    </w:p>
    <w:p w:rsidR="0041173D" w:rsidRPr="00375776" w:rsidRDefault="0041173D" w:rsidP="0041173D">
      <w:pPr>
        <w:pStyle w:val="ConsPlusNormal"/>
        <w:widowControl/>
        <w:ind w:firstLine="426"/>
        <w:jc w:val="both"/>
        <w:rPr>
          <w:rFonts w:ascii="Times New Roman" w:hAnsi="Times New Roman" w:cs="Times New Roman"/>
          <w:sz w:val="24"/>
          <w:szCs w:val="24"/>
        </w:rPr>
      </w:pPr>
      <w:r w:rsidRPr="00375776">
        <w:rPr>
          <w:rFonts w:ascii="Times New Roman" w:hAnsi="Times New Roman" w:cs="Times New Roman"/>
          <w:sz w:val="24"/>
          <w:szCs w:val="24"/>
        </w:rPr>
        <w:t>Анализ поступивших в администрацию муниципального образования обращений (характер обращений, статистические данные, динамика показателей) проводится ежегодно.</w:t>
      </w:r>
    </w:p>
    <w:p w:rsidR="0041173D" w:rsidRPr="00375776" w:rsidRDefault="0041173D" w:rsidP="0041173D">
      <w:pPr>
        <w:pStyle w:val="ConsPlusNormal"/>
        <w:widowControl/>
        <w:ind w:firstLine="426"/>
        <w:jc w:val="both"/>
        <w:rPr>
          <w:rFonts w:ascii="Times New Roman" w:hAnsi="Times New Roman" w:cs="Times New Roman"/>
          <w:sz w:val="24"/>
          <w:szCs w:val="24"/>
        </w:rPr>
      </w:pPr>
      <w:r w:rsidRPr="00375776">
        <w:rPr>
          <w:rFonts w:ascii="Times New Roman" w:hAnsi="Times New Roman" w:cs="Times New Roman"/>
          <w:sz w:val="24"/>
          <w:szCs w:val="24"/>
        </w:rPr>
        <w:t>Информационно-аналитические справки направляются главе муниципального образования.</w:t>
      </w:r>
    </w:p>
    <w:p w:rsidR="0041173D" w:rsidRPr="00375776" w:rsidRDefault="0041173D" w:rsidP="0041173D">
      <w:pPr>
        <w:pStyle w:val="ConsPlusNormal"/>
        <w:widowControl/>
        <w:ind w:firstLine="426"/>
        <w:jc w:val="both"/>
        <w:rPr>
          <w:rFonts w:ascii="Times New Roman" w:hAnsi="Times New Roman" w:cs="Times New Roman"/>
          <w:sz w:val="24"/>
          <w:szCs w:val="24"/>
        </w:rPr>
      </w:pPr>
      <w:r w:rsidRPr="00375776">
        <w:rPr>
          <w:rFonts w:ascii="Times New Roman" w:hAnsi="Times New Roman" w:cs="Times New Roman"/>
          <w:sz w:val="24"/>
          <w:szCs w:val="24"/>
        </w:rPr>
        <w:t>4.7. Контроль со стороны граждан, их объединений и организаций за исполнением обращений граждан может  быть осуществлен путем запроса соответствующей информации при условии, что она не является конфиденциальной.</w:t>
      </w:r>
    </w:p>
    <w:p w:rsidR="0041173D" w:rsidRPr="00375776" w:rsidRDefault="0041173D" w:rsidP="0041173D">
      <w:pPr>
        <w:pStyle w:val="ConsPlusNormal"/>
        <w:widowControl/>
        <w:ind w:firstLine="0"/>
        <w:rPr>
          <w:rFonts w:ascii="Times New Roman" w:hAnsi="Times New Roman" w:cs="Times New Roman"/>
          <w:sz w:val="24"/>
          <w:szCs w:val="24"/>
        </w:rPr>
      </w:pPr>
    </w:p>
    <w:p w:rsidR="0041173D" w:rsidRPr="00375776" w:rsidRDefault="0041173D" w:rsidP="0041173D">
      <w:pPr>
        <w:pStyle w:val="ConsPlusNormal"/>
        <w:widowControl/>
        <w:ind w:firstLine="0"/>
        <w:jc w:val="center"/>
        <w:outlineLvl w:val="1"/>
        <w:rPr>
          <w:rFonts w:ascii="Times New Roman" w:hAnsi="Times New Roman" w:cs="Times New Roman"/>
          <w:sz w:val="24"/>
          <w:szCs w:val="24"/>
        </w:rPr>
      </w:pPr>
      <w:r w:rsidRPr="00375776">
        <w:rPr>
          <w:rFonts w:ascii="Times New Roman" w:hAnsi="Times New Roman" w:cs="Times New Roman"/>
          <w:sz w:val="24"/>
          <w:szCs w:val="24"/>
        </w:rPr>
        <w:t>5. Порядок обжалования действий (бездействия) и решений,</w:t>
      </w:r>
    </w:p>
    <w:p w:rsidR="0041173D" w:rsidRPr="00375776" w:rsidRDefault="0041173D" w:rsidP="0041173D">
      <w:pPr>
        <w:pStyle w:val="ConsPlusNormal"/>
        <w:widowControl/>
        <w:ind w:firstLine="0"/>
        <w:jc w:val="center"/>
        <w:rPr>
          <w:rFonts w:ascii="Times New Roman" w:hAnsi="Times New Roman" w:cs="Times New Roman"/>
          <w:sz w:val="24"/>
          <w:szCs w:val="24"/>
        </w:rPr>
      </w:pPr>
      <w:r w:rsidRPr="00375776">
        <w:rPr>
          <w:rFonts w:ascii="Times New Roman" w:hAnsi="Times New Roman" w:cs="Times New Roman"/>
          <w:sz w:val="24"/>
          <w:szCs w:val="24"/>
        </w:rPr>
        <w:t>осуществляемых (принятых) в ходе рассмотрения обращений граждан</w:t>
      </w:r>
      <w:r w:rsidR="00093252">
        <w:rPr>
          <w:rFonts w:ascii="Times New Roman" w:hAnsi="Times New Roman" w:cs="Times New Roman"/>
          <w:sz w:val="24"/>
          <w:szCs w:val="24"/>
        </w:rPr>
        <w:t>.</w:t>
      </w:r>
    </w:p>
    <w:p w:rsidR="0041173D" w:rsidRPr="00375776" w:rsidRDefault="0041173D" w:rsidP="0041173D">
      <w:pPr>
        <w:pStyle w:val="ConsPlusNormal"/>
        <w:widowControl/>
        <w:ind w:firstLine="0"/>
        <w:rPr>
          <w:rFonts w:ascii="Times New Roman" w:hAnsi="Times New Roman" w:cs="Times New Roman"/>
          <w:sz w:val="24"/>
          <w:szCs w:val="24"/>
        </w:rPr>
      </w:pPr>
    </w:p>
    <w:p w:rsidR="0041173D" w:rsidRPr="00375776" w:rsidRDefault="0041173D" w:rsidP="0041173D">
      <w:pPr>
        <w:pStyle w:val="ConsPlusNormal"/>
        <w:widowControl/>
        <w:ind w:firstLine="426"/>
        <w:jc w:val="both"/>
        <w:rPr>
          <w:rFonts w:ascii="Times New Roman" w:hAnsi="Times New Roman" w:cs="Times New Roman"/>
          <w:sz w:val="24"/>
          <w:szCs w:val="24"/>
        </w:rPr>
      </w:pPr>
      <w:r w:rsidRPr="00375776">
        <w:rPr>
          <w:rFonts w:ascii="Times New Roman" w:hAnsi="Times New Roman" w:cs="Times New Roman"/>
          <w:sz w:val="24"/>
          <w:szCs w:val="24"/>
        </w:rPr>
        <w:t>5.1. Граждане имеют право на обжалование действий (бездействия) и решений, осуществляемых (принятых) в ходе рассмотрения обращений граждан, в досудебном (внесудебном) порядке путем обращения в администрацию муниципального образования или в суд в порядке, установленном законодательством Российской Федерации.</w:t>
      </w:r>
    </w:p>
    <w:p w:rsidR="0041173D" w:rsidRPr="00375776" w:rsidRDefault="0041173D" w:rsidP="0041173D">
      <w:pPr>
        <w:pStyle w:val="ConsPlusNormal"/>
        <w:widowControl/>
        <w:ind w:firstLine="426"/>
        <w:jc w:val="both"/>
        <w:rPr>
          <w:rFonts w:ascii="Times New Roman" w:hAnsi="Times New Roman" w:cs="Times New Roman"/>
          <w:sz w:val="24"/>
          <w:szCs w:val="24"/>
        </w:rPr>
      </w:pPr>
      <w:r w:rsidRPr="00375776">
        <w:rPr>
          <w:rFonts w:ascii="Times New Roman" w:hAnsi="Times New Roman" w:cs="Times New Roman"/>
          <w:sz w:val="24"/>
          <w:szCs w:val="24"/>
        </w:rPr>
        <w:t>5.2. В досудебном (внесудебном) порядке граждане могут обжаловать действия (бездействие) и решения, не подлежащие рассмотрению в суде в соответствии с законодательством Российской Федерации:</w:t>
      </w:r>
    </w:p>
    <w:p w:rsidR="0041173D" w:rsidRPr="00375776" w:rsidRDefault="0041173D" w:rsidP="0041173D">
      <w:pPr>
        <w:pStyle w:val="ConsPlusNormal"/>
        <w:widowControl/>
        <w:ind w:firstLine="426"/>
        <w:jc w:val="both"/>
        <w:rPr>
          <w:rFonts w:ascii="Times New Roman" w:hAnsi="Times New Roman" w:cs="Times New Roman"/>
          <w:sz w:val="24"/>
          <w:szCs w:val="24"/>
        </w:rPr>
      </w:pPr>
      <w:r w:rsidRPr="00375776">
        <w:rPr>
          <w:rFonts w:ascii="Times New Roman" w:hAnsi="Times New Roman" w:cs="Times New Roman"/>
          <w:sz w:val="24"/>
          <w:szCs w:val="24"/>
        </w:rPr>
        <w:t>- руководителей отделов и структурных подразделений администрации муниципального образования – главе муниципального образования.</w:t>
      </w:r>
    </w:p>
    <w:p w:rsidR="0041173D" w:rsidRPr="00375776" w:rsidRDefault="0041173D" w:rsidP="0041173D">
      <w:pPr>
        <w:pStyle w:val="ConsPlusNormal"/>
        <w:widowControl/>
        <w:ind w:firstLine="426"/>
        <w:jc w:val="both"/>
        <w:rPr>
          <w:rFonts w:ascii="Times New Roman" w:hAnsi="Times New Roman" w:cs="Times New Roman"/>
          <w:sz w:val="24"/>
          <w:szCs w:val="24"/>
        </w:rPr>
      </w:pPr>
      <w:r w:rsidRPr="00375776">
        <w:rPr>
          <w:rFonts w:ascii="Times New Roman" w:hAnsi="Times New Roman" w:cs="Times New Roman"/>
          <w:sz w:val="24"/>
          <w:szCs w:val="24"/>
        </w:rPr>
        <w:t>- муниципальных служащих администрации муниципального образования - руководителям отделов  администрации муниципального образования.</w:t>
      </w:r>
    </w:p>
    <w:p w:rsidR="0041173D" w:rsidRPr="00375776" w:rsidRDefault="0041173D" w:rsidP="0041173D">
      <w:pPr>
        <w:pStyle w:val="ConsPlusNormal"/>
        <w:widowControl/>
        <w:ind w:firstLine="426"/>
        <w:jc w:val="both"/>
        <w:rPr>
          <w:rFonts w:ascii="Times New Roman" w:hAnsi="Times New Roman" w:cs="Times New Roman"/>
          <w:sz w:val="24"/>
          <w:szCs w:val="24"/>
        </w:rPr>
      </w:pPr>
      <w:r w:rsidRPr="00375776">
        <w:rPr>
          <w:rFonts w:ascii="Times New Roman" w:hAnsi="Times New Roman" w:cs="Times New Roman"/>
          <w:sz w:val="24"/>
          <w:szCs w:val="24"/>
        </w:rPr>
        <w:t>5.3. Предметом досудебного (внесудебного) обжалования являются нарушение порядка осуществления административных процедур, а также других требований и положений настоящего регламента.</w:t>
      </w:r>
    </w:p>
    <w:p w:rsidR="0041173D" w:rsidRPr="00375776" w:rsidRDefault="0041173D" w:rsidP="0041173D">
      <w:pPr>
        <w:pStyle w:val="ConsPlusNormal"/>
        <w:widowControl/>
        <w:ind w:firstLine="426"/>
        <w:jc w:val="both"/>
        <w:rPr>
          <w:rFonts w:ascii="Times New Roman" w:hAnsi="Times New Roman" w:cs="Times New Roman"/>
          <w:sz w:val="24"/>
          <w:szCs w:val="24"/>
        </w:rPr>
      </w:pPr>
      <w:r w:rsidRPr="00375776">
        <w:rPr>
          <w:rFonts w:ascii="Times New Roman" w:hAnsi="Times New Roman" w:cs="Times New Roman"/>
          <w:sz w:val="24"/>
          <w:szCs w:val="24"/>
        </w:rPr>
        <w:t>5.4. Заявитель имеет право на получение информации и документов, необходимых для обоснования и рассмотрения жалобы.</w:t>
      </w:r>
    </w:p>
    <w:p w:rsidR="0041173D" w:rsidRPr="00375776" w:rsidRDefault="0041173D" w:rsidP="0041173D">
      <w:pPr>
        <w:pStyle w:val="ConsPlusNormal"/>
        <w:widowControl/>
        <w:ind w:firstLine="426"/>
        <w:jc w:val="both"/>
        <w:rPr>
          <w:rFonts w:ascii="Times New Roman" w:hAnsi="Times New Roman" w:cs="Times New Roman"/>
          <w:sz w:val="24"/>
          <w:szCs w:val="24"/>
        </w:rPr>
      </w:pPr>
      <w:r w:rsidRPr="00375776">
        <w:rPr>
          <w:rFonts w:ascii="Times New Roman" w:hAnsi="Times New Roman" w:cs="Times New Roman"/>
          <w:sz w:val="24"/>
          <w:szCs w:val="24"/>
        </w:rPr>
        <w:t>5.5. Основанием для начала процедуры досудебного (внесудебного) обжалования является личное устное, письменное обращение или обращение в форме электронного документа граждан с жалобой.</w:t>
      </w:r>
    </w:p>
    <w:p w:rsidR="0041173D" w:rsidRPr="00375776" w:rsidRDefault="0041173D" w:rsidP="0041173D">
      <w:pPr>
        <w:pStyle w:val="ConsPlusNormal"/>
        <w:widowControl/>
        <w:ind w:firstLine="426"/>
        <w:jc w:val="both"/>
        <w:rPr>
          <w:rFonts w:ascii="Times New Roman" w:hAnsi="Times New Roman" w:cs="Times New Roman"/>
          <w:sz w:val="24"/>
          <w:szCs w:val="24"/>
        </w:rPr>
      </w:pPr>
      <w:r w:rsidRPr="00375776">
        <w:rPr>
          <w:rFonts w:ascii="Times New Roman" w:hAnsi="Times New Roman" w:cs="Times New Roman"/>
          <w:sz w:val="24"/>
          <w:szCs w:val="24"/>
        </w:rPr>
        <w:t>5.6. Результатом досудебного (внесудебного) обжалования является объективное, всестороннее и своевременное рассмотрение жалоб граждан, достижение по взаимному согласию договоренности (в случае личного устного обращения) или подготовка мотивированного ответа (в случае письменного обращения или обращения в форме электронного документа).</w:t>
      </w:r>
    </w:p>
    <w:p w:rsidR="0041173D" w:rsidRPr="00375776" w:rsidRDefault="0041173D" w:rsidP="0041173D">
      <w:pPr>
        <w:pStyle w:val="af4"/>
        <w:ind w:firstLine="426"/>
        <w:jc w:val="both"/>
        <w:rPr>
          <w:rFonts w:ascii="Times New Roman" w:hAnsi="Times New Roman"/>
          <w:i w:val="0"/>
          <w:sz w:val="24"/>
          <w:szCs w:val="24"/>
          <w:lang w:val="ru-RU"/>
        </w:rPr>
      </w:pPr>
    </w:p>
    <w:p w:rsidR="0041173D" w:rsidRPr="00375776" w:rsidRDefault="0041173D" w:rsidP="0041173D">
      <w:pPr>
        <w:pStyle w:val="af4"/>
        <w:ind w:firstLine="426"/>
        <w:jc w:val="both"/>
        <w:rPr>
          <w:rFonts w:ascii="Times New Roman" w:hAnsi="Times New Roman"/>
          <w:i w:val="0"/>
          <w:sz w:val="24"/>
          <w:szCs w:val="24"/>
          <w:lang w:val="ru-RU"/>
        </w:rPr>
      </w:pPr>
    </w:p>
    <w:p w:rsidR="0041173D" w:rsidRPr="00375776" w:rsidRDefault="0041173D" w:rsidP="0041173D">
      <w:pPr>
        <w:pStyle w:val="af4"/>
        <w:ind w:firstLine="426"/>
        <w:jc w:val="both"/>
        <w:rPr>
          <w:rFonts w:ascii="Times New Roman" w:hAnsi="Times New Roman"/>
          <w:i w:val="0"/>
          <w:sz w:val="24"/>
          <w:szCs w:val="24"/>
          <w:lang w:val="ru-RU"/>
        </w:rPr>
      </w:pPr>
    </w:p>
    <w:p w:rsidR="0041173D" w:rsidRPr="00375776" w:rsidRDefault="0041173D" w:rsidP="0041173D">
      <w:pPr>
        <w:pStyle w:val="af4"/>
        <w:ind w:firstLine="426"/>
        <w:jc w:val="both"/>
        <w:rPr>
          <w:rFonts w:ascii="Times New Roman" w:hAnsi="Times New Roman"/>
          <w:i w:val="0"/>
          <w:sz w:val="24"/>
          <w:szCs w:val="24"/>
          <w:lang w:val="ru-RU"/>
        </w:rPr>
      </w:pPr>
    </w:p>
    <w:p w:rsidR="0041173D" w:rsidRPr="00375776" w:rsidRDefault="0041173D" w:rsidP="0041173D">
      <w:pPr>
        <w:pStyle w:val="af4"/>
        <w:ind w:firstLine="426"/>
        <w:jc w:val="both"/>
        <w:rPr>
          <w:rFonts w:ascii="Times New Roman" w:hAnsi="Times New Roman"/>
          <w:i w:val="0"/>
          <w:sz w:val="24"/>
          <w:szCs w:val="24"/>
          <w:lang w:val="ru-RU"/>
        </w:rPr>
      </w:pPr>
    </w:p>
    <w:p w:rsidR="0041173D" w:rsidRPr="00375776" w:rsidRDefault="0041173D" w:rsidP="0041173D">
      <w:pPr>
        <w:pStyle w:val="af4"/>
        <w:ind w:firstLine="426"/>
        <w:jc w:val="both"/>
        <w:rPr>
          <w:rFonts w:ascii="Times New Roman" w:hAnsi="Times New Roman"/>
          <w:i w:val="0"/>
          <w:sz w:val="24"/>
          <w:szCs w:val="24"/>
          <w:lang w:val="ru-RU"/>
        </w:rPr>
      </w:pPr>
    </w:p>
    <w:p w:rsidR="0041173D" w:rsidRPr="00375776" w:rsidRDefault="0041173D" w:rsidP="0041173D">
      <w:pPr>
        <w:pStyle w:val="af4"/>
        <w:ind w:firstLine="426"/>
        <w:jc w:val="both"/>
        <w:rPr>
          <w:rFonts w:ascii="Times New Roman" w:hAnsi="Times New Roman"/>
          <w:i w:val="0"/>
          <w:sz w:val="24"/>
          <w:szCs w:val="24"/>
          <w:lang w:val="ru-RU"/>
        </w:rPr>
      </w:pPr>
    </w:p>
    <w:p w:rsidR="0041173D" w:rsidRPr="00375776" w:rsidRDefault="0041173D" w:rsidP="0041173D">
      <w:pPr>
        <w:pStyle w:val="af4"/>
        <w:ind w:firstLine="426"/>
        <w:jc w:val="both"/>
        <w:rPr>
          <w:rFonts w:ascii="Times New Roman" w:hAnsi="Times New Roman"/>
          <w:i w:val="0"/>
          <w:sz w:val="24"/>
          <w:szCs w:val="24"/>
          <w:lang w:val="ru-RU"/>
        </w:rPr>
      </w:pPr>
    </w:p>
    <w:p w:rsidR="0041173D" w:rsidRPr="00375776" w:rsidRDefault="0041173D" w:rsidP="0041173D">
      <w:pPr>
        <w:pStyle w:val="af4"/>
        <w:ind w:firstLine="426"/>
        <w:jc w:val="both"/>
        <w:rPr>
          <w:rFonts w:ascii="Times New Roman" w:hAnsi="Times New Roman"/>
          <w:i w:val="0"/>
          <w:sz w:val="24"/>
          <w:szCs w:val="24"/>
          <w:lang w:val="ru-RU"/>
        </w:rPr>
      </w:pPr>
    </w:p>
    <w:p w:rsidR="0041173D" w:rsidRPr="00375776" w:rsidRDefault="0041173D" w:rsidP="0041173D">
      <w:pPr>
        <w:pStyle w:val="af4"/>
        <w:ind w:firstLine="426"/>
        <w:jc w:val="both"/>
        <w:rPr>
          <w:rFonts w:ascii="Times New Roman" w:hAnsi="Times New Roman"/>
          <w:i w:val="0"/>
          <w:sz w:val="24"/>
          <w:szCs w:val="24"/>
          <w:lang w:val="ru-RU"/>
        </w:rPr>
      </w:pPr>
    </w:p>
    <w:p w:rsidR="0041173D" w:rsidRPr="00375776" w:rsidRDefault="0041173D" w:rsidP="0041173D">
      <w:pPr>
        <w:pStyle w:val="af4"/>
        <w:ind w:firstLine="426"/>
        <w:jc w:val="both"/>
        <w:rPr>
          <w:rFonts w:ascii="Times New Roman" w:hAnsi="Times New Roman"/>
          <w:i w:val="0"/>
          <w:sz w:val="24"/>
          <w:szCs w:val="24"/>
          <w:lang w:val="ru-RU"/>
        </w:rPr>
      </w:pPr>
    </w:p>
    <w:p w:rsidR="0041173D" w:rsidRPr="00375776" w:rsidRDefault="0041173D" w:rsidP="0041173D">
      <w:pPr>
        <w:pStyle w:val="af4"/>
        <w:ind w:firstLine="426"/>
        <w:jc w:val="both"/>
        <w:rPr>
          <w:rFonts w:ascii="Times New Roman" w:hAnsi="Times New Roman"/>
          <w:i w:val="0"/>
          <w:sz w:val="24"/>
          <w:szCs w:val="24"/>
          <w:lang w:val="ru-RU"/>
        </w:rPr>
      </w:pPr>
    </w:p>
    <w:p w:rsidR="0041173D" w:rsidRPr="00375776" w:rsidRDefault="0041173D" w:rsidP="0041173D">
      <w:pPr>
        <w:pStyle w:val="af4"/>
        <w:ind w:firstLine="426"/>
        <w:jc w:val="both"/>
        <w:rPr>
          <w:rFonts w:ascii="Times New Roman" w:hAnsi="Times New Roman"/>
          <w:i w:val="0"/>
          <w:sz w:val="24"/>
          <w:szCs w:val="24"/>
          <w:lang w:val="ru-RU"/>
        </w:rPr>
      </w:pPr>
    </w:p>
    <w:p w:rsidR="0041173D" w:rsidRPr="00375776" w:rsidRDefault="0041173D" w:rsidP="0041173D">
      <w:pPr>
        <w:pStyle w:val="af4"/>
        <w:ind w:firstLine="426"/>
        <w:jc w:val="both"/>
        <w:rPr>
          <w:rFonts w:ascii="Times New Roman" w:hAnsi="Times New Roman"/>
          <w:i w:val="0"/>
          <w:sz w:val="24"/>
          <w:szCs w:val="24"/>
          <w:lang w:val="ru-RU"/>
        </w:rPr>
      </w:pPr>
    </w:p>
    <w:p w:rsidR="0041173D" w:rsidRPr="00375776" w:rsidRDefault="0041173D" w:rsidP="0041173D">
      <w:pPr>
        <w:pStyle w:val="af4"/>
        <w:ind w:firstLine="426"/>
        <w:jc w:val="both"/>
        <w:rPr>
          <w:rFonts w:ascii="Times New Roman" w:hAnsi="Times New Roman"/>
          <w:i w:val="0"/>
          <w:sz w:val="24"/>
          <w:szCs w:val="24"/>
          <w:lang w:val="ru-RU"/>
        </w:rPr>
      </w:pPr>
    </w:p>
    <w:p w:rsidR="0041173D" w:rsidRPr="00375776" w:rsidRDefault="0041173D" w:rsidP="0041173D">
      <w:pPr>
        <w:pStyle w:val="af4"/>
        <w:ind w:firstLine="426"/>
        <w:jc w:val="both"/>
        <w:rPr>
          <w:rFonts w:ascii="Times New Roman" w:hAnsi="Times New Roman"/>
          <w:i w:val="0"/>
          <w:sz w:val="24"/>
          <w:szCs w:val="24"/>
          <w:lang w:val="ru-RU"/>
        </w:rPr>
      </w:pPr>
    </w:p>
    <w:p w:rsidR="0041173D" w:rsidRPr="00375776" w:rsidRDefault="0041173D" w:rsidP="0041173D">
      <w:pPr>
        <w:pStyle w:val="af4"/>
        <w:ind w:firstLine="426"/>
        <w:jc w:val="both"/>
        <w:rPr>
          <w:rFonts w:ascii="Times New Roman" w:hAnsi="Times New Roman"/>
          <w:i w:val="0"/>
          <w:sz w:val="24"/>
          <w:szCs w:val="24"/>
          <w:lang w:val="ru-RU"/>
        </w:rPr>
      </w:pPr>
    </w:p>
    <w:p w:rsidR="0041173D" w:rsidRPr="00375776" w:rsidRDefault="0041173D" w:rsidP="0041173D">
      <w:pPr>
        <w:pStyle w:val="af4"/>
        <w:ind w:firstLine="426"/>
        <w:jc w:val="both"/>
        <w:rPr>
          <w:rFonts w:ascii="Times New Roman" w:hAnsi="Times New Roman"/>
          <w:i w:val="0"/>
          <w:sz w:val="24"/>
          <w:szCs w:val="24"/>
          <w:lang w:val="ru-RU"/>
        </w:rPr>
      </w:pPr>
    </w:p>
    <w:p w:rsidR="0041173D" w:rsidRPr="00375776" w:rsidRDefault="0041173D" w:rsidP="0041173D">
      <w:pPr>
        <w:pStyle w:val="af4"/>
        <w:ind w:firstLine="426"/>
        <w:jc w:val="both"/>
        <w:rPr>
          <w:rFonts w:ascii="Times New Roman" w:hAnsi="Times New Roman"/>
          <w:i w:val="0"/>
          <w:sz w:val="24"/>
          <w:szCs w:val="24"/>
          <w:lang w:val="ru-RU"/>
        </w:rPr>
      </w:pPr>
    </w:p>
    <w:p w:rsidR="0041173D" w:rsidRPr="00375776" w:rsidRDefault="0041173D" w:rsidP="0041173D">
      <w:pPr>
        <w:pStyle w:val="af4"/>
        <w:ind w:firstLine="426"/>
        <w:jc w:val="both"/>
        <w:rPr>
          <w:rFonts w:ascii="Times New Roman" w:hAnsi="Times New Roman"/>
          <w:i w:val="0"/>
          <w:sz w:val="24"/>
          <w:szCs w:val="24"/>
          <w:lang w:val="ru-RU"/>
        </w:rPr>
      </w:pPr>
    </w:p>
    <w:p w:rsidR="0041173D" w:rsidRPr="00375776" w:rsidRDefault="0041173D" w:rsidP="0041173D">
      <w:pPr>
        <w:pStyle w:val="af4"/>
        <w:ind w:firstLine="426"/>
        <w:jc w:val="both"/>
        <w:rPr>
          <w:rFonts w:ascii="Times New Roman" w:hAnsi="Times New Roman"/>
          <w:i w:val="0"/>
          <w:sz w:val="24"/>
          <w:szCs w:val="24"/>
          <w:lang w:val="ru-RU"/>
        </w:rPr>
      </w:pPr>
    </w:p>
    <w:p w:rsidR="0041173D" w:rsidRPr="00375776" w:rsidRDefault="0041173D" w:rsidP="0041173D">
      <w:pPr>
        <w:pStyle w:val="af4"/>
        <w:ind w:firstLine="426"/>
        <w:jc w:val="both"/>
        <w:rPr>
          <w:rFonts w:ascii="Times New Roman" w:hAnsi="Times New Roman"/>
          <w:i w:val="0"/>
          <w:sz w:val="24"/>
          <w:szCs w:val="24"/>
          <w:lang w:val="ru-RU"/>
        </w:rPr>
      </w:pPr>
    </w:p>
    <w:p w:rsidR="0041173D" w:rsidRPr="00375776" w:rsidRDefault="0041173D" w:rsidP="0041173D">
      <w:pPr>
        <w:pStyle w:val="af4"/>
        <w:ind w:firstLine="426"/>
        <w:jc w:val="both"/>
        <w:rPr>
          <w:rFonts w:ascii="Times New Roman" w:hAnsi="Times New Roman"/>
          <w:i w:val="0"/>
          <w:sz w:val="24"/>
          <w:szCs w:val="24"/>
          <w:lang w:val="ru-RU"/>
        </w:rPr>
      </w:pPr>
    </w:p>
    <w:p w:rsidR="0041173D" w:rsidRDefault="0041173D" w:rsidP="0041173D">
      <w:pPr>
        <w:pStyle w:val="af4"/>
        <w:ind w:firstLine="426"/>
        <w:jc w:val="both"/>
        <w:rPr>
          <w:rFonts w:ascii="Times New Roman" w:hAnsi="Times New Roman"/>
          <w:i w:val="0"/>
          <w:sz w:val="24"/>
          <w:szCs w:val="24"/>
          <w:lang w:val="ru-RU"/>
        </w:rPr>
      </w:pPr>
    </w:p>
    <w:p w:rsidR="0061605B" w:rsidRDefault="0061605B" w:rsidP="0041173D">
      <w:pPr>
        <w:pStyle w:val="af4"/>
        <w:ind w:firstLine="426"/>
        <w:jc w:val="both"/>
        <w:rPr>
          <w:rFonts w:ascii="Times New Roman" w:hAnsi="Times New Roman"/>
          <w:i w:val="0"/>
          <w:sz w:val="24"/>
          <w:szCs w:val="24"/>
          <w:lang w:val="ru-RU"/>
        </w:rPr>
      </w:pPr>
    </w:p>
    <w:p w:rsidR="0061605B" w:rsidRDefault="0061605B" w:rsidP="0041173D">
      <w:pPr>
        <w:pStyle w:val="af4"/>
        <w:ind w:firstLine="426"/>
        <w:jc w:val="both"/>
        <w:rPr>
          <w:rFonts w:ascii="Times New Roman" w:hAnsi="Times New Roman"/>
          <w:i w:val="0"/>
          <w:sz w:val="24"/>
          <w:szCs w:val="24"/>
          <w:lang w:val="ru-RU"/>
        </w:rPr>
      </w:pPr>
    </w:p>
    <w:p w:rsidR="0061605B" w:rsidRDefault="0061605B" w:rsidP="0041173D">
      <w:pPr>
        <w:pStyle w:val="af4"/>
        <w:ind w:firstLine="426"/>
        <w:jc w:val="both"/>
        <w:rPr>
          <w:rFonts w:ascii="Times New Roman" w:hAnsi="Times New Roman"/>
          <w:i w:val="0"/>
          <w:sz w:val="24"/>
          <w:szCs w:val="24"/>
          <w:lang w:val="ru-RU"/>
        </w:rPr>
      </w:pPr>
    </w:p>
    <w:p w:rsidR="0061605B" w:rsidRDefault="0061605B" w:rsidP="0041173D">
      <w:pPr>
        <w:pStyle w:val="af4"/>
        <w:ind w:firstLine="426"/>
        <w:jc w:val="both"/>
        <w:rPr>
          <w:rFonts w:ascii="Times New Roman" w:hAnsi="Times New Roman"/>
          <w:i w:val="0"/>
          <w:sz w:val="24"/>
          <w:szCs w:val="24"/>
          <w:lang w:val="ru-RU"/>
        </w:rPr>
      </w:pPr>
    </w:p>
    <w:p w:rsidR="0061605B" w:rsidRDefault="0061605B" w:rsidP="0041173D">
      <w:pPr>
        <w:pStyle w:val="af4"/>
        <w:ind w:firstLine="426"/>
        <w:jc w:val="both"/>
        <w:rPr>
          <w:rFonts w:ascii="Times New Roman" w:hAnsi="Times New Roman"/>
          <w:i w:val="0"/>
          <w:sz w:val="24"/>
          <w:szCs w:val="24"/>
          <w:lang w:val="ru-RU"/>
        </w:rPr>
      </w:pPr>
    </w:p>
    <w:p w:rsidR="0061605B" w:rsidRPr="00375776" w:rsidRDefault="0061605B" w:rsidP="0041173D">
      <w:pPr>
        <w:pStyle w:val="af4"/>
        <w:ind w:firstLine="426"/>
        <w:jc w:val="both"/>
        <w:rPr>
          <w:rFonts w:ascii="Times New Roman" w:hAnsi="Times New Roman"/>
          <w:i w:val="0"/>
          <w:sz w:val="24"/>
          <w:szCs w:val="24"/>
          <w:lang w:val="ru-RU"/>
        </w:rPr>
      </w:pPr>
    </w:p>
    <w:p w:rsidR="0041173D" w:rsidRPr="00375776" w:rsidRDefault="0041173D" w:rsidP="0041173D">
      <w:pPr>
        <w:pStyle w:val="af4"/>
        <w:ind w:firstLine="426"/>
        <w:jc w:val="both"/>
        <w:rPr>
          <w:rFonts w:ascii="Times New Roman" w:hAnsi="Times New Roman"/>
          <w:i w:val="0"/>
          <w:sz w:val="24"/>
          <w:szCs w:val="24"/>
          <w:lang w:val="ru-RU"/>
        </w:rPr>
      </w:pPr>
    </w:p>
    <w:p w:rsidR="0041173D" w:rsidRPr="00375776" w:rsidRDefault="004A13D6" w:rsidP="004A13D6">
      <w:pPr>
        <w:pStyle w:val="af4"/>
        <w:ind w:firstLine="426"/>
        <w:jc w:val="center"/>
        <w:rPr>
          <w:rFonts w:ascii="Times New Roman" w:hAnsi="Times New Roman"/>
          <w:i w:val="0"/>
          <w:sz w:val="24"/>
          <w:szCs w:val="24"/>
          <w:lang w:val="ru-RU"/>
        </w:rPr>
      </w:pPr>
      <w:r>
        <w:rPr>
          <w:rFonts w:ascii="Times New Roman" w:hAnsi="Times New Roman"/>
          <w:i w:val="0"/>
          <w:sz w:val="24"/>
          <w:szCs w:val="24"/>
          <w:lang w:val="ru-RU"/>
        </w:rPr>
        <w:t xml:space="preserve">                                                                                                     </w:t>
      </w:r>
      <w:r w:rsidR="0041173D" w:rsidRPr="00375776">
        <w:rPr>
          <w:rFonts w:ascii="Times New Roman" w:hAnsi="Times New Roman"/>
          <w:i w:val="0"/>
          <w:sz w:val="24"/>
          <w:szCs w:val="24"/>
          <w:lang w:val="ru-RU"/>
        </w:rPr>
        <w:t>Приложение</w:t>
      </w:r>
      <w:r>
        <w:rPr>
          <w:rFonts w:ascii="Times New Roman" w:hAnsi="Times New Roman"/>
          <w:i w:val="0"/>
          <w:sz w:val="24"/>
          <w:szCs w:val="24"/>
          <w:lang w:val="ru-RU"/>
        </w:rPr>
        <w:t xml:space="preserve"> №2</w:t>
      </w:r>
    </w:p>
    <w:p w:rsidR="0041173D" w:rsidRPr="00375776" w:rsidRDefault="0041173D" w:rsidP="0041173D">
      <w:pPr>
        <w:pStyle w:val="ConsPlusNormal"/>
        <w:widowControl/>
        <w:ind w:firstLine="0"/>
        <w:jc w:val="right"/>
        <w:rPr>
          <w:rFonts w:ascii="Times New Roman" w:hAnsi="Times New Roman" w:cs="Times New Roman"/>
          <w:sz w:val="24"/>
          <w:szCs w:val="24"/>
        </w:rPr>
      </w:pPr>
      <w:r w:rsidRPr="00375776">
        <w:rPr>
          <w:rFonts w:ascii="Times New Roman" w:hAnsi="Times New Roman" w:cs="Times New Roman"/>
          <w:sz w:val="24"/>
          <w:szCs w:val="24"/>
        </w:rPr>
        <w:t xml:space="preserve">к административному регламенту </w:t>
      </w:r>
    </w:p>
    <w:p w:rsidR="0041173D" w:rsidRPr="00375776" w:rsidRDefault="0041173D" w:rsidP="0041173D">
      <w:pPr>
        <w:pStyle w:val="af4"/>
        <w:ind w:firstLine="426"/>
        <w:jc w:val="right"/>
        <w:rPr>
          <w:rFonts w:ascii="Times New Roman" w:hAnsi="Times New Roman"/>
          <w:i w:val="0"/>
          <w:sz w:val="24"/>
          <w:szCs w:val="24"/>
          <w:lang w:val="ru-RU"/>
        </w:rPr>
      </w:pPr>
      <w:r w:rsidRPr="00375776">
        <w:rPr>
          <w:rFonts w:ascii="Times New Roman" w:hAnsi="Times New Roman"/>
          <w:i w:val="0"/>
          <w:sz w:val="24"/>
          <w:szCs w:val="24"/>
          <w:lang w:val="ru-RU"/>
        </w:rPr>
        <w:t>муниципального образования</w:t>
      </w:r>
    </w:p>
    <w:p w:rsidR="0041173D" w:rsidRPr="00375776" w:rsidRDefault="0041173D" w:rsidP="0041173D">
      <w:pPr>
        <w:pStyle w:val="af4"/>
        <w:ind w:firstLine="426"/>
        <w:jc w:val="right"/>
        <w:rPr>
          <w:rFonts w:ascii="Times New Roman" w:hAnsi="Times New Roman"/>
          <w:i w:val="0"/>
          <w:sz w:val="24"/>
          <w:szCs w:val="24"/>
          <w:lang w:val="ru-RU"/>
        </w:rPr>
      </w:pPr>
    </w:p>
    <w:p w:rsidR="0041173D" w:rsidRPr="00375776" w:rsidRDefault="0041173D" w:rsidP="0041173D">
      <w:pPr>
        <w:pStyle w:val="af4"/>
        <w:ind w:firstLine="426"/>
        <w:jc w:val="right"/>
        <w:rPr>
          <w:rFonts w:ascii="Times New Roman" w:hAnsi="Times New Roman"/>
          <w:i w:val="0"/>
          <w:sz w:val="24"/>
          <w:szCs w:val="24"/>
          <w:lang w:val="ru-RU"/>
        </w:rPr>
      </w:pPr>
    </w:p>
    <w:p w:rsidR="0041173D" w:rsidRPr="00375776" w:rsidRDefault="0041173D" w:rsidP="0041173D">
      <w:pPr>
        <w:pStyle w:val="ConsPlusNormal"/>
        <w:widowControl/>
        <w:ind w:firstLine="0"/>
        <w:jc w:val="center"/>
        <w:outlineLvl w:val="2"/>
        <w:rPr>
          <w:rFonts w:ascii="Times New Roman" w:hAnsi="Times New Roman" w:cs="Times New Roman"/>
          <w:sz w:val="24"/>
          <w:szCs w:val="24"/>
        </w:rPr>
      </w:pPr>
    </w:p>
    <w:p w:rsidR="0041173D" w:rsidRPr="00375776" w:rsidRDefault="0041173D" w:rsidP="0041173D">
      <w:pPr>
        <w:pStyle w:val="ConsPlusNormal"/>
        <w:widowControl/>
        <w:ind w:firstLine="0"/>
        <w:jc w:val="center"/>
        <w:outlineLvl w:val="2"/>
        <w:rPr>
          <w:rFonts w:ascii="Times New Roman" w:hAnsi="Times New Roman" w:cs="Times New Roman"/>
          <w:sz w:val="24"/>
          <w:szCs w:val="24"/>
        </w:rPr>
      </w:pPr>
    </w:p>
    <w:p w:rsidR="0041173D" w:rsidRPr="00375776" w:rsidRDefault="0041173D" w:rsidP="0041173D">
      <w:pPr>
        <w:pStyle w:val="ConsPlusNormal"/>
        <w:widowControl/>
        <w:ind w:firstLine="0"/>
        <w:jc w:val="center"/>
        <w:outlineLvl w:val="2"/>
        <w:rPr>
          <w:rFonts w:ascii="Times New Roman" w:hAnsi="Times New Roman" w:cs="Times New Roman"/>
          <w:sz w:val="24"/>
          <w:szCs w:val="24"/>
        </w:rPr>
      </w:pPr>
    </w:p>
    <w:p w:rsidR="0041173D" w:rsidRPr="00375776" w:rsidRDefault="0041173D" w:rsidP="0041173D">
      <w:pPr>
        <w:pStyle w:val="ConsPlusNormal"/>
        <w:widowControl/>
        <w:ind w:firstLine="0"/>
        <w:jc w:val="center"/>
        <w:outlineLvl w:val="2"/>
        <w:rPr>
          <w:rFonts w:ascii="Times New Roman" w:hAnsi="Times New Roman" w:cs="Times New Roman"/>
          <w:sz w:val="24"/>
          <w:szCs w:val="24"/>
        </w:rPr>
      </w:pPr>
      <w:r w:rsidRPr="00375776">
        <w:rPr>
          <w:rFonts w:ascii="Times New Roman" w:hAnsi="Times New Roman" w:cs="Times New Roman"/>
          <w:sz w:val="24"/>
          <w:szCs w:val="24"/>
        </w:rPr>
        <w:t>БЛОК-СХЕМА</w:t>
      </w:r>
    </w:p>
    <w:p w:rsidR="0041173D" w:rsidRPr="00375776" w:rsidRDefault="0041173D" w:rsidP="0041173D">
      <w:pPr>
        <w:pStyle w:val="ConsPlusNormal"/>
        <w:widowControl/>
        <w:ind w:firstLine="0"/>
        <w:jc w:val="center"/>
        <w:rPr>
          <w:rFonts w:ascii="Times New Roman" w:hAnsi="Times New Roman" w:cs="Times New Roman"/>
          <w:sz w:val="24"/>
          <w:szCs w:val="24"/>
        </w:rPr>
      </w:pPr>
      <w:r w:rsidRPr="00375776">
        <w:rPr>
          <w:rFonts w:ascii="Times New Roman" w:hAnsi="Times New Roman" w:cs="Times New Roman"/>
          <w:sz w:val="24"/>
          <w:szCs w:val="24"/>
        </w:rPr>
        <w:t>ПОСЛЕДОВАТЕЛЬНОСТИ АДМИНИСТРАТИВНЫХ ДЕЙСТВИЙ ПРИ РАССМОТРЕНИИ ОБРАЩЕНИЙ ГРАЖДАН</w:t>
      </w:r>
    </w:p>
    <w:p w:rsidR="0041173D" w:rsidRPr="00375776" w:rsidRDefault="0041173D" w:rsidP="0041173D">
      <w:pPr>
        <w:pStyle w:val="ConsPlusNormal"/>
        <w:widowControl/>
        <w:ind w:firstLine="0"/>
        <w:rPr>
          <w:rFonts w:ascii="Times New Roman" w:hAnsi="Times New Roman" w:cs="Times New Roman"/>
          <w:sz w:val="24"/>
          <w:szCs w:val="24"/>
        </w:rPr>
      </w:pPr>
    </w:p>
    <w:p w:rsidR="0041173D" w:rsidRPr="00375776" w:rsidRDefault="0041173D" w:rsidP="0041173D">
      <w:pPr>
        <w:pStyle w:val="ConsPlusNormal"/>
        <w:widowControl/>
        <w:ind w:firstLine="0"/>
        <w:rPr>
          <w:rFonts w:ascii="Times New Roman" w:hAnsi="Times New Roman" w:cs="Times New Roman"/>
          <w:sz w:val="24"/>
          <w:szCs w:val="24"/>
        </w:rPr>
      </w:pPr>
    </w:p>
    <w:p w:rsidR="0041173D" w:rsidRPr="00375776" w:rsidRDefault="00954E19" w:rsidP="0041173D">
      <w:pPr>
        <w:pStyle w:val="ConsPlusNormal"/>
        <w:widowControl/>
        <w:ind w:firstLine="0"/>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simplePos x="0" y="0"/>
                <wp:positionH relativeFrom="column">
                  <wp:posOffset>932815</wp:posOffset>
                </wp:positionH>
                <wp:positionV relativeFrom="paragraph">
                  <wp:posOffset>86995</wp:posOffset>
                </wp:positionV>
                <wp:extent cx="4543425" cy="695325"/>
                <wp:effectExtent l="0" t="0" r="28575" b="2857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3425" cy="695325"/>
                        </a:xfrm>
                        <a:prstGeom prst="rect">
                          <a:avLst/>
                        </a:prstGeom>
                        <a:solidFill>
                          <a:srgbClr val="FFFFFF"/>
                        </a:solidFill>
                        <a:ln w="9525">
                          <a:solidFill>
                            <a:srgbClr val="000000"/>
                          </a:solidFill>
                          <a:miter lim="800000"/>
                          <a:headEnd/>
                          <a:tailEnd/>
                        </a:ln>
                      </wps:spPr>
                      <wps:txbx>
                        <w:txbxContent>
                          <w:p w:rsidR="004A13D6" w:rsidRDefault="004A13D6" w:rsidP="0041173D">
                            <w:pPr>
                              <w:pStyle w:val="ConsPlusNonformat"/>
                              <w:widowControl/>
                              <w:jc w:val="center"/>
                              <w:rPr>
                                <w:rFonts w:ascii="Times New Roman" w:hAnsi="Times New Roman" w:cs="Times New Roman"/>
                                <w:sz w:val="24"/>
                                <w:szCs w:val="24"/>
                              </w:rPr>
                            </w:pPr>
                            <w:r w:rsidRPr="00622450">
                              <w:rPr>
                                <w:rFonts w:ascii="Times New Roman" w:hAnsi="Times New Roman" w:cs="Times New Roman"/>
                                <w:sz w:val="24"/>
                                <w:szCs w:val="24"/>
                              </w:rPr>
                              <w:t>Начало исполнения функции по рассмотрению обращений граждан: поступление письменного обращения гражданина</w:t>
                            </w:r>
                            <w:r>
                              <w:rPr>
                                <w:rFonts w:ascii="Times New Roman" w:hAnsi="Times New Roman" w:cs="Times New Roman"/>
                                <w:sz w:val="24"/>
                                <w:szCs w:val="24"/>
                              </w:rPr>
                              <w:t xml:space="preserve"> или обращения в форме электронного документа</w:t>
                            </w:r>
                          </w:p>
                          <w:p w:rsidR="004A13D6" w:rsidRPr="00622450" w:rsidRDefault="004A13D6" w:rsidP="0041173D">
                            <w:pPr>
                              <w:pStyle w:val="ConsPlusNonformat"/>
                              <w:widowControl/>
                              <w:jc w:val="cente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3.45pt;margin-top:6.85pt;width:357.75pt;height:5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">
                <v:textbox>
                  <w:txbxContent>
                    <w:p w:rsidR="004A13D6" w:rsidRDefault="004A13D6" w:rsidP="0041173D">
                      <w:pPr>
                        <w:pStyle w:val="ConsPlusNonformat"/>
                        <w:widowControl/>
                        <w:jc w:val="center"/>
                        <w:rPr>
                          <w:rFonts w:ascii="Times New Roman" w:hAnsi="Times New Roman" w:cs="Times New Roman"/>
                          <w:sz w:val="24"/>
                          <w:szCs w:val="24"/>
                        </w:rPr>
                      </w:pPr>
                      <w:r w:rsidRPr="00622450">
                        <w:rPr>
                          <w:rFonts w:ascii="Times New Roman" w:hAnsi="Times New Roman" w:cs="Times New Roman"/>
                          <w:sz w:val="24"/>
                          <w:szCs w:val="24"/>
                        </w:rPr>
                        <w:t>Начало исполнения функции по рассмотрению обращений граждан: поступление письменного обращения гражданина</w:t>
                      </w:r>
                      <w:r>
                        <w:rPr>
                          <w:rFonts w:ascii="Times New Roman" w:hAnsi="Times New Roman" w:cs="Times New Roman"/>
                          <w:sz w:val="24"/>
                          <w:szCs w:val="24"/>
                        </w:rPr>
                        <w:t xml:space="preserve"> или обращения в форме электронного документа</w:t>
                      </w:r>
                    </w:p>
                    <w:p w:rsidR="004A13D6" w:rsidRPr="00622450" w:rsidRDefault="004A13D6" w:rsidP="0041173D">
                      <w:pPr>
                        <w:pStyle w:val="ConsPlusNonformat"/>
                        <w:widowControl/>
                        <w:jc w:val="center"/>
                        <w:rPr>
                          <w:rFonts w:ascii="Times New Roman" w:hAnsi="Times New Roman" w:cs="Times New Roman"/>
                          <w:sz w:val="24"/>
                          <w:szCs w:val="24"/>
                        </w:rPr>
                      </w:pPr>
                    </w:p>
                  </w:txbxContent>
                </v:textbox>
              </v:shape>
            </w:pict>
          </mc:Fallback>
        </mc:AlternateContent>
      </w:r>
    </w:p>
    <w:p w:rsidR="0041173D" w:rsidRPr="00375776" w:rsidRDefault="0041173D" w:rsidP="0041173D">
      <w:pPr>
        <w:pStyle w:val="ConsPlusNormal"/>
        <w:widowControl/>
        <w:ind w:firstLine="0"/>
        <w:rPr>
          <w:rFonts w:ascii="Times New Roman" w:hAnsi="Times New Roman" w:cs="Times New Roman"/>
          <w:sz w:val="24"/>
          <w:szCs w:val="24"/>
        </w:rPr>
      </w:pPr>
    </w:p>
    <w:p w:rsidR="0041173D" w:rsidRPr="00375776" w:rsidRDefault="0041173D" w:rsidP="0041173D">
      <w:pPr>
        <w:pStyle w:val="ConsPlusNormal"/>
        <w:widowControl/>
        <w:ind w:firstLine="0"/>
        <w:rPr>
          <w:rFonts w:ascii="Times New Roman" w:hAnsi="Times New Roman" w:cs="Times New Roman"/>
          <w:sz w:val="24"/>
          <w:szCs w:val="24"/>
        </w:rPr>
      </w:pPr>
    </w:p>
    <w:p w:rsidR="0041173D" w:rsidRPr="00375776" w:rsidRDefault="0041173D" w:rsidP="0041173D">
      <w:pPr>
        <w:pStyle w:val="ConsPlusNormal"/>
        <w:widowControl/>
        <w:ind w:firstLine="0"/>
        <w:rPr>
          <w:rFonts w:ascii="Times New Roman" w:hAnsi="Times New Roman" w:cs="Times New Roman"/>
          <w:sz w:val="24"/>
          <w:szCs w:val="24"/>
        </w:rPr>
      </w:pPr>
    </w:p>
    <w:p w:rsidR="0041173D" w:rsidRPr="00375776" w:rsidRDefault="00954E19" w:rsidP="0041173D">
      <w:pPr>
        <w:pStyle w:val="ConsPlusNormal"/>
        <w:widowControl/>
        <w:ind w:firstLine="0"/>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299" distR="114299" simplePos="0" relativeHeight="251667456" behindDoc="0" locked="0" layoutInCell="1" allowOverlap="1">
                <wp:simplePos x="0" y="0"/>
                <wp:positionH relativeFrom="column">
                  <wp:posOffset>3075939</wp:posOffset>
                </wp:positionH>
                <wp:positionV relativeFrom="paragraph">
                  <wp:posOffset>81280</wp:posOffset>
                </wp:positionV>
                <wp:extent cx="0" cy="333375"/>
                <wp:effectExtent l="76200" t="0" r="76200" b="47625"/>
                <wp:wrapNone/>
                <wp:docPr id="2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2.2pt,6.4pt" to="242.2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">
                <v:stroke endarrow="block"/>
              </v:line>
            </w:pict>
          </mc:Fallback>
        </mc:AlternateContent>
      </w:r>
    </w:p>
    <w:p w:rsidR="0041173D" w:rsidRPr="00375776" w:rsidRDefault="0041173D" w:rsidP="0041173D">
      <w:pPr>
        <w:pStyle w:val="ConsPlusNormal"/>
        <w:widowControl/>
        <w:ind w:firstLine="0"/>
        <w:rPr>
          <w:rFonts w:ascii="Times New Roman" w:hAnsi="Times New Roman" w:cs="Times New Roman"/>
          <w:sz w:val="24"/>
          <w:szCs w:val="24"/>
        </w:rPr>
      </w:pPr>
    </w:p>
    <w:p w:rsidR="0041173D" w:rsidRPr="00375776" w:rsidRDefault="00954E19" w:rsidP="0041173D">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932815</wp:posOffset>
                </wp:positionH>
                <wp:positionV relativeFrom="paragraph">
                  <wp:posOffset>64135</wp:posOffset>
                </wp:positionV>
                <wp:extent cx="4486275" cy="485775"/>
                <wp:effectExtent l="0" t="0" r="28575" b="28575"/>
                <wp:wrapNone/>
                <wp:docPr id="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485775"/>
                        </a:xfrm>
                        <a:prstGeom prst="rect">
                          <a:avLst/>
                        </a:prstGeom>
                        <a:solidFill>
                          <a:srgbClr val="FFFFFF"/>
                        </a:solidFill>
                        <a:ln w="9525">
                          <a:solidFill>
                            <a:srgbClr val="000000"/>
                          </a:solidFill>
                          <a:miter lim="800000"/>
                          <a:headEnd/>
                          <a:tailEnd/>
                        </a:ln>
                      </wps:spPr>
                      <wps:txbx>
                        <w:txbxContent>
                          <w:p w:rsidR="004A13D6" w:rsidRPr="00106A39" w:rsidRDefault="004A13D6" w:rsidP="0041173D">
                            <w:pPr>
                              <w:pStyle w:val="ConsPlusNonformat"/>
                              <w:widowControl/>
                              <w:jc w:val="center"/>
                              <w:rPr>
                                <w:rFonts w:ascii="Times New Roman" w:hAnsi="Times New Roman" w:cs="Times New Roman"/>
                                <w:sz w:val="24"/>
                                <w:szCs w:val="24"/>
                              </w:rPr>
                            </w:pPr>
                            <w:r w:rsidRPr="00106A39">
                              <w:rPr>
                                <w:rFonts w:ascii="Times New Roman" w:hAnsi="Times New Roman" w:cs="Times New Roman"/>
                                <w:sz w:val="24"/>
                                <w:szCs w:val="24"/>
                              </w:rPr>
                              <w:t>Прием и первичная обработка</w:t>
                            </w:r>
                          </w:p>
                          <w:p w:rsidR="004A13D6" w:rsidRPr="00622450" w:rsidRDefault="004A13D6" w:rsidP="0041173D">
                            <w:pPr>
                              <w:pStyle w:val="ConsPlusNonformat"/>
                              <w:widowControl/>
                              <w:jc w:val="center"/>
                              <w:rPr>
                                <w:rFonts w:ascii="Times New Roman" w:hAnsi="Times New Roman" w:cs="Times New Roman"/>
                                <w:sz w:val="24"/>
                                <w:szCs w:val="24"/>
                              </w:rPr>
                            </w:pPr>
                            <w:r w:rsidRPr="00106A39">
                              <w:rPr>
                                <w:rFonts w:ascii="Times New Roman" w:hAnsi="Times New Roman" w:cs="Times New Roman"/>
                                <w:sz w:val="24"/>
                                <w:szCs w:val="24"/>
                              </w:rPr>
                              <w:t xml:space="preserve"> обращения гражданина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73.45pt;margin-top:5.05pt;width:353.25pt;height:3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">
                <v:textbox>
                  <w:txbxContent>
                    <w:p w:rsidR="004A13D6" w:rsidRPr="00106A39" w:rsidRDefault="004A13D6" w:rsidP="0041173D">
                      <w:pPr>
                        <w:pStyle w:val="ConsPlusNonformat"/>
                        <w:widowControl/>
                        <w:jc w:val="center"/>
                        <w:rPr>
                          <w:rFonts w:ascii="Times New Roman" w:hAnsi="Times New Roman" w:cs="Times New Roman"/>
                          <w:sz w:val="24"/>
                          <w:szCs w:val="24"/>
                        </w:rPr>
                      </w:pPr>
                      <w:r w:rsidRPr="00106A39">
                        <w:rPr>
                          <w:rFonts w:ascii="Times New Roman" w:hAnsi="Times New Roman" w:cs="Times New Roman"/>
                          <w:sz w:val="24"/>
                          <w:szCs w:val="24"/>
                        </w:rPr>
                        <w:t>Прием и первичная обработка</w:t>
                      </w:r>
                    </w:p>
                    <w:p w:rsidR="004A13D6" w:rsidRPr="00622450" w:rsidRDefault="004A13D6" w:rsidP="0041173D">
                      <w:pPr>
                        <w:pStyle w:val="ConsPlusNonformat"/>
                        <w:widowControl/>
                        <w:jc w:val="center"/>
                        <w:rPr>
                          <w:rFonts w:ascii="Times New Roman" w:hAnsi="Times New Roman" w:cs="Times New Roman"/>
                          <w:sz w:val="24"/>
                          <w:szCs w:val="24"/>
                        </w:rPr>
                      </w:pPr>
                      <w:r w:rsidRPr="00106A39">
                        <w:rPr>
                          <w:rFonts w:ascii="Times New Roman" w:hAnsi="Times New Roman" w:cs="Times New Roman"/>
                          <w:sz w:val="24"/>
                          <w:szCs w:val="24"/>
                        </w:rPr>
                        <w:t xml:space="preserve"> обращения гражданина</w:t>
                      </w:r>
                    </w:p>
                  </w:txbxContent>
                </v:textbox>
              </v:shape>
            </w:pict>
          </mc:Fallback>
        </mc:AlternateContent>
      </w:r>
    </w:p>
    <w:p w:rsidR="0041173D" w:rsidRPr="00375776" w:rsidRDefault="0041173D" w:rsidP="0041173D">
      <w:pPr>
        <w:pStyle w:val="ConsPlusNonformat"/>
        <w:widowControl/>
        <w:jc w:val="both"/>
        <w:rPr>
          <w:rFonts w:ascii="Times New Roman" w:hAnsi="Times New Roman" w:cs="Times New Roman"/>
          <w:sz w:val="24"/>
          <w:szCs w:val="24"/>
        </w:rPr>
      </w:pPr>
    </w:p>
    <w:p w:rsidR="0041173D" w:rsidRPr="00375776" w:rsidRDefault="0041173D" w:rsidP="0041173D">
      <w:pPr>
        <w:pStyle w:val="ConsPlusNonformat"/>
        <w:widowControl/>
        <w:jc w:val="both"/>
        <w:rPr>
          <w:rFonts w:ascii="Times New Roman" w:hAnsi="Times New Roman" w:cs="Times New Roman"/>
          <w:sz w:val="24"/>
          <w:szCs w:val="24"/>
        </w:rPr>
      </w:pPr>
    </w:p>
    <w:p w:rsidR="0041173D" w:rsidRPr="00375776" w:rsidRDefault="00954E19" w:rsidP="0041173D">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299" distR="114299" simplePos="0" relativeHeight="251668480" behindDoc="0" locked="0" layoutInCell="1" allowOverlap="1">
                <wp:simplePos x="0" y="0"/>
                <wp:positionH relativeFrom="column">
                  <wp:posOffset>3114039</wp:posOffset>
                </wp:positionH>
                <wp:positionV relativeFrom="paragraph">
                  <wp:posOffset>24765</wp:posOffset>
                </wp:positionV>
                <wp:extent cx="0" cy="333375"/>
                <wp:effectExtent l="76200" t="0" r="76200" b="47625"/>
                <wp:wrapNone/>
                <wp:docPr id="2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5.2pt,1.95pt" to="245.2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">
                <v:stroke endarrow="block"/>
              </v:line>
            </w:pict>
          </mc:Fallback>
        </mc:AlternateContent>
      </w:r>
    </w:p>
    <w:p w:rsidR="0041173D" w:rsidRPr="00375776" w:rsidRDefault="0041173D" w:rsidP="0041173D">
      <w:pPr>
        <w:pStyle w:val="ConsPlusNonformat"/>
        <w:widowControl/>
        <w:jc w:val="both"/>
        <w:rPr>
          <w:rFonts w:ascii="Times New Roman" w:hAnsi="Times New Roman" w:cs="Times New Roman"/>
          <w:sz w:val="24"/>
          <w:szCs w:val="24"/>
        </w:rPr>
      </w:pPr>
    </w:p>
    <w:p w:rsidR="0041173D" w:rsidRPr="00375776" w:rsidRDefault="00954E19" w:rsidP="0041173D">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932815</wp:posOffset>
                </wp:positionH>
                <wp:positionV relativeFrom="paragraph">
                  <wp:posOffset>7620</wp:posOffset>
                </wp:positionV>
                <wp:extent cx="4486275" cy="342900"/>
                <wp:effectExtent l="0" t="0" r="28575" b="19050"/>
                <wp:wrapNone/>
                <wp:docPr id="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342900"/>
                        </a:xfrm>
                        <a:prstGeom prst="rect">
                          <a:avLst/>
                        </a:prstGeom>
                        <a:solidFill>
                          <a:srgbClr val="FFFFFF"/>
                        </a:solidFill>
                        <a:ln w="9525">
                          <a:solidFill>
                            <a:srgbClr val="000000"/>
                          </a:solidFill>
                          <a:miter lim="800000"/>
                          <a:headEnd/>
                          <a:tailEnd/>
                        </a:ln>
                      </wps:spPr>
                      <wps:txbx>
                        <w:txbxContent>
                          <w:p w:rsidR="004A13D6" w:rsidRPr="00622450" w:rsidRDefault="004A13D6" w:rsidP="0041173D">
                            <w:pPr>
                              <w:pStyle w:val="ConsPlusNonformat"/>
                              <w:widowControl/>
                              <w:jc w:val="center"/>
                              <w:rPr>
                                <w:rFonts w:ascii="Times New Roman" w:hAnsi="Times New Roman" w:cs="Times New Roman"/>
                                <w:sz w:val="24"/>
                                <w:szCs w:val="24"/>
                              </w:rPr>
                            </w:pPr>
                            <w:r w:rsidRPr="00106A39">
                              <w:rPr>
                                <w:rFonts w:ascii="Times New Roman" w:hAnsi="Times New Roman" w:cs="Times New Roman"/>
                                <w:sz w:val="24"/>
                                <w:szCs w:val="24"/>
                              </w:rPr>
                              <w:t>Регистрация и направление обращения на рассмотрение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73.45pt;margin-top:.6pt;width:353.2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">
                <v:textbox>
                  <w:txbxContent>
                    <w:p w:rsidR="004A13D6" w:rsidRPr="00622450" w:rsidRDefault="004A13D6" w:rsidP="0041173D">
                      <w:pPr>
                        <w:pStyle w:val="ConsPlusNonformat"/>
                        <w:widowControl/>
                        <w:jc w:val="center"/>
                        <w:rPr>
                          <w:rFonts w:ascii="Times New Roman" w:hAnsi="Times New Roman" w:cs="Times New Roman"/>
                          <w:sz w:val="24"/>
                          <w:szCs w:val="24"/>
                        </w:rPr>
                      </w:pPr>
                      <w:r w:rsidRPr="00106A39">
                        <w:rPr>
                          <w:rFonts w:ascii="Times New Roman" w:hAnsi="Times New Roman" w:cs="Times New Roman"/>
                          <w:sz w:val="24"/>
                          <w:szCs w:val="24"/>
                        </w:rPr>
                        <w:t>Регистрация и направление обращения на рассмотрение</w:t>
                      </w:r>
                    </w:p>
                  </w:txbxContent>
                </v:textbox>
              </v:shape>
            </w:pict>
          </mc:Fallback>
        </mc:AlternateContent>
      </w:r>
    </w:p>
    <w:p w:rsidR="0041173D" w:rsidRPr="00375776" w:rsidRDefault="0041173D" w:rsidP="0041173D">
      <w:pPr>
        <w:pStyle w:val="ConsPlusNonformat"/>
        <w:widowControl/>
        <w:jc w:val="both"/>
        <w:rPr>
          <w:rFonts w:ascii="Times New Roman" w:hAnsi="Times New Roman" w:cs="Times New Roman"/>
          <w:sz w:val="24"/>
          <w:szCs w:val="24"/>
        </w:rPr>
      </w:pPr>
    </w:p>
    <w:p w:rsidR="0041173D" w:rsidRPr="00375776" w:rsidRDefault="00954E19" w:rsidP="0041173D">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299" distR="114299" simplePos="0" relativeHeight="251669504" behindDoc="0" locked="0" layoutInCell="1" allowOverlap="1">
                <wp:simplePos x="0" y="0"/>
                <wp:positionH relativeFrom="column">
                  <wp:posOffset>3114039</wp:posOffset>
                </wp:positionH>
                <wp:positionV relativeFrom="paragraph">
                  <wp:posOffset>0</wp:posOffset>
                </wp:positionV>
                <wp:extent cx="0" cy="333375"/>
                <wp:effectExtent l="76200" t="0" r="76200" b="47625"/>
                <wp:wrapNone/>
                <wp:docPr id="2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5.2pt,0" to="245.2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">
                <v:stroke endarrow="block"/>
              </v:line>
            </w:pict>
          </mc:Fallback>
        </mc:AlternateContent>
      </w:r>
    </w:p>
    <w:p w:rsidR="0041173D" w:rsidRPr="00375776" w:rsidRDefault="0041173D" w:rsidP="0041173D">
      <w:pPr>
        <w:pStyle w:val="ConsPlusNonformat"/>
        <w:widowControl/>
        <w:jc w:val="both"/>
        <w:rPr>
          <w:rFonts w:ascii="Times New Roman" w:hAnsi="Times New Roman" w:cs="Times New Roman"/>
          <w:sz w:val="24"/>
          <w:szCs w:val="24"/>
        </w:rPr>
      </w:pPr>
    </w:p>
    <w:p w:rsidR="0041173D" w:rsidRPr="00375776" w:rsidRDefault="00954E19" w:rsidP="0041173D">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simplePos x="0" y="0"/>
                <wp:positionH relativeFrom="column">
                  <wp:posOffset>942340</wp:posOffset>
                </wp:positionH>
                <wp:positionV relativeFrom="paragraph">
                  <wp:posOffset>-1270</wp:posOffset>
                </wp:positionV>
                <wp:extent cx="4486275" cy="323850"/>
                <wp:effectExtent l="0" t="0" r="28575" b="19050"/>
                <wp:wrapNone/>
                <wp:docPr id="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323850"/>
                        </a:xfrm>
                        <a:prstGeom prst="rect">
                          <a:avLst/>
                        </a:prstGeom>
                        <a:solidFill>
                          <a:srgbClr val="FFFFFF"/>
                        </a:solidFill>
                        <a:ln w="9525">
                          <a:solidFill>
                            <a:srgbClr val="000000"/>
                          </a:solidFill>
                          <a:miter lim="800000"/>
                          <a:headEnd/>
                          <a:tailEnd/>
                        </a:ln>
                      </wps:spPr>
                      <wps:txbx>
                        <w:txbxContent>
                          <w:p w:rsidR="004A13D6" w:rsidRPr="00622450" w:rsidRDefault="004A13D6" w:rsidP="0041173D">
                            <w:pPr>
                              <w:pStyle w:val="ConsPlusNonformat"/>
                              <w:widowControl/>
                              <w:jc w:val="center"/>
                              <w:rPr>
                                <w:rFonts w:ascii="Times New Roman" w:hAnsi="Times New Roman" w:cs="Times New Roman"/>
                                <w:sz w:val="24"/>
                                <w:szCs w:val="24"/>
                              </w:rPr>
                            </w:pPr>
                            <w:r w:rsidRPr="00106A39">
                              <w:rPr>
                                <w:rFonts w:ascii="Times New Roman" w:hAnsi="Times New Roman" w:cs="Times New Roman"/>
                                <w:sz w:val="24"/>
                                <w:szCs w:val="24"/>
                              </w:rPr>
                              <w:t>Рассмотрение обращения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74.2pt;margin-top:-.1pt;width:353.25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">
                <v:textbox>
                  <w:txbxContent>
                    <w:p w:rsidR="004A13D6" w:rsidRPr="00622450" w:rsidRDefault="004A13D6" w:rsidP="0041173D">
                      <w:pPr>
                        <w:pStyle w:val="ConsPlusNonformat"/>
                        <w:widowControl/>
                        <w:jc w:val="center"/>
                        <w:rPr>
                          <w:rFonts w:ascii="Times New Roman" w:hAnsi="Times New Roman" w:cs="Times New Roman"/>
                          <w:sz w:val="24"/>
                          <w:szCs w:val="24"/>
                        </w:rPr>
                      </w:pPr>
                      <w:r w:rsidRPr="00106A39">
                        <w:rPr>
                          <w:rFonts w:ascii="Times New Roman" w:hAnsi="Times New Roman" w:cs="Times New Roman"/>
                          <w:sz w:val="24"/>
                          <w:szCs w:val="24"/>
                        </w:rPr>
                        <w:t>Рассмотрение обращения</w:t>
                      </w:r>
                    </w:p>
                  </w:txbxContent>
                </v:textbox>
              </v:shape>
            </w:pict>
          </mc:Fallback>
        </mc:AlternateContent>
      </w:r>
    </w:p>
    <w:p w:rsidR="0041173D" w:rsidRPr="00375776" w:rsidRDefault="00954E19" w:rsidP="0041173D">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299" distR="114299" simplePos="0" relativeHeight="251670528" behindDoc="0" locked="0" layoutInCell="1" allowOverlap="1">
                <wp:simplePos x="0" y="0"/>
                <wp:positionH relativeFrom="column">
                  <wp:posOffset>3104514</wp:posOffset>
                </wp:positionH>
                <wp:positionV relativeFrom="paragraph">
                  <wp:posOffset>147320</wp:posOffset>
                </wp:positionV>
                <wp:extent cx="0" cy="333375"/>
                <wp:effectExtent l="76200" t="0" r="76200" b="47625"/>
                <wp:wrapNone/>
                <wp:docPr id="1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4.45pt,11.6pt" to="244.45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">
                <v:stroke endarrow="block"/>
              </v:line>
            </w:pict>
          </mc:Fallback>
        </mc:AlternateContent>
      </w:r>
    </w:p>
    <w:p w:rsidR="0041173D" w:rsidRPr="00375776" w:rsidRDefault="0041173D" w:rsidP="0041173D">
      <w:pPr>
        <w:pStyle w:val="ConsPlusNonformat"/>
        <w:widowControl/>
        <w:jc w:val="both"/>
        <w:rPr>
          <w:rFonts w:ascii="Times New Roman" w:hAnsi="Times New Roman" w:cs="Times New Roman"/>
          <w:sz w:val="24"/>
          <w:szCs w:val="24"/>
        </w:rPr>
      </w:pPr>
    </w:p>
    <w:p w:rsidR="0041173D" w:rsidRPr="00375776" w:rsidRDefault="00954E19" w:rsidP="0041173D">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932815</wp:posOffset>
                </wp:positionH>
                <wp:positionV relativeFrom="paragraph">
                  <wp:posOffset>130175</wp:posOffset>
                </wp:positionV>
                <wp:extent cx="4486275" cy="361950"/>
                <wp:effectExtent l="0" t="0" r="28575" b="19050"/>
                <wp:wrapNone/>
                <wp:docPr id="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361950"/>
                        </a:xfrm>
                        <a:prstGeom prst="rect">
                          <a:avLst/>
                        </a:prstGeom>
                        <a:solidFill>
                          <a:srgbClr val="FFFFFF"/>
                        </a:solidFill>
                        <a:ln w="9525">
                          <a:solidFill>
                            <a:srgbClr val="000000"/>
                          </a:solidFill>
                          <a:miter lim="800000"/>
                          <a:headEnd/>
                          <a:tailEnd/>
                        </a:ln>
                      </wps:spPr>
                      <wps:txbx>
                        <w:txbxContent>
                          <w:p w:rsidR="004A13D6" w:rsidRPr="00622450" w:rsidRDefault="004A13D6" w:rsidP="0041173D">
                            <w:pPr>
                              <w:pStyle w:val="ConsPlusNonformat"/>
                              <w:widowControl/>
                              <w:jc w:val="center"/>
                              <w:rPr>
                                <w:rFonts w:ascii="Times New Roman" w:hAnsi="Times New Roman" w:cs="Times New Roman"/>
                                <w:sz w:val="24"/>
                                <w:szCs w:val="24"/>
                              </w:rPr>
                            </w:pPr>
                            <w:r w:rsidRPr="00106A39">
                              <w:rPr>
                                <w:rFonts w:ascii="Times New Roman" w:hAnsi="Times New Roman" w:cs="Times New Roman"/>
                                <w:sz w:val="24"/>
                                <w:szCs w:val="24"/>
                              </w:rPr>
                              <w:t>Оформление ответа на обращение и направление его автору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73.45pt;margin-top:10.25pt;width:353.25pt;height: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">
                <v:textbox>
                  <w:txbxContent>
                    <w:p w:rsidR="004A13D6" w:rsidRPr="00622450" w:rsidRDefault="004A13D6" w:rsidP="0041173D">
                      <w:pPr>
                        <w:pStyle w:val="ConsPlusNonformat"/>
                        <w:widowControl/>
                        <w:jc w:val="center"/>
                        <w:rPr>
                          <w:rFonts w:ascii="Times New Roman" w:hAnsi="Times New Roman" w:cs="Times New Roman"/>
                          <w:sz w:val="24"/>
                          <w:szCs w:val="24"/>
                        </w:rPr>
                      </w:pPr>
                      <w:r w:rsidRPr="00106A39">
                        <w:rPr>
                          <w:rFonts w:ascii="Times New Roman" w:hAnsi="Times New Roman" w:cs="Times New Roman"/>
                          <w:sz w:val="24"/>
                          <w:szCs w:val="24"/>
                        </w:rPr>
                        <w:t>Оформление ответа на обращение и направление его автору</w:t>
                      </w:r>
                    </w:p>
                  </w:txbxContent>
                </v:textbox>
              </v:shape>
            </w:pict>
          </mc:Fallback>
        </mc:AlternateContent>
      </w:r>
    </w:p>
    <w:p w:rsidR="0041173D" w:rsidRPr="00375776" w:rsidRDefault="0041173D" w:rsidP="0041173D">
      <w:pPr>
        <w:pStyle w:val="ConsPlusNonformat"/>
        <w:widowControl/>
        <w:rPr>
          <w:rFonts w:ascii="Times New Roman" w:hAnsi="Times New Roman" w:cs="Times New Roman"/>
          <w:sz w:val="24"/>
          <w:szCs w:val="24"/>
        </w:rPr>
      </w:pPr>
    </w:p>
    <w:p w:rsidR="0041173D" w:rsidRPr="00375776" w:rsidRDefault="00954E19" w:rsidP="0041173D">
      <w:pPr>
        <w:pStyle w:val="ConsPlusNonformat"/>
        <w:widowControl/>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299" distR="114299" simplePos="0" relativeHeight="251671552" behindDoc="0" locked="0" layoutInCell="1" allowOverlap="1">
                <wp:simplePos x="0" y="0"/>
                <wp:positionH relativeFrom="column">
                  <wp:posOffset>3104514</wp:posOffset>
                </wp:positionH>
                <wp:positionV relativeFrom="paragraph">
                  <wp:posOffset>141605</wp:posOffset>
                </wp:positionV>
                <wp:extent cx="0" cy="333375"/>
                <wp:effectExtent l="76200" t="0" r="76200" b="47625"/>
                <wp:wrapNone/>
                <wp:docPr id="1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4.45pt,11.15pt" to="244.45pt,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">
                <v:stroke endarrow="block"/>
              </v:line>
            </w:pict>
          </mc:Fallback>
        </mc:AlternateContent>
      </w:r>
    </w:p>
    <w:p w:rsidR="0041173D" w:rsidRPr="00375776" w:rsidRDefault="0041173D" w:rsidP="0041173D">
      <w:pPr>
        <w:pStyle w:val="ConsPlusNonformat"/>
        <w:widowControl/>
        <w:rPr>
          <w:rFonts w:ascii="Times New Roman" w:hAnsi="Times New Roman" w:cs="Times New Roman"/>
          <w:sz w:val="24"/>
          <w:szCs w:val="24"/>
        </w:rPr>
      </w:pPr>
    </w:p>
    <w:p w:rsidR="0041173D" w:rsidRPr="00375776" w:rsidRDefault="00954E19" w:rsidP="0041173D">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simplePos x="0" y="0"/>
                <wp:positionH relativeFrom="column">
                  <wp:posOffset>961390</wp:posOffset>
                </wp:positionH>
                <wp:positionV relativeFrom="paragraph">
                  <wp:posOffset>124460</wp:posOffset>
                </wp:positionV>
                <wp:extent cx="4486275" cy="314325"/>
                <wp:effectExtent l="0" t="0" r="28575" b="28575"/>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314325"/>
                        </a:xfrm>
                        <a:prstGeom prst="rect">
                          <a:avLst/>
                        </a:prstGeom>
                        <a:solidFill>
                          <a:srgbClr val="FFFFFF"/>
                        </a:solidFill>
                        <a:ln w="9525">
                          <a:solidFill>
                            <a:srgbClr val="000000"/>
                          </a:solidFill>
                          <a:miter lim="800000"/>
                          <a:headEnd/>
                          <a:tailEnd/>
                        </a:ln>
                      </wps:spPr>
                      <wps:txbx>
                        <w:txbxContent>
                          <w:p w:rsidR="004A13D6" w:rsidRPr="00622450" w:rsidRDefault="004A13D6" w:rsidP="0041173D">
                            <w:pPr>
                              <w:pStyle w:val="ConsPlusNonformat"/>
                              <w:widowControl/>
                              <w:jc w:val="center"/>
                              <w:rPr>
                                <w:rFonts w:ascii="Times New Roman" w:hAnsi="Times New Roman" w:cs="Times New Roman"/>
                                <w:sz w:val="24"/>
                                <w:szCs w:val="24"/>
                              </w:rPr>
                            </w:pPr>
                            <w:r w:rsidRPr="00106A39">
                              <w:rPr>
                                <w:rFonts w:ascii="Times New Roman" w:hAnsi="Times New Roman" w:cs="Times New Roman"/>
                                <w:sz w:val="24"/>
                                <w:szCs w:val="24"/>
                              </w:rPr>
                              <w:t>Оформление дела по обращению, хранение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left:0;text-align:left;margin-left:75.7pt;margin-top:9.8pt;width:353.25pt;height:2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">
                <v:textbox>
                  <w:txbxContent>
                    <w:p w:rsidR="004A13D6" w:rsidRPr="00622450" w:rsidRDefault="004A13D6" w:rsidP="0041173D">
                      <w:pPr>
                        <w:pStyle w:val="ConsPlusNonformat"/>
                        <w:widowControl/>
                        <w:jc w:val="center"/>
                        <w:rPr>
                          <w:rFonts w:ascii="Times New Roman" w:hAnsi="Times New Roman" w:cs="Times New Roman"/>
                          <w:sz w:val="24"/>
                          <w:szCs w:val="24"/>
                        </w:rPr>
                      </w:pPr>
                      <w:r w:rsidRPr="00106A39">
                        <w:rPr>
                          <w:rFonts w:ascii="Times New Roman" w:hAnsi="Times New Roman" w:cs="Times New Roman"/>
                          <w:sz w:val="24"/>
                          <w:szCs w:val="24"/>
                        </w:rPr>
                        <w:t>Оформление дела по обращению, хранение</w:t>
                      </w:r>
                    </w:p>
                  </w:txbxContent>
                </v:textbox>
              </v:shape>
            </w:pict>
          </mc:Fallback>
        </mc:AlternateContent>
      </w:r>
    </w:p>
    <w:p w:rsidR="0041173D" w:rsidRPr="00375776" w:rsidRDefault="0041173D" w:rsidP="0041173D">
      <w:pPr>
        <w:pStyle w:val="ConsPlusNonformat"/>
        <w:widowControl/>
        <w:jc w:val="both"/>
        <w:rPr>
          <w:rFonts w:ascii="Times New Roman" w:hAnsi="Times New Roman" w:cs="Times New Roman"/>
          <w:sz w:val="24"/>
          <w:szCs w:val="24"/>
        </w:rPr>
      </w:pPr>
    </w:p>
    <w:p w:rsidR="0041173D" w:rsidRPr="00375776" w:rsidRDefault="00954E19" w:rsidP="0041173D">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299" distR="114299" simplePos="0" relativeHeight="251672576" behindDoc="0" locked="0" layoutInCell="1" allowOverlap="1">
                <wp:simplePos x="0" y="0"/>
                <wp:positionH relativeFrom="column">
                  <wp:posOffset>3114039</wp:posOffset>
                </wp:positionH>
                <wp:positionV relativeFrom="paragraph">
                  <wp:posOffset>88265</wp:posOffset>
                </wp:positionV>
                <wp:extent cx="0" cy="333375"/>
                <wp:effectExtent l="76200" t="0" r="76200" b="47625"/>
                <wp:wrapNone/>
                <wp:docPr id="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5.2pt,6.95pt" to="245.2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">
                <v:stroke endarrow="block"/>
              </v:line>
            </w:pict>
          </mc:Fallback>
        </mc:AlternateContent>
      </w:r>
    </w:p>
    <w:p w:rsidR="0041173D" w:rsidRPr="00375776" w:rsidRDefault="0041173D" w:rsidP="0041173D">
      <w:pPr>
        <w:pStyle w:val="ConsPlusNonformat"/>
        <w:widowControl/>
        <w:jc w:val="both"/>
        <w:rPr>
          <w:rFonts w:ascii="Times New Roman" w:hAnsi="Times New Roman" w:cs="Times New Roman"/>
          <w:sz w:val="24"/>
          <w:szCs w:val="24"/>
        </w:rPr>
      </w:pPr>
    </w:p>
    <w:p w:rsidR="0041173D" w:rsidRPr="00375776" w:rsidRDefault="00954E19" w:rsidP="0041173D">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961390</wp:posOffset>
                </wp:positionH>
                <wp:positionV relativeFrom="paragraph">
                  <wp:posOffset>71120</wp:posOffset>
                </wp:positionV>
                <wp:extent cx="4486275" cy="323850"/>
                <wp:effectExtent l="0" t="0" r="28575" b="19050"/>
                <wp:wrapNone/>
                <wp:docPr id="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323850"/>
                        </a:xfrm>
                        <a:prstGeom prst="rect">
                          <a:avLst/>
                        </a:prstGeom>
                        <a:solidFill>
                          <a:srgbClr val="FFFFFF"/>
                        </a:solidFill>
                        <a:ln w="9525">
                          <a:solidFill>
                            <a:srgbClr val="000000"/>
                          </a:solidFill>
                          <a:miter lim="800000"/>
                          <a:headEnd/>
                          <a:tailEnd/>
                        </a:ln>
                      </wps:spPr>
                      <wps:txbx>
                        <w:txbxContent>
                          <w:p w:rsidR="004A13D6" w:rsidRPr="00622450" w:rsidRDefault="004A13D6" w:rsidP="0041173D">
                            <w:pPr>
                              <w:pStyle w:val="ConsPlusNonformat"/>
                              <w:widowControl/>
                              <w:jc w:val="center"/>
                              <w:rPr>
                                <w:rFonts w:ascii="Times New Roman" w:hAnsi="Times New Roman" w:cs="Times New Roman"/>
                                <w:sz w:val="24"/>
                                <w:szCs w:val="24"/>
                              </w:rPr>
                            </w:pPr>
                            <w:r w:rsidRPr="00106A39">
                              <w:rPr>
                                <w:rFonts w:ascii="Times New Roman" w:hAnsi="Times New Roman" w:cs="Times New Roman"/>
                                <w:sz w:val="24"/>
                                <w:szCs w:val="24"/>
                              </w:rPr>
                              <w:t>Исполнение функции завершено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left:0;text-align:left;margin-left:75.7pt;margin-top:5.6pt;width:353.25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">
                <v:textbox>
                  <w:txbxContent>
                    <w:p w:rsidR="004A13D6" w:rsidRPr="00622450" w:rsidRDefault="004A13D6" w:rsidP="0041173D">
                      <w:pPr>
                        <w:pStyle w:val="ConsPlusNonformat"/>
                        <w:widowControl/>
                        <w:jc w:val="center"/>
                        <w:rPr>
                          <w:rFonts w:ascii="Times New Roman" w:hAnsi="Times New Roman" w:cs="Times New Roman"/>
                          <w:sz w:val="24"/>
                          <w:szCs w:val="24"/>
                        </w:rPr>
                      </w:pPr>
                      <w:r w:rsidRPr="00106A39">
                        <w:rPr>
                          <w:rFonts w:ascii="Times New Roman" w:hAnsi="Times New Roman" w:cs="Times New Roman"/>
                          <w:sz w:val="24"/>
                          <w:szCs w:val="24"/>
                        </w:rPr>
                        <w:t>Исполнение функции завершено</w:t>
                      </w:r>
                    </w:p>
                  </w:txbxContent>
                </v:textbox>
              </v:shape>
            </w:pict>
          </mc:Fallback>
        </mc:AlternateContent>
      </w:r>
    </w:p>
    <w:p w:rsidR="0041173D" w:rsidRPr="00375776" w:rsidRDefault="0041173D" w:rsidP="0041173D">
      <w:pPr>
        <w:pStyle w:val="af4"/>
        <w:ind w:firstLine="426"/>
        <w:jc w:val="both"/>
        <w:rPr>
          <w:rFonts w:ascii="Times New Roman" w:hAnsi="Times New Roman"/>
          <w:i w:val="0"/>
          <w:sz w:val="24"/>
          <w:szCs w:val="24"/>
          <w:lang w:val="ru-RU"/>
        </w:rPr>
      </w:pPr>
    </w:p>
    <w:p w:rsidR="0041173D" w:rsidRPr="00375776" w:rsidRDefault="0041173D" w:rsidP="0041173D">
      <w:pPr>
        <w:pStyle w:val="af4"/>
        <w:ind w:firstLine="426"/>
        <w:jc w:val="both"/>
        <w:rPr>
          <w:rFonts w:ascii="Times New Roman" w:hAnsi="Times New Roman"/>
          <w:i w:val="0"/>
          <w:sz w:val="24"/>
          <w:szCs w:val="24"/>
          <w:lang w:val="ru-RU"/>
        </w:rPr>
      </w:pPr>
    </w:p>
    <w:p w:rsidR="0041173D" w:rsidRPr="00375776" w:rsidRDefault="0041173D" w:rsidP="0041173D">
      <w:pPr>
        <w:pStyle w:val="af4"/>
        <w:ind w:firstLine="426"/>
        <w:jc w:val="both"/>
        <w:rPr>
          <w:rFonts w:ascii="Times New Roman" w:hAnsi="Times New Roman"/>
          <w:i w:val="0"/>
          <w:sz w:val="24"/>
          <w:szCs w:val="24"/>
          <w:lang w:val="ru-RU"/>
        </w:rPr>
      </w:pPr>
    </w:p>
    <w:p w:rsidR="0041173D" w:rsidRPr="00375776" w:rsidRDefault="0041173D" w:rsidP="0041173D">
      <w:pPr>
        <w:pStyle w:val="af4"/>
        <w:ind w:firstLine="426"/>
        <w:jc w:val="both"/>
        <w:rPr>
          <w:rFonts w:ascii="Times New Roman" w:hAnsi="Times New Roman"/>
          <w:i w:val="0"/>
          <w:sz w:val="24"/>
          <w:szCs w:val="24"/>
          <w:lang w:val="ru-RU"/>
        </w:rPr>
      </w:pPr>
    </w:p>
    <w:p w:rsidR="0041173D" w:rsidRPr="00375776" w:rsidRDefault="0041173D" w:rsidP="0041173D">
      <w:pPr>
        <w:pStyle w:val="af4"/>
        <w:ind w:firstLine="426"/>
        <w:jc w:val="both"/>
        <w:rPr>
          <w:rFonts w:ascii="Times New Roman" w:hAnsi="Times New Roman"/>
          <w:i w:val="0"/>
          <w:sz w:val="24"/>
          <w:szCs w:val="24"/>
          <w:lang w:val="ru-RU"/>
        </w:rPr>
      </w:pPr>
    </w:p>
    <w:p w:rsidR="0041173D" w:rsidRDefault="0041173D" w:rsidP="0041173D">
      <w:pPr>
        <w:pStyle w:val="af4"/>
        <w:ind w:firstLine="426"/>
        <w:jc w:val="both"/>
        <w:rPr>
          <w:rFonts w:ascii="Times New Roman" w:hAnsi="Times New Roman"/>
          <w:i w:val="0"/>
          <w:sz w:val="24"/>
          <w:szCs w:val="24"/>
          <w:lang w:val="ru-RU"/>
        </w:rPr>
      </w:pPr>
    </w:p>
    <w:p w:rsidR="00E6083A" w:rsidRDefault="00E6083A" w:rsidP="0041173D">
      <w:pPr>
        <w:pStyle w:val="af4"/>
        <w:ind w:firstLine="426"/>
        <w:jc w:val="both"/>
        <w:rPr>
          <w:rFonts w:ascii="Times New Roman" w:hAnsi="Times New Roman"/>
          <w:i w:val="0"/>
          <w:sz w:val="24"/>
          <w:szCs w:val="24"/>
          <w:lang w:val="ru-RU"/>
        </w:rPr>
      </w:pPr>
    </w:p>
    <w:p w:rsidR="00E6083A" w:rsidRDefault="00E6083A" w:rsidP="0041173D">
      <w:pPr>
        <w:pStyle w:val="af4"/>
        <w:ind w:firstLine="426"/>
        <w:jc w:val="both"/>
        <w:rPr>
          <w:rFonts w:ascii="Times New Roman" w:hAnsi="Times New Roman"/>
          <w:i w:val="0"/>
          <w:sz w:val="24"/>
          <w:szCs w:val="24"/>
          <w:lang w:val="ru-RU"/>
        </w:rPr>
      </w:pPr>
    </w:p>
    <w:p w:rsidR="00E6083A" w:rsidRPr="00375776" w:rsidRDefault="00E6083A" w:rsidP="0041173D">
      <w:pPr>
        <w:pStyle w:val="af4"/>
        <w:ind w:firstLine="426"/>
        <w:jc w:val="both"/>
        <w:rPr>
          <w:rFonts w:ascii="Times New Roman" w:hAnsi="Times New Roman"/>
          <w:i w:val="0"/>
          <w:sz w:val="24"/>
          <w:szCs w:val="24"/>
          <w:lang w:val="ru-RU"/>
        </w:rPr>
      </w:pPr>
    </w:p>
    <w:p w:rsidR="0041173D" w:rsidRPr="00375776" w:rsidRDefault="0041173D" w:rsidP="0041173D">
      <w:pPr>
        <w:pStyle w:val="af4"/>
        <w:ind w:firstLine="426"/>
        <w:jc w:val="both"/>
        <w:rPr>
          <w:rFonts w:ascii="Times New Roman" w:hAnsi="Times New Roman"/>
          <w:i w:val="0"/>
          <w:sz w:val="24"/>
          <w:szCs w:val="24"/>
          <w:lang w:val="ru-RU"/>
        </w:rPr>
      </w:pPr>
    </w:p>
    <w:p w:rsidR="0041173D" w:rsidRDefault="0041173D" w:rsidP="0041173D">
      <w:pPr>
        <w:pStyle w:val="af4"/>
        <w:jc w:val="both"/>
        <w:rPr>
          <w:rFonts w:ascii="Times New Roman" w:hAnsi="Times New Roman"/>
          <w:i w:val="0"/>
          <w:sz w:val="24"/>
          <w:szCs w:val="24"/>
          <w:lang w:val="ru-RU"/>
        </w:rPr>
      </w:pPr>
    </w:p>
    <w:p w:rsidR="00FC2186" w:rsidRPr="00375776" w:rsidRDefault="00FC2186" w:rsidP="0041173D">
      <w:pPr>
        <w:pStyle w:val="af4"/>
        <w:jc w:val="both"/>
        <w:rPr>
          <w:rFonts w:ascii="Times New Roman" w:hAnsi="Times New Roman"/>
          <w:i w:val="0"/>
          <w:sz w:val="24"/>
          <w:szCs w:val="24"/>
          <w:lang w:val="ru-RU"/>
        </w:rPr>
      </w:pPr>
    </w:p>
    <w:p w:rsidR="0041173D" w:rsidRPr="00375776" w:rsidRDefault="004A13D6" w:rsidP="004A13D6">
      <w:pPr>
        <w:pStyle w:val="af4"/>
        <w:ind w:firstLine="426"/>
        <w:jc w:val="center"/>
        <w:rPr>
          <w:rFonts w:ascii="Times New Roman" w:hAnsi="Times New Roman"/>
          <w:i w:val="0"/>
          <w:sz w:val="24"/>
          <w:szCs w:val="24"/>
          <w:lang w:val="ru-RU"/>
        </w:rPr>
      </w:pPr>
      <w:r>
        <w:rPr>
          <w:rFonts w:ascii="Times New Roman" w:hAnsi="Times New Roman"/>
          <w:i w:val="0"/>
          <w:sz w:val="24"/>
          <w:szCs w:val="24"/>
          <w:lang w:val="ru-RU"/>
        </w:rPr>
        <w:t xml:space="preserve">                                                                                                </w:t>
      </w:r>
      <w:r w:rsidR="0041173D" w:rsidRPr="00375776">
        <w:rPr>
          <w:rFonts w:ascii="Times New Roman" w:hAnsi="Times New Roman"/>
          <w:i w:val="0"/>
          <w:sz w:val="24"/>
          <w:szCs w:val="24"/>
          <w:lang w:val="ru-RU"/>
        </w:rPr>
        <w:t>Приложение</w:t>
      </w:r>
      <w:r>
        <w:rPr>
          <w:rFonts w:ascii="Times New Roman" w:hAnsi="Times New Roman"/>
          <w:i w:val="0"/>
          <w:sz w:val="24"/>
          <w:szCs w:val="24"/>
          <w:lang w:val="ru-RU"/>
        </w:rPr>
        <w:t xml:space="preserve"> №3</w:t>
      </w:r>
    </w:p>
    <w:p w:rsidR="0041173D" w:rsidRPr="00375776" w:rsidRDefault="0041173D" w:rsidP="0041173D">
      <w:pPr>
        <w:pStyle w:val="ConsPlusNormal"/>
        <w:widowControl/>
        <w:ind w:firstLine="0"/>
        <w:jc w:val="right"/>
        <w:rPr>
          <w:rFonts w:ascii="Times New Roman" w:hAnsi="Times New Roman" w:cs="Times New Roman"/>
          <w:sz w:val="24"/>
          <w:szCs w:val="24"/>
        </w:rPr>
      </w:pPr>
      <w:r w:rsidRPr="00375776">
        <w:rPr>
          <w:rFonts w:ascii="Times New Roman" w:hAnsi="Times New Roman" w:cs="Times New Roman"/>
          <w:sz w:val="24"/>
          <w:szCs w:val="24"/>
        </w:rPr>
        <w:t xml:space="preserve">к административному регламенту </w:t>
      </w:r>
    </w:p>
    <w:p w:rsidR="0041173D" w:rsidRPr="00375776" w:rsidRDefault="0041173D" w:rsidP="0041173D">
      <w:pPr>
        <w:pStyle w:val="af4"/>
        <w:ind w:firstLine="426"/>
        <w:jc w:val="right"/>
        <w:rPr>
          <w:rFonts w:ascii="Times New Roman" w:hAnsi="Times New Roman"/>
          <w:i w:val="0"/>
          <w:sz w:val="24"/>
          <w:szCs w:val="24"/>
          <w:lang w:val="ru-RU"/>
        </w:rPr>
      </w:pPr>
      <w:r w:rsidRPr="00375776">
        <w:rPr>
          <w:rFonts w:ascii="Times New Roman" w:hAnsi="Times New Roman"/>
          <w:i w:val="0"/>
          <w:sz w:val="24"/>
          <w:szCs w:val="24"/>
          <w:lang w:val="ru-RU"/>
        </w:rPr>
        <w:t>муниципального образования</w:t>
      </w:r>
    </w:p>
    <w:p w:rsidR="0041173D" w:rsidRPr="00375776" w:rsidRDefault="0041173D" w:rsidP="0041173D">
      <w:pPr>
        <w:pStyle w:val="af4"/>
        <w:ind w:firstLine="426"/>
        <w:jc w:val="right"/>
        <w:rPr>
          <w:rFonts w:ascii="Times New Roman" w:hAnsi="Times New Roman"/>
          <w:i w:val="0"/>
          <w:sz w:val="24"/>
          <w:szCs w:val="24"/>
          <w:lang w:val="ru-RU"/>
        </w:rPr>
      </w:pPr>
    </w:p>
    <w:p w:rsidR="0041173D" w:rsidRPr="00375776" w:rsidRDefault="0041173D" w:rsidP="0041173D">
      <w:pPr>
        <w:pStyle w:val="af4"/>
        <w:ind w:firstLine="426"/>
        <w:jc w:val="right"/>
        <w:rPr>
          <w:rFonts w:ascii="Times New Roman" w:hAnsi="Times New Roman"/>
          <w:i w:val="0"/>
          <w:sz w:val="24"/>
          <w:szCs w:val="24"/>
          <w:lang w:val="ru-RU"/>
        </w:rPr>
      </w:pPr>
    </w:p>
    <w:p w:rsidR="0041173D" w:rsidRPr="00375776" w:rsidRDefault="0041173D" w:rsidP="0041173D">
      <w:pPr>
        <w:pStyle w:val="af4"/>
        <w:ind w:firstLine="426"/>
        <w:jc w:val="both"/>
        <w:rPr>
          <w:rFonts w:ascii="Times New Roman" w:hAnsi="Times New Roman"/>
          <w:i w:val="0"/>
          <w:sz w:val="24"/>
          <w:szCs w:val="24"/>
          <w:lang w:val="ru-RU"/>
        </w:rPr>
      </w:pPr>
    </w:p>
    <w:p w:rsidR="0041173D" w:rsidRPr="00375776" w:rsidRDefault="0041173D" w:rsidP="0041173D">
      <w:pPr>
        <w:pStyle w:val="af4"/>
        <w:ind w:firstLine="426"/>
        <w:jc w:val="both"/>
        <w:rPr>
          <w:rFonts w:ascii="Times New Roman" w:hAnsi="Times New Roman"/>
          <w:i w:val="0"/>
          <w:sz w:val="24"/>
          <w:szCs w:val="24"/>
          <w:lang w:val="ru-RU"/>
        </w:rPr>
      </w:pPr>
    </w:p>
    <w:p w:rsidR="0041173D" w:rsidRPr="00375776" w:rsidRDefault="0041173D" w:rsidP="0041173D">
      <w:pPr>
        <w:pStyle w:val="af4"/>
        <w:ind w:firstLine="426"/>
        <w:jc w:val="both"/>
        <w:rPr>
          <w:rFonts w:ascii="Times New Roman" w:hAnsi="Times New Roman"/>
          <w:i w:val="0"/>
          <w:sz w:val="24"/>
          <w:szCs w:val="24"/>
          <w:lang w:val="ru-RU"/>
        </w:rPr>
      </w:pPr>
    </w:p>
    <w:p w:rsidR="0041173D" w:rsidRPr="00375776" w:rsidRDefault="0041173D" w:rsidP="0041173D">
      <w:pPr>
        <w:pStyle w:val="ConsPlusNormal"/>
        <w:widowControl/>
        <w:ind w:firstLine="0"/>
        <w:jc w:val="center"/>
        <w:outlineLvl w:val="2"/>
        <w:rPr>
          <w:rFonts w:ascii="Times New Roman" w:hAnsi="Times New Roman" w:cs="Times New Roman"/>
          <w:sz w:val="24"/>
          <w:szCs w:val="24"/>
        </w:rPr>
      </w:pPr>
      <w:r w:rsidRPr="00375776">
        <w:rPr>
          <w:rFonts w:ascii="Times New Roman" w:hAnsi="Times New Roman" w:cs="Times New Roman"/>
          <w:sz w:val="24"/>
          <w:szCs w:val="24"/>
        </w:rPr>
        <w:t>БЛОК-СХЕМА</w:t>
      </w:r>
    </w:p>
    <w:p w:rsidR="0041173D" w:rsidRPr="00375776" w:rsidRDefault="0041173D" w:rsidP="0041173D">
      <w:pPr>
        <w:pStyle w:val="ConsPlusNormal"/>
        <w:widowControl/>
        <w:ind w:firstLine="0"/>
        <w:jc w:val="center"/>
        <w:rPr>
          <w:rFonts w:ascii="Times New Roman" w:hAnsi="Times New Roman" w:cs="Times New Roman"/>
          <w:sz w:val="24"/>
          <w:szCs w:val="24"/>
        </w:rPr>
      </w:pPr>
      <w:r w:rsidRPr="00375776">
        <w:rPr>
          <w:rFonts w:ascii="Times New Roman" w:hAnsi="Times New Roman" w:cs="Times New Roman"/>
          <w:sz w:val="24"/>
          <w:szCs w:val="24"/>
        </w:rPr>
        <w:t>ПОСЛЕДОВАТЕЛЬНОСТИ АДМИНИСТРАТИВНЫХ ДЕЙСТВИЙ ПРИ ИСПОЛНЕНИИ</w:t>
      </w:r>
    </w:p>
    <w:p w:rsidR="0041173D" w:rsidRPr="00375776" w:rsidRDefault="0041173D" w:rsidP="0041173D">
      <w:pPr>
        <w:pStyle w:val="ConsPlusNormal"/>
        <w:widowControl/>
        <w:ind w:firstLine="0"/>
        <w:jc w:val="center"/>
        <w:rPr>
          <w:rFonts w:ascii="Times New Roman" w:hAnsi="Times New Roman" w:cs="Times New Roman"/>
          <w:sz w:val="24"/>
          <w:szCs w:val="24"/>
        </w:rPr>
      </w:pPr>
      <w:r w:rsidRPr="00375776">
        <w:rPr>
          <w:rFonts w:ascii="Times New Roman" w:hAnsi="Times New Roman" w:cs="Times New Roman"/>
          <w:sz w:val="24"/>
          <w:szCs w:val="24"/>
        </w:rPr>
        <w:t>АДМИНИСТРАЦИЕЙ МУНИЦИПАЛЬНОГО ОБРАЗОВАНИЯ ФУНКЦИИ</w:t>
      </w:r>
    </w:p>
    <w:p w:rsidR="0041173D" w:rsidRPr="00375776" w:rsidRDefault="0041173D" w:rsidP="0041173D">
      <w:pPr>
        <w:pStyle w:val="ConsPlusNormal"/>
        <w:widowControl/>
        <w:ind w:firstLine="0"/>
        <w:jc w:val="center"/>
        <w:rPr>
          <w:rFonts w:ascii="Times New Roman" w:hAnsi="Times New Roman" w:cs="Times New Roman"/>
          <w:sz w:val="24"/>
          <w:szCs w:val="24"/>
        </w:rPr>
      </w:pPr>
      <w:r w:rsidRPr="00375776">
        <w:rPr>
          <w:rFonts w:ascii="Times New Roman" w:hAnsi="Times New Roman" w:cs="Times New Roman"/>
          <w:sz w:val="24"/>
          <w:szCs w:val="24"/>
        </w:rPr>
        <w:t>ПО РАССМОТРЕНИЮ УСТНЫХ ОБРАЩЕНИЙ ГРАЖДАН</w:t>
      </w:r>
    </w:p>
    <w:p w:rsidR="0041173D" w:rsidRPr="00375776" w:rsidRDefault="0041173D" w:rsidP="0041173D">
      <w:pPr>
        <w:pStyle w:val="ConsPlusNormal"/>
        <w:widowControl/>
        <w:ind w:firstLine="0"/>
        <w:jc w:val="center"/>
        <w:rPr>
          <w:rFonts w:ascii="Times New Roman" w:hAnsi="Times New Roman" w:cs="Times New Roman"/>
          <w:sz w:val="24"/>
          <w:szCs w:val="24"/>
        </w:rPr>
      </w:pPr>
    </w:p>
    <w:p w:rsidR="0041173D" w:rsidRPr="00375776" w:rsidRDefault="00954E19" w:rsidP="0041173D">
      <w:pPr>
        <w:pStyle w:val="ConsPlusNormal"/>
        <w:widowControl/>
        <w:ind w:firstLine="0"/>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84864" behindDoc="0" locked="0" layoutInCell="1" allowOverlap="1">
                <wp:simplePos x="0" y="0"/>
                <wp:positionH relativeFrom="column">
                  <wp:posOffset>904240</wp:posOffset>
                </wp:positionH>
                <wp:positionV relativeFrom="paragraph">
                  <wp:posOffset>82550</wp:posOffset>
                </wp:positionV>
                <wp:extent cx="4486275" cy="552450"/>
                <wp:effectExtent l="0" t="0" r="28575" b="19050"/>
                <wp:wrapNone/>
                <wp:docPr id="1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552450"/>
                        </a:xfrm>
                        <a:prstGeom prst="rect">
                          <a:avLst/>
                        </a:prstGeom>
                        <a:solidFill>
                          <a:srgbClr val="FFFFFF"/>
                        </a:solidFill>
                        <a:ln w="9525">
                          <a:solidFill>
                            <a:srgbClr val="000000"/>
                          </a:solidFill>
                          <a:miter lim="800000"/>
                          <a:headEnd/>
                          <a:tailEnd/>
                        </a:ln>
                      </wps:spPr>
                      <wps:txbx>
                        <w:txbxContent>
                          <w:p w:rsidR="004A13D6" w:rsidRPr="00622450" w:rsidRDefault="004A13D6" w:rsidP="0041173D">
                            <w:pPr>
                              <w:pStyle w:val="ConsPlusNonformat"/>
                              <w:widowControl/>
                              <w:jc w:val="center"/>
                              <w:rPr>
                                <w:rFonts w:ascii="Times New Roman" w:hAnsi="Times New Roman" w:cs="Times New Roman"/>
                                <w:sz w:val="24"/>
                                <w:szCs w:val="24"/>
                              </w:rPr>
                            </w:pPr>
                            <w:r w:rsidRPr="00622450">
                              <w:rPr>
                                <w:rFonts w:ascii="Times New Roman" w:hAnsi="Times New Roman" w:cs="Times New Roman"/>
                                <w:sz w:val="24"/>
                                <w:szCs w:val="24"/>
                              </w:rPr>
                              <w:t xml:space="preserve">Начало исполнения функции по рассмотрению обращений граждан: поступление </w:t>
                            </w:r>
                            <w:r>
                              <w:rPr>
                                <w:rFonts w:ascii="Times New Roman" w:hAnsi="Times New Roman" w:cs="Times New Roman"/>
                                <w:sz w:val="24"/>
                                <w:szCs w:val="24"/>
                              </w:rPr>
                              <w:t xml:space="preserve">устного </w:t>
                            </w:r>
                            <w:r w:rsidRPr="00622450">
                              <w:rPr>
                                <w:rFonts w:ascii="Times New Roman" w:hAnsi="Times New Roman" w:cs="Times New Roman"/>
                                <w:sz w:val="24"/>
                                <w:szCs w:val="24"/>
                              </w:rPr>
                              <w:t>обращения гражданина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3" type="#_x0000_t202" style="position:absolute;margin-left:71.2pt;margin-top:6.5pt;width:353.25pt;height:4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">
                <v:textbox>
                  <w:txbxContent>
                    <w:p w:rsidR="004A13D6" w:rsidRPr="00622450" w:rsidRDefault="004A13D6" w:rsidP="0041173D">
                      <w:pPr>
                        <w:pStyle w:val="ConsPlusNonformat"/>
                        <w:widowControl/>
                        <w:jc w:val="center"/>
                        <w:rPr>
                          <w:rFonts w:ascii="Times New Roman" w:hAnsi="Times New Roman" w:cs="Times New Roman"/>
                          <w:sz w:val="24"/>
                          <w:szCs w:val="24"/>
                        </w:rPr>
                      </w:pPr>
                      <w:r w:rsidRPr="00622450">
                        <w:rPr>
                          <w:rFonts w:ascii="Times New Roman" w:hAnsi="Times New Roman" w:cs="Times New Roman"/>
                          <w:sz w:val="24"/>
                          <w:szCs w:val="24"/>
                        </w:rPr>
                        <w:t xml:space="preserve">Начало исполнения функции по рассмотрению обращений граждан: поступление </w:t>
                      </w:r>
                      <w:r>
                        <w:rPr>
                          <w:rFonts w:ascii="Times New Roman" w:hAnsi="Times New Roman" w:cs="Times New Roman"/>
                          <w:sz w:val="24"/>
                          <w:szCs w:val="24"/>
                        </w:rPr>
                        <w:t xml:space="preserve">устного </w:t>
                      </w:r>
                      <w:r w:rsidRPr="00622450">
                        <w:rPr>
                          <w:rFonts w:ascii="Times New Roman" w:hAnsi="Times New Roman" w:cs="Times New Roman"/>
                          <w:sz w:val="24"/>
                          <w:szCs w:val="24"/>
                        </w:rPr>
                        <w:t>обращения гражданина</w:t>
                      </w:r>
                    </w:p>
                  </w:txbxContent>
                </v:textbox>
              </v:shape>
            </w:pict>
          </mc:Fallback>
        </mc:AlternateContent>
      </w:r>
    </w:p>
    <w:p w:rsidR="0041173D" w:rsidRPr="00375776" w:rsidRDefault="0041173D" w:rsidP="0041173D">
      <w:pPr>
        <w:pStyle w:val="ConsPlusNormal"/>
        <w:widowControl/>
        <w:ind w:firstLine="0"/>
        <w:rPr>
          <w:rFonts w:ascii="Times New Roman" w:hAnsi="Times New Roman" w:cs="Times New Roman"/>
          <w:sz w:val="24"/>
          <w:szCs w:val="24"/>
        </w:rPr>
      </w:pPr>
    </w:p>
    <w:p w:rsidR="0041173D" w:rsidRPr="00375776" w:rsidRDefault="0041173D" w:rsidP="0041173D">
      <w:pPr>
        <w:pStyle w:val="ConsPlusNormal"/>
        <w:widowControl/>
        <w:ind w:firstLine="0"/>
        <w:rPr>
          <w:rFonts w:ascii="Times New Roman" w:hAnsi="Times New Roman" w:cs="Times New Roman"/>
          <w:sz w:val="24"/>
          <w:szCs w:val="24"/>
        </w:rPr>
      </w:pPr>
    </w:p>
    <w:p w:rsidR="0041173D" w:rsidRPr="00375776" w:rsidRDefault="00954E19" w:rsidP="0041173D">
      <w:pPr>
        <w:pStyle w:val="ConsPlusNormal"/>
        <w:widowControl/>
        <w:ind w:firstLine="0"/>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299" distR="114299" simplePos="0" relativeHeight="251679744" behindDoc="0" locked="0" layoutInCell="1" allowOverlap="1">
                <wp:simplePos x="0" y="0"/>
                <wp:positionH relativeFrom="column">
                  <wp:posOffset>3075939</wp:posOffset>
                </wp:positionH>
                <wp:positionV relativeFrom="paragraph">
                  <wp:posOffset>101600</wp:posOffset>
                </wp:positionV>
                <wp:extent cx="0" cy="333375"/>
                <wp:effectExtent l="76200" t="0" r="76200" b="47625"/>
                <wp:wrapNone/>
                <wp:docPr id="1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2.2pt,8pt" to="242.2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">
                <v:stroke endarrow="block"/>
              </v:line>
            </w:pict>
          </mc:Fallback>
        </mc:AlternateContent>
      </w:r>
    </w:p>
    <w:p w:rsidR="0041173D" w:rsidRPr="00375776" w:rsidRDefault="0041173D" w:rsidP="0041173D">
      <w:pPr>
        <w:pStyle w:val="ConsPlusNormal"/>
        <w:widowControl/>
        <w:ind w:firstLine="0"/>
        <w:rPr>
          <w:rFonts w:ascii="Times New Roman" w:hAnsi="Times New Roman" w:cs="Times New Roman"/>
          <w:sz w:val="24"/>
          <w:szCs w:val="24"/>
        </w:rPr>
      </w:pPr>
    </w:p>
    <w:p w:rsidR="0041173D" w:rsidRPr="00375776" w:rsidRDefault="00954E19" w:rsidP="0041173D">
      <w:pPr>
        <w:pStyle w:val="ConsPlusNormal"/>
        <w:widowControl/>
        <w:ind w:firstLine="0"/>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73600" behindDoc="0" locked="0" layoutInCell="1" allowOverlap="1">
                <wp:simplePos x="0" y="0"/>
                <wp:positionH relativeFrom="column">
                  <wp:posOffset>932815</wp:posOffset>
                </wp:positionH>
                <wp:positionV relativeFrom="paragraph">
                  <wp:posOffset>105410</wp:posOffset>
                </wp:positionV>
                <wp:extent cx="4486275" cy="342900"/>
                <wp:effectExtent l="0" t="0" r="28575" b="19050"/>
                <wp:wrapNone/>
                <wp:docPr id="1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342900"/>
                        </a:xfrm>
                        <a:prstGeom prst="rect">
                          <a:avLst/>
                        </a:prstGeom>
                        <a:solidFill>
                          <a:srgbClr val="FFFFFF"/>
                        </a:solidFill>
                        <a:ln w="9525">
                          <a:solidFill>
                            <a:srgbClr val="000000"/>
                          </a:solidFill>
                          <a:miter lim="800000"/>
                          <a:headEnd/>
                          <a:tailEnd/>
                        </a:ln>
                      </wps:spPr>
                      <wps:txbx>
                        <w:txbxContent>
                          <w:p w:rsidR="004A13D6" w:rsidRPr="00622450" w:rsidRDefault="004A13D6" w:rsidP="0041173D">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Регистрация устного обращения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4" type="#_x0000_t202" style="position:absolute;margin-left:73.45pt;margin-top:8.3pt;width:353.25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">
                <v:textbox>
                  <w:txbxContent>
                    <w:p w:rsidR="004A13D6" w:rsidRPr="00622450" w:rsidRDefault="004A13D6" w:rsidP="0041173D">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Регистрация устного обращения</w:t>
                      </w:r>
                    </w:p>
                  </w:txbxContent>
                </v:textbox>
              </v:shape>
            </w:pict>
          </mc:Fallback>
        </mc:AlternateContent>
      </w:r>
    </w:p>
    <w:p w:rsidR="0041173D" w:rsidRPr="00375776" w:rsidRDefault="0041173D" w:rsidP="0041173D">
      <w:pPr>
        <w:pStyle w:val="ConsPlusNormal"/>
        <w:widowControl/>
        <w:ind w:firstLine="0"/>
        <w:rPr>
          <w:rFonts w:ascii="Times New Roman" w:hAnsi="Times New Roman" w:cs="Times New Roman"/>
          <w:sz w:val="24"/>
          <w:szCs w:val="24"/>
        </w:rPr>
      </w:pPr>
    </w:p>
    <w:p w:rsidR="0041173D" w:rsidRPr="00375776" w:rsidRDefault="00954E19" w:rsidP="0041173D">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299" distR="114299" simplePos="0" relativeHeight="251680768" behindDoc="0" locked="0" layoutInCell="1" allowOverlap="1">
                <wp:simplePos x="0" y="0"/>
                <wp:positionH relativeFrom="column">
                  <wp:posOffset>3104514</wp:posOffset>
                </wp:positionH>
                <wp:positionV relativeFrom="paragraph">
                  <wp:posOffset>95885</wp:posOffset>
                </wp:positionV>
                <wp:extent cx="0" cy="333375"/>
                <wp:effectExtent l="76200" t="0" r="76200" b="47625"/>
                <wp:wrapNone/>
                <wp:docPr id="10"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4.45pt,7.55pt" to="244.45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">
                <v:stroke endarrow="block"/>
              </v:line>
            </w:pict>
          </mc:Fallback>
        </mc:AlternateContent>
      </w:r>
    </w:p>
    <w:p w:rsidR="0041173D" w:rsidRPr="00375776" w:rsidRDefault="0041173D" w:rsidP="0041173D">
      <w:pPr>
        <w:pStyle w:val="ConsPlusNonformat"/>
        <w:widowControl/>
        <w:jc w:val="both"/>
        <w:rPr>
          <w:rFonts w:ascii="Times New Roman" w:hAnsi="Times New Roman" w:cs="Times New Roman"/>
          <w:sz w:val="24"/>
          <w:szCs w:val="24"/>
        </w:rPr>
      </w:pPr>
    </w:p>
    <w:p w:rsidR="0041173D" w:rsidRPr="00375776" w:rsidRDefault="00954E19" w:rsidP="0041173D">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simplePos x="0" y="0"/>
                <wp:positionH relativeFrom="column">
                  <wp:posOffset>942340</wp:posOffset>
                </wp:positionH>
                <wp:positionV relativeFrom="paragraph">
                  <wp:posOffset>99060</wp:posOffset>
                </wp:positionV>
                <wp:extent cx="4486275" cy="342900"/>
                <wp:effectExtent l="0" t="0" r="28575" b="19050"/>
                <wp:wrapNone/>
                <wp:docPr id="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342900"/>
                        </a:xfrm>
                        <a:prstGeom prst="rect">
                          <a:avLst/>
                        </a:prstGeom>
                        <a:solidFill>
                          <a:srgbClr val="FFFFFF"/>
                        </a:solidFill>
                        <a:ln w="9525">
                          <a:solidFill>
                            <a:srgbClr val="000000"/>
                          </a:solidFill>
                          <a:miter lim="800000"/>
                          <a:headEnd/>
                          <a:tailEnd/>
                        </a:ln>
                      </wps:spPr>
                      <wps:txbx>
                        <w:txbxContent>
                          <w:p w:rsidR="004A13D6" w:rsidRPr="00622450" w:rsidRDefault="004A13D6" w:rsidP="0041173D">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Рассмотрение устного обращения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5" type="#_x0000_t202" style="position:absolute;left:0;text-align:left;margin-left:74.2pt;margin-top:7.8pt;width:353.25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">
                <v:textbox>
                  <w:txbxContent>
                    <w:p w:rsidR="004A13D6" w:rsidRPr="00622450" w:rsidRDefault="004A13D6" w:rsidP="0041173D">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Рассмотрение устного обращения</w:t>
                      </w:r>
                    </w:p>
                  </w:txbxContent>
                </v:textbox>
              </v:shape>
            </w:pict>
          </mc:Fallback>
        </mc:AlternateContent>
      </w:r>
    </w:p>
    <w:p w:rsidR="0041173D" w:rsidRPr="00375776" w:rsidRDefault="0041173D" w:rsidP="0041173D">
      <w:pPr>
        <w:pStyle w:val="ConsPlusNonformat"/>
        <w:widowControl/>
        <w:jc w:val="both"/>
        <w:rPr>
          <w:rFonts w:ascii="Times New Roman" w:hAnsi="Times New Roman" w:cs="Times New Roman"/>
          <w:sz w:val="24"/>
          <w:szCs w:val="24"/>
        </w:rPr>
      </w:pPr>
    </w:p>
    <w:p w:rsidR="0041173D" w:rsidRPr="00375776" w:rsidRDefault="00954E19" w:rsidP="0041173D">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299" distR="114299" simplePos="0" relativeHeight="251681792" behindDoc="0" locked="0" layoutInCell="1" allowOverlap="1">
                <wp:simplePos x="0" y="0"/>
                <wp:positionH relativeFrom="column">
                  <wp:posOffset>3104514</wp:posOffset>
                </wp:positionH>
                <wp:positionV relativeFrom="paragraph">
                  <wp:posOffset>100330</wp:posOffset>
                </wp:positionV>
                <wp:extent cx="0" cy="333375"/>
                <wp:effectExtent l="76200" t="0" r="76200" b="47625"/>
                <wp:wrapNone/>
                <wp:docPr id="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4.45pt,7.9pt" to="244.45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">
                <v:stroke endarrow="block"/>
              </v:line>
            </w:pict>
          </mc:Fallback>
        </mc:AlternateContent>
      </w:r>
    </w:p>
    <w:p w:rsidR="0041173D" w:rsidRPr="00375776" w:rsidRDefault="0041173D" w:rsidP="0041173D">
      <w:pPr>
        <w:pStyle w:val="ConsPlusNonformat"/>
        <w:widowControl/>
        <w:jc w:val="both"/>
        <w:rPr>
          <w:rFonts w:ascii="Times New Roman" w:hAnsi="Times New Roman" w:cs="Times New Roman"/>
          <w:sz w:val="24"/>
          <w:szCs w:val="24"/>
        </w:rPr>
      </w:pPr>
    </w:p>
    <w:p w:rsidR="0041173D" w:rsidRPr="00375776" w:rsidRDefault="00954E19" w:rsidP="0041173D">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simplePos x="0" y="0"/>
                <wp:positionH relativeFrom="column">
                  <wp:posOffset>932815</wp:posOffset>
                </wp:positionH>
                <wp:positionV relativeFrom="paragraph">
                  <wp:posOffset>94615</wp:posOffset>
                </wp:positionV>
                <wp:extent cx="4486275" cy="323850"/>
                <wp:effectExtent l="0" t="0" r="28575" b="19050"/>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323850"/>
                        </a:xfrm>
                        <a:prstGeom prst="rect">
                          <a:avLst/>
                        </a:prstGeom>
                        <a:solidFill>
                          <a:srgbClr val="FFFFFF"/>
                        </a:solidFill>
                        <a:ln w="9525">
                          <a:solidFill>
                            <a:srgbClr val="000000"/>
                          </a:solidFill>
                          <a:miter lim="800000"/>
                          <a:headEnd/>
                          <a:tailEnd/>
                        </a:ln>
                      </wps:spPr>
                      <wps:txbx>
                        <w:txbxContent>
                          <w:p w:rsidR="004A13D6" w:rsidRPr="00622450" w:rsidRDefault="004A13D6" w:rsidP="0041173D">
                            <w:pPr>
                              <w:pStyle w:val="ConsPlusNonformat"/>
                              <w:widowControl/>
                              <w:jc w:val="center"/>
                              <w:rPr>
                                <w:rFonts w:ascii="Times New Roman" w:hAnsi="Times New Roman" w:cs="Times New Roman"/>
                                <w:sz w:val="24"/>
                                <w:szCs w:val="24"/>
                              </w:rPr>
                            </w:pPr>
                            <w:r w:rsidRPr="00106A39">
                              <w:rPr>
                                <w:rFonts w:ascii="Times New Roman" w:hAnsi="Times New Roman" w:cs="Times New Roman"/>
                                <w:sz w:val="24"/>
                                <w:szCs w:val="24"/>
                              </w:rPr>
                              <w:t>Подготовка устного или письменного ответа  на обращение</w:t>
                            </w:r>
                          </w:p>
                          <w:p w:rsidR="004A13D6" w:rsidRPr="00F64B32" w:rsidRDefault="004A13D6" w:rsidP="004117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6" type="#_x0000_t202" style="position:absolute;left:0;text-align:left;margin-left:73.45pt;margin-top:7.45pt;width:353.25pt;height:2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">
                <v:textbox>
                  <w:txbxContent>
                    <w:p w:rsidR="004A13D6" w:rsidRPr="00622450" w:rsidRDefault="004A13D6" w:rsidP="0041173D">
                      <w:pPr>
                        <w:pStyle w:val="ConsPlusNonformat"/>
                        <w:widowControl/>
                        <w:jc w:val="center"/>
                        <w:rPr>
                          <w:rFonts w:ascii="Times New Roman" w:hAnsi="Times New Roman" w:cs="Times New Roman"/>
                          <w:sz w:val="24"/>
                          <w:szCs w:val="24"/>
                        </w:rPr>
                      </w:pPr>
                      <w:r w:rsidRPr="00106A39">
                        <w:rPr>
                          <w:rFonts w:ascii="Times New Roman" w:hAnsi="Times New Roman" w:cs="Times New Roman"/>
                          <w:sz w:val="24"/>
                          <w:szCs w:val="24"/>
                        </w:rPr>
                        <w:t>Подготовка устного или письменного ответа  на обращение</w:t>
                      </w:r>
                    </w:p>
                    <w:p w:rsidR="004A13D6" w:rsidRPr="00F64B32" w:rsidRDefault="004A13D6" w:rsidP="0041173D"/>
                  </w:txbxContent>
                </v:textbox>
              </v:shape>
            </w:pict>
          </mc:Fallback>
        </mc:AlternateContent>
      </w:r>
    </w:p>
    <w:p w:rsidR="0041173D" w:rsidRPr="00375776" w:rsidRDefault="0041173D" w:rsidP="0041173D">
      <w:pPr>
        <w:pStyle w:val="ConsPlusNonformat"/>
        <w:widowControl/>
        <w:jc w:val="both"/>
        <w:rPr>
          <w:rFonts w:ascii="Times New Roman" w:hAnsi="Times New Roman" w:cs="Times New Roman"/>
          <w:sz w:val="24"/>
          <w:szCs w:val="24"/>
        </w:rPr>
      </w:pPr>
    </w:p>
    <w:p w:rsidR="0041173D" w:rsidRPr="00375776" w:rsidRDefault="00954E19" w:rsidP="0041173D">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299" distR="114299" simplePos="0" relativeHeight="251682816" behindDoc="0" locked="0" layoutInCell="1" allowOverlap="1">
                <wp:simplePos x="0" y="0"/>
                <wp:positionH relativeFrom="column">
                  <wp:posOffset>3094989</wp:posOffset>
                </wp:positionH>
                <wp:positionV relativeFrom="paragraph">
                  <wp:posOffset>75565</wp:posOffset>
                </wp:positionV>
                <wp:extent cx="0" cy="333375"/>
                <wp:effectExtent l="76200" t="0" r="76200" b="47625"/>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3.7pt,5.95pt" to="243.7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">
                <v:stroke endarrow="block"/>
              </v:line>
            </w:pict>
          </mc:Fallback>
        </mc:AlternateContent>
      </w:r>
    </w:p>
    <w:p w:rsidR="0041173D" w:rsidRPr="00375776" w:rsidRDefault="0041173D" w:rsidP="0041173D">
      <w:pPr>
        <w:pStyle w:val="ConsPlusNonformat"/>
        <w:widowControl/>
        <w:jc w:val="both"/>
        <w:rPr>
          <w:rFonts w:ascii="Times New Roman" w:hAnsi="Times New Roman" w:cs="Times New Roman"/>
          <w:sz w:val="24"/>
          <w:szCs w:val="24"/>
        </w:rPr>
      </w:pPr>
    </w:p>
    <w:p w:rsidR="0041173D" w:rsidRPr="00375776" w:rsidRDefault="00954E19" w:rsidP="0041173D">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simplePos x="0" y="0"/>
                <wp:positionH relativeFrom="column">
                  <wp:posOffset>932815</wp:posOffset>
                </wp:positionH>
                <wp:positionV relativeFrom="paragraph">
                  <wp:posOffset>69850</wp:posOffset>
                </wp:positionV>
                <wp:extent cx="4486275" cy="361950"/>
                <wp:effectExtent l="0" t="0" r="28575" b="19050"/>
                <wp:wrapNone/>
                <wp:docPr id="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361950"/>
                        </a:xfrm>
                        <a:prstGeom prst="rect">
                          <a:avLst/>
                        </a:prstGeom>
                        <a:solidFill>
                          <a:srgbClr val="FFFFFF"/>
                        </a:solidFill>
                        <a:ln w="9525">
                          <a:solidFill>
                            <a:srgbClr val="000000"/>
                          </a:solidFill>
                          <a:miter lim="800000"/>
                          <a:headEnd/>
                          <a:tailEnd/>
                        </a:ln>
                      </wps:spPr>
                      <wps:txbx>
                        <w:txbxContent>
                          <w:p w:rsidR="004A13D6" w:rsidRPr="00622450" w:rsidRDefault="004A13D6" w:rsidP="0041173D">
                            <w:pPr>
                              <w:pStyle w:val="ConsPlusNonformat"/>
                              <w:widowControl/>
                              <w:jc w:val="center"/>
                              <w:rPr>
                                <w:rFonts w:ascii="Times New Roman" w:hAnsi="Times New Roman" w:cs="Times New Roman"/>
                                <w:sz w:val="24"/>
                                <w:szCs w:val="24"/>
                              </w:rPr>
                            </w:pPr>
                            <w:r w:rsidRPr="00106A39">
                              <w:rPr>
                                <w:rFonts w:ascii="Times New Roman" w:hAnsi="Times New Roman" w:cs="Times New Roman"/>
                                <w:sz w:val="24"/>
                                <w:szCs w:val="24"/>
                              </w:rPr>
                              <w:t xml:space="preserve">Оформление дела по </w:t>
                            </w:r>
                            <w:r>
                              <w:rPr>
                                <w:rFonts w:ascii="Times New Roman" w:hAnsi="Times New Roman" w:cs="Times New Roman"/>
                                <w:sz w:val="24"/>
                                <w:szCs w:val="24"/>
                              </w:rPr>
                              <w:t xml:space="preserve">устному </w:t>
                            </w:r>
                            <w:r w:rsidRPr="00106A39">
                              <w:rPr>
                                <w:rFonts w:ascii="Times New Roman" w:hAnsi="Times New Roman" w:cs="Times New Roman"/>
                                <w:sz w:val="24"/>
                                <w:szCs w:val="24"/>
                              </w:rPr>
                              <w:t>обращению, хранение</w:t>
                            </w:r>
                          </w:p>
                          <w:p w:rsidR="004A13D6" w:rsidRPr="00F64B32" w:rsidRDefault="004A13D6" w:rsidP="004117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7" type="#_x0000_t202" style="position:absolute;left:0;text-align:left;margin-left:73.45pt;margin-top:5.5pt;width:353.25pt;height:2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">
                <v:textbox>
                  <w:txbxContent>
                    <w:p w:rsidR="004A13D6" w:rsidRPr="00622450" w:rsidRDefault="004A13D6" w:rsidP="0041173D">
                      <w:pPr>
                        <w:pStyle w:val="ConsPlusNonformat"/>
                        <w:widowControl/>
                        <w:jc w:val="center"/>
                        <w:rPr>
                          <w:rFonts w:ascii="Times New Roman" w:hAnsi="Times New Roman" w:cs="Times New Roman"/>
                          <w:sz w:val="24"/>
                          <w:szCs w:val="24"/>
                        </w:rPr>
                      </w:pPr>
                      <w:r w:rsidRPr="00106A39">
                        <w:rPr>
                          <w:rFonts w:ascii="Times New Roman" w:hAnsi="Times New Roman" w:cs="Times New Roman"/>
                          <w:sz w:val="24"/>
                          <w:szCs w:val="24"/>
                        </w:rPr>
                        <w:t xml:space="preserve">Оформление дела по </w:t>
                      </w:r>
                      <w:r>
                        <w:rPr>
                          <w:rFonts w:ascii="Times New Roman" w:hAnsi="Times New Roman" w:cs="Times New Roman"/>
                          <w:sz w:val="24"/>
                          <w:szCs w:val="24"/>
                        </w:rPr>
                        <w:t xml:space="preserve">устному </w:t>
                      </w:r>
                      <w:r w:rsidRPr="00106A39">
                        <w:rPr>
                          <w:rFonts w:ascii="Times New Roman" w:hAnsi="Times New Roman" w:cs="Times New Roman"/>
                          <w:sz w:val="24"/>
                          <w:szCs w:val="24"/>
                        </w:rPr>
                        <w:t>обращению, хранение</w:t>
                      </w:r>
                    </w:p>
                    <w:p w:rsidR="004A13D6" w:rsidRPr="00F64B32" w:rsidRDefault="004A13D6" w:rsidP="0041173D"/>
                  </w:txbxContent>
                </v:textbox>
              </v:shape>
            </w:pict>
          </mc:Fallback>
        </mc:AlternateContent>
      </w:r>
    </w:p>
    <w:p w:rsidR="0041173D" w:rsidRPr="00375776" w:rsidRDefault="0041173D" w:rsidP="0041173D">
      <w:pPr>
        <w:pStyle w:val="ConsPlusNonformat"/>
        <w:widowControl/>
        <w:jc w:val="both"/>
        <w:rPr>
          <w:rFonts w:ascii="Times New Roman" w:hAnsi="Times New Roman" w:cs="Times New Roman"/>
          <w:sz w:val="24"/>
          <w:szCs w:val="24"/>
        </w:rPr>
      </w:pPr>
    </w:p>
    <w:p w:rsidR="0041173D" w:rsidRPr="00375776" w:rsidRDefault="00954E19" w:rsidP="0041173D">
      <w:pPr>
        <w:pStyle w:val="ConsPlusNonformat"/>
        <w:widowControl/>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299" distR="114299" simplePos="0" relativeHeight="251683840" behindDoc="0" locked="0" layoutInCell="1" allowOverlap="1">
                <wp:simplePos x="0" y="0"/>
                <wp:positionH relativeFrom="column">
                  <wp:posOffset>3104514</wp:posOffset>
                </wp:positionH>
                <wp:positionV relativeFrom="paragraph">
                  <wp:posOffset>88900</wp:posOffset>
                </wp:positionV>
                <wp:extent cx="0" cy="333375"/>
                <wp:effectExtent l="76200" t="0" r="76200" b="47625"/>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4.45pt,7pt" to="244.45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">
                <v:stroke endarrow="block"/>
              </v:line>
            </w:pict>
          </mc:Fallback>
        </mc:AlternateContent>
      </w:r>
    </w:p>
    <w:p w:rsidR="0041173D" w:rsidRPr="00375776" w:rsidRDefault="0041173D" w:rsidP="0041173D">
      <w:pPr>
        <w:pStyle w:val="ConsPlusNonformat"/>
        <w:widowControl/>
        <w:rPr>
          <w:rFonts w:ascii="Times New Roman" w:hAnsi="Times New Roman" w:cs="Times New Roman"/>
          <w:sz w:val="24"/>
          <w:szCs w:val="24"/>
        </w:rPr>
      </w:pPr>
    </w:p>
    <w:p w:rsidR="0041173D" w:rsidRPr="00375776" w:rsidRDefault="00954E19" w:rsidP="0041173D">
      <w:pPr>
        <w:pStyle w:val="ConsPlusNonformat"/>
        <w:widowControl/>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simplePos x="0" y="0"/>
                <wp:positionH relativeFrom="column">
                  <wp:posOffset>961390</wp:posOffset>
                </wp:positionH>
                <wp:positionV relativeFrom="paragraph">
                  <wp:posOffset>90805</wp:posOffset>
                </wp:positionV>
                <wp:extent cx="4486275" cy="323850"/>
                <wp:effectExtent l="0" t="0" r="28575" b="19050"/>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323850"/>
                        </a:xfrm>
                        <a:prstGeom prst="rect">
                          <a:avLst/>
                        </a:prstGeom>
                        <a:solidFill>
                          <a:srgbClr val="FFFFFF"/>
                        </a:solidFill>
                        <a:ln w="9525">
                          <a:solidFill>
                            <a:srgbClr val="000000"/>
                          </a:solidFill>
                          <a:miter lim="800000"/>
                          <a:headEnd/>
                          <a:tailEnd/>
                        </a:ln>
                      </wps:spPr>
                      <wps:txbx>
                        <w:txbxContent>
                          <w:p w:rsidR="004A13D6" w:rsidRPr="00951D19" w:rsidRDefault="004A13D6" w:rsidP="0041173D">
                            <w:pPr>
                              <w:jc w:val="center"/>
                              <w:rPr>
                                <w:i/>
                              </w:rPr>
                            </w:pPr>
                            <w:r w:rsidRPr="00951D19">
                              <w:rPr>
                                <w:i/>
                              </w:rPr>
                              <w:t>Исполнение функции завершено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8" type="#_x0000_t202" style="position:absolute;margin-left:75.7pt;margin-top:7.15pt;width:353.25pt;height: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">
                <v:textbox>
                  <w:txbxContent>
                    <w:p w:rsidR="004A13D6" w:rsidRPr="00951D19" w:rsidRDefault="004A13D6" w:rsidP="0041173D">
                      <w:pPr>
                        <w:jc w:val="center"/>
                        <w:rPr>
                          <w:i/>
                        </w:rPr>
                      </w:pPr>
                      <w:r w:rsidRPr="00951D19">
                        <w:rPr>
                          <w:i/>
                        </w:rPr>
                        <w:t>Исполнение функции завершено</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simplePos x="0" y="0"/>
                <wp:positionH relativeFrom="column">
                  <wp:posOffset>942340</wp:posOffset>
                </wp:positionH>
                <wp:positionV relativeFrom="paragraph">
                  <wp:posOffset>100330</wp:posOffset>
                </wp:positionV>
                <wp:extent cx="4486275" cy="314325"/>
                <wp:effectExtent l="0" t="0" r="28575" b="28575"/>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314325"/>
                        </a:xfrm>
                        <a:prstGeom prst="rect">
                          <a:avLst/>
                        </a:prstGeom>
                        <a:solidFill>
                          <a:srgbClr val="FFFFFF"/>
                        </a:solidFill>
                        <a:ln w="9525">
                          <a:solidFill>
                            <a:srgbClr val="000000"/>
                          </a:solidFill>
                          <a:miter lim="800000"/>
                          <a:headEnd/>
                          <a:tailEnd/>
                        </a:ln>
                      </wps:spPr>
                      <wps:txbx>
                        <w:txbxContent>
                          <w:p w:rsidR="004A13D6" w:rsidRPr="00622450" w:rsidRDefault="004A13D6" w:rsidP="0041173D">
                            <w:pPr>
                              <w:pStyle w:val="ConsPlusNonformat"/>
                              <w:widowControl/>
                              <w:jc w:val="center"/>
                              <w:rPr>
                                <w:rFonts w:ascii="Times New Roman" w:hAnsi="Times New Roman" w:cs="Times New Roman"/>
                                <w:sz w:val="24"/>
                                <w:szCs w:val="24"/>
                              </w:rPr>
                            </w:pPr>
                            <w:r w:rsidRPr="00106A39">
                              <w:rPr>
                                <w:rFonts w:ascii="Times New Roman" w:hAnsi="Times New Roman" w:cs="Times New Roman"/>
                                <w:sz w:val="24"/>
                                <w:szCs w:val="24"/>
                              </w:rPr>
                              <w:t>Исполнение функции завершено</w:t>
                            </w:r>
                          </w:p>
                          <w:p w:rsidR="004A13D6" w:rsidRDefault="004A13D6" w:rsidP="004117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9" type="#_x0000_t202" style="position:absolute;margin-left:74.2pt;margin-top:7.9pt;width:353.25pt;height:24.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">
                <v:textbox>
                  <w:txbxContent>
                    <w:p w:rsidR="004A13D6" w:rsidRPr="00622450" w:rsidRDefault="004A13D6" w:rsidP="0041173D">
                      <w:pPr>
                        <w:pStyle w:val="ConsPlusNonformat"/>
                        <w:widowControl/>
                        <w:jc w:val="center"/>
                        <w:rPr>
                          <w:rFonts w:ascii="Times New Roman" w:hAnsi="Times New Roman" w:cs="Times New Roman"/>
                          <w:sz w:val="24"/>
                          <w:szCs w:val="24"/>
                        </w:rPr>
                      </w:pPr>
                      <w:r w:rsidRPr="00106A39">
                        <w:rPr>
                          <w:rFonts w:ascii="Times New Roman" w:hAnsi="Times New Roman" w:cs="Times New Roman"/>
                          <w:sz w:val="24"/>
                          <w:szCs w:val="24"/>
                        </w:rPr>
                        <w:t>Исполнение функции завершено</w:t>
                      </w:r>
                    </w:p>
                    <w:p w:rsidR="004A13D6" w:rsidRDefault="004A13D6" w:rsidP="0041173D"/>
                  </w:txbxContent>
                </v:textbox>
              </v:shape>
            </w:pict>
          </mc:Fallback>
        </mc:AlternateContent>
      </w:r>
    </w:p>
    <w:p w:rsidR="0041173D" w:rsidRPr="00375776" w:rsidRDefault="0041173D" w:rsidP="0041173D">
      <w:pPr>
        <w:pStyle w:val="ConsPlusNonformat"/>
        <w:widowControl/>
        <w:rPr>
          <w:rFonts w:ascii="Times New Roman" w:hAnsi="Times New Roman" w:cs="Times New Roman"/>
          <w:sz w:val="24"/>
          <w:szCs w:val="24"/>
        </w:rPr>
      </w:pPr>
    </w:p>
    <w:p w:rsidR="0041173D" w:rsidRPr="00375776" w:rsidRDefault="0041173D" w:rsidP="0041173D">
      <w:pPr>
        <w:pStyle w:val="ConsPlusNonformat"/>
        <w:widowControl/>
        <w:jc w:val="both"/>
        <w:rPr>
          <w:rFonts w:ascii="Times New Roman" w:hAnsi="Times New Roman" w:cs="Times New Roman"/>
          <w:sz w:val="24"/>
          <w:szCs w:val="24"/>
        </w:rPr>
      </w:pPr>
    </w:p>
    <w:p w:rsidR="0041173D" w:rsidRPr="00375776" w:rsidRDefault="0041173D" w:rsidP="0041173D">
      <w:pPr>
        <w:pStyle w:val="ConsPlusNonformat"/>
        <w:widowControl/>
        <w:jc w:val="both"/>
        <w:rPr>
          <w:rFonts w:ascii="Times New Roman" w:hAnsi="Times New Roman" w:cs="Times New Roman"/>
          <w:sz w:val="24"/>
          <w:szCs w:val="24"/>
        </w:rPr>
      </w:pPr>
    </w:p>
    <w:p w:rsidR="0041173D" w:rsidRPr="00375776" w:rsidRDefault="0041173D" w:rsidP="0041173D">
      <w:pPr>
        <w:pStyle w:val="ConsPlusNonformat"/>
        <w:widowControl/>
        <w:jc w:val="both"/>
        <w:rPr>
          <w:rFonts w:ascii="Times New Roman" w:hAnsi="Times New Roman" w:cs="Times New Roman"/>
          <w:sz w:val="24"/>
          <w:szCs w:val="24"/>
        </w:rPr>
      </w:pPr>
    </w:p>
    <w:p w:rsidR="0041173D" w:rsidRPr="00375776" w:rsidRDefault="0041173D" w:rsidP="0041173D">
      <w:pPr>
        <w:pStyle w:val="af4"/>
        <w:ind w:firstLine="426"/>
        <w:jc w:val="both"/>
        <w:rPr>
          <w:rFonts w:ascii="Times New Roman" w:hAnsi="Times New Roman"/>
          <w:i w:val="0"/>
          <w:sz w:val="24"/>
          <w:szCs w:val="24"/>
          <w:lang w:val="ru-RU"/>
        </w:rPr>
      </w:pPr>
    </w:p>
    <w:p w:rsidR="0041173D" w:rsidRPr="00375776" w:rsidRDefault="0041173D" w:rsidP="0041173D">
      <w:pPr>
        <w:pStyle w:val="af4"/>
        <w:ind w:firstLine="426"/>
        <w:jc w:val="both"/>
        <w:rPr>
          <w:rFonts w:ascii="Times New Roman" w:hAnsi="Times New Roman"/>
          <w:i w:val="0"/>
          <w:sz w:val="24"/>
          <w:szCs w:val="24"/>
          <w:lang w:val="ru-RU"/>
        </w:rPr>
      </w:pPr>
    </w:p>
    <w:p w:rsidR="0041173D" w:rsidRPr="0041173D" w:rsidRDefault="0041173D" w:rsidP="0041173D"/>
    <w:p w:rsidR="0041173D" w:rsidRPr="0041173D" w:rsidRDefault="0041173D" w:rsidP="0041173D"/>
    <w:p w:rsidR="0041173D" w:rsidRDefault="0041173D" w:rsidP="0041173D"/>
    <w:p w:rsidR="0041173D" w:rsidRDefault="0041173D" w:rsidP="0041173D"/>
    <w:p w:rsidR="00705576" w:rsidRPr="0041173D" w:rsidRDefault="00705576" w:rsidP="0041173D">
      <w:pPr>
        <w:jc w:val="center"/>
      </w:pPr>
    </w:p>
    <w:sectPr w:rsidR="00705576" w:rsidRPr="0041173D" w:rsidSect="00A34151">
      <w:headerReference w:type="first" r:id="rId14"/>
      <w:pgSz w:w="11906" w:h="16838"/>
      <w:pgMar w:top="1134" w:right="567" w:bottom="1134" w:left="1701" w:header="624" w:footer="62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42F" w:rsidRDefault="00C1442F">
      <w:r>
        <w:separator/>
      </w:r>
    </w:p>
  </w:endnote>
  <w:endnote w:type="continuationSeparator" w:id="0">
    <w:p w:rsidR="00C1442F" w:rsidRDefault="00C14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42F" w:rsidRDefault="00C1442F">
      <w:r>
        <w:separator/>
      </w:r>
    </w:p>
  </w:footnote>
  <w:footnote w:type="continuationSeparator" w:id="0">
    <w:p w:rsidR="00C1442F" w:rsidRDefault="00C144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3D6" w:rsidRDefault="004A13D6" w:rsidP="00E6083A">
    <w:pPr>
      <w:pStyle w:val="a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2E0"/>
    <w:rsid w:val="00000061"/>
    <w:rsid w:val="000365C4"/>
    <w:rsid w:val="00037D36"/>
    <w:rsid w:val="00040BF3"/>
    <w:rsid w:val="00093252"/>
    <w:rsid w:val="000B4DEA"/>
    <w:rsid w:val="000B691E"/>
    <w:rsid w:val="000C169C"/>
    <w:rsid w:val="000E6E1C"/>
    <w:rsid w:val="00114882"/>
    <w:rsid w:val="00124C02"/>
    <w:rsid w:val="00124DAA"/>
    <w:rsid w:val="00131BDE"/>
    <w:rsid w:val="00144B39"/>
    <w:rsid w:val="00146DA9"/>
    <w:rsid w:val="00161814"/>
    <w:rsid w:val="0017639D"/>
    <w:rsid w:val="0018702B"/>
    <w:rsid w:val="00187703"/>
    <w:rsid w:val="001A3CC7"/>
    <w:rsid w:val="001C12B3"/>
    <w:rsid w:val="001E0224"/>
    <w:rsid w:val="001E313C"/>
    <w:rsid w:val="001F2F18"/>
    <w:rsid w:val="0020311C"/>
    <w:rsid w:val="0023750B"/>
    <w:rsid w:val="00243B33"/>
    <w:rsid w:val="00256E1D"/>
    <w:rsid w:val="00257EBF"/>
    <w:rsid w:val="00261372"/>
    <w:rsid w:val="002765F0"/>
    <w:rsid w:val="00284761"/>
    <w:rsid w:val="00294811"/>
    <w:rsid w:val="002A465C"/>
    <w:rsid w:val="002C520D"/>
    <w:rsid w:val="002D550E"/>
    <w:rsid w:val="00306550"/>
    <w:rsid w:val="00307EF7"/>
    <w:rsid w:val="003128C2"/>
    <w:rsid w:val="0032735C"/>
    <w:rsid w:val="00327901"/>
    <w:rsid w:val="00370FAD"/>
    <w:rsid w:val="00380AA6"/>
    <w:rsid w:val="00397204"/>
    <w:rsid w:val="00397845"/>
    <w:rsid w:val="003A6DEF"/>
    <w:rsid w:val="003C0298"/>
    <w:rsid w:val="003E564C"/>
    <w:rsid w:val="003E5736"/>
    <w:rsid w:val="003F192F"/>
    <w:rsid w:val="0041173D"/>
    <w:rsid w:val="00487A6B"/>
    <w:rsid w:val="004A13D6"/>
    <w:rsid w:val="004D04BC"/>
    <w:rsid w:val="004E1523"/>
    <w:rsid w:val="005116B8"/>
    <w:rsid w:val="0052481C"/>
    <w:rsid w:val="005343AE"/>
    <w:rsid w:val="00534877"/>
    <w:rsid w:val="005563BC"/>
    <w:rsid w:val="00564C6C"/>
    <w:rsid w:val="005A0937"/>
    <w:rsid w:val="005A23E1"/>
    <w:rsid w:val="005A3D5E"/>
    <w:rsid w:val="005A7A2F"/>
    <w:rsid w:val="005C33CC"/>
    <w:rsid w:val="005C7E9B"/>
    <w:rsid w:val="005E0BE6"/>
    <w:rsid w:val="0061273D"/>
    <w:rsid w:val="0061605B"/>
    <w:rsid w:val="00631584"/>
    <w:rsid w:val="00635C48"/>
    <w:rsid w:val="00650A56"/>
    <w:rsid w:val="00666725"/>
    <w:rsid w:val="00671E75"/>
    <w:rsid w:val="0067372E"/>
    <w:rsid w:val="006756E3"/>
    <w:rsid w:val="006936BE"/>
    <w:rsid w:val="00696B1A"/>
    <w:rsid w:val="006B2E30"/>
    <w:rsid w:val="006B42D2"/>
    <w:rsid w:val="006C17EA"/>
    <w:rsid w:val="006C2E7F"/>
    <w:rsid w:val="006D5A1B"/>
    <w:rsid w:val="006E03EA"/>
    <w:rsid w:val="006E0E21"/>
    <w:rsid w:val="006E798B"/>
    <w:rsid w:val="00705576"/>
    <w:rsid w:val="00736AFF"/>
    <w:rsid w:val="00751C73"/>
    <w:rsid w:val="007566A3"/>
    <w:rsid w:val="00760A77"/>
    <w:rsid w:val="00777FCD"/>
    <w:rsid w:val="00785F04"/>
    <w:rsid w:val="007A04A2"/>
    <w:rsid w:val="007A4630"/>
    <w:rsid w:val="007E7960"/>
    <w:rsid w:val="00806394"/>
    <w:rsid w:val="008469B8"/>
    <w:rsid w:val="0085799A"/>
    <w:rsid w:val="00862E49"/>
    <w:rsid w:val="0088488D"/>
    <w:rsid w:val="008A63F4"/>
    <w:rsid w:val="008B30E8"/>
    <w:rsid w:val="008B466E"/>
    <w:rsid w:val="008E4B26"/>
    <w:rsid w:val="008E6B41"/>
    <w:rsid w:val="008F7897"/>
    <w:rsid w:val="00907D3A"/>
    <w:rsid w:val="00910822"/>
    <w:rsid w:val="00911AB4"/>
    <w:rsid w:val="00913EAF"/>
    <w:rsid w:val="00920636"/>
    <w:rsid w:val="0094188A"/>
    <w:rsid w:val="00954E19"/>
    <w:rsid w:val="009604D3"/>
    <w:rsid w:val="00963F1C"/>
    <w:rsid w:val="009670DE"/>
    <w:rsid w:val="00975B67"/>
    <w:rsid w:val="009846AC"/>
    <w:rsid w:val="00985D9E"/>
    <w:rsid w:val="00991E25"/>
    <w:rsid w:val="00997D47"/>
    <w:rsid w:val="009A4E99"/>
    <w:rsid w:val="009A6E08"/>
    <w:rsid w:val="009B13F0"/>
    <w:rsid w:val="009B66C8"/>
    <w:rsid w:val="009B77FF"/>
    <w:rsid w:val="009C161B"/>
    <w:rsid w:val="009C1AAB"/>
    <w:rsid w:val="009C2B23"/>
    <w:rsid w:val="009D6F24"/>
    <w:rsid w:val="009E0B61"/>
    <w:rsid w:val="009E7E4F"/>
    <w:rsid w:val="00A16362"/>
    <w:rsid w:val="00A20447"/>
    <w:rsid w:val="00A23AAC"/>
    <w:rsid w:val="00A32504"/>
    <w:rsid w:val="00A34151"/>
    <w:rsid w:val="00A3603E"/>
    <w:rsid w:val="00A466D4"/>
    <w:rsid w:val="00A47C5F"/>
    <w:rsid w:val="00A638DF"/>
    <w:rsid w:val="00A72110"/>
    <w:rsid w:val="00A743A9"/>
    <w:rsid w:val="00A874FD"/>
    <w:rsid w:val="00A906A2"/>
    <w:rsid w:val="00AC253B"/>
    <w:rsid w:val="00AD4222"/>
    <w:rsid w:val="00AD665A"/>
    <w:rsid w:val="00AF2D8B"/>
    <w:rsid w:val="00B000E2"/>
    <w:rsid w:val="00B071FA"/>
    <w:rsid w:val="00B13F02"/>
    <w:rsid w:val="00B213E6"/>
    <w:rsid w:val="00B41D55"/>
    <w:rsid w:val="00B62211"/>
    <w:rsid w:val="00B744FE"/>
    <w:rsid w:val="00B8083D"/>
    <w:rsid w:val="00B94B8E"/>
    <w:rsid w:val="00BA70AD"/>
    <w:rsid w:val="00BB0865"/>
    <w:rsid w:val="00BC36F9"/>
    <w:rsid w:val="00BE2B20"/>
    <w:rsid w:val="00BF6A74"/>
    <w:rsid w:val="00C00673"/>
    <w:rsid w:val="00C009B8"/>
    <w:rsid w:val="00C1442F"/>
    <w:rsid w:val="00C27065"/>
    <w:rsid w:val="00C3490C"/>
    <w:rsid w:val="00C41A85"/>
    <w:rsid w:val="00C46A00"/>
    <w:rsid w:val="00C50394"/>
    <w:rsid w:val="00C545AE"/>
    <w:rsid w:val="00C5799D"/>
    <w:rsid w:val="00C7012C"/>
    <w:rsid w:val="00C92C8F"/>
    <w:rsid w:val="00C93574"/>
    <w:rsid w:val="00C97689"/>
    <w:rsid w:val="00CB1EE5"/>
    <w:rsid w:val="00CE4A99"/>
    <w:rsid w:val="00CE6C7C"/>
    <w:rsid w:val="00CF6B58"/>
    <w:rsid w:val="00D15D81"/>
    <w:rsid w:val="00D3036E"/>
    <w:rsid w:val="00D50629"/>
    <w:rsid w:val="00D62DAB"/>
    <w:rsid w:val="00D63424"/>
    <w:rsid w:val="00D709C8"/>
    <w:rsid w:val="00D772E0"/>
    <w:rsid w:val="00DB050C"/>
    <w:rsid w:val="00DB36FA"/>
    <w:rsid w:val="00DE3811"/>
    <w:rsid w:val="00DE39DD"/>
    <w:rsid w:val="00DE3CD6"/>
    <w:rsid w:val="00DF1DDE"/>
    <w:rsid w:val="00E24EC8"/>
    <w:rsid w:val="00E26B13"/>
    <w:rsid w:val="00E33388"/>
    <w:rsid w:val="00E50815"/>
    <w:rsid w:val="00E6083A"/>
    <w:rsid w:val="00E6098D"/>
    <w:rsid w:val="00E716AC"/>
    <w:rsid w:val="00E81757"/>
    <w:rsid w:val="00E85FF0"/>
    <w:rsid w:val="00EA1059"/>
    <w:rsid w:val="00EA6510"/>
    <w:rsid w:val="00EB27FB"/>
    <w:rsid w:val="00ED37C9"/>
    <w:rsid w:val="00EE02E9"/>
    <w:rsid w:val="00EF0BD0"/>
    <w:rsid w:val="00F421B8"/>
    <w:rsid w:val="00F45975"/>
    <w:rsid w:val="00F73734"/>
    <w:rsid w:val="00F84120"/>
    <w:rsid w:val="00F87802"/>
    <w:rsid w:val="00F906AC"/>
    <w:rsid w:val="00F97946"/>
    <w:rsid w:val="00FA386C"/>
    <w:rsid w:val="00FC2186"/>
    <w:rsid w:val="00FD6ABD"/>
    <w:rsid w:val="00FD7D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66A3"/>
    <w:pPr>
      <w:suppressAutoHyphens/>
    </w:pPr>
    <w:rPr>
      <w:sz w:val="24"/>
      <w:szCs w:val="24"/>
      <w:lang w:eastAsia="ar-SA"/>
    </w:rPr>
  </w:style>
  <w:style w:type="paragraph" w:styleId="1">
    <w:name w:val="heading 1"/>
    <w:basedOn w:val="a"/>
    <w:next w:val="a"/>
    <w:qFormat/>
    <w:rsid w:val="007566A3"/>
    <w:pPr>
      <w:keepNext/>
      <w:numPr>
        <w:numId w:val="1"/>
      </w:numPr>
      <w:outlineLvl w:val="0"/>
    </w:pPr>
  </w:style>
  <w:style w:type="paragraph" w:styleId="2">
    <w:name w:val="heading 2"/>
    <w:basedOn w:val="a"/>
    <w:next w:val="a"/>
    <w:qFormat/>
    <w:rsid w:val="007566A3"/>
    <w:pPr>
      <w:keepNext/>
      <w:numPr>
        <w:ilvl w:val="1"/>
        <w:numId w:val="1"/>
      </w:numPr>
      <w:jc w:val="center"/>
      <w:outlineLvl w:val="1"/>
    </w:pPr>
  </w:style>
  <w:style w:type="paragraph" w:styleId="4">
    <w:name w:val="heading 4"/>
    <w:basedOn w:val="a"/>
    <w:next w:val="a"/>
    <w:qFormat/>
    <w:rsid w:val="007566A3"/>
    <w:pPr>
      <w:keepNext/>
      <w:numPr>
        <w:ilvl w:val="3"/>
        <w:numId w:val="1"/>
      </w:numPr>
      <w:spacing w:before="240" w:after="60"/>
      <w:outlineLvl w:val="3"/>
    </w:pPr>
    <w:rPr>
      <w:b/>
      <w:bCs/>
      <w:sz w:val="28"/>
      <w:szCs w:val="28"/>
    </w:rPr>
  </w:style>
  <w:style w:type="paragraph" w:styleId="5">
    <w:name w:val="heading 5"/>
    <w:basedOn w:val="a"/>
    <w:next w:val="a"/>
    <w:qFormat/>
    <w:rsid w:val="007566A3"/>
    <w:pPr>
      <w:numPr>
        <w:ilvl w:val="4"/>
        <w:numId w:val="1"/>
      </w:num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sid w:val="007566A3"/>
    <w:rPr>
      <w:rFonts w:ascii="Times New Roman" w:hAnsi="Times New Roman" w:cs="Times New Roman"/>
    </w:rPr>
  </w:style>
  <w:style w:type="character" w:customStyle="1" w:styleId="WW8Num3z0">
    <w:name w:val="WW8Num3z0"/>
    <w:rsid w:val="007566A3"/>
    <w:rPr>
      <w:rFonts w:ascii="Times New Roman" w:hAnsi="Times New Roman" w:cs="Times New Roman"/>
    </w:rPr>
  </w:style>
  <w:style w:type="character" w:customStyle="1" w:styleId="WW8Num4z0">
    <w:name w:val="WW8Num4z0"/>
    <w:rsid w:val="007566A3"/>
    <w:rPr>
      <w:rFonts w:ascii="Times New Roman" w:hAnsi="Times New Roman" w:cs="Times New Roman"/>
    </w:rPr>
  </w:style>
  <w:style w:type="character" w:customStyle="1" w:styleId="WW8Num5z0">
    <w:name w:val="WW8Num5z0"/>
    <w:rsid w:val="007566A3"/>
    <w:rPr>
      <w:rFonts w:ascii="Times New Roman" w:hAnsi="Times New Roman" w:cs="Times New Roman"/>
    </w:rPr>
  </w:style>
  <w:style w:type="character" w:customStyle="1" w:styleId="WW8NumSt5z0">
    <w:name w:val="WW8NumSt5z0"/>
    <w:rsid w:val="007566A3"/>
    <w:rPr>
      <w:rFonts w:ascii="Times New Roman" w:hAnsi="Times New Roman" w:cs="Times New Roman"/>
    </w:rPr>
  </w:style>
  <w:style w:type="character" w:customStyle="1" w:styleId="10">
    <w:name w:val="Основной шрифт абзаца1"/>
    <w:rsid w:val="007566A3"/>
  </w:style>
  <w:style w:type="character" w:styleId="a3">
    <w:name w:val="page number"/>
    <w:basedOn w:val="10"/>
    <w:rsid w:val="007566A3"/>
  </w:style>
  <w:style w:type="paragraph" w:customStyle="1" w:styleId="a4">
    <w:name w:val="Заголовок"/>
    <w:basedOn w:val="a"/>
    <w:next w:val="a5"/>
    <w:rsid w:val="007566A3"/>
    <w:pPr>
      <w:keepNext/>
      <w:spacing w:before="240" w:after="120"/>
    </w:pPr>
    <w:rPr>
      <w:rFonts w:ascii="Arial" w:eastAsia="Arial Unicode MS" w:hAnsi="Arial" w:cs="Mangal"/>
      <w:sz w:val="28"/>
      <w:szCs w:val="28"/>
    </w:rPr>
  </w:style>
  <w:style w:type="paragraph" w:styleId="a5">
    <w:name w:val="Body Text"/>
    <w:basedOn w:val="a"/>
    <w:rsid w:val="007566A3"/>
    <w:pPr>
      <w:spacing w:after="120"/>
    </w:pPr>
  </w:style>
  <w:style w:type="paragraph" w:styleId="a6">
    <w:name w:val="List"/>
    <w:basedOn w:val="a5"/>
    <w:rsid w:val="007566A3"/>
    <w:rPr>
      <w:rFonts w:cs="Mangal"/>
    </w:rPr>
  </w:style>
  <w:style w:type="paragraph" w:customStyle="1" w:styleId="11">
    <w:name w:val="Название1"/>
    <w:basedOn w:val="a"/>
    <w:rsid w:val="007566A3"/>
    <w:pPr>
      <w:suppressLineNumbers/>
      <w:spacing w:before="120" w:after="120"/>
    </w:pPr>
    <w:rPr>
      <w:rFonts w:cs="Mangal"/>
      <w:i/>
      <w:iCs/>
    </w:rPr>
  </w:style>
  <w:style w:type="paragraph" w:customStyle="1" w:styleId="12">
    <w:name w:val="Указатель1"/>
    <w:basedOn w:val="a"/>
    <w:rsid w:val="007566A3"/>
    <w:pPr>
      <w:suppressLineNumbers/>
    </w:pPr>
    <w:rPr>
      <w:rFonts w:cs="Mangal"/>
    </w:rPr>
  </w:style>
  <w:style w:type="paragraph" w:styleId="a7">
    <w:name w:val="header"/>
    <w:basedOn w:val="a"/>
    <w:link w:val="a8"/>
    <w:rsid w:val="007566A3"/>
    <w:pPr>
      <w:tabs>
        <w:tab w:val="center" w:pos="4677"/>
        <w:tab w:val="right" w:pos="9355"/>
      </w:tabs>
    </w:pPr>
  </w:style>
  <w:style w:type="paragraph" w:customStyle="1" w:styleId="ConsPlusNormal">
    <w:name w:val="ConsPlusNormal"/>
    <w:rsid w:val="007566A3"/>
    <w:pPr>
      <w:widowControl w:val="0"/>
      <w:suppressAutoHyphens/>
      <w:autoSpaceDE w:val="0"/>
      <w:ind w:firstLine="720"/>
    </w:pPr>
    <w:rPr>
      <w:rFonts w:ascii="Arial" w:eastAsia="Arial" w:hAnsi="Arial" w:cs="Arial"/>
      <w:lang w:eastAsia="ar-SA"/>
    </w:rPr>
  </w:style>
  <w:style w:type="paragraph" w:styleId="a9">
    <w:name w:val="footer"/>
    <w:basedOn w:val="a"/>
    <w:rsid w:val="007566A3"/>
    <w:pPr>
      <w:tabs>
        <w:tab w:val="center" w:pos="4677"/>
        <w:tab w:val="right" w:pos="9355"/>
      </w:tabs>
    </w:pPr>
  </w:style>
  <w:style w:type="paragraph" w:customStyle="1" w:styleId="FR2">
    <w:name w:val="FR2"/>
    <w:rsid w:val="007566A3"/>
    <w:pPr>
      <w:widowControl w:val="0"/>
      <w:suppressAutoHyphens/>
      <w:autoSpaceDE w:val="0"/>
      <w:spacing w:before="60"/>
      <w:ind w:left="1800"/>
    </w:pPr>
    <w:rPr>
      <w:rFonts w:ascii="Arial" w:eastAsia="Arial" w:hAnsi="Arial" w:cs="Arial"/>
      <w:sz w:val="12"/>
      <w:szCs w:val="12"/>
      <w:lang w:eastAsia="ar-SA"/>
    </w:rPr>
  </w:style>
  <w:style w:type="paragraph" w:customStyle="1" w:styleId="ConsPlusTitle">
    <w:name w:val="ConsPlusTitle"/>
    <w:rsid w:val="007566A3"/>
    <w:pPr>
      <w:widowControl w:val="0"/>
      <w:suppressAutoHyphens/>
      <w:autoSpaceDE w:val="0"/>
    </w:pPr>
    <w:rPr>
      <w:rFonts w:ascii="Arial" w:eastAsia="Arial" w:hAnsi="Arial" w:cs="Arial"/>
      <w:b/>
      <w:bCs/>
      <w:lang w:eastAsia="ar-SA"/>
    </w:rPr>
  </w:style>
  <w:style w:type="paragraph" w:customStyle="1" w:styleId="western">
    <w:name w:val="western"/>
    <w:basedOn w:val="a"/>
    <w:rsid w:val="007566A3"/>
    <w:pPr>
      <w:spacing w:before="100" w:after="100"/>
    </w:pPr>
  </w:style>
  <w:style w:type="paragraph" w:styleId="aa">
    <w:name w:val="Title"/>
    <w:basedOn w:val="a"/>
    <w:next w:val="ab"/>
    <w:qFormat/>
    <w:rsid w:val="007566A3"/>
    <w:pPr>
      <w:jc w:val="center"/>
    </w:pPr>
    <w:rPr>
      <w:b/>
      <w:bCs/>
    </w:rPr>
  </w:style>
  <w:style w:type="paragraph" w:styleId="ab">
    <w:name w:val="Subtitle"/>
    <w:basedOn w:val="a4"/>
    <w:next w:val="a5"/>
    <w:qFormat/>
    <w:rsid w:val="007566A3"/>
    <w:pPr>
      <w:jc w:val="center"/>
    </w:pPr>
    <w:rPr>
      <w:i/>
      <w:iCs/>
    </w:rPr>
  </w:style>
  <w:style w:type="paragraph" w:customStyle="1" w:styleId="ac">
    <w:name w:val="Содержимое таблицы"/>
    <w:basedOn w:val="a"/>
    <w:rsid w:val="007566A3"/>
    <w:pPr>
      <w:suppressLineNumbers/>
    </w:pPr>
  </w:style>
  <w:style w:type="paragraph" w:customStyle="1" w:styleId="ad">
    <w:name w:val="Заголовок таблицы"/>
    <w:basedOn w:val="ac"/>
    <w:rsid w:val="007566A3"/>
    <w:pPr>
      <w:jc w:val="center"/>
    </w:pPr>
    <w:rPr>
      <w:b/>
      <w:bCs/>
    </w:rPr>
  </w:style>
  <w:style w:type="paragraph" w:customStyle="1" w:styleId="ae">
    <w:name w:val="Содержимое врезки"/>
    <w:basedOn w:val="a5"/>
    <w:rsid w:val="007566A3"/>
  </w:style>
  <w:style w:type="table" w:styleId="af">
    <w:name w:val="Table Grid"/>
    <w:basedOn w:val="a1"/>
    <w:uiPriority w:val="59"/>
    <w:rsid w:val="00CB1E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Title">
    <w:name w:val="ConsTitle"/>
    <w:rsid w:val="00A638DF"/>
    <w:pPr>
      <w:widowControl w:val="0"/>
      <w:autoSpaceDE w:val="0"/>
      <w:autoSpaceDN w:val="0"/>
      <w:adjustRightInd w:val="0"/>
      <w:ind w:right="19772"/>
    </w:pPr>
    <w:rPr>
      <w:rFonts w:ascii="Arial" w:hAnsi="Arial" w:cs="Arial"/>
      <w:b/>
      <w:bCs/>
      <w:sz w:val="16"/>
      <w:szCs w:val="16"/>
      <w:lang w:eastAsia="en-US"/>
    </w:rPr>
  </w:style>
  <w:style w:type="character" w:customStyle="1" w:styleId="a8">
    <w:name w:val="Верхний колонтитул Знак"/>
    <w:link w:val="a7"/>
    <w:rsid w:val="00736AFF"/>
    <w:rPr>
      <w:sz w:val="24"/>
      <w:szCs w:val="24"/>
      <w:lang w:eastAsia="ar-SA"/>
    </w:rPr>
  </w:style>
  <w:style w:type="paragraph" w:customStyle="1" w:styleId="ConsPlusCell">
    <w:name w:val="ConsPlusCell"/>
    <w:rsid w:val="00705576"/>
    <w:pPr>
      <w:widowControl w:val="0"/>
      <w:autoSpaceDE w:val="0"/>
      <w:autoSpaceDN w:val="0"/>
      <w:adjustRightInd w:val="0"/>
    </w:pPr>
    <w:rPr>
      <w:rFonts w:ascii="Arial" w:hAnsi="Arial" w:cs="Arial"/>
    </w:rPr>
  </w:style>
  <w:style w:type="paragraph" w:styleId="af0">
    <w:name w:val="Normal (Web)"/>
    <w:basedOn w:val="a"/>
    <w:unhideWhenUsed/>
    <w:rsid w:val="00705576"/>
    <w:pPr>
      <w:suppressAutoHyphens w:val="0"/>
      <w:spacing w:before="30" w:after="30"/>
    </w:pPr>
    <w:rPr>
      <w:lang w:eastAsia="ru-RU"/>
    </w:rPr>
  </w:style>
  <w:style w:type="character" w:styleId="af1">
    <w:name w:val="Hyperlink"/>
    <w:rsid w:val="00705576"/>
    <w:rPr>
      <w:rFonts w:cs="Times New Roman"/>
      <w:color w:val="0000FF"/>
      <w:u w:val="single"/>
    </w:rPr>
  </w:style>
  <w:style w:type="paragraph" w:styleId="af2">
    <w:name w:val="Balloon Text"/>
    <w:basedOn w:val="a"/>
    <w:link w:val="af3"/>
    <w:uiPriority w:val="99"/>
    <w:semiHidden/>
    <w:unhideWhenUsed/>
    <w:rsid w:val="00E85FF0"/>
    <w:rPr>
      <w:rFonts w:ascii="Tahoma" w:hAnsi="Tahoma" w:cs="Tahoma"/>
      <w:sz w:val="16"/>
      <w:szCs w:val="16"/>
    </w:rPr>
  </w:style>
  <w:style w:type="character" w:customStyle="1" w:styleId="af3">
    <w:name w:val="Текст выноски Знак"/>
    <w:link w:val="af2"/>
    <w:uiPriority w:val="99"/>
    <w:semiHidden/>
    <w:rsid w:val="00E85FF0"/>
    <w:rPr>
      <w:rFonts w:ascii="Tahoma" w:hAnsi="Tahoma" w:cs="Tahoma"/>
      <w:sz w:val="16"/>
      <w:szCs w:val="16"/>
      <w:lang w:eastAsia="ar-SA"/>
    </w:rPr>
  </w:style>
  <w:style w:type="paragraph" w:styleId="af4">
    <w:name w:val="No Spacing"/>
    <w:basedOn w:val="a"/>
    <w:uiPriority w:val="1"/>
    <w:qFormat/>
    <w:rsid w:val="00397204"/>
    <w:pPr>
      <w:suppressAutoHyphens w:val="0"/>
    </w:pPr>
    <w:rPr>
      <w:rFonts w:asciiTheme="minorHAnsi" w:eastAsiaTheme="minorHAnsi" w:hAnsiTheme="minorHAnsi" w:cstheme="minorBidi"/>
      <w:i/>
      <w:iCs/>
      <w:sz w:val="20"/>
      <w:szCs w:val="20"/>
      <w:lang w:val="en-US" w:eastAsia="en-US" w:bidi="en-US"/>
    </w:rPr>
  </w:style>
  <w:style w:type="paragraph" w:customStyle="1" w:styleId="ConsPlusNonformat">
    <w:name w:val="ConsPlusNonformat"/>
    <w:rsid w:val="0041173D"/>
    <w:pPr>
      <w:widowControl w:val="0"/>
      <w:autoSpaceDE w:val="0"/>
      <w:autoSpaceDN w:val="0"/>
      <w:adjustRightInd w:val="0"/>
    </w:pPr>
    <w:rPr>
      <w:rFonts w:ascii="Courier New" w:hAnsi="Courier New" w:cs="Courier New"/>
    </w:rPr>
  </w:style>
  <w:style w:type="character" w:customStyle="1" w:styleId="blk">
    <w:name w:val="blk"/>
    <w:basedOn w:val="a0"/>
    <w:rsid w:val="00B808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66A3"/>
    <w:pPr>
      <w:suppressAutoHyphens/>
    </w:pPr>
    <w:rPr>
      <w:sz w:val="24"/>
      <w:szCs w:val="24"/>
      <w:lang w:eastAsia="ar-SA"/>
    </w:rPr>
  </w:style>
  <w:style w:type="paragraph" w:styleId="1">
    <w:name w:val="heading 1"/>
    <w:basedOn w:val="a"/>
    <w:next w:val="a"/>
    <w:qFormat/>
    <w:rsid w:val="007566A3"/>
    <w:pPr>
      <w:keepNext/>
      <w:numPr>
        <w:numId w:val="1"/>
      </w:numPr>
      <w:outlineLvl w:val="0"/>
    </w:pPr>
  </w:style>
  <w:style w:type="paragraph" w:styleId="2">
    <w:name w:val="heading 2"/>
    <w:basedOn w:val="a"/>
    <w:next w:val="a"/>
    <w:qFormat/>
    <w:rsid w:val="007566A3"/>
    <w:pPr>
      <w:keepNext/>
      <w:numPr>
        <w:ilvl w:val="1"/>
        <w:numId w:val="1"/>
      </w:numPr>
      <w:jc w:val="center"/>
      <w:outlineLvl w:val="1"/>
    </w:pPr>
  </w:style>
  <w:style w:type="paragraph" w:styleId="4">
    <w:name w:val="heading 4"/>
    <w:basedOn w:val="a"/>
    <w:next w:val="a"/>
    <w:qFormat/>
    <w:rsid w:val="007566A3"/>
    <w:pPr>
      <w:keepNext/>
      <w:numPr>
        <w:ilvl w:val="3"/>
        <w:numId w:val="1"/>
      </w:numPr>
      <w:spacing w:before="240" w:after="60"/>
      <w:outlineLvl w:val="3"/>
    </w:pPr>
    <w:rPr>
      <w:b/>
      <w:bCs/>
      <w:sz w:val="28"/>
      <w:szCs w:val="28"/>
    </w:rPr>
  </w:style>
  <w:style w:type="paragraph" w:styleId="5">
    <w:name w:val="heading 5"/>
    <w:basedOn w:val="a"/>
    <w:next w:val="a"/>
    <w:qFormat/>
    <w:rsid w:val="007566A3"/>
    <w:pPr>
      <w:numPr>
        <w:ilvl w:val="4"/>
        <w:numId w:val="1"/>
      </w:num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sid w:val="007566A3"/>
    <w:rPr>
      <w:rFonts w:ascii="Times New Roman" w:hAnsi="Times New Roman" w:cs="Times New Roman"/>
    </w:rPr>
  </w:style>
  <w:style w:type="character" w:customStyle="1" w:styleId="WW8Num3z0">
    <w:name w:val="WW8Num3z0"/>
    <w:rsid w:val="007566A3"/>
    <w:rPr>
      <w:rFonts w:ascii="Times New Roman" w:hAnsi="Times New Roman" w:cs="Times New Roman"/>
    </w:rPr>
  </w:style>
  <w:style w:type="character" w:customStyle="1" w:styleId="WW8Num4z0">
    <w:name w:val="WW8Num4z0"/>
    <w:rsid w:val="007566A3"/>
    <w:rPr>
      <w:rFonts w:ascii="Times New Roman" w:hAnsi="Times New Roman" w:cs="Times New Roman"/>
    </w:rPr>
  </w:style>
  <w:style w:type="character" w:customStyle="1" w:styleId="WW8Num5z0">
    <w:name w:val="WW8Num5z0"/>
    <w:rsid w:val="007566A3"/>
    <w:rPr>
      <w:rFonts w:ascii="Times New Roman" w:hAnsi="Times New Roman" w:cs="Times New Roman"/>
    </w:rPr>
  </w:style>
  <w:style w:type="character" w:customStyle="1" w:styleId="WW8NumSt5z0">
    <w:name w:val="WW8NumSt5z0"/>
    <w:rsid w:val="007566A3"/>
    <w:rPr>
      <w:rFonts w:ascii="Times New Roman" w:hAnsi="Times New Roman" w:cs="Times New Roman"/>
    </w:rPr>
  </w:style>
  <w:style w:type="character" w:customStyle="1" w:styleId="10">
    <w:name w:val="Основной шрифт абзаца1"/>
    <w:rsid w:val="007566A3"/>
  </w:style>
  <w:style w:type="character" w:styleId="a3">
    <w:name w:val="page number"/>
    <w:basedOn w:val="10"/>
    <w:rsid w:val="007566A3"/>
  </w:style>
  <w:style w:type="paragraph" w:customStyle="1" w:styleId="a4">
    <w:name w:val="Заголовок"/>
    <w:basedOn w:val="a"/>
    <w:next w:val="a5"/>
    <w:rsid w:val="007566A3"/>
    <w:pPr>
      <w:keepNext/>
      <w:spacing w:before="240" w:after="120"/>
    </w:pPr>
    <w:rPr>
      <w:rFonts w:ascii="Arial" w:eastAsia="Arial Unicode MS" w:hAnsi="Arial" w:cs="Mangal"/>
      <w:sz w:val="28"/>
      <w:szCs w:val="28"/>
    </w:rPr>
  </w:style>
  <w:style w:type="paragraph" w:styleId="a5">
    <w:name w:val="Body Text"/>
    <w:basedOn w:val="a"/>
    <w:rsid w:val="007566A3"/>
    <w:pPr>
      <w:spacing w:after="120"/>
    </w:pPr>
  </w:style>
  <w:style w:type="paragraph" w:styleId="a6">
    <w:name w:val="List"/>
    <w:basedOn w:val="a5"/>
    <w:rsid w:val="007566A3"/>
    <w:rPr>
      <w:rFonts w:cs="Mangal"/>
    </w:rPr>
  </w:style>
  <w:style w:type="paragraph" w:customStyle="1" w:styleId="11">
    <w:name w:val="Название1"/>
    <w:basedOn w:val="a"/>
    <w:rsid w:val="007566A3"/>
    <w:pPr>
      <w:suppressLineNumbers/>
      <w:spacing w:before="120" w:after="120"/>
    </w:pPr>
    <w:rPr>
      <w:rFonts w:cs="Mangal"/>
      <w:i/>
      <w:iCs/>
    </w:rPr>
  </w:style>
  <w:style w:type="paragraph" w:customStyle="1" w:styleId="12">
    <w:name w:val="Указатель1"/>
    <w:basedOn w:val="a"/>
    <w:rsid w:val="007566A3"/>
    <w:pPr>
      <w:suppressLineNumbers/>
    </w:pPr>
    <w:rPr>
      <w:rFonts w:cs="Mangal"/>
    </w:rPr>
  </w:style>
  <w:style w:type="paragraph" w:styleId="a7">
    <w:name w:val="header"/>
    <w:basedOn w:val="a"/>
    <w:link w:val="a8"/>
    <w:rsid w:val="007566A3"/>
    <w:pPr>
      <w:tabs>
        <w:tab w:val="center" w:pos="4677"/>
        <w:tab w:val="right" w:pos="9355"/>
      </w:tabs>
    </w:pPr>
  </w:style>
  <w:style w:type="paragraph" w:customStyle="1" w:styleId="ConsPlusNormal">
    <w:name w:val="ConsPlusNormal"/>
    <w:rsid w:val="007566A3"/>
    <w:pPr>
      <w:widowControl w:val="0"/>
      <w:suppressAutoHyphens/>
      <w:autoSpaceDE w:val="0"/>
      <w:ind w:firstLine="720"/>
    </w:pPr>
    <w:rPr>
      <w:rFonts w:ascii="Arial" w:eastAsia="Arial" w:hAnsi="Arial" w:cs="Arial"/>
      <w:lang w:eastAsia="ar-SA"/>
    </w:rPr>
  </w:style>
  <w:style w:type="paragraph" w:styleId="a9">
    <w:name w:val="footer"/>
    <w:basedOn w:val="a"/>
    <w:rsid w:val="007566A3"/>
    <w:pPr>
      <w:tabs>
        <w:tab w:val="center" w:pos="4677"/>
        <w:tab w:val="right" w:pos="9355"/>
      </w:tabs>
    </w:pPr>
  </w:style>
  <w:style w:type="paragraph" w:customStyle="1" w:styleId="FR2">
    <w:name w:val="FR2"/>
    <w:rsid w:val="007566A3"/>
    <w:pPr>
      <w:widowControl w:val="0"/>
      <w:suppressAutoHyphens/>
      <w:autoSpaceDE w:val="0"/>
      <w:spacing w:before="60"/>
      <w:ind w:left="1800"/>
    </w:pPr>
    <w:rPr>
      <w:rFonts w:ascii="Arial" w:eastAsia="Arial" w:hAnsi="Arial" w:cs="Arial"/>
      <w:sz w:val="12"/>
      <w:szCs w:val="12"/>
      <w:lang w:eastAsia="ar-SA"/>
    </w:rPr>
  </w:style>
  <w:style w:type="paragraph" w:customStyle="1" w:styleId="ConsPlusTitle">
    <w:name w:val="ConsPlusTitle"/>
    <w:rsid w:val="007566A3"/>
    <w:pPr>
      <w:widowControl w:val="0"/>
      <w:suppressAutoHyphens/>
      <w:autoSpaceDE w:val="0"/>
    </w:pPr>
    <w:rPr>
      <w:rFonts w:ascii="Arial" w:eastAsia="Arial" w:hAnsi="Arial" w:cs="Arial"/>
      <w:b/>
      <w:bCs/>
      <w:lang w:eastAsia="ar-SA"/>
    </w:rPr>
  </w:style>
  <w:style w:type="paragraph" w:customStyle="1" w:styleId="western">
    <w:name w:val="western"/>
    <w:basedOn w:val="a"/>
    <w:rsid w:val="007566A3"/>
    <w:pPr>
      <w:spacing w:before="100" w:after="100"/>
    </w:pPr>
  </w:style>
  <w:style w:type="paragraph" w:styleId="aa">
    <w:name w:val="Title"/>
    <w:basedOn w:val="a"/>
    <w:next w:val="ab"/>
    <w:qFormat/>
    <w:rsid w:val="007566A3"/>
    <w:pPr>
      <w:jc w:val="center"/>
    </w:pPr>
    <w:rPr>
      <w:b/>
      <w:bCs/>
    </w:rPr>
  </w:style>
  <w:style w:type="paragraph" w:styleId="ab">
    <w:name w:val="Subtitle"/>
    <w:basedOn w:val="a4"/>
    <w:next w:val="a5"/>
    <w:qFormat/>
    <w:rsid w:val="007566A3"/>
    <w:pPr>
      <w:jc w:val="center"/>
    </w:pPr>
    <w:rPr>
      <w:i/>
      <w:iCs/>
    </w:rPr>
  </w:style>
  <w:style w:type="paragraph" w:customStyle="1" w:styleId="ac">
    <w:name w:val="Содержимое таблицы"/>
    <w:basedOn w:val="a"/>
    <w:rsid w:val="007566A3"/>
    <w:pPr>
      <w:suppressLineNumbers/>
    </w:pPr>
  </w:style>
  <w:style w:type="paragraph" w:customStyle="1" w:styleId="ad">
    <w:name w:val="Заголовок таблицы"/>
    <w:basedOn w:val="ac"/>
    <w:rsid w:val="007566A3"/>
    <w:pPr>
      <w:jc w:val="center"/>
    </w:pPr>
    <w:rPr>
      <w:b/>
      <w:bCs/>
    </w:rPr>
  </w:style>
  <w:style w:type="paragraph" w:customStyle="1" w:styleId="ae">
    <w:name w:val="Содержимое врезки"/>
    <w:basedOn w:val="a5"/>
    <w:rsid w:val="007566A3"/>
  </w:style>
  <w:style w:type="table" w:styleId="af">
    <w:name w:val="Table Grid"/>
    <w:basedOn w:val="a1"/>
    <w:uiPriority w:val="59"/>
    <w:rsid w:val="00CB1E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Title">
    <w:name w:val="ConsTitle"/>
    <w:rsid w:val="00A638DF"/>
    <w:pPr>
      <w:widowControl w:val="0"/>
      <w:autoSpaceDE w:val="0"/>
      <w:autoSpaceDN w:val="0"/>
      <w:adjustRightInd w:val="0"/>
      <w:ind w:right="19772"/>
    </w:pPr>
    <w:rPr>
      <w:rFonts w:ascii="Arial" w:hAnsi="Arial" w:cs="Arial"/>
      <w:b/>
      <w:bCs/>
      <w:sz w:val="16"/>
      <w:szCs w:val="16"/>
      <w:lang w:eastAsia="en-US"/>
    </w:rPr>
  </w:style>
  <w:style w:type="character" w:customStyle="1" w:styleId="a8">
    <w:name w:val="Верхний колонтитул Знак"/>
    <w:link w:val="a7"/>
    <w:rsid w:val="00736AFF"/>
    <w:rPr>
      <w:sz w:val="24"/>
      <w:szCs w:val="24"/>
      <w:lang w:eastAsia="ar-SA"/>
    </w:rPr>
  </w:style>
  <w:style w:type="paragraph" w:customStyle="1" w:styleId="ConsPlusCell">
    <w:name w:val="ConsPlusCell"/>
    <w:rsid w:val="00705576"/>
    <w:pPr>
      <w:widowControl w:val="0"/>
      <w:autoSpaceDE w:val="0"/>
      <w:autoSpaceDN w:val="0"/>
      <w:adjustRightInd w:val="0"/>
    </w:pPr>
    <w:rPr>
      <w:rFonts w:ascii="Arial" w:hAnsi="Arial" w:cs="Arial"/>
    </w:rPr>
  </w:style>
  <w:style w:type="paragraph" w:styleId="af0">
    <w:name w:val="Normal (Web)"/>
    <w:basedOn w:val="a"/>
    <w:unhideWhenUsed/>
    <w:rsid w:val="00705576"/>
    <w:pPr>
      <w:suppressAutoHyphens w:val="0"/>
      <w:spacing w:before="30" w:after="30"/>
    </w:pPr>
    <w:rPr>
      <w:lang w:eastAsia="ru-RU"/>
    </w:rPr>
  </w:style>
  <w:style w:type="character" w:styleId="af1">
    <w:name w:val="Hyperlink"/>
    <w:rsid w:val="00705576"/>
    <w:rPr>
      <w:rFonts w:cs="Times New Roman"/>
      <w:color w:val="0000FF"/>
      <w:u w:val="single"/>
    </w:rPr>
  </w:style>
  <w:style w:type="paragraph" w:styleId="af2">
    <w:name w:val="Balloon Text"/>
    <w:basedOn w:val="a"/>
    <w:link w:val="af3"/>
    <w:uiPriority w:val="99"/>
    <w:semiHidden/>
    <w:unhideWhenUsed/>
    <w:rsid w:val="00E85FF0"/>
    <w:rPr>
      <w:rFonts w:ascii="Tahoma" w:hAnsi="Tahoma" w:cs="Tahoma"/>
      <w:sz w:val="16"/>
      <w:szCs w:val="16"/>
    </w:rPr>
  </w:style>
  <w:style w:type="character" w:customStyle="1" w:styleId="af3">
    <w:name w:val="Текст выноски Знак"/>
    <w:link w:val="af2"/>
    <w:uiPriority w:val="99"/>
    <w:semiHidden/>
    <w:rsid w:val="00E85FF0"/>
    <w:rPr>
      <w:rFonts w:ascii="Tahoma" w:hAnsi="Tahoma" w:cs="Tahoma"/>
      <w:sz w:val="16"/>
      <w:szCs w:val="16"/>
      <w:lang w:eastAsia="ar-SA"/>
    </w:rPr>
  </w:style>
  <w:style w:type="paragraph" w:styleId="af4">
    <w:name w:val="No Spacing"/>
    <w:basedOn w:val="a"/>
    <w:uiPriority w:val="1"/>
    <w:qFormat/>
    <w:rsid w:val="00397204"/>
    <w:pPr>
      <w:suppressAutoHyphens w:val="0"/>
    </w:pPr>
    <w:rPr>
      <w:rFonts w:asciiTheme="minorHAnsi" w:eastAsiaTheme="minorHAnsi" w:hAnsiTheme="minorHAnsi" w:cstheme="minorBidi"/>
      <w:i/>
      <w:iCs/>
      <w:sz w:val="20"/>
      <w:szCs w:val="20"/>
      <w:lang w:val="en-US" w:eastAsia="en-US" w:bidi="en-US"/>
    </w:rPr>
  </w:style>
  <w:style w:type="paragraph" w:customStyle="1" w:styleId="ConsPlusNonformat">
    <w:name w:val="ConsPlusNonformat"/>
    <w:rsid w:val="0041173D"/>
    <w:pPr>
      <w:widowControl w:val="0"/>
      <w:autoSpaceDE w:val="0"/>
      <w:autoSpaceDN w:val="0"/>
      <w:adjustRightInd w:val="0"/>
    </w:pPr>
    <w:rPr>
      <w:rFonts w:ascii="Courier New" w:hAnsi="Courier New" w:cs="Courier New"/>
    </w:rPr>
  </w:style>
  <w:style w:type="character" w:customStyle="1" w:styleId="blk">
    <w:name w:val="blk"/>
    <w:basedOn w:val="a0"/>
    <w:rsid w:val="00B808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239341">
      <w:bodyDiv w:val="1"/>
      <w:marLeft w:val="0"/>
      <w:marRight w:val="0"/>
      <w:marTop w:val="0"/>
      <w:marBottom w:val="0"/>
      <w:divBdr>
        <w:top w:val="none" w:sz="0" w:space="0" w:color="auto"/>
        <w:left w:val="none" w:sz="0" w:space="0" w:color="auto"/>
        <w:bottom w:val="none" w:sz="0" w:space="0" w:color="auto"/>
        <w:right w:val="none" w:sz="0" w:space="0" w:color="auto"/>
      </w:divBdr>
      <w:divsChild>
        <w:div w:id="461457534">
          <w:marLeft w:val="0"/>
          <w:marRight w:val="0"/>
          <w:marTop w:val="120"/>
          <w:marBottom w:val="0"/>
          <w:divBdr>
            <w:top w:val="none" w:sz="0" w:space="0" w:color="auto"/>
            <w:left w:val="none" w:sz="0" w:space="0" w:color="auto"/>
            <w:bottom w:val="none" w:sz="0" w:space="0" w:color="auto"/>
            <w:right w:val="none" w:sz="0" w:space="0" w:color="auto"/>
          </w:divBdr>
        </w:div>
        <w:div w:id="471555085">
          <w:marLeft w:val="0"/>
          <w:marRight w:val="0"/>
          <w:marTop w:val="120"/>
          <w:marBottom w:val="0"/>
          <w:divBdr>
            <w:top w:val="none" w:sz="0" w:space="0" w:color="auto"/>
            <w:left w:val="none" w:sz="0" w:space="0" w:color="auto"/>
            <w:bottom w:val="none" w:sz="0" w:space="0" w:color="auto"/>
            <w:right w:val="none" w:sz="0" w:space="0" w:color="auto"/>
          </w:divBdr>
        </w:div>
        <w:div w:id="2120755010">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sultant.ru/document/cons_doc_LAW_314820/5d404c7c015e7fd0ea194118470ec21d40d921e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nsultant.ru/document/cons_doc_LAW_13302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314820/1a1719408a99f43738c30a453a74ddaf6ccd7ae7/"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onsultant.ru/document/cons_doc_LAW_324019/da7a0ad0b13eec3665b7274d2a517a9f85d41730/" TargetMode="External"/><Relationship Id="rId4" Type="http://schemas.microsoft.com/office/2007/relationships/stylesWithEffects" Target="stylesWithEffects.xml"/><Relationship Id="rId9" Type="http://schemas.openxmlformats.org/officeDocument/2006/relationships/hyperlink" Target="http://www.consultant.ru/document/cons_doc_LAW_314820/ca24c3b3a2032a1f727146f988f406723bf9ea1a/"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9ABE1-7B3E-4757-A56C-3EFED2D95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6478</Words>
  <Characters>36929</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43321</CharactersWithSpaces>
  <SharedDoc>false</SharedDoc>
  <HLinks>
    <vt:vector size="18" baseType="variant">
      <vt:variant>
        <vt:i4>3932268</vt:i4>
      </vt:variant>
      <vt:variant>
        <vt:i4>6</vt:i4>
      </vt:variant>
      <vt:variant>
        <vt:i4>0</vt:i4>
      </vt:variant>
      <vt:variant>
        <vt:i4>5</vt:i4>
      </vt:variant>
      <vt:variant>
        <vt:lpwstr>consultantplus://offline/ref=C5196761A200CC3B84E88BF849AB7174A4F1AEBF09659E1E404637CE3F04E6701EBF1EF9A457798ATD0FM</vt:lpwstr>
      </vt:variant>
      <vt:variant>
        <vt:lpwstr/>
      </vt:variant>
      <vt:variant>
        <vt:i4>3932268</vt:i4>
      </vt:variant>
      <vt:variant>
        <vt:i4>3</vt:i4>
      </vt:variant>
      <vt:variant>
        <vt:i4>0</vt:i4>
      </vt:variant>
      <vt:variant>
        <vt:i4>5</vt:i4>
      </vt:variant>
      <vt:variant>
        <vt:lpwstr>consultantplus://offline/ref=C5196761A200CC3B84E88BF849AB7174A4F1AEBF09659E1E404637CE3F04E6701EBF1EF9A457798ATD0FM</vt:lpwstr>
      </vt:variant>
      <vt:variant>
        <vt:lpwstr/>
      </vt:variant>
      <vt:variant>
        <vt:i4>3932268</vt:i4>
      </vt:variant>
      <vt:variant>
        <vt:i4>0</vt:i4>
      </vt:variant>
      <vt:variant>
        <vt:i4>0</vt:i4>
      </vt:variant>
      <vt:variant>
        <vt:i4>5</vt:i4>
      </vt:variant>
      <vt:variant>
        <vt:lpwstr>consultantplus://offline/ref=C5196761A200CC3B84E88BF849AB7174A4F1AEBF09659E1E404637CE3F04E6701EBF1EF9A457798ATD0FM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ЕвтушенкоВН</dc:creator>
  <cp:lastModifiedBy>Admin</cp:lastModifiedBy>
  <cp:revision>2</cp:revision>
  <cp:lastPrinted>2023-02-15T13:34:00Z</cp:lastPrinted>
  <dcterms:created xsi:type="dcterms:W3CDTF">2023-02-16T06:08:00Z</dcterms:created>
  <dcterms:modified xsi:type="dcterms:W3CDTF">2023-02-16T06:08:00Z</dcterms:modified>
</cp:coreProperties>
</file>