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051" w:rsidRPr="002F464D" w:rsidRDefault="00915051" w:rsidP="003F079E">
      <w:pPr>
        <w:tabs>
          <w:tab w:val="left" w:pos="5660"/>
        </w:tabs>
        <w:spacing w:line="276" w:lineRule="auto"/>
        <w:jc w:val="center"/>
        <w:rPr>
          <w:b/>
          <w:color w:val="FFFFFF"/>
          <w:sz w:val="28"/>
          <w:szCs w:val="24"/>
        </w:rPr>
      </w:pPr>
    </w:p>
    <w:p w:rsidR="00915051" w:rsidRPr="002F464D" w:rsidRDefault="00915051" w:rsidP="003F079E">
      <w:pPr>
        <w:widowControl/>
        <w:snapToGrid/>
        <w:spacing w:after="200" w:line="276" w:lineRule="auto"/>
        <w:jc w:val="left"/>
        <w:rPr>
          <w:sz w:val="24"/>
          <w:szCs w:val="24"/>
        </w:rPr>
      </w:pPr>
    </w:p>
    <w:p w:rsidR="00915051" w:rsidRPr="002F464D" w:rsidRDefault="00915051" w:rsidP="003F079E">
      <w:pPr>
        <w:spacing w:line="276" w:lineRule="auto"/>
        <w:ind w:left="5812"/>
        <w:rPr>
          <w:sz w:val="24"/>
          <w:szCs w:val="24"/>
        </w:rPr>
      </w:pPr>
    </w:p>
    <w:p w:rsidR="00915051" w:rsidRPr="002F464D" w:rsidRDefault="00915051" w:rsidP="003F079E">
      <w:pPr>
        <w:spacing w:line="276" w:lineRule="auto"/>
        <w:ind w:left="5812"/>
        <w:jc w:val="center"/>
        <w:rPr>
          <w:sz w:val="24"/>
          <w:szCs w:val="24"/>
        </w:rPr>
      </w:pPr>
    </w:p>
    <w:p w:rsidR="00915051" w:rsidRPr="002F464D" w:rsidRDefault="00915051" w:rsidP="003F079E">
      <w:pPr>
        <w:spacing w:line="276" w:lineRule="auto"/>
        <w:ind w:left="5812"/>
        <w:jc w:val="center"/>
        <w:rPr>
          <w:sz w:val="24"/>
          <w:szCs w:val="24"/>
        </w:rPr>
      </w:pPr>
    </w:p>
    <w:p w:rsidR="00915051" w:rsidRPr="002F464D" w:rsidRDefault="00915051" w:rsidP="003F079E">
      <w:pPr>
        <w:spacing w:line="276" w:lineRule="auto"/>
        <w:ind w:left="5812"/>
        <w:jc w:val="center"/>
        <w:rPr>
          <w:sz w:val="24"/>
          <w:szCs w:val="24"/>
        </w:rPr>
      </w:pPr>
    </w:p>
    <w:p w:rsidR="00915051" w:rsidRPr="002F464D" w:rsidRDefault="00915051" w:rsidP="003F079E">
      <w:pPr>
        <w:spacing w:line="276" w:lineRule="auto"/>
        <w:ind w:left="5812"/>
        <w:jc w:val="center"/>
        <w:rPr>
          <w:sz w:val="24"/>
          <w:szCs w:val="24"/>
        </w:rPr>
      </w:pPr>
    </w:p>
    <w:p w:rsidR="00915051" w:rsidRPr="002F464D" w:rsidRDefault="00915051" w:rsidP="003F079E">
      <w:pPr>
        <w:spacing w:line="276" w:lineRule="auto"/>
        <w:ind w:left="5812"/>
        <w:jc w:val="center"/>
        <w:rPr>
          <w:sz w:val="24"/>
          <w:szCs w:val="24"/>
        </w:rPr>
      </w:pPr>
    </w:p>
    <w:p w:rsidR="00915051" w:rsidRPr="002F464D" w:rsidRDefault="00915051" w:rsidP="003F079E">
      <w:pPr>
        <w:spacing w:line="276" w:lineRule="auto"/>
        <w:ind w:left="5812"/>
        <w:jc w:val="center"/>
        <w:rPr>
          <w:sz w:val="24"/>
          <w:szCs w:val="24"/>
        </w:rPr>
      </w:pPr>
    </w:p>
    <w:p w:rsidR="00915051" w:rsidRPr="002F464D" w:rsidRDefault="00915051" w:rsidP="003F079E">
      <w:pPr>
        <w:spacing w:line="276" w:lineRule="auto"/>
        <w:ind w:left="5812"/>
        <w:jc w:val="center"/>
        <w:rPr>
          <w:sz w:val="24"/>
          <w:szCs w:val="24"/>
        </w:rPr>
      </w:pPr>
    </w:p>
    <w:p w:rsidR="00915051" w:rsidRPr="002F464D" w:rsidRDefault="00915051" w:rsidP="003F079E">
      <w:pPr>
        <w:spacing w:line="276" w:lineRule="auto"/>
        <w:ind w:left="5812"/>
        <w:jc w:val="center"/>
        <w:rPr>
          <w:sz w:val="24"/>
          <w:szCs w:val="24"/>
        </w:rPr>
      </w:pPr>
    </w:p>
    <w:p w:rsidR="00915051" w:rsidRPr="002F464D" w:rsidRDefault="00915051" w:rsidP="003F079E">
      <w:pPr>
        <w:spacing w:line="276" w:lineRule="auto"/>
        <w:ind w:left="5812"/>
        <w:jc w:val="center"/>
        <w:rPr>
          <w:sz w:val="24"/>
          <w:szCs w:val="24"/>
        </w:rPr>
      </w:pPr>
    </w:p>
    <w:p w:rsidR="00915051" w:rsidRPr="002F464D" w:rsidRDefault="00915051" w:rsidP="003F079E">
      <w:pPr>
        <w:spacing w:line="276" w:lineRule="auto"/>
        <w:ind w:left="5812"/>
        <w:jc w:val="center"/>
        <w:rPr>
          <w:sz w:val="32"/>
          <w:szCs w:val="24"/>
        </w:rPr>
      </w:pPr>
    </w:p>
    <w:p w:rsidR="00915051" w:rsidRPr="002F464D" w:rsidRDefault="00915051" w:rsidP="003F079E">
      <w:pPr>
        <w:spacing w:line="276" w:lineRule="auto"/>
        <w:ind w:left="5812"/>
        <w:jc w:val="center"/>
        <w:rPr>
          <w:sz w:val="32"/>
          <w:szCs w:val="24"/>
        </w:rPr>
      </w:pPr>
    </w:p>
    <w:p w:rsidR="00915051" w:rsidRPr="002F464D" w:rsidRDefault="00915051" w:rsidP="00A4156B">
      <w:pPr>
        <w:spacing w:line="360" w:lineRule="auto"/>
        <w:ind w:left="5812"/>
        <w:jc w:val="center"/>
        <w:rPr>
          <w:sz w:val="32"/>
          <w:szCs w:val="24"/>
        </w:rPr>
      </w:pPr>
    </w:p>
    <w:p w:rsidR="00915051" w:rsidRPr="002F464D" w:rsidRDefault="00915051" w:rsidP="00A4156B">
      <w:pPr>
        <w:spacing w:line="360" w:lineRule="auto"/>
        <w:jc w:val="center"/>
        <w:rPr>
          <w:b/>
          <w:sz w:val="32"/>
          <w:szCs w:val="32"/>
        </w:rPr>
      </w:pPr>
      <w:r w:rsidRPr="002F464D">
        <w:rPr>
          <w:b/>
          <w:sz w:val="32"/>
          <w:szCs w:val="32"/>
        </w:rPr>
        <w:t>Программа комплексного развития социальной инфраструктуры</w:t>
      </w:r>
      <w:r w:rsidR="000B0E1B">
        <w:rPr>
          <w:b/>
          <w:sz w:val="32"/>
          <w:szCs w:val="32"/>
        </w:rPr>
        <w:t xml:space="preserve"> </w:t>
      </w:r>
      <w:proofErr w:type="spellStart"/>
      <w:r w:rsidRPr="002F464D">
        <w:rPr>
          <w:b/>
          <w:sz w:val="32"/>
          <w:szCs w:val="32"/>
        </w:rPr>
        <w:t>Мглинского</w:t>
      </w:r>
      <w:proofErr w:type="spellEnd"/>
      <w:r w:rsidRPr="002F464D">
        <w:rPr>
          <w:b/>
          <w:sz w:val="32"/>
          <w:szCs w:val="32"/>
        </w:rPr>
        <w:t xml:space="preserve"> городского поселения Брянской области </w:t>
      </w:r>
    </w:p>
    <w:p w:rsidR="00915051" w:rsidRPr="002F464D" w:rsidRDefault="00915051" w:rsidP="00A4156B">
      <w:pPr>
        <w:spacing w:line="360" w:lineRule="auto"/>
        <w:jc w:val="center"/>
        <w:rPr>
          <w:b/>
          <w:sz w:val="28"/>
          <w:szCs w:val="28"/>
        </w:rPr>
      </w:pPr>
      <w:r w:rsidRPr="002F464D">
        <w:rPr>
          <w:b/>
          <w:sz w:val="32"/>
          <w:szCs w:val="32"/>
        </w:rPr>
        <w:t xml:space="preserve">на 2021-2031 гг. </w:t>
      </w:r>
    </w:p>
    <w:p w:rsidR="00915051" w:rsidRPr="002F464D" w:rsidRDefault="00915051" w:rsidP="003F079E">
      <w:pPr>
        <w:spacing w:line="276" w:lineRule="auto"/>
        <w:ind w:firstLine="480"/>
        <w:jc w:val="center"/>
        <w:rPr>
          <w:sz w:val="32"/>
          <w:szCs w:val="24"/>
        </w:rPr>
      </w:pPr>
    </w:p>
    <w:p w:rsidR="00915051" w:rsidRPr="002F464D" w:rsidRDefault="00915051" w:rsidP="003F079E">
      <w:pPr>
        <w:spacing w:line="276" w:lineRule="auto"/>
        <w:jc w:val="center"/>
        <w:rPr>
          <w:sz w:val="24"/>
          <w:szCs w:val="24"/>
        </w:rPr>
      </w:pPr>
    </w:p>
    <w:p w:rsidR="00915051" w:rsidRPr="002F464D" w:rsidRDefault="00915051" w:rsidP="003F079E">
      <w:pPr>
        <w:spacing w:line="276" w:lineRule="auto"/>
        <w:jc w:val="center"/>
        <w:rPr>
          <w:sz w:val="24"/>
          <w:szCs w:val="24"/>
        </w:rPr>
      </w:pPr>
    </w:p>
    <w:p w:rsidR="00915051" w:rsidRPr="002F464D" w:rsidRDefault="00915051" w:rsidP="003F079E">
      <w:pPr>
        <w:spacing w:line="276" w:lineRule="auto"/>
        <w:jc w:val="center"/>
        <w:rPr>
          <w:sz w:val="24"/>
          <w:szCs w:val="24"/>
        </w:rPr>
      </w:pPr>
    </w:p>
    <w:p w:rsidR="00915051" w:rsidRPr="002F464D" w:rsidRDefault="00915051" w:rsidP="003F079E">
      <w:pPr>
        <w:spacing w:line="276" w:lineRule="auto"/>
        <w:jc w:val="center"/>
        <w:rPr>
          <w:sz w:val="24"/>
          <w:szCs w:val="24"/>
        </w:rPr>
      </w:pPr>
    </w:p>
    <w:p w:rsidR="00915051" w:rsidRPr="002F464D" w:rsidRDefault="00915051" w:rsidP="003F079E">
      <w:pPr>
        <w:spacing w:line="276" w:lineRule="auto"/>
        <w:jc w:val="center"/>
        <w:rPr>
          <w:sz w:val="24"/>
          <w:szCs w:val="24"/>
        </w:rPr>
      </w:pPr>
    </w:p>
    <w:p w:rsidR="00915051" w:rsidRPr="002F464D" w:rsidRDefault="00915051" w:rsidP="003F079E">
      <w:pPr>
        <w:spacing w:line="276" w:lineRule="auto"/>
        <w:jc w:val="center"/>
        <w:rPr>
          <w:sz w:val="24"/>
          <w:szCs w:val="24"/>
        </w:rPr>
      </w:pPr>
    </w:p>
    <w:p w:rsidR="00915051" w:rsidRPr="002F464D" w:rsidRDefault="00915051" w:rsidP="003F079E">
      <w:pPr>
        <w:spacing w:line="276" w:lineRule="auto"/>
        <w:jc w:val="center"/>
        <w:rPr>
          <w:sz w:val="24"/>
          <w:szCs w:val="24"/>
        </w:rPr>
      </w:pPr>
    </w:p>
    <w:p w:rsidR="00915051" w:rsidRPr="002F464D" w:rsidRDefault="00915051" w:rsidP="003F079E">
      <w:pPr>
        <w:spacing w:line="276" w:lineRule="auto"/>
        <w:jc w:val="center"/>
        <w:rPr>
          <w:sz w:val="24"/>
          <w:szCs w:val="24"/>
        </w:rPr>
      </w:pPr>
    </w:p>
    <w:p w:rsidR="00915051" w:rsidRPr="002F464D" w:rsidRDefault="00915051" w:rsidP="003F079E">
      <w:pPr>
        <w:spacing w:line="276" w:lineRule="auto"/>
        <w:jc w:val="center"/>
        <w:rPr>
          <w:sz w:val="24"/>
          <w:szCs w:val="24"/>
        </w:rPr>
      </w:pPr>
    </w:p>
    <w:p w:rsidR="00915051" w:rsidRPr="002F464D" w:rsidRDefault="00915051" w:rsidP="003F079E">
      <w:pPr>
        <w:spacing w:line="276" w:lineRule="auto"/>
        <w:jc w:val="center"/>
        <w:rPr>
          <w:sz w:val="24"/>
          <w:szCs w:val="24"/>
        </w:rPr>
      </w:pPr>
    </w:p>
    <w:p w:rsidR="00915051" w:rsidRPr="002F464D" w:rsidRDefault="00915051" w:rsidP="003F079E">
      <w:pPr>
        <w:spacing w:line="276" w:lineRule="auto"/>
        <w:jc w:val="center"/>
        <w:rPr>
          <w:sz w:val="24"/>
          <w:szCs w:val="24"/>
        </w:rPr>
      </w:pPr>
    </w:p>
    <w:p w:rsidR="00915051" w:rsidRPr="002F464D" w:rsidRDefault="00915051" w:rsidP="003F079E">
      <w:pPr>
        <w:spacing w:line="276" w:lineRule="auto"/>
        <w:jc w:val="center"/>
        <w:rPr>
          <w:sz w:val="24"/>
          <w:szCs w:val="24"/>
        </w:rPr>
      </w:pPr>
    </w:p>
    <w:p w:rsidR="00915051" w:rsidRPr="002F464D" w:rsidRDefault="00915051" w:rsidP="003F079E">
      <w:pPr>
        <w:spacing w:line="276" w:lineRule="auto"/>
        <w:jc w:val="center"/>
        <w:rPr>
          <w:sz w:val="24"/>
          <w:szCs w:val="24"/>
        </w:rPr>
      </w:pPr>
    </w:p>
    <w:p w:rsidR="00915051" w:rsidRPr="002F464D" w:rsidRDefault="00915051" w:rsidP="003F079E">
      <w:pPr>
        <w:spacing w:line="276" w:lineRule="auto"/>
        <w:jc w:val="center"/>
        <w:rPr>
          <w:sz w:val="24"/>
          <w:szCs w:val="24"/>
        </w:rPr>
      </w:pPr>
    </w:p>
    <w:p w:rsidR="00915051" w:rsidRPr="002F464D" w:rsidRDefault="00915051" w:rsidP="003F079E">
      <w:pPr>
        <w:spacing w:line="276" w:lineRule="auto"/>
        <w:jc w:val="center"/>
        <w:rPr>
          <w:sz w:val="24"/>
          <w:szCs w:val="24"/>
        </w:rPr>
      </w:pPr>
    </w:p>
    <w:p w:rsidR="00915051" w:rsidRPr="002F464D" w:rsidRDefault="00915051" w:rsidP="003F079E">
      <w:pPr>
        <w:spacing w:line="276" w:lineRule="auto"/>
        <w:jc w:val="center"/>
        <w:rPr>
          <w:sz w:val="24"/>
          <w:szCs w:val="24"/>
        </w:rPr>
      </w:pPr>
    </w:p>
    <w:p w:rsidR="00915051" w:rsidRPr="002F464D" w:rsidRDefault="00915051" w:rsidP="003F079E">
      <w:pPr>
        <w:pStyle w:val="310"/>
        <w:tabs>
          <w:tab w:val="left" w:pos="3762"/>
          <w:tab w:val="center" w:pos="5037"/>
        </w:tabs>
        <w:spacing w:line="276" w:lineRule="auto"/>
        <w:ind w:left="0" w:firstLine="720"/>
        <w:jc w:val="center"/>
        <w:rPr>
          <w:b w:val="0"/>
          <w:sz w:val="24"/>
          <w:szCs w:val="24"/>
          <w:lang w:val="ru-RU"/>
        </w:rPr>
      </w:pPr>
    </w:p>
    <w:p w:rsidR="00915051" w:rsidRPr="002F464D" w:rsidRDefault="00915051" w:rsidP="003F079E">
      <w:pPr>
        <w:pStyle w:val="310"/>
        <w:tabs>
          <w:tab w:val="left" w:pos="3762"/>
          <w:tab w:val="center" w:pos="5037"/>
        </w:tabs>
        <w:spacing w:line="276" w:lineRule="auto"/>
        <w:ind w:left="0" w:firstLine="720"/>
        <w:jc w:val="center"/>
        <w:rPr>
          <w:b w:val="0"/>
          <w:sz w:val="24"/>
          <w:szCs w:val="24"/>
          <w:lang w:val="ru-RU"/>
        </w:rPr>
      </w:pPr>
    </w:p>
    <w:p w:rsidR="00915051" w:rsidRPr="002F464D" w:rsidRDefault="00915051" w:rsidP="003F079E">
      <w:pPr>
        <w:pStyle w:val="310"/>
        <w:tabs>
          <w:tab w:val="left" w:pos="3762"/>
          <w:tab w:val="center" w:pos="5037"/>
        </w:tabs>
        <w:spacing w:line="276" w:lineRule="auto"/>
        <w:ind w:left="0" w:firstLine="720"/>
        <w:jc w:val="center"/>
        <w:rPr>
          <w:b w:val="0"/>
          <w:sz w:val="24"/>
          <w:szCs w:val="24"/>
          <w:lang w:val="ru-RU"/>
        </w:rPr>
      </w:pPr>
      <w:r w:rsidRPr="002F464D">
        <w:rPr>
          <w:b w:val="0"/>
          <w:sz w:val="24"/>
          <w:szCs w:val="24"/>
          <w:lang w:val="ru-RU"/>
        </w:rPr>
        <w:t xml:space="preserve">г. Мглин, </w:t>
      </w:r>
      <w:smartTag w:uri="urn:schemas-microsoft-com:office:smarttags" w:element="metricconverter">
        <w:smartTagPr>
          <w:attr w:name="ProductID" w:val="2021 г"/>
        </w:smartTagPr>
        <w:r w:rsidRPr="002F464D">
          <w:rPr>
            <w:b w:val="0"/>
            <w:sz w:val="24"/>
            <w:szCs w:val="24"/>
            <w:lang w:val="ru-RU"/>
          </w:rPr>
          <w:t>2021 г</w:t>
        </w:r>
      </w:smartTag>
      <w:r w:rsidRPr="002F464D">
        <w:rPr>
          <w:b w:val="0"/>
          <w:sz w:val="24"/>
          <w:szCs w:val="24"/>
          <w:lang w:val="ru-RU"/>
        </w:rPr>
        <w:t>.</w:t>
      </w:r>
    </w:p>
    <w:p w:rsidR="00915051" w:rsidRPr="002F464D" w:rsidRDefault="00915051" w:rsidP="003F079E">
      <w:pPr>
        <w:pStyle w:val="310"/>
        <w:spacing w:line="276" w:lineRule="auto"/>
        <w:ind w:left="0"/>
        <w:jc w:val="center"/>
        <w:rPr>
          <w:i/>
          <w:sz w:val="24"/>
          <w:szCs w:val="24"/>
          <w:lang w:val="ru-RU"/>
        </w:rPr>
      </w:pPr>
    </w:p>
    <w:p w:rsidR="00915051" w:rsidRPr="002F464D" w:rsidRDefault="00BA1A89" w:rsidP="003F079E">
      <w:pPr>
        <w:pStyle w:val="310"/>
        <w:spacing w:line="276" w:lineRule="auto"/>
        <w:ind w:left="0"/>
        <w:jc w:val="center"/>
        <w:rPr>
          <w:i/>
          <w:sz w:val="24"/>
          <w:szCs w:val="24"/>
          <w:lang w:val="ru-RU"/>
        </w:rPr>
      </w:pPr>
      <w:r>
        <w:rPr>
          <w:i/>
          <w:sz w:val="24"/>
          <w:szCs w:val="24"/>
          <w:lang w:val="ru-RU"/>
        </w:rPr>
        <w:br w:type="page"/>
      </w:r>
      <w:bookmarkStart w:id="0" w:name="_GoBack"/>
      <w:bookmarkEnd w:id="0"/>
      <w:r w:rsidR="00915051" w:rsidRPr="002F464D">
        <w:rPr>
          <w:i/>
          <w:sz w:val="24"/>
          <w:szCs w:val="24"/>
          <w:lang w:val="ru-RU"/>
        </w:rPr>
        <w:lastRenderedPageBreak/>
        <w:t>Содержание</w:t>
      </w:r>
    </w:p>
    <w:p w:rsidR="00915051" w:rsidRPr="002F464D" w:rsidRDefault="00915051" w:rsidP="003F079E">
      <w:pPr>
        <w:pStyle w:val="310"/>
        <w:tabs>
          <w:tab w:val="left" w:pos="3762"/>
          <w:tab w:val="center" w:pos="5037"/>
        </w:tabs>
        <w:spacing w:line="276" w:lineRule="auto"/>
        <w:ind w:left="0" w:firstLine="720"/>
        <w:jc w:val="center"/>
        <w:rPr>
          <w:i/>
          <w:sz w:val="24"/>
          <w:szCs w:val="24"/>
          <w:lang w:val="ru-RU"/>
        </w:rPr>
      </w:pPr>
    </w:p>
    <w:tbl>
      <w:tblPr>
        <w:tblW w:w="10118" w:type="dxa"/>
        <w:tblInd w:w="-318" w:type="dxa"/>
        <w:tblLayout w:type="fixed"/>
        <w:tblLook w:val="00A0" w:firstRow="1" w:lastRow="0" w:firstColumn="1" w:lastColumn="0" w:noHBand="0" w:noVBand="0"/>
      </w:tblPr>
      <w:tblGrid>
        <w:gridCol w:w="710"/>
        <w:gridCol w:w="8699"/>
        <w:gridCol w:w="709"/>
      </w:tblGrid>
      <w:tr w:rsidR="00915051" w:rsidRPr="00A4156B" w:rsidTr="00F761E3">
        <w:tc>
          <w:tcPr>
            <w:tcW w:w="710" w:type="dxa"/>
          </w:tcPr>
          <w:p w:rsidR="00915051" w:rsidRPr="00F761E3" w:rsidRDefault="00915051" w:rsidP="00F761E3">
            <w:pPr>
              <w:spacing w:before="240" w:line="360" w:lineRule="auto"/>
              <w:jc w:val="center"/>
              <w:rPr>
                <w:sz w:val="28"/>
                <w:szCs w:val="28"/>
              </w:rPr>
            </w:pPr>
            <w:bookmarkStart w:id="1" w:name="_Hlk517420364"/>
          </w:p>
        </w:tc>
        <w:tc>
          <w:tcPr>
            <w:tcW w:w="8699" w:type="dxa"/>
            <w:vAlign w:val="center"/>
          </w:tcPr>
          <w:p w:rsidR="00915051" w:rsidRPr="00F761E3" w:rsidRDefault="00915051" w:rsidP="00F761E3">
            <w:pPr>
              <w:spacing w:before="240" w:line="360" w:lineRule="auto"/>
              <w:rPr>
                <w:sz w:val="28"/>
                <w:szCs w:val="28"/>
              </w:rPr>
            </w:pPr>
            <w:r w:rsidRPr="00F761E3">
              <w:rPr>
                <w:sz w:val="28"/>
                <w:szCs w:val="28"/>
              </w:rPr>
              <w:t>Введение………………………………………………………………..…</w:t>
            </w:r>
          </w:p>
        </w:tc>
        <w:tc>
          <w:tcPr>
            <w:tcW w:w="709" w:type="dxa"/>
            <w:vAlign w:val="bottom"/>
          </w:tcPr>
          <w:p w:rsidR="00915051" w:rsidRPr="00F761E3" w:rsidRDefault="00915051" w:rsidP="00F761E3">
            <w:pPr>
              <w:spacing w:before="240" w:line="360" w:lineRule="auto"/>
              <w:jc w:val="center"/>
              <w:rPr>
                <w:sz w:val="28"/>
                <w:szCs w:val="28"/>
              </w:rPr>
            </w:pPr>
            <w:r w:rsidRPr="00F761E3">
              <w:rPr>
                <w:sz w:val="28"/>
                <w:szCs w:val="28"/>
              </w:rPr>
              <w:t>4</w:t>
            </w:r>
          </w:p>
        </w:tc>
      </w:tr>
      <w:tr w:rsidR="00915051" w:rsidRPr="00A4156B" w:rsidTr="00F761E3">
        <w:tc>
          <w:tcPr>
            <w:tcW w:w="710" w:type="dxa"/>
          </w:tcPr>
          <w:p w:rsidR="00915051" w:rsidRPr="00F761E3" w:rsidRDefault="00915051" w:rsidP="00F761E3">
            <w:pPr>
              <w:spacing w:before="240" w:line="360" w:lineRule="auto"/>
              <w:jc w:val="center"/>
              <w:rPr>
                <w:sz w:val="28"/>
                <w:szCs w:val="28"/>
              </w:rPr>
            </w:pPr>
          </w:p>
        </w:tc>
        <w:tc>
          <w:tcPr>
            <w:tcW w:w="8699" w:type="dxa"/>
            <w:vAlign w:val="center"/>
          </w:tcPr>
          <w:p w:rsidR="00915051" w:rsidRPr="00F761E3" w:rsidRDefault="00915051" w:rsidP="00F761E3">
            <w:pPr>
              <w:spacing w:before="240" w:line="360" w:lineRule="auto"/>
              <w:rPr>
                <w:sz w:val="28"/>
                <w:szCs w:val="28"/>
              </w:rPr>
            </w:pPr>
            <w:r w:rsidRPr="00F761E3">
              <w:rPr>
                <w:sz w:val="28"/>
                <w:szCs w:val="28"/>
              </w:rPr>
              <w:t>Паспорт программы………………………………………………………</w:t>
            </w:r>
          </w:p>
        </w:tc>
        <w:tc>
          <w:tcPr>
            <w:tcW w:w="709" w:type="dxa"/>
            <w:vAlign w:val="bottom"/>
          </w:tcPr>
          <w:p w:rsidR="00915051" w:rsidRPr="00F761E3" w:rsidRDefault="00915051" w:rsidP="00F761E3">
            <w:pPr>
              <w:spacing w:before="240" w:line="360" w:lineRule="auto"/>
              <w:jc w:val="center"/>
              <w:rPr>
                <w:sz w:val="28"/>
                <w:szCs w:val="28"/>
              </w:rPr>
            </w:pPr>
            <w:r w:rsidRPr="00F761E3">
              <w:rPr>
                <w:sz w:val="28"/>
                <w:szCs w:val="28"/>
              </w:rPr>
              <w:t>8</w:t>
            </w:r>
          </w:p>
        </w:tc>
      </w:tr>
      <w:tr w:rsidR="00915051" w:rsidRPr="00A4156B" w:rsidTr="00F761E3">
        <w:tc>
          <w:tcPr>
            <w:tcW w:w="710" w:type="dxa"/>
          </w:tcPr>
          <w:p w:rsidR="00915051" w:rsidRPr="00F761E3" w:rsidRDefault="00915051" w:rsidP="00F761E3">
            <w:pPr>
              <w:spacing w:before="240" w:line="360" w:lineRule="auto"/>
              <w:jc w:val="center"/>
              <w:rPr>
                <w:sz w:val="28"/>
                <w:szCs w:val="28"/>
              </w:rPr>
            </w:pPr>
            <w:r w:rsidRPr="00F761E3">
              <w:rPr>
                <w:sz w:val="28"/>
                <w:szCs w:val="28"/>
              </w:rPr>
              <w:t>1.</w:t>
            </w:r>
          </w:p>
        </w:tc>
        <w:tc>
          <w:tcPr>
            <w:tcW w:w="8699" w:type="dxa"/>
            <w:vAlign w:val="center"/>
          </w:tcPr>
          <w:p w:rsidR="00915051" w:rsidRPr="00F761E3" w:rsidRDefault="00915051" w:rsidP="00F761E3">
            <w:pPr>
              <w:spacing w:before="240" w:line="360" w:lineRule="auto"/>
              <w:rPr>
                <w:sz w:val="28"/>
                <w:szCs w:val="28"/>
              </w:rPr>
            </w:pPr>
            <w:r w:rsidRPr="00F761E3">
              <w:rPr>
                <w:sz w:val="28"/>
                <w:szCs w:val="28"/>
              </w:rPr>
              <w:t>Характеристика существующего состояния социальной инфраструктуры……………………………………………………………</w:t>
            </w:r>
          </w:p>
        </w:tc>
        <w:tc>
          <w:tcPr>
            <w:tcW w:w="709" w:type="dxa"/>
            <w:vAlign w:val="bottom"/>
          </w:tcPr>
          <w:p w:rsidR="00915051" w:rsidRPr="00F761E3" w:rsidRDefault="00915051" w:rsidP="00F761E3">
            <w:pPr>
              <w:spacing w:before="240" w:line="360" w:lineRule="auto"/>
              <w:jc w:val="center"/>
              <w:rPr>
                <w:sz w:val="28"/>
                <w:szCs w:val="28"/>
              </w:rPr>
            </w:pPr>
            <w:r w:rsidRPr="00F761E3">
              <w:rPr>
                <w:sz w:val="28"/>
                <w:szCs w:val="28"/>
              </w:rPr>
              <w:t>12</w:t>
            </w:r>
          </w:p>
        </w:tc>
      </w:tr>
      <w:tr w:rsidR="00915051" w:rsidRPr="00A4156B" w:rsidTr="00F761E3">
        <w:tc>
          <w:tcPr>
            <w:tcW w:w="710" w:type="dxa"/>
          </w:tcPr>
          <w:p w:rsidR="00915051" w:rsidRPr="00F761E3" w:rsidRDefault="00915051" w:rsidP="00F761E3">
            <w:pPr>
              <w:spacing w:before="240" w:line="360" w:lineRule="auto"/>
              <w:jc w:val="center"/>
              <w:rPr>
                <w:sz w:val="28"/>
                <w:szCs w:val="28"/>
              </w:rPr>
            </w:pPr>
            <w:r w:rsidRPr="00F761E3">
              <w:rPr>
                <w:sz w:val="28"/>
                <w:szCs w:val="28"/>
              </w:rPr>
              <w:t>1.1</w:t>
            </w:r>
          </w:p>
        </w:tc>
        <w:tc>
          <w:tcPr>
            <w:tcW w:w="8699" w:type="dxa"/>
            <w:vAlign w:val="center"/>
          </w:tcPr>
          <w:p w:rsidR="00915051" w:rsidRPr="00F761E3" w:rsidRDefault="00915051" w:rsidP="00F761E3">
            <w:pPr>
              <w:spacing w:before="240" w:line="360" w:lineRule="auto"/>
              <w:rPr>
                <w:sz w:val="28"/>
                <w:szCs w:val="28"/>
              </w:rPr>
            </w:pPr>
            <w:r w:rsidRPr="00F761E3">
              <w:rPr>
                <w:sz w:val="28"/>
                <w:szCs w:val="28"/>
              </w:rPr>
              <w:t xml:space="preserve">Описание социально-экономического состояния </w:t>
            </w:r>
            <w:r w:rsidRPr="00F761E3">
              <w:rPr>
                <w:bCs/>
                <w:sz w:val="28"/>
                <w:szCs w:val="28"/>
              </w:rPr>
              <w:t>поселения, сведения о градостроительной деятельности на территории поселения………….</w:t>
            </w:r>
          </w:p>
        </w:tc>
        <w:tc>
          <w:tcPr>
            <w:tcW w:w="709" w:type="dxa"/>
            <w:vAlign w:val="bottom"/>
          </w:tcPr>
          <w:p w:rsidR="00915051" w:rsidRPr="00F761E3" w:rsidRDefault="00915051" w:rsidP="00F761E3">
            <w:pPr>
              <w:spacing w:before="240" w:line="360" w:lineRule="auto"/>
              <w:jc w:val="center"/>
              <w:rPr>
                <w:sz w:val="28"/>
                <w:szCs w:val="28"/>
              </w:rPr>
            </w:pPr>
            <w:r w:rsidRPr="00F761E3">
              <w:rPr>
                <w:sz w:val="28"/>
                <w:szCs w:val="28"/>
              </w:rPr>
              <w:t>12</w:t>
            </w:r>
          </w:p>
        </w:tc>
      </w:tr>
      <w:tr w:rsidR="00915051" w:rsidRPr="00A4156B" w:rsidTr="00F761E3">
        <w:tc>
          <w:tcPr>
            <w:tcW w:w="710" w:type="dxa"/>
          </w:tcPr>
          <w:p w:rsidR="00915051" w:rsidRPr="00F761E3" w:rsidRDefault="00915051" w:rsidP="00F761E3">
            <w:pPr>
              <w:spacing w:before="240" w:line="360" w:lineRule="auto"/>
              <w:jc w:val="center"/>
              <w:rPr>
                <w:sz w:val="28"/>
                <w:szCs w:val="28"/>
              </w:rPr>
            </w:pPr>
            <w:r w:rsidRPr="00F761E3">
              <w:rPr>
                <w:sz w:val="28"/>
                <w:szCs w:val="28"/>
              </w:rPr>
              <w:t>1.2</w:t>
            </w:r>
          </w:p>
        </w:tc>
        <w:tc>
          <w:tcPr>
            <w:tcW w:w="8699" w:type="dxa"/>
            <w:vAlign w:val="center"/>
          </w:tcPr>
          <w:p w:rsidR="00915051" w:rsidRPr="00F761E3" w:rsidRDefault="00915051" w:rsidP="00F761E3">
            <w:pPr>
              <w:spacing w:before="240" w:line="360" w:lineRule="auto"/>
              <w:rPr>
                <w:sz w:val="28"/>
                <w:szCs w:val="28"/>
              </w:rPr>
            </w:pPr>
            <w:r w:rsidRPr="00F761E3">
              <w:rPr>
                <w:sz w:val="28"/>
                <w:szCs w:val="28"/>
              </w:rPr>
              <w:t>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 поселения………………………………………………</w:t>
            </w:r>
          </w:p>
        </w:tc>
        <w:tc>
          <w:tcPr>
            <w:tcW w:w="709" w:type="dxa"/>
            <w:vAlign w:val="bottom"/>
          </w:tcPr>
          <w:p w:rsidR="00915051" w:rsidRPr="00F761E3" w:rsidRDefault="00915051" w:rsidP="00F761E3">
            <w:pPr>
              <w:spacing w:before="240" w:line="360" w:lineRule="auto"/>
              <w:jc w:val="center"/>
              <w:rPr>
                <w:sz w:val="28"/>
                <w:szCs w:val="28"/>
              </w:rPr>
            </w:pPr>
            <w:r w:rsidRPr="00F761E3">
              <w:rPr>
                <w:sz w:val="28"/>
                <w:szCs w:val="28"/>
              </w:rPr>
              <w:t>19</w:t>
            </w:r>
          </w:p>
        </w:tc>
      </w:tr>
      <w:tr w:rsidR="00915051" w:rsidRPr="00A4156B" w:rsidTr="00F761E3">
        <w:tc>
          <w:tcPr>
            <w:tcW w:w="710" w:type="dxa"/>
          </w:tcPr>
          <w:p w:rsidR="00915051" w:rsidRPr="00F761E3" w:rsidRDefault="00915051" w:rsidP="00F761E3">
            <w:pPr>
              <w:spacing w:before="240" w:line="360" w:lineRule="auto"/>
              <w:jc w:val="center"/>
              <w:rPr>
                <w:sz w:val="28"/>
                <w:szCs w:val="28"/>
              </w:rPr>
            </w:pPr>
            <w:r w:rsidRPr="00F761E3">
              <w:rPr>
                <w:sz w:val="28"/>
                <w:szCs w:val="28"/>
              </w:rPr>
              <w:t>1.3</w:t>
            </w:r>
          </w:p>
        </w:tc>
        <w:tc>
          <w:tcPr>
            <w:tcW w:w="8699" w:type="dxa"/>
            <w:vAlign w:val="center"/>
          </w:tcPr>
          <w:p w:rsidR="00915051" w:rsidRPr="00F761E3" w:rsidRDefault="00915051" w:rsidP="00F761E3">
            <w:pPr>
              <w:spacing w:before="240" w:line="360" w:lineRule="auto"/>
              <w:rPr>
                <w:sz w:val="28"/>
                <w:szCs w:val="28"/>
              </w:rPr>
            </w:pPr>
            <w:r w:rsidRPr="00F761E3">
              <w:rPr>
                <w:sz w:val="28"/>
                <w:szCs w:val="28"/>
              </w:rPr>
              <w:t>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 ……………………………………………..</w:t>
            </w:r>
          </w:p>
        </w:tc>
        <w:tc>
          <w:tcPr>
            <w:tcW w:w="709" w:type="dxa"/>
            <w:vAlign w:val="bottom"/>
          </w:tcPr>
          <w:p w:rsidR="00915051" w:rsidRPr="00F761E3" w:rsidRDefault="00915051" w:rsidP="00F761E3">
            <w:pPr>
              <w:spacing w:before="240" w:line="360" w:lineRule="auto"/>
              <w:jc w:val="center"/>
              <w:rPr>
                <w:sz w:val="28"/>
                <w:szCs w:val="28"/>
              </w:rPr>
            </w:pPr>
            <w:r w:rsidRPr="00F761E3">
              <w:rPr>
                <w:sz w:val="28"/>
                <w:szCs w:val="28"/>
              </w:rPr>
              <w:t>35</w:t>
            </w:r>
          </w:p>
        </w:tc>
      </w:tr>
      <w:tr w:rsidR="00915051" w:rsidRPr="00A4156B" w:rsidTr="00F761E3">
        <w:tc>
          <w:tcPr>
            <w:tcW w:w="710" w:type="dxa"/>
          </w:tcPr>
          <w:p w:rsidR="00915051" w:rsidRPr="00F761E3" w:rsidRDefault="00915051" w:rsidP="00F761E3">
            <w:pPr>
              <w:spacing w:before="240" w:line="360" w:lineRule="auto"/>
              <w:jc w:val="center"/>
              <w:rPr>
                <w:sz w:val="28"/>
                <w:szCs w:val="28"/>
              </w:rPr>
            </w:pPr>
            <w:r w:rsidRPr="00F761E3">
              <w:rPr>
                <w:sz w:val="28"/>
                <w:szCs w:val="28"/>
              </w:rPr>
              <w:t>1.4</w:t>
            </w:r>
          </w:p>
        </w:tc>
        <w:tc>
          <w:tcPr>
            <w:tcW w:w="8699" w:type="dxa"/>
            <w:vAlign w:val="center"/>
          </w:tcPr>
          <w:p w:rsidR="00915051" w:rsidRPr="00F761E3" w:rsidRDefault="00915051" w:rsidP="00F761E3">
            <w:pPr>
              <w:spacing w:before="240" w:line="360" w:lineRule="auto"/>
              <w:rPr>
                <w:sz w:val="28"/>
                <w:szCs w:val="28"/>
              </w:rPr>
            </w:pPr>
            <w:r w:rsidRPr="00F761E3">
              <w:rPr>
                <w:sz w:val="28"/>
                <w:szCs w:val="28"/>
              </w:rPr>
              <w:t>Оценка нормативно-правовой базы, необходимой для функционирования и развития социальной инфраструктуры поселения…………………………………………………………………..</w:t>
            </w:r>
          </w:p>
        </w:tc>
        <w:tc>
          <w:tcPr>
            <w:tcW w:w="709" w:type="dxa"/>
            <w:vAlign w:val="bottom"/>
          </w:tcPr>
          <w:p w:rsidR="00915051" w:rsidRPr="00F761E3" w:rsidRDefault="00915051" w:rsidP="00F761E3">
            <w:pPr>
              <w:spacing w:before="240" w:line="360" w:lineRule="auto"/>
              <w:jc w:val="center"/>
              <w:rPr>
                <w:sz w:val="28"/>
                <w:szCs w:val="28"/>
              </w:rPr>
            </w:pPr>
            <w:r w:rsidRPr="00F761E3">
              <w:rPr>
                <w:sz w:val="28"/>
                <w:szCs w:val="28"/>
              </w:rPr>
              <w:t>41</w:t>
            </w:r>
          </w:p>
        </w:tc>
      </w:tr>
      <w:tr w:rsidR="00915051" w:rsidRPr="00A4156B" w:rsidTr="00F761E3">
        <w:tc>
          <w:tcPr>
            <w:tcW w:w="710" w:type="dxa"/>
          </w:tcPr>
          <w:p w:rsidR="00915051" w:rsidRPr="00F761E3" w:rsidRDefault="00915051" w:rsidP="00F761E3">
            <w:pPr>
              <w:spacing w:before="240" w:line="360" w:lineRule="auto"/>
              <w:jc w:val="center"/>
              <w:rPr>
                <w:sz w:val="28"/>
                <w:szCs w:val="28"/>
              </w:rPr>
            </w:pPr>
            <w:r w:rsidRPr="00F761E3">
              <w:rPr>
                <w:sz w:val="28"/>
                <w:szCs w:val="28"/>
              </w:rPr>
              <w:t>2.</w:t>
            </w:r>
          </w:p>
        </w:tc>
        <w:tc>
          <w:tcPr>
            <w:tcW w:w="8699" w:type="dxa"/>
            <w:vAlign w:val="center"/>
          </w:tcPr>
          <w:p w:rsidR="00915051" w:rsidRPr="00F761E3" w:rsidRDefault="00915051" w:rsidP="00F761E3">
            <w:pPr>
              <w:spacing w:before="240" w:line="360" w:lineRule="auto"/>
              <w:rPr>
                <w:sz w:val="28"/>
                <w:szCs w:val="28"/>
              </w:rPr>
            </w:pPr>
            <w:r w:rsidRPr="00F761E3">
              <w:rPr>
                <w:sz w:val="28"/>
                <w:szCs w:val="28"/>
              </w:rPr>
              <w:t>Перечень мероприятий (инвестиционных проектов) по проектированию, строительству и реконструкции объектов социальной инфраструктуры поселения …………………………………</w:t>
            </w:r>
          </w:p>
        </w:tc>
        <w:tc>
          <w:tcPr>
            <w:tcW w:w="709" w:type="dxa"/>
            <w:vAlign w:val="bottom"/>
          </w:tcPr>
          <w:p w:rsidR="00915051" w:rsidRPr="00F761E3" w:rsidRDefault="00915051" w:rsidP="00F761E3">
            <w:pPr>
              <w:spacing w:before="240" w:line="360" w:lineRule="auto"/>
              <w:jc w:val="center"/>
              <w:rPr>
                <w:sz w:val="28"/>
                <w:szCs w:val="28"/>
              </w:rPr>
            </w:pPr>
            <w:r w:rsidRPr="00F761E3">
              <w:rPr>
                <w:sz w:val="28"/>
                <w:szCs w:val="28"/>
              </w:rPr>
              <w:t>49</w:t>
            </w:r>
          </w:p>
        </w:tc>
      </w:tr>
      <w:tr w:rsidR="00915051" w:rsidRPr="00A4156B" w:rsidTr="00F761E3">
        <w:tc>
          <w:tcPr>
            <w:tcW w:w="710" w:type="dxa"/>
          </w:tcPr>
          <w:p w:rsidR="00915051" w:rsidRPr="00F761E3" w:rsidRDefault="00915051" w:rsidP="00F761E3">
            <w:pPr>
              <w:spacing w:before="240" w:line="360" w:lineRule="auto"/>
              <w:jc w:val="center"/>
              <w:rPr>
                <w:sz w:val="28"/>
                <w:szCs w:val="28"/>
              </w:rPr>
            </w:pPr>
            <w:r w:rsidRPr="00F761E3">
              <w:rPr>
                <w:sz w:val="28"/>
                <w:szCs w:val="28"/>
              </w:rPr>
              <w:t>3.</w:t>
            </w:r>
          </w:p>
        </w:tc>
        <w:tc>
          <w:tcPr>
            <w:tcW w:w="8699" w:type="dxa"/>
            <w:vAlign w:val="center"/>
          </w:tcPr>
          <w:p w:rsidR="00915051" w:rsidRPr="00F761E3" w:rsidRDefault="00915051" w:rsidP="00F761E3">
            <w:pPr>
              <w:spacing w:before="240" w:line="360" w:lineRule="auto"/>
              <w:rPr>
                <w:sz w:val="28"/>
                <w:szCs w:val="28"/>
              </w:rPr>
            </w:pPr>
            <w:r w:rsidRPr="00F761E3">
              <w:rPr>
                <w:sz w:val="28"/>
                <w:szCs w:val="28"/>
              </w:rPr>
              <w:t xml:space="preserve">Оценка объемов и источников финансирования мероприятий (инвестиционных проектов) по проектированию, строительству, </w:t>
            </w:r>
            <w:r w:rsidRPr="00F761E3">
              <w:rPr>
                <w:sz w:val="28"/>
                <w:szCs w:val="28"/>
              </w:rPr>
              <w:lastRenderedPageBreak/>
              <w:t>реконструкции объектов социальной инфраструктуры поселения……</w:t>
            </w:r>
          </w:p>
        </w:tc>
        <w:tc>
          <w:tcPr>
            <w:tcW w:w="709" w:type="dxa"/>
            <w:vAlign w:val="bottom"/>
          </w:tcPr>
          <w:p w:rsidR="00915051" w:rsidRPr="00F761E3" w:rsidRDefault="00915051" w:rsidP="00F761E3">
            <w:pPr>
              <w:spacing w:before="240" w:line="360" w:lineRule="auto"/>
              <w:jc w:val="center"/>
              <w:rPr>
                <w:sz w:val="28"/>
                <w:szCs w:val="28"/>
              </w:rPr>
            </w:pPr>
            <w:r w:rsidRPr="00F761E3">
              <w:rPr>
                <w:sz w:val="28"/>
                <w:szCs w:val="28"/>
              </w:rPr>
              <w:lastRenderedPageBreak/>
              <w:t>55</w:t>
            </w:r>
          </w:p>
        </w:tc>
      </w:tr>
      <w:tr w:rsidR="00915051" w:rsidRPr="00A4156B" w:rsidTr="00F761E3">
        <w:tc>
          <w:tcPr>
            <w:tcW w:w="710" w:type="dxa"/>
          </w:tcPr>
          <w:p w:rsidR="00915051" w:rsidRPr="00F761E3" w:rsidRDefault="00915051" w:rsidP="00F761E3">
            <w:pPr>
              <w:spacing w:before="240" w:line="360" w:lineRule="auto"/>
              <w:jc w:val="center"/>
              <w:rPr>
                <w:sz w:val="28"/>
                <w:szCs w:val="28"/>
              </w:rPr>
            </w:pPr>
            <w:r w:rsidRPr="00F761E3">
              <w:rPr>
                <w:sz w:val="28"/>
                <w:szCs w:val="28"/>
              </w:rPr>
              <w:lastRenderedPageBreak/>
              <w:t>4.</w:t>
            </w:r>
          </w:p>
        </w:tc>
        <w:tc>
          <w:tcPr>
            <w:tcW w:w="8699" w:type="dxa"/>
            <w:vAlign w:val="center"/>
          </w:tcPr>
          <w:p w:rsidR="00915051" w:rsidRPr="00F761E3" w:rsidRDefault="00915051" w:rsidP="00F761E3">
            <w:pPr>
              <w:spacing w:before="240" w:line="360" w:lineRule="auto"/>
              <w:rPr>
                <w:sz w:val="28"/>
                <w:szCs w:val="28"/>
              </w:rPr>
            </w:pPr>
            <w:r w:rsidRPr="00F761E3">
              <w:rPr>
                <w:sz w:val="28"/>
                <w:szCs w:val="28"/>
              </w:rPr>
              <w:t>Целевые индикаторы программы…………………………………………</w:t>
            </w:r>
          </w:p>
        </w:tc>
        <w:tc>
          <w:tcPr>
            <w:tcW w:w="709" w:type="dxa"/>
            <w:vAlign w:val="bottom"/>
          </w:tcPr>
          <w:p w:rsidR="00915051" w:rsidRPr="00F761E3" w:rsidRDefault="00915051" w:rsidP="00F761E3">
            <w:pPr>
              <w:spacing w:before="240" w:line="360" w:lineRule="auto"/>
              <w:jc w:val="center"/>
              <w:rPr>
                <w:sz w:val="28"/>
                <w:szCs w:val="28"/>
              </w:rPr>
            </w:pPr>
            <w:r w:rsidRPr="00F761E3">
              <w:rPr>
                <w:sz w:val="28"/>
                <w:szCs w:val="28"/>
              </w:rPr>
              <w:t>59</w:t>
            </w:r>
          </w:p>
        </w:tc>
      </w:tr>
      <w:tr w:rsidR="00915051" w:rsidRPr="00A4156B" w:rsidTr="00F761E3">
        <w:tc>
          <w:tcPr>
            <w:tcW w:w="710" w:type="dxa"/>
          </w:tcPr>
          <w:p w:rsidR="00915051" w:rsidRPr="00F761E3" w:rsidRDefault="00915051" w:rsidP="00F761E3">
            <w:pPr>
              <w:spacing w:before="240" w:line="360" w:lineRule="auto"/>
              <w:jc w:val="center"/>
              <w:rPr>
                <w:sz w:val="28"/>
                <w:szCs w:val="28"/>
              </w:rPr>
            </w:pPr>
            <w:r w:rsidRPr="00F761E3">
              <w:rPr>
                <w:sz w:val="28"/>
                <w:szCs w:val="28"/>
              </w:rPr>
              <w:t>5.</w:t>
            </w:r>
          </w:p>
        </w:tc>
        <w:tc>
          <w:tcPr>
            <w:tcW w:w="8699" w:type="dxa"/>
            <w:vAlign w:val="center"/>
          </w:tcPr>
          <w:p w:rsidR="00915051" w:rsidRPr="00F761E3" w:rsidRDefault="00915051" w:rsidP="00F761E3">
            <w:pPr>
              <w:spacing w:before="240" w:line="360" w:lineRule="auto"/>
              <w:rPr>
                <w:sz w:val="28"/>
                <w:szCs w:val="28"/>
              </w:rPr>
            </w:pPr>
            <w:r w:rsidRPr="00F761E3">
              <w:rPr>
                <w:sz w:val="28"/>
                <w:szCs w:val="28"/>
              </w:rPr>
              <w:t>Оценка эффективности мероприятий, включенных  программу ………</w:t>
            </w:r>
          </w:p>
        </w:tc>
        <w:tc>
          <w:tcPr>
            <w:tcW w:w="709" w:type="dxa"/>
            <w:vAlign w:val="bottom"/>
          </w:tcPr>
          <w:p w:rsidR="00915051" w:rsidRPr="00F761E3" w:rsidRDefault="00915051" w:rsidP="00F761E3">
            <w:pPr>
              <w:spacing w:before="240" w:line="360" w:lineRule="auto"/>
              <w:jc w:val="center"/>
              <w:rPr>
                <w:sz w:val="28"/>
                <w:szCs w:val="28"/>
              </w:rPr>
            </w:pPr>
            <w:r w:rsidRPr="00F761E3">
              <w:rPr>
                <w:sz w:val="28"/>
                <w:szCs w:val="28"/>
              </w:rPr>
              <w:t>61</w:t>
            </w:r>
          </w:p>
        </w:tc>
      </w:tr>
      <w:tr w:rsidR="00915051" w:rsidRPr="00A4156B" w:rsidTr="00F761E3">
        <w:tc>
          <w:tcPr>
            <w:tcW w:w="710" w:type="dxa"/>
          </w:tcPr>
          <w:p w:rsidR="00915051" w:rsidRPr="00F761E3" w:rsidRDefault="00915051" w:rsidP="00F761E3">
            <w:pPr>
              <w:spacing w:before="240" w:line="360" w:lineRule="auto"/>
              <w:jc w:val="center"/>
              <w:rPr>
                <w:sz w:val="28"/>
                <w:szCs w:val="28"/>
              </w:rPr>
            </w:pPr>
            <w:r w:rsidRPr="00F761E3">
              <w:rPr>
                <w:sz w:val="28"/>
                <w:szCs w:val="28"/>
              </w:rPr>
              <w:t>6.</w:t>
            </w:r>
          </w:p>
        </w:tc>
        <w:tc>
          <w:tcPr>
            <w:tcW w:w="8699" w:type="dxa"/>
            <w:vAlign w:val="center"/>
          </w:tcPr>
          <w:p w:rsidR="00915051" w:rsidRPr="00F761E3" w:rsidRDefault="00915051" w:rsidP="00F761E3">
            <w:pPr>
              <w:spacing w:before="240" w:line="360" w:lineRule="auto"/>
              <w:rPr>
                <w:sz w:val="28"/>
                <w:szCs w:val="28"/>
              </w:rPr>
            </w:pPr>
            <w:r w:rsidRPr="00F761E3">
              <w:rPr>
                <w:sz w:val="28"/>
                <w:szCs w:val="28"/>
              </w:rPr>
              <w:t>Предложения по совершенствованию нормативно-правового и информационного обеспечения развития социальной инфраструктуры, направленные на достижение целевых показателей программы …………………………………………………………………</w:t>
            </w:r>
          </w:p>
        </w:tc>
        <w:tc>
          <w:tcPr>
            <w:tcW w:w="709" w:type="dxa"/>
            <w:vAlign w:val="bottom"/>
          </w:tcPr>
          <w:p w:rsidR="00915051" w:rsidRPr="00F761E3" w:rsidRDefault="00915051" w:rsidP="00F761E3">
            <w:pPr>
              <w:spacing w:before="240" w:line="360" w:lineRule="auto"/>
              <w:jc w:val="center"/>
              <w:rPr>
                <w:sz w:val="28"/>
                <w:szCs w:val="28"/>
              </w:rPr>
            </w:pPr>
            <w:r w:rsidRPr="00F761E3">
              <w:rPr>
                <w:sz w:val="28"/>
                <w:szCs w:val="28"/>
              </w:rPr>
              <w:t>64</w:t>
            </w:r>
          </w:p>
        </w:tc>
      </w:tr>
      <w:bookmarkEnd w:id="1"/>
    </w:tbl>
    <w:p w:rsidR="00915051" w:rsidRPr="002F464D" w:rsidRDefault="00915051" w:rsidP="003F079E">
      <w:pPr>
        <w:tabs>
          <w:tab w:val="left" w:pos="-284"/>
        </w:tabs>
        <w:spacing w:line="276" w:lineRule="auto"/>
        <w:ind w:left="-567" w:hanging="567"/>
        <w:jc w:val="center"/>
        <w:rPr>
          <w:b/>
          <w:i/>
          <w:sz w:val="24"/>
          <w:szCs w:val="24"/>
        </w:rPr>
      </w:pPr>
    </w:p>
    <w:p w:rsidR="00915051" w:rsidRPr="00A4156B" w:rsidRDefault="00915051" w:rsidP="007349C9">
      <w:pPr>
        <w:widowControl/>
        <w:snapToGrid/>
        <w:spacing w:after="200" w:line="276" w:lineRule="auto"/>
        <w:jc w:val="center"/>
        <w:rPr>
          <w:b/>
          <w:i/>
          <w:sz w:val="28"/>
          <w:szCs w:val="28"/>
        </w:rPr>
      </w:pPr>
      <w:r w:rsidRPr="002F464D">
        <w:rPr>
          <w:b/>
          <w:sz w:val="24"/>
          <w:szCs w:val="24"/>
        </w:rPr>
        <w:br w:type="page"/>
      </w:r>
      <w:r w:rsidRPr="00A4156B">
        <w:rPr>
          <w:b/>
          <w:i/>
          <w:sz w:val="28"/>
          <w:szCs w:val="28"/>
        </w:rPr>
        <w:lastRenderedPageBreak/>
        <w:t>Введение</w:t>
      </w:r>
    </w:p>
    <w:p w:rsidR="00915051" w:rsidRPr="00A4156B" w:rsidRDefault="00915051" w:rsidP="00A4156B">
      <w:pPr>
        <w:tabs>
          <w:tab w:val="left" w:pos="0"/>
        </w:tabs>
        <w:spacing w:line="360" w:lineRule="auto"/>
        <w:jc w:val="center"/>
        <w:rPr>
          <w:b/>
          <w:i/>
          <w:sz w:val="28"/>
          <w:szCs w:val="28"/>
        </w:rPr>
      </w:pPr>
    </w:p>
    <w:p w:rsidR="00915051" w:rsidRPr="00A4156B" w:rsidRDefault="00915051" w:rsidP="00A4156B">
      <w:pPr>
        <w:pStyle w:val="aff6"/>
        <w:tabs>
          <w:tab w:val="clear" w:pos="260"/>
        </w:tabs>
        <w:spacing w:line="360" w:lineRule="auto"/>
        <w:ind w:firstLine="709"/>
        <w:rPr>
          <w:rFonts w:ascii="Times New Roman" w:hAnsi="Times New Roman" w:cs="Times New Roman"/>
          <w:b w:val="0"/>
          <w:color w:val="auto"/>
          <w:sz w:val="28"/>
          <w:szCs w:val="28"/>
        </w:rPr>
      </w:pPr>
      <w:r w:rsidRPr="00A4156B">
        <w:rPr>
          <w:rFonts w:ascii="Times New Roman" w:hAnsi="Times New Roman" w:cs="Times New Roman"/>
          <w:b w:val="0"/>
          <w:color w:val="auto"/>
          <w:sz w:val="28"/>
          <w:szCs w:val="28"/>
        </w:rPr>
        <w:t>Социальная инфраструктура - система необходимых для жизнеобеспечения человека объектов, коммуникаций, а также предприятий, учреждений и организаций, оказывающих социальные и коммунально-бытовые услуги населению, органов управления и кадров, деятельность которых направлена на удовлетворение общественных потребностей граждан соответствующих установленным показателям качества жизни.</w:t>
      </w:r>
    </w:p>
    <w:p w:rsidR="00915051" w:rsidRPr="00A4156B" w:rsidRDefault="00915051" w:rsidP="00A4156B">
      <w:pPr>
        <w:shd w:val="clear" w:color="auto" w:fill="FFFFFF"/>
        <w:spacing w:line="360" w:lineRule="auto"/>
        <w:ind w:firstLine="709"/>
        <w:rPr>
          <w:sz w:val="28"/>
          <w:szCs w:val="28"/>
        </w:rPr>
      </w:pPr>
      <w:r w:rsidRPr="00A4156B">
        <w:rPr>
          <w:iCs/>
          <w:sz w:val="28"/>
          <w:szCs w:val="28"/>
        </w:rPr>
        <w:t xml:space="preserve">Социальная инфраструктура объединяет </w:t>
      </w:r>
      <w:r w:rsidRPr="00A4156B">
        <w:rPr>
          <w:sz w:val="28"/>
          <w:szCs w:val="28"/>
        </w:rPr>
        <w:t>жилищно-коммунальное хозяйство, здравоохранение, образование, культуру и искусство, физкультуру и спорт, торговлю и общественное питание, бытовые услуги. Целесообразное разделение функций  управления  между органами власти различных уровней определяется главным критерием функционирования социальной сферы -  улучшением условий жизни населения.</w:t>
      </w:r>
    </w:p>
    <w:p w:rsidR="00915051" w:rsidRPr="00A4156B" w:rsidRDefault="00915051" w:rsidP="00A4156B">
      <w:pPr>
        <w:shd w:val="clear" w:color="auto" w:fill="FFFFFF"/>
        <w:spacing w:line="360" w:lineRule="auto"/>
        <w:ind w:firstLine="709"/>
        <w:rPr>
          <w:sz w:val="28"/>
          <w:szCs w:val="28"/>
        </w:rPr>
      </w:pPr>
      <w:r w:rsidRPr="00A4156B">
        <w:rPr>
          <w:sz w:val="28"/>
          <w:szCs w:val="28"/>
        </w:rPr>
        <w:t>Развитие и эффективное функционирование объектов, входящих и социальную инфраструктуру, их доступность - важное условие повышения уровня и качества жизни населения страны.</w:t>
      </w:r>
    </w:p>
    <w:p w:rsidR="00915051" w:rsidRPr="00A4156B" w:rsidRDefault="00915051" w:rsidP="00A4156B">
      <w:pPr>
        <w:shd w:val="clear" w:color="auto" w:fill="FFFFFF"/>
        <w:spacing w:line="360" w:lineRule="auto"/>
        <w:ind w:firstLine="709"/>
        <w:rPr>
          <w:sz w:val="28"/>
          <w:szCs w:val="28"/>
        </w:rPr>
      </w:pPr>
      <w:r w:rsidRPr="00A4156B">
        <w:rPr>
          <w:sz w:val="28"/>
          <w:szCs w:val="28"/>
        </w:rPr>
        <w:t>На муниципальном уровне услуги социальной сферы доводятся непосредственно до потребителя. На федеральном уровне и на уровне субъектов федерации создаются условия для их реализации. На федеральном уровне определяются роль и приоритеты федеральной власти в обеспечении жильем и услугами всех отраслей. Воплощением их должны стать федеральная концепция развития отраслей социальной сферы и гарантируемые государством минимальные социальные стандарты, реализуемые на уровне муниципальных образований как часть стратегии комплексного развития территории.</w:t>
      </w:r>
    </w:p>
    <w:p w:rsidR="00915051" w:rsidRPr="00A4156B" w:rsidRDefault="00915051" w:rsidP="00A4156B">
      <w:pPr>
        <w:shd w:val="clear" w:color="auto" w:fill="FFFFFF"/>
        <w:spacing w:line="360" w:lineRule="auto"/>
        <w:ind w:firstLine="709"/>
        <w:rPr>
          <w:sz w:val="28"/>
          <w:szCs w:val="28"/>
        </w:rPr>
      </w:pPr>
      <w:r w:rsidRPr="00A4156B">
        <w:rPr>
          <w:sz w:val="28"/>
          <w:szCs w:val="28"/>
        </w:rPr>
        <w:t xml:space="preserve">Функции социальной инфраструктуры определяются и подчинены целям социального и экономического развития общества - достижению социальной однородности общества и всестороннему гармоничному развитию личности. К наиболее значимым целевым функциям социальной инфраструктуры можно </w:t>
      </w:r>
      <w:r w:rsidRPr="00A4156B">
        <w:rPr>
          <w:sz w:val="28"/>
          <w:szCs w:val="28"/>
        </w:rPr>
        <w:lastRenderedPageBreak/>
        <w:t>отнести:</w:t>
      </w:r>
    </w:p>
    <w:p w:rsidR="00915051" w:rsidRPr="00A4156B" w:rsidRDefault="00915051" w:rsidP="00E6264D">
      <w:pPr>
        <w:pStyle w:val="af3"/>
        <w:numPr>
          <w:ilvl w:val="0"/>
          <w:numId w:val="35"/>
        </w:numPr>
        <w:shd w:val="clear" w:color="auto" w:fill="FFFFFF"/>
        <w:spacing w:line="360" w:lineRule="auto"/>
        <w:ind w:left="0" w:firstLine="709"/>
        <w:rPr>
          <w:sz w:val="28"/>
          <w:szCs w:val="28"/>
        </w:rPr>
      </w:pPr>
      <w:r w:rsidRPr="00A4156B">
        <w:rPr>
          <w:sz w:val="28"/>
          <w:szCs w:val="28"/>
        </w:rPr>
        <w:t>создание условий для формирования прогрессивных тенденций в демографических процессах;</w:t>
      </w:r>
    </w:p>
    <w:p w:rsidR="00915051" w:rsidRPr="00A4156B" w:rsidRDefault="00915051" w:rsidP="00E6264D">
      <w:pPr>
        <w:numPr>
          <w:ilvl w:val="0"/>
          <w:numId w:val="35"/>
        </w:numPr>
        <w:shd w:val="clear" w:color="auto" w:fill="FFFFFF"/>
        <w:tabs>
          <w:tab w:val="left" w:pos="384"/>
        </w:tabs>
        <w:autoSpaceDE w:val="0"/>
        <w:autoSpaceDN w:val="0"/>
        <w:adjustRightInd w:val="0"/>
        <w:snapToGrid/>
        <w:spacing w:line="360" w:lineRule="auto"/>
        <w:ind w:left="0" w:firstLine="709"/>
        <w:rPr>
          <w:sz w:val="28"/>
          <w:szCs w:val="28"/>
        </w:rPr>
      </w:pPr>
      <w:r w:rsidRPr="00A4156B">
        <w:rPr>
          <w:sz w:val="28"/>
          <w:szCs w:val="28"/>
        </w:rPr>
        <w:t>эффективное использование трудовых ресурсов;</w:t>
      </w:r>
    </w:p>
    <w:p w:rsidR="00915051" w:rsidRPr="00A4156B" w:rsidRDefault="00915051" w:rsidP="00E6264D">
      <w:pPr>
        <w:numPr>
          <w:ilvl w:val="0"/>
          <w:numId w:val="35"/>
        </w:numPr>
        <w:shd w:val="clear" w:color="auto" w:fill="FFFFFF"/>
        <w:tabs>
          <w:tab w:val="left" w:pos="384"/>
        </w:tabs>
        <w:autoSpaceDE w:val="0"/>
        <w:autoSpaceDN w:val="0"/>
        <w:adjustRightInd w:val="0"/>
        <w:snapToGrid/>
        <w:spacing w:line="360" w:lineRule="auto"/>
        <w:ind w:left="0" w:firstLine="709"/>
        <w:rPr>
          <w:sz w:val="28"/>
          <w:szCs w:val="28"/>
        </w:rPr>
      </w:pPr>
      <w:r w:rsidRPr="00A4156B">
        <w:rPr>
          <w:sz w:val="28"/>
          <w:szCs w:val="28"/>
        </w:rPr>
        <w:t>обеспечение оптимальных жилищно-коммунальных и бытовых условий жизни населения;</w:t>
      </w:r>
    </w:p>
    <w:p w:rsidR="00915051" w:rsidRPr="00A4156B" w:rsidRDefault="00915051" w:rsidP="00E6264D">
      <w:pPr>
        <w:numPr>
          <w:ilvl w:val="0"/>
          <w:numId w:val="35"/>
        </w:numPr>
        <w:shd w:val="clear" w:color="auto" w:fill="FFFFFF"/>
        <w:tabs>
          <w:tab w:val="left" w:pos="384"/>
        </w:tabs>
        <w:autoSpaceDE w:val="0"/>
        <w:autoSpaceDN w:val="0"/>
        <w:adjustRightInd w:val="0"/>
        <w:snapToGrid/>
        <w:spacing w:line="360" w:lineRule="auto"/>
        <w:ind w:left="0" w:firstLine="709"/>
        <w:rPr>
          <w:sz w:val="28"/>
          <w:szCs w:val="28"/>
        </w:rPr>
      </w:pPr>
      <w:r w:rsidRPr="00A4156B">
        <w:rPr>
          <w:sz w:val="28"/>
          <w:szCs w:val="28"/>
        </w:rPr>
        <w:t>улучшение и сохранение физического здоровья населения;</w:t>
      </w:r>
    </w:p>
    <w:p w:rsidR="00915051" w:rsidRPr="00A4156B" w:rsidRDefault="00915051" w:rsidP="00E6264D">
      <w:pPr>
        <w:numPr>
          <w:ilvl w:val="0"/>
          <w:numId w:val="35"/>
        </w:numPr>
        <w:shd w:val="clear" w:color="auto" w:fill="FFFFFF"/>
        <w:tabs>
          <w:tab w:val="left" w:pos="384"/>
        </w:tabs>
        <w:autoSpaceDE w:val="0"/>
        <w:autoSpaceDN w:val="0"/>
        <w:adjustRightInd w:val="0"/>
        <w:snapToGrid/>
        <w:spacing w:line="360" w:lineRule="auto"/>
        <w:ind w:left="0" w:firstLine="709"/>
        <w:rPr>
          <w:sz w:val="28"/>
          <w:szCs w:val="28"/>
        </w:rPr>
      </w:pPr>
      <w:r w:rsidRPr="00A4156B">
        <w:rPr>
          <w:sz w:val="28"/>
          <w:szCs w:val="28"/>
        </w:rPr>
        <w:t>рациональное использование свободного времени гражданами.</w:t>
      </w:r>
    </w:p>
    <w:p w:rsidR="00915051" w:rsidRPr="00A4156B" w:rsidRDefault="00915051" w:rsidP="00A4156B">
      <w:pPr>
        <w:shd w:val="clear" w:color="auto" w:fill="FFFFFF"/>
        <w:spacing w:line="360" w:lineRule="auto"/>
        <w:ind w:firstLine="709"/>
        <w:rPr>
          <w:sz w:val="28"/>
          <w:szCs w:val="28"/>
        </w:rPr>
      </w:pPr>
      <w:r w:rsidRPr="00A4156B">
        <w:rPr>
          <w:sz w:val="28"/>
          <w:szCs w:val="28"/>
        </w:rPr>
        <w:t>Основной целью функционирования объектов социальной инфраструктуры является полноценное и всестороннее развитие личности человека путем удовлетворения его бытовых, духовных и культурных потребностей.</w:t>
      </w:r>
    </w:p>
    <w:p w:rsidR="00915051" w:rsidRPr="00A4156B" w:rsidRDefault="00915051" w:rsidP="00A4156B">
      <w:pPr>
        <w:shd w:val="clear" w:color="auto" w:fill="FFFFFF"/>
        <w:spacing w:line="360" w:lineRule="auto"/>
        <w:ind w:firstLine="709"/>
        <w:rPr>
          <w:sz w:val="28"/>
          <w:szCs w:val="28"/>
        </w:rPr>
      </w:pPr>
      <w:r w:rsidRPr="00A4156B">
        <w:rPr>
          <w:sz w:val="28"/>
          <w:szCs w:val="28"/>
        </w:rPr>
        <w:t>Развитие отраслей социальной инфраструктуры учитывает основные задачи социальной политики, направленной на улучшение качества жизни населения, повышение уровня его благосостоянии и долголетия, формирование и воспроизводство здорового, творчески активного поколения. К ним относится прежде всего решение жилищной проблемы, ликвидация коммунального заселения, удовлетворение растущих потребностей населения в качественном жилье; повышение уровня и качества развития социальной инфраструктуры, создание культурной сферы жизнедеятельности человека; улучшение экологических условий жизни и труда; повышение профессионального уровня работников, как базы увеличения производительности труда и роста объема товаров и услуг; создание гарантий социальной защищенности всех групп населения, в том числе молодежи и пенсионеров; удовлетворение потребностей населения в товарах и услугах при повышении уровня платежеспособности населения.</w:t>
      </w:r>
    </w:p>
    <w:p w:rsidR="00915051" w:rsidRPr="00A4156B" w:rsidRDefault="00915051" w:rsidP="00A4156B">
      <w:pPr>
        <w:shd w:val="clear" w:color="auto" w:fill="FFFFFF"/>
        <w:spacing w:line="360" w:lineRule="auto"/>
        <w:ind w:firstLine="709"/>
        <w:rPr>
          <w:sz w:val="28"/>
          <w:szCs w:val="28"/>
        </w:rPr>
      </w:pPr>
      <w:r w:rsidRPr="00A4156B">
        <w:rPr>
          <w:sz w:val="28"/>
          <w:szCs w:val="28"/>
        </w:rPr>
        <w:t>Основные функции инфраструктуры муниципального образования заключаются в:</w:t>
      </w:r>
    </w:p>
    <w:p w:rsidR="00915051" w:rsidRPr="00A4156B" w:rsidRDefault="00915051" w:rsidP="00E6264D">
      <w:pPr>
        <w:numPr>
          <w:ilvl w:val="0"/>
          <w:numId w:val="6"/>
        </w:numPr>
        <w:shd w:val="clear" w:color="auto" w:fill="FFFFFF"/>
        <w:tabs>
          <w:tab w:val="left" w:pos="0"/>
          <w:tab w:val="left" w:pos="1134"/>
        </w:tabs>
        <w:autoSpaceDE w:val="0"/>
        <w:autoSpaceDN w:val="0"/>
        <w:adjustRightInd w:val="0"/>
        <w:snapToGrid/>
        <w:spacing w:line="360" w:lineRule="auto"/>
        <w:ind w:left="0" w:firstLine="709"/>
        <w:rPr>
          <w:sz w:val="28"/>
          <w:szCs w:val="28"/>
        </w:rPr>
      </w:pPr>
      <w:r w:rsidRPr="00A4156B">
        <w:rPr>
          <w:sz w:val="28"/>
          <w:szCs w:val="28"/>
        </w:rPr>
        <w:t xml:space="preserve">обеспечении и удовлетворении инфраструктурных потребностей </w:t>
      </w:r>
      <w:r w:rsidRPr="00A4156B">
        <w:rPr>
          <w:sz w:val="28"/>
          <w:szCs w:val="28"/>
        </w:rPr>
        <w:lastRenderedPageBreak/>
        <w:t>населения муниципальных образований;</w:t>
      </w:r>
    </w:p>
    <w:p w:rsidR="00915051" w:rsidRPr="00A4156B" w:rsidRDefault="00915051" w:rsidP="00E6264D">
      <w:pPr>
        <w:numPr>
          <w:ilvl w:val="0"/>
          <w:numId w:val="6"/>
        </w:numPr>
        <w:shd w:val="clear" w:color="auto" w:fill="FFFFFF"/>
        <w:tabs>
          <w:tab w:val="left" w:pos="0"/>
          <w:tab w:val="left" w:pos="1134"/>
        </w:tabs>
        <w:autoSpaceDE w:val="0"/>
        <w:autoSpaceDN w:val="0"/>
        <w:adjustRightInd w:val="0"/>
        <w:snapToGrid/>
        <w:spacing w:line="360" w:lineRule="auto"/>
        <w:ind w:left="0" w:firstLine="709"/>
        <w:rPr>
          <w:sz w:val="28"/>
          <w:szCs w:val="28"/>
        </w:rPr>
      </w:pPr>
      <w:r w:rsidRPr="00A4156B">
        <w:rPr>
          <w:sz w:val="28"/>
          <w:szCs w:val="28"/>
        </w:rPr>
        <w:t>обеспечении инфраструктурной целостности муниципального образования.</w:t>
      </w:r>
    </w:p>
    <w:p w:rsidR="00915051" w:rsidRPr="00A4156B" w:rsidRDefault="00915051" w:rsidP="00A4156B">
      <w:pPr>
        <w:shd w:val="clear" w:color="auto" w:fill="FFFFFF"/>
        <w:spacing w:line="360" w:lineRule="auto"/>
        <w:ind w:firstLine="709"/>
        <w:rPr>
          <w:sz w:val="28"/>
          <w:szCs w:val="28"/>
        </w:rPr>
      </w:pPr>
      <w:r w:rsidRPr="00A4156B">
        <w:rPr>
          <w:sz w:val="28"/>
          <w:szCs w:val="28"/>
        </w:rPr>
        <w:t>Решающее значение для совершенствования межбюджетных отношений и обеспечения государственной поддержки местных бюджетов имеет система государственных минимальных социальных стандартов, которая служит нормативной базой и инструментом для расчета бюджетной потребности и оценки фактического исполнения бюджетов различных уровней.</w:t>
      </w:r>
    </w:p>
    <w:p w:rsidR="00915051" w:rsidRPr="00A4156B" w:rsidRDefault="00915051" w:rsidP="00A4156B">
      <w:pPr>
        <w:shd w:val="clear" w:color="auto" w:fill="FFFFFF"/>
        <w:spacing w:line="360" w:lineRule="auto"/>
        <w:ind w:firstLine="709"/>
        <w:rPr>
          <w:sz w:val="28"/>
          <w:szCs w:val="28"/>
        </w:rPr>
      </w:pPr>
      <w:r w:rsidRPr="00A4156B">
        <w:rPr>
          <w:sz w:val="28"/>
          <w:szCs w:val="28"/>
        </w:rPr>
        <w:t>Характеристика социальной инфраструктуры является основной входной информацией, используемой для целей расчета бюджетной потребности. Основные составляющие характеристики - численность работающих, обучающихся, воспитанников, обслуживаемых, занимаемая площадь и уровень ее благоустройства. Характеристики формируются в разрезе отраслей, типов и видов учреждений отрасли, в разрезе территорий региона.</w:t>
      </w:r>
    </w:p>
    <w:p w:rsidR="00915051" w:rsidRPr="00A4156B" w:rsidRDefault="00915051" w:rsidP="00A4156B">
      <w:pPr>
        <w:spacing w:line="360" w:lineRule="auto"/>
        <w:ind w:firstLine="709"/>
        <w:rPr>
          <w:sz w:val="28"/>
          <w:szCs w:val="28"/>
        </w:rPr>
      </w:pPr>
      <w:r w:rsidRPr="00A4156B">
        <w:rPr>
          <w:sz w:val="28"/>
          <w:szCs w:val="28"/>
        </w:rPr>
        <w:t>Прогнозирование развития социальной инфраструктуры опирается на анализ демографической ситуации на территории, процессов рождаемости и смертности, миграции населения, анализ структуры населения, поскольку основная цель социальной инфраструктуры - это удовлетворение потребностей населения.</w:t>
      </w:r>
    </w:p>
    <w:p w:rsidR="00915051" w:rsidRPr="00A4156B" w:rsidRDefault="00915051" w:rsidP="00A4156B">
      <w:pPr>
        <w:pStyle w:val="16"/>
        <w:shd w:val="clear" w:color="auto" w:fill="auto"/>
        <w:spacing w:line="360" w:lineRule="auto"/>
        <w:ind w:firstLine="709"/>
        <w:jc w:val="both"/>
        <w:rPr>
          <w:color w:val="auto"/>
          <w:sz w:val="28"/>
          <w:szCs w:val="28"/>
        </w:rPr>
      </w:pPr>
      <w:r w:rsidRPr="00A4156B">
        <w:rPr>
          <w:color w:val="auto"/>
          <w:sz w:val="28"/>
          <w:szCs w:val="28"/>
        </w:rPr>
        <w:t xml:space="preserve">Программой установлен перечень мероприятий (инвестиционных проектов) по проектированию, строительству, реконструкции объектов социальной инфраструктуры муниципального образования, которые предусмотрены государственными и муниципальными программами, стратегией социально-экономического развития муниципального образования,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договорами о развитии застроенных территорий, договорами о комплексном освоении территорий, иными </w:t>
      </w:r>
      <w:r w:rsidRPr="00A4156B">
        <w:rPr>
          <w:color w:val="auto"/>
          <w:sz w:val="28"/>
          <w:szCs w:val="28"/>
        </w:rPr>
        <w:lastRenderedPageBreak/>
        <w:t xml:space="preserve">инвестиционными программами и договорами, предусматривающими обязательства застройщиков по завершению в установленные сроки мероприятий по проектированию, строительству, реконструкции объектов социальной </w:t>
      </w:r>
      <w:proofErr w:type="spellStart"/>
      <w:r w:rsidRPr="00A4156B">
        <w:rPr>
          <w:color w:val="auto"/>
          <w:sz w:val="28"/>
          <w:szCs w:val="28"/>
        </w:rPr>
        <w:t>инфраструктуры.Таким</w:t>
      </w:r>
      <w:proofErr w:type="spellEnd"/>
      <w:r w:rsidRPr="00A4156B">
        <w:rPr>
          <w:color w:val="auto"/>
          <w:sz w:val="28"/>
          <w:szCs w:val="28"/>
        </w:rPr>
        <w:t xml:space="preserve"> образом, Программа является прогнозно-плановым документом, во-первых, формулирующим и увязывающим по срокам, финансовым, трудовым, материальным и прочим ресурсам реализацию стратегических приоритетов муниципального образования, во-вторых, формирующим плановую основу взаимодействия членов местного сообщества, обеспечивающего и реализацию стратегических приоритетов, и текущее сбалансированное функционирование экономического и социального секторов муниципального образования.</w:t>
      </w:r>
    </w:p>
    <w:p w:rsidR="00915051" w:rsidRPr="002F464D" w:rsidRDefault="00915051" w:rsidP="003F079E">
      <w:pPr>
        <w:widowControl/>
        <w:snapToGrid/>
        <w:spacing w:after="200" w:line="276" w:lineRule="auto"/>
        <w:jc w:val="left"/>
        <w:rPr>
          <w:b/>
          <w:i/>
          <w:sz w:val="24"/>
          <w:szCs w:val="24"/>
        </w:rPr>
      </w:pPr>
    </w:p>
    <w:p w:rsidR="00915051" w:rsidRPr="00A4156B" w:rsidRDefault="00915051" w:rsidP="007349C9">
      <w:pPr>
        <w:widowControl/>
        <w:snapToGrid/>
        <w:spacing w:after="200" w:line="276" w:lineRule="auto"/>
        <w:jc w:val="center"/>
        <w:rPr>
          <w:b/>
          <w:i/>
          <w:sz w:val="28"/>
          <w:szCs w:val="28"/>
        </w:rPr>
      </w:pPr>
      <w:r w:rsidRPr="002F464D">
        <w:rPr>
          <w:b/>
          <w:i/>
          <w:sz w:val="24"/>
          <w:szCs w:val="24"/>
        </w:rPr>
        <w:br w:type="page"/>
      </w:r>
      <w:r w:rsidRPr="00A4156B">
        <w:rPr>
          <w:b/>
          <w:i/>
          <w:sz w:val="28"/>
          <w:szCs w:val="28"/>
        </w:rPr>
        <w:lastRenderedPageBreak/>
        <w:t>Паспорт программы</w:t>
      </w:r>
    </w:p>
    <w:p w:rsidR="00915051" w:rsidRPr="002F464D" w:rsidRDefault="00915051" w:rsidP="003F079E">
      <w:pPr>
        <w:tabs>
          <w:tab w:val="left" w:pos="0"/>
        </w:tabs>
        <w:spacing w:line="276" w:lineRule="auto"/>
        <w:jc w:val="center"/>
        <w:rPr>
          <w:b/>
          <w:i/>
          <w:sz w:val="24"/>
          <w:szCs w:val="24"/>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804"/>
      </w:tblGrid>
      <w:tr w:rsidR="00915051" w:rsidRPr="00A4156B" w:rsidTr="00CA5E25">
        <w:trPr>
          <w:trHeight w:val="857"/>
        </w:trPr>
        <w:tc>
          <w:tcPr>
            <w:tcW w:w="2977" w:type="dxa"/>
          </w:tcPr>
          <w:p w:rsidR="00915051" w:rsidRPr="00A4156B" w:rsidRDefault="00915051" w:rsidP="003F079E">
            <w:pPr>
              <w:autoSpaceDE w:val="0"/>
              <w:autoSpaceDN w:val="0"/>
              <w:adjustRightInd w:val="0"/>
              <w:spacing w:line="276" w:lineRule="auto"/>
              <w:contextualSpacing/>
              <w:jc w:val="left"/>
              <w:rPr>
                <w:b/>
                <w:i/>
                <w:color w:val="000000"/>
                <w:sz w:val="28"/>
                <w:szCs w:val="28"/>
              </w:rPr>
            </w:pPr>
            <w:r w:rsidRPr="00A4156B">
              <w:rPr>
                <w:b/>
                <w:i/>
                <w:color w:val="000000"/>
                <w:sz w:val="28"/>
                <w:szCs w:val="28"/>
              </w:rPr>
              <w:t>Наименование Программы</w:t>
            </w:r>
          </w:p>
          <w:p w:rsidR="00915051" w:rsidRPr="00A4156B" w:rsidRDefault="00915051" w:rsidP="003F079E">
            <w:pPr>
              <w:autoSpaceDE w:val="0"/>
              <w:autoSpaceDN w:val="0"/>
              <w:adjustRightInd w:val="0"/>
              <w:spacing w:line="276" w:lineRule="auto"/>
              <w:contextualSpacing/>
              <w:jc w:val="left"/>
              <w:rPr>
                <w:b/>
                <w:i/>
                <w:color w:val="000000"/>
                <w:sz w:val="28"/>
                <w:szCs w:val="28"/>
              </w:rPr>
            </w:pPr>
          </w:p>
        </w:tc>
        <w:tc>
          <w:tcPr>
            <w:tcW w:w="6804" w:type="dxa"/>
          </w:tcPr>
          <w:p w:rsidR="00915051" w:rsidRPr="00A4156B" w:rsidRDefault="00915051" w:rsidP="00D86FCC">
            <w:pPr>
              <w:spacing w:line="276" w:lineRule="auto"/>
              <w:ind w:firstLine="463"/>
              <w:contextualSpacing/>
              <w:rPr>
                <w:color w:val="000000"/>
                <w:sz w:val="28"/>
                <w:szCs w:val="28"/>
              </w:rPr>
            </w:pPr>
            <w:r w:rsidRPr="00A4156B">
              <w:rPr>
                <w:color w:val="000000"/>
                <w:sz w:val="28"/>
                <w:szCs w:val="28"/>
              </w:rPr>
              <w:t>Программа комплексного развития социальной инфраструктуры</w:t>
            </w:r>
            <w:r w:rsidR="007349C9">
              <w:rPr>
                <w:color w:val="000000"/>
                <w:sz w:val="28"/>
                <w:szCs w:val="28"/>
              </w:rPr>
              <w:t xml:space="preserve"> </w:t>
            </w:r>
            <w:proofErr w:type="spellStart"/>
            <w:r w:rsidRPr="00A4156B">
              <w:rPr>
                <w:color w:val="000000"/>
                <w:sz w:val="28"/>
                <w:szCs w:val="28"/>
              </w:rPr>
              <w:t>Мглинского</w:t>
            </w:r>
            <w:proofErr w:type="spellEnd"/>
            <w:r w:rsidRPr="00A4156B">
              <w:rPr>
                <w:color w:val="000000"/>
                <w:sz w:val="28"/>
                <w:szCs w:val="28"/>
              </w:rPr>
              <w:t xml:space="preserve"> городского поселения Брянской области на 2021-2031 гг. </w:t>
            </w:r>
            <w:r w:rsidRPr="00A4156B">
              <w:rPr>
                <w:sz w:val="28"/>
                <w:szCs w:val="28"/>
              </w:rPr>
              <w:t>(далее – Программа)</w:t>
            </w:r>
          </w:p>
        </w:tc>
      </w:tr>
      <w:tr w:rsidR="00915051" w:rsidRPr="00A4156B" w:rsidTr="00CA5E25">
        <w:trPr>
          <w:trHeight w:val="20"/>
        </w:trPr>
        <w:tc>
          <w:tcPr>
            <w:tcW w:w="2977" w:type="dxa"/>
          </w:tcPr>
          <w:p w:rsidR="00915051" w:rsidRPr="00A4156B" w:rsidRDefault="00915051" w:rsidP="003F079E">
            <w:pPr>
              <w:spacing w:line="276" w:lineRule="auto"/>
              <w:contextualSpacing/>
              <w:jc w:val="left"/>
              <w:rPr>
                <w:b/>
                <w:i/>
                <w:color w:val="000000"/>
                <w:sz w:val="28"/>
                <w:szCs w:val="28"/>
              </w:rPr>
            </w:pPr>
            <w:r w:rsidRPr="00A4156B">
              <w:rPr>
                <w:b/>
                <w:i/>
                <w:color w:val="000000"/>
                <w:sz w:val="28"/>
                <w:szCs w:val="28"/>
              </w:rPr>
              <w:t>Основание для разработки</w:t>
            </w:r>
          </w:p>
          <w:p w:rsidR="00915051" w:rsidRPr="00A4156B" w:rsidRDefault="00915051" w:rsidP="003F079E">
            <w:pPr>
              <w:spacing w:line="276" w:lineRule="auto"/>
              <w:contextualSpacing/>
              <w:jc w:val="left"/>
              <w:rPr>
                <w:b/>
                <w:i/>
                <w:color w:val="000000"/>
                <w:sz w:val="28"/>
                <w:szCs w:val="28"/>
              </w:rPr>
            </w:pPr>
            <w:r w:rsidRPr="00A4156B">
              <w:rPr>
                <w:b/>
                <w:i/>
                <w:color w:val="000000"/>
                <w:sz w:val="28"/>
                <w:szCs w:val="28"/>
              </w:rPr>
              <w:t>Программы</w:t>
            </w:r>
          </w:p>
        </w:tc>
        <w:tc>
          <w:tcPr>
            <w:tcW w:w="6804" w:type="dxa"/>
          </w:tcPr>
          <w:p w:rsidR="00915051" w:rsidRPr="00A4156B" w:rsidRDefault="00915051" w:rsidP="003F079E">
            <w:pPr>
              <w:shd w:val="clear" w:color="auto" w:fill="FFFFFF"/>
              <w:spacing w:line="276" w:lineRule="auto"/>
              <w:ind w:firstLine="448"/>
              <w:rPr>
                <w:sz w:val="28"/>
                <w:szCs w:val="28"/>
              </w:rPr>
            </w:pPr>
            <w:r w:rsidRPr="00A4156B">
              <w:rPr>
                <w:sz w:val="28"/>
                <w:szCs w:val="28"/>
              </w:rPr>
              <w:t xml:space="preserve">Правовыми основаниями для разработки Программы комплексного развития являются: </w:t>
            </w:r>
          </w:p>
          <w:p w:rsidR="00915051" w:rsidRPr="00A4156B" w:rsidRDefault="00915051" w:rsidP="00344A35">
            <w:pPr>
              <w:spacing w:line="276" w:lineRule="auto"/>
              <w:ind w:firstLine="459"/>
              <w:rPr>
                <w:sz w:val="28"/>
                <w:szCs w:val="28"/>
              </w:rPr>
            </w:pPr>
            <w:r w:rsidRPr="00A4156B">
              <w:rPr>
                <w:sz w:val="28"/>
                <w:szCs w:val="28"/>
              </w:rPr>
              <w:t>- «Градостроительный кодекс Российской Федерации» от 29.12.2004 № 190-ФЗ;</w:t>
            </w:r>
          </w:p>
          <w:p w:rsidR="00915051" w:rsidRPr="00A4156B" w:rsidRDefault="00915051" w:rsidP="00344A35">
            <w:pPr>
              <w:spacing w:line="276" w:lineRule="auto"/>
              <w:ind w:firstLine="459"/>
              <w:rPr>
                <w:sz w:val="28"/>
                <w:szCs w:val="28"/>
              </w:rPr>
            </w:pPr>
            <w:r w:rsidRPr="00A4156B">
              <w:rPr>
                <w:sz w:val="28"/>
                <w:szCs w:val="28"/>
              </w:rPr>
              <w:t>- «Земельный кодекс Российской Федерации» от 25.10.2001 № 136-ФЗ;</w:t>
            </w:r>
          </w:p>
          <w:p w:rsidR="00915051" w:rsidRPr="00A4156B" w:rsidRDefault="00915051" w:rsidP="00344A35">
            <w:pPr>
              <w:spacing w:line="276" w:lineRule="auto"/>
              <w:ind w:firstLine="459"/>
              <w:rPr>
                <w:sz w:val="28"/>
                <w:szCs w:val="28"/>
              </w:rPr>
            </w:pPr>
            <w:r w:rsidRPr="00A4156B">
              <w:rPr>
                <w:sz w:val="28"/>
                <w:szCs w:val="28"/>
              </w:rPr>
              <w:t>- Федеральный закон от 06.10.2003 № 131-ФЗ «Об общих принципах организации местного самоуправления в Российской Федерации»;</w:t>
            </w:r>
          </w:p>
          <w:p w:rsidR="00915051" w:rsidRPr="00A4156B" w:rsidRDefault="00915051" w:rsidP="00344A35">
            <w:pPr>
              <w:shd w:val="clear" w:color="auto" w:fill="FFFFFF"/>
              <w:spacing w:line="276" w:lineRule="auto"/>
              <w:ind w:firstLine="459"/>
              <w:contextualSpacing/>
              <w:rPr>
                <w:color w:val="000000"/>
                <w:sz w:val="28"/>
                <w:szCs w:val="28"/>
              </w:rPr>
            </w:pPr>
            <w:r w:rsidRPr="00A4156B">
              <w:rPr>
                <w:sz w:val="28"/>
                <w:szCs w:val="28"/>
              </w:rPr>
              <w:t>- Постановление правительства РФ от 01.10.2015 № 1050 «Об утверждении требований к программам комплексного развития социальной инфраструктуры поселений, городских округов».</w:t>
            </w:r>
          </w:p>
        </w:tc>
      </w:tr>
      <w:tr w:rsidR="00915051" w:rsidRPr="00A4156B" w:rsidTr="00CA5E25">
        <w:trPr>
          <w:trHeight w:val="20"/>
        </w:trPr>
        <w:tc>
          <w:tcPr>
            <w:tcW w:w="2977" w:type="dxa"/>
          </w:tcPr>
          <w:p w:rsidR="00915051" w:rsidRPr="00A4156B" w:rsidRDefault="00915051" w:rsidP="003F079E">
            <w:pPr>
              <w:spacing w:line="276" w:lineRule="auto"/>
              <w:jc w:val="left"/>
              <w:rPr>
                <w:b/>
                <w:i/>
                <w:sz w:val="28"/>
                <w:szCs w:val="28"/>
              </w:rPr>
            </w:pPr>
            <w:r w:rsidRPr="00A4156B">
              <w:rPr>
                <w:b/>
                <w:i/>
                <w:sz w:val="28"/>
                <w:szCs w:val="28"/>
              </w:rPr>
              <w:t>Заказчик Программы</w:t>
            </w:r>
          </w:p>
        </w:tc>
        <w:tc>
          <w:tcPr>
            <w:tcW w:w="6804" w:type="dxa"/>
          </w:tcPr>
          <w:p w:rsidR="00915051" w:rsidRPr="00A4156B" w:rsidRDefault="00915051" w:rsidP="003F079E">
            <w:pPr>
              <w:autoSpaceDE w:val="0"/>
              <w:autoSpaceDN w:val="0"/>
              <w:adjustRightInd w:val="0"/>
              <w:spacing w:line="276" w:lineRule="auto"/>
              <w:ind w:firstLine="448"/>
              <w:rPr>
                <w:sz w:val="28"/>
                <w:szCs w:val="28"/>
              </w:rPr>
            </w:pPr>
            <w:r w:rsidRPr="00A4156B">
              <w:rPr>
                <w:sz w:val="28"/>
                <w:szCs w:val="28"/>
              </w:rPr>
              <w:t xml:space="preserve">Администрация </w:t>
            </w:r>
            <w:proofErr w:type="spellStart"/>
            <w:r w:rsidRPr="00A4156B">
              <w:rPr>
                <w:color w:val="000000"/>
                <w:sz w:val="28"/>
                <w:szCs w:val="28"/>
              </w:rPr>
              <w:t>Мглинского</w:t>
            </w:r>
            <w:proofErr w:type="spellEnd"/>
            <w:r w:rsidRPr="00A4156B">
              <w:rPr>
                <w:color w:val="000000"/>
                <w:sz w:val="28"/>
                <w:szCs w:val="28"/>
              </w:rPr>
              <w:t xml:space="preserve"> городского поселения Брянской области</w:t>
            </w:r>
          </w:p>
          <w:p w:rsidR="00915051" w:rsidRPr="00A4156B" w:rsidRDefault="00915051" w:rsidP="00D86FCC">
            <w:pPr>
              <w:autoSpaceDE w:val="0"/>
              <w:autoSpaceDN w:val="0"/>
              <w:adjustRightInd w:val="0"/>
              <w:spacing w:line="276" w:lineRule="auto"/>
              <w:ind w:firstLine="448"/>
              <w:rPr>
                <w:sz w:val="28"/>
                <w:szCs w:val="28"/>
              </w:rPr>
            </w:pPr>
            <w:r w:rsidRPr="00A4156B">
              <w:rPr>
                <w:sz w:val="28"/>
                <w:szCs w:val="28"/>
              </w:rPr>
              <w:t xml:space="preserve">Местоположение: 243220, Брянская </w:t>
            </w:r>
            <w:proofErr w:type="spellStart"/>
            <w:r w:rsidRPr="00A4156B">
              <w:rPr>
                <w:sz w:val="28"/>
                <w:szCs w:val="28"/>
              </w:rPr>
              <w:t>обл</w:t>
            </w:r>
            <w:proofErr w:type="spellEnd"/>
            <w:r w:rsidRPr="00A4156B">
              <w:rPr>
                <w:sz w:val="28"/>
                <w:szCs w:val="28"/>
              </w:rPr>
              <w:t xml:space="preserve">, </w:t>
            </w:r>
            <w:proofErr w:type="spellStart"/>
            <w:r w:rsidRPr="00A4156B">
              <w:rPr>
                <w:sz w:val="28"/>
                <w:szCs w:val="28"/>
              </w:rPr>
              <w:t>Мглинский</w:t>
            </w:r>
            <w:proofErr w:type="spellEnd"/>
            <w:r w:rsidRPr="00A4156B">
              <w:rPr>
                <w:sz w:val="28"/>
                <w:szCs w:val="28"/>
              </w:rPr>
              <w:t xml:space="preserve"> р-н, г Мглин, </w:t>
            </w:r>
            <w:proofErr w:type="spellStart"/>
            <w:r w:rsidRPr="00A4156B">
              <w:rPr>
                <w:sz w:val="28"/>
                <w:szCs w:val="28"/>
              </w:rPr>
              <w:t>ул</w:t>
            </w:r>
            <w:proofErr w:type="spellEnd"/>
            <w:r w:rsidRPr="00A4156B">
              <w:rPr>
                <w:sz w:val="28"/>
                <w:szCs w:val="28"/>
              </w:rPr>
              <w:t xml:space="preserve"> Советская, д. 6/А</w:t>
            </w:r>
          </w:p>
        </w:tc>
      </w:tr>
      <w:tr w:rsidR="00915051" w:rsidRPr="00A4156B" w:rsidTr="00CA5E25">
        <w:trPr>
          <w:trHeight w:val="20"/>
        </w:trPr>
        <w:tc>
          <w:tcPr>
            <w:tcW w:w="2977" w:type="dxa"/>
          </w:tcPr>
          <w:p w:rsidR="00915051" w:rsidRPr="00A4156B" w:rsidRDefault="00915051" w:rsidP="003F079E">
            <w:pPr>
              <w:spacing w:line="276" w:lineRule="auto"/>
              <w:jc w:val="left"/>
              <w:rPr>
                <w:b/>
                <w:i/>
                <w:sz w:val="28"/>
                <w:szCs w:val="28"/>
              </w:rPr>
            </w:pPr>
            <w:r w:rsidRPr="00A4156B">
              <w:rPr>
                <w:b/>
                <w:i/>
                <w:sz w:val="28"/>
                <w:szCs w:val="28"/>
              </w:rPr>
              <w:t>Разработчик Программы</w:t>
            </w:r>
          </w:p>
        </w:tc>
        <w:tc>
          <w:tcPr>
            <w:tcW w:w="6804" w:type="dxa"/>
          </w:tcPr>
          <w:p w:rsidR="00915051" w:rsidRPr="00A4156B" w:rsidRDefault="00915051" w:rsidP="003F079E">
            <w:pPr>
              <w:autoSpaceDE w:val="0"/>
              <w:autoSpaceDN w:val="0"/>
              <w:adjustRightInd w:val="0"/>
              <w:spacing w:line="276" w:lineRule="auto"/>
              <w:ind w:firstLine="448"/>
              <w:rPr>
                <w:sz w:val="28"/>
                <w:szCs w:val="28"/>
              </w:rPr>
            </w:pPr>
            <w:r w:rsidRPr="00A4156B">
              <w:rPr>
                <w:sz w:val="28"/>
                <w:szCs w:val="28"/>
              </w:rPr>
              <w:t xml:space="preserve">Индивидуальный предприниматель </w:t>
            </w:r>
            <w:proofErr w:type="spellStart"/>
            <w:r w:rsidRPr="00A4156B">
              <w:rPr>
                <w:sz w:val="28"/>
                <w:szCs w:val="28"/>
              </w:rPr>
              <w:t>Жеребцова</w:t>
            </w:r>
            <w:proofErr w:type="spellEnd"/>
            <w:r w:rsidRPr="00A4156B">
              <w:rPr>
                <w:sz w:val="28"/>
                <w:szCs w:val="28"/>
              </w:rPr>
              <w:t xml:space="preserve"> М.А.</w:t>
            </w:r>
          </w:p>
          <w:p w:rsidR="00915051" w:rsidRPr="00A4156B" w:rsidRDefault="00915051" w:rsidP="00344A35">
            <w:pPr>
              <w:autoSpaceDE w:val="0"/>
              <w:autoSpaceDN w:val="0"/>
              <w:adjustRightInd w:val="0"/>
              <w:spacing w:line="276" w:lineRule="auto"/>
              <w:ind w:firstLine="448"/>
              <w:rPr>
                <w:sz w:val="28"/>
                <w:szCs w:val="28"/>
              </w:rPr>
            </w:pPr>
            <w:r w:rsidRPr="00A4156B">
              <w:rPr>
                <w:sz w:val="28"/>
                <w:szCs w:val="28"/>
              </w:rPr>
              <w:t xml:space="preserve">Местоположение: 355047, Ставропольский край, г. Ставрополь, </w:t>
            </w:r>
            <w:proofErr w:type="spellStart"/>
            <w:r w:rsidRPr="00A4156B">
              <w:rPr>
                <w:sz w:val="28"/>
                <w:szCs w:val="28"/>
              </w:rPr>
              <w:t>пр</w:t>
            </w:r>
            <w:proofErr w:type="spellEnd"/>
            <w:r w:rsidRPr="00A4156B">
              <w:rPr>
                <w:sz w:val="28"/>
                <w:szCs w:val="28"/>
              </w:rPr>
              <w:t>-к Кулакова,65</w:t>
            </w:r>
          </w:p>
        </w:tc>
      </w:tr>
      <w:tr w:rsidR="00915051" w:rsidRPr="00A4156B" w:rsidTr="00CA5E25">
        <w:trPr>
          <w:trHeight w:val="20"/>
        </w:trPr>
        <w:tc>
          <w:tcPr>
            <w:tcW w:w="2977" w:type="dxa"/>
          </w:tcPr>
          <w:p w:rsidR="00915051" w:rsidRPr="00A4156B" w:rsidRDefault="00915051" w:rsidP="003F079E">
            <w:pPr>
              <w:spacing w:line="276" w:lineRule="auto"/>
              <w:contextualSpacing/>
              <w:jc w:val="left"/>
              <w:rPr>
                <w:b/>
                <w:i/>
                <w:color w:val="000000"/>
                <w:sz w:val="28"/>
                <w:szCs w:val="28"/>
              </w:rPr>
            </w:pPr>
            <w:r w:rsidRPr="00A4156B">
              <w:rPr>
                <w:b/>
                <w:i/>
                <w:color w:val="000000"/>
                <w:sz w:val="28"/>
                <w:szCs w:val="28"/>
              </w:rPr>
              <w:t>Цели Программы</w:t>
            </w:r>
          </w:p>
        </w:tc>
        <w:tc>
          <w:tcPr>
            <w:tcW w:w="6804" w:type="dxa"/>
          </w:tcPr>
          <w:p w:rsidR="00915051" w:rsidRPr="00A4156B" w:rsidRDefault="00915051" w:rsidP="00E6264D">
            <w:pPr>
              <w:pStyle w:val="af3"/>
              <w:numPr>
                <w:ilvl w:val="0"/>
                <w:numId w:val="29"/>
              </w:numPr>
              <w:tabs>
                <w:tab w:val="left" w:pos="360"/>
              </w:tabs>
              <w:autoSpaceDE w:val="0"/>
              <w:autoSpaceDN w:val="0"/>
              <w:adjustRightInd w:val="0"/>
              <w:spacing w:line="276" w:lineRule="auto"/>
              <w:ind w:left="0" w:firstLine="459"/>
              <w:rPr>
                <w:sz w:val="28"/>
                <w:szCs w:val="28"/>
              </w:rPr>
            </w:pPr>
            <w:r w:rsidRPr="00A4156B">
              <w:rPr>
                <w:sz w:val="28"/>
                <w:szCs w:val="28"/>
              </w:rPr>
              <w:t xml:space="preserve">обеспечение безопасности, качества и эффективности использования населением объектов социальной инфраструктуры </w:t>
            </w:r>
            <w:proofErr w:type="spellStart"/>
            <w:r w:rsidRPr="00A4156B">
              <w:rPr>
                <w:color w:val="000000"/>
                <w:sz w:val="28"/>
                <w:szCs w:val="28"/>
              </w:rPr>
              <w:t>Мглинского</w:t>
            </w:r>
            <w:proofErr w:type="spellEnd"/>
            <w:r w:rsidRPr="00A4156B">
              <w:rPr>
                <w:color w:val="000000"/>
                <w:sz w:val="28"/>
                <w:szCs w:val="28"/>
              </w:rPr>
              <w:t xml:space="preserve"> городского поселения</w:t>
            </w:r>
            <w:r w:rsidRPr="00A4156B">
              <w:rPr>
                <w:sz w:val="28"/>
                <w:szCs w:val="28"/>
              </w:rPr>
              <w:t>;</w:t>
            </w:r>
          </w:p>
          <w:p w:rsidR="00915051" w:rsidRPr="00A4156B" w:rsidRDefault="00915051" w:rsidP="00E6264D">
            <w:pPr>
              <w:pStyle w:val="af3"/>
              <w:numPr>
                <w:ilvl w:val="0"/>
                <w:numId w:val="29"/>
              </w:numPr>
              <w:tabs>
                <w:tab w:val="left" w:pos="360"/>
              </w:tabs>
              <w:autoSpaceDE w:val="0"/>
              <w:autoSpaceDN w:val="0"/>
              <w:adjustRightInd w:val="0"/>
              <w:spacing w:line="276" w:lineRule="auto"/>
              <w:ind w:left="0" w:firstLine="459"/>
              <w:rPr>
                <w:sz w:val="28"/>
                <w:szCs w:val="28"/>
              </w:rPr>
            </w:pPr>
            <w:r w:rsidRPr="00A4156B">
              <w:rPr>
                <w:sz w:val="28"/>
                <w:szCs w:val="28"/>
              </w:rPr>
              <w:t xml:space="preserve">обеспечение доступности объектов социальной инфраструктуры </w:t>
            </w:r>
            <w:proofErr w:type="spellStart"/>
            <w:r w:rsidRPr="00A4156B">
              <w:rPr>
                <w:color w:val="000000"/>
                <w:sz w:val="28"/>
                <w:szCs w:val="28"/>
              </w:rPr>
              <w:t>Мглинского</w:t>
            </w:r>
            <w:proofErr w:type="spellEnd"/>
            <w:r w:rsidRPr="00A4156B">
              <w:rPr>
                <w:color w:val="000000"/>
                <w:sz w:val="28"/>
                <w:szCs w:val="28"/>
              </w:rPr>
              <w:t xml:space="preserve"> городского поселения </w:t>
            </w:r>
            <w:r w:rsidRPr="00A4156B">
              <w:rPr>
                <w:sz w:val="28"/>
                <w:szCs w:val="28"/>
              </w:rPr>
              <w:t>для населения в соответствии с нормативами градостроительного проектирования;</w:t>
            </w:r>
          </w:p>
          <w:p w:rsidR="00915051" w:rsidRPr="00A4156B" w:rsidRDefault="00915051" w:rsidP="00E6264D">
            <w:pPr>
              <w:pStyle w:val="af3"/>
              <w:numPr>
                <w:ilvl w:val="0"/>
                <w:numId w:val="29"/>
              </w:numPr>
              <w:tabs>
                <w:tab w:val="left" w:pos="360"/>
              </w:tabs>
              <w:autoSpaceDE w:val="0"/>
              <w:autoSpaceDN w:val="0"/>
              <w:adjustRightInd w:val="0"/>
              <w:spacing w:line="276" w:lineRule="auto"/>
              <w:ind w:left="0" w:firstLine="459"/>
              <w:rPr>
                <w:sz w:val="28"/>
                <w:szCs w:val="28"/>
              </w:rPr>
            </w:pPr>
            <w:r w:rsidRPr="00A4156B">
              <w:rPr>
                <w:sz w:val="28"/>
                <w:szCs w:val="28"/>
              </w:rPr>
              <w:t xml:space="preserve">обеспечение сбалансированного развития систем социальной инфраструктуры </w:t>
            </w:r>
            <w:proofErr w:type="spellStart"/>
            <w:r w:rsidRPr="00A4156B">
              <w:rPr>
                <w:color w:val="000000"/>
                <w:sz w:val="28"/>
                <w:szCs w:val="28"/>
              </w:rPr>
              <w:t>Мглинского</w:t>
            </w:r>
            <w:proofErr w:type="spellEnd"/>
            <w:r w:rsidRPr="00A4156B">
              <w:rPr>
                <w:color w:val="000000"/>
                <w:sz w:val="28"/>
                <w:szCs w:val="28"/>
              </w:rPr>
              <w:t xml:space="preserve"> городского поселения на 2021-2031 гг. </w:t>
            </w:r>
            <w:r w:rsidRPr="00A4156B">
              <w:rPr>
                <w:sz w:val="28"/>
                <w:szCs w:val="28"/>
              </w:rPr>
              <w:t xml:space="preserve">в соответствии </w:t>
            </w:r>
            <w:r w:rsidRPr="00A4156B">
              <w:rPr>
                <w:sz w:val="28"/>
                <w:szCs w:val="28"/>
              </w:rPr>
              <w:lastRenderedPageBreak/>
              <w:t>с установленными потребностями в объектах социальной инфраструктуры;</w:t>
            </w:r>
          </w:p>
          <w:p w:rsidR="00915051" w:rsidRPr="00A4156B" w:rsidRDefault="00915051" w:rsidP="00E6264D">
            <w:pPr>
              <w:pStyle w:val="af3"/>
              <w:numPr>
                <w:ilvl w:val="0"/>
                <w:numId w:val="29"/>
              </w:numPr>
              <w:tabs>
                <w:tab w:val="left" w:pos="360"/>
              </w:tabs>
              <w:autoSpaceDE w:val="0"/>
              <w:autoSpaceDN w:val="0"/>
              <w:adjustRightInd w:val="0"/>
              <w:spacing w:line="276" w:lineRule="auto"/>
              <w:ind w:left="0" w:firstLine="459"/>
              <w:rPr>
                <w:sz w:val="28"/>
                <w:szCs w:val="28"/>
              </w:rPr>
            </w:pPr>
            <w:r w:rsidRPr="00A4156B">
              <w:rPr>
                <w:sz w:val="28"/>
                <w:szCs w:val="28"/>
              </w:rPr>
              <w:t xml:space="preserve">достижение расчетного уровня обеспеченности населения </w:t>
            </w:r>
            <w:proofErr w:type="spellStart"/>
            <w:r w:rsidRPr="00A4156B">
              <w:rPr>
                <w:color w:val="000000"/>
                <w:sz w:val="28"/>
                <w:szCs w:val="28"/>
              </w:rPr>
              <w:t>Мглинского</w:t>
            </w:r>
            <w:proofErr w:type="spellEnd"/>
            <w:r w:rsidRPr="00A4156B">
              <w:rPr>
                <w:color w:val="000000"/>
                <w:sz w:val="28"/>
                <w:szCs w:val="28"/>
              </w:rPr>
              <w:t xml:space="preserve"> городского поселения </w:t>
            </w:r>
            <w:r w:rsidRPr="00A4156B">
              <w:rPr>
                <w:sz w:val="28"/>
                <w:szCs w:val="28"/>
              </w:rPr>
              <w:t>услугами объектов социальной инфраструктуры в соответствии с нормативами градостроительного проектирования;</w:t>
            </w:r>
          </w:p>
          <w:p w:rsidR="00915051" w:rsidRPr="00A4156B" w:rsidRDefault="00915051" w:rsidP="00E6264D">
            <w:pPr>
              <w:pStyle w:val="af3"/>
              <w:numPr>
                <w:ilvl w:val="0"/>
                <w:numId w:val="29"/>
              </w:numPr>
              <w:tabs>
                <w:tab w:val="left" w:pos="360"/>
              </w:tabs>
              <w:autoSpaceDE w:val="0"/>
              <w:autoSpaceDN w:val="0"/>
              <w:adjustRightInd w:val="0"/>
              <w:spacing w:line="276" w:lineRule="auto"/>
              <w:ind w:left="0" w:firstLine="459"/>
              <w:rPr>
                <w:sz w:val="28"/>
                <w:szCs w:val="28"/>
              </w:rPr>
            </w:pPr>
            <w:r w:rsidRPr="00A4156B">
              <w:rPr>
                <w:sz w:val="28"/>
                <w:szCs w:val="28"/>
              </w:rPr>
              <w:t xml:space="preserve">обеспечение эффективности функционирования действующей социальной инфраструктуры </w:t>
            </w:r>
            <w:proofErr w:type="spellStart"/>
            <w:r w:rsidRPr="00A4156B">
              <w:rPr>
                <w:color w:val="000000"/>
                <w:sz w:val="28"/>
                <w:szCs w:val="28"/>
              </w:rPr>
              <w:t>Мглинского</w:t>
            </w:r>
            <w:proofErr w:type="spellEnd"/>
            <w:r w:rsidRPr="00A4156B">
              <w:rPr>
                <w:color w:val="000000"/>
                <w:sz w:val="28"/>
                <w:szCs w:val="28"/>
              </w:rPr>
              <w:t xml:space="preserve"> городского поселения</w:t>
            </w:r>
            <w:r w:rsidRPr="00A4156B">
              <w:rPr>
                <w:sz w:val="28"/>
                <w:szCs w:val="28"/>
              </w:rPr>
              <w:t>.</w:t>
            </w:r>
          </w:p>
        </w:tc>
      </w:tr>
      <w:tr w:rsidR="00915051" w:rsidRPr="00A4156B" w:rsidTr="00CA5E25">
        <w:trPr>
          <w:trHeight w:val="20"/>
        </w:trPr>
        <w:tc>
          <w:tcPr>
            <w:tcW w:w="2977" w:type="dxa"/>
          </w:tcPr>
          <w:p w:rsidR="00915051" w:rsidRPr="00A4156B" w:rsidRDefault="00915051" w:rsidP="003F079E">
            <w:pPr>
              <w:autoSpaceDE w:val="0"/>
              <w:autoSpaceDN w:val="0"/>
              <w:adjustRightInd w:val="0"/>
              <w:spacing w:line="276" w:lineRule="auto"/>
              <w:contextualSpacing/>
              <w:jc w:val="left"/>
              <w:rPr>
                <w:b/>
                <w:i/>
                <w:color w:val="000000"/>
                <w:sz w:val="28"/>
                <w:szCs w:val="28"/>
              </w:rPr>
            </w:pPr>
            <w:r w:rsidRPr="00A4156B">
              <w:rPr>
                <w:b/>
                <w:i/>
                <w:color w:val="000000"/>
                <w:sz w:val="28"/>
                <w:szCs w:val="28"/>
              </w:rPr>
              <w:lastRenderedPageBreak/>
              <w:t>Задачи Программы</w:t>
            </w:r>
          </w:p>
        </w:tc>
        <w:tc>
          <w:tcPr>
            <w:tcW w:w="6804" w:type="dxa"/>
          </w:tcPr>
          <w:p w:rsidR="00915051" w:rsidRPr="00A4156B" w:rsidRDefault="00915051" w:rsidP="00E6264D">
            <w:pPr>
              <w:pStyle w:val="af3"/>
              <w:widowControl/>
              <w:numPr>
                <w:ilvl w:val="0"/>
                <w:numId w:val="44"/>
              </w:numPr>
              <w:tabs>
                <w:tab w:val="left" w:pos="884"/>
              </w:tabs>
              <w:autoSpaceDE w:val="0"/>
              <w:autoSpaceDN w:val="0"/>
              <w:adjustRightInd w:val="0"/>
              <w:snapToGrid/>
              <w:spacing w:line="276" w:lineRule="auto"/>
              <w:ind w:left="34" w:firstLine="425"/>
              <w:rPr>
                <w:color w:val="000000"/>
                <w:sz w:val="28"/>
                <w:szCs w:val="28"/>
              </w:rPr>
            </w:pPr>
            <w:r w:rsidRPr="00A4156B">
              <w:rPr>
                <w:color w:val="000000"/>
                <w:sz w:val="28"/>
                <w:szCs w:val="28"/>
              </w:rPr>
              <w:t xml:space="preserve">анализ социально-экономического развития </w:t>
            </w:r>
            <w:proofErr w:type="spellStart"/>
            <w:r w:rsidRPr="00A4156B">
              <w:rPr>
                <w:color w:val="000000"/>
                <w:sz w:val="28"/>
                <w:szCs w:val="28"/>
              </w:rPr>
              <w:t>Мглинского</w:t>
            </w:r>
            <w:proofErr w:type="spellEnd"/>
            <w:r w:rsidRPr="00A4156B">
              <w:rPr>
                <w:color w:val="000000"/>
                <w:sz w:val="28"/>
                <w:szCs w:val="28"/>
              </w:rPr>
              <w:t xml:space="preserve"> городского поселения, наличия и уровня обеспеченности населения </w:t>
            </w:r>
            <w:proofErr w:type="spellStart"/>
            <w:r w:rsidRPr="00A4156B">
              <w:rPr>
                <w:color w:val="000000"/>
                <w:sz w:val="28"/>
                <w:szCs w:val="28"/>
              </w:rPr>
              <w:t>Мглинского</w:t>
            </w:r>
            <w:proofErr w:type="spellEnd"/>
            <w:r w:rsidRPr="00A4156B">
              <w:rPr>
                <w:color w:val="000000"/>
                <w:sz w:val="28"/>
                <w:szCs w:val="28"/>
              </w:rPr>
              <w:t xml:space="preserve"> городского поселения услугами объектов социальной инфраструктуры;</w:t>
            </w:r>
          </w:p>
          <w:p w:rsidR="00915051" w:rsidRPr="00A4156B" w:rsidRDefault="00915051" w:rsidP="00E6264D">
            <w:pPr>
              <w:pStyle w:val="af3"/>
              <w:widowControl/>
              <w:numPr>
                <w:ilvl w:val="0"/>
                <w:numId w:val="44"/>
              </w:numPr>
              <w:tabs>
                <w:tab w:val="left" w:pos="884"/>
              </w:tabs>
              <w:autoSpaceDE w:val="0"/>
              <w:autoSpaceDN w:val="0"/>
              <w:adjustRightInd w:val="0"/>
              <w:snapToGrid/>
              <w:spacing w:line="276" w:lineRule="auto"/>
              <w:ind w:left="34" w:firstLine="425"/>
              <w:rPr>
                <w:color w:val="000000"/>
                <w:sz w:val="28"/>
                <w:szCs w:val="28"/>
              </w:rPr>
            </w:pPr>
            <w:r w:rsidRPr="00A4156B">
              <w:rPr>
                <w:color w:val="000000"/>
                <w:sz w:val="28"/>
                <w:szCs w:val="28"/>
              </w:rPr>
              <w:t xml:space="preserve">прогноз потребностей населения </w:t>
            </w:r>
            <w:proofErr w:type="spellStart"/>
            <w:r w:rsidRPr="00A4156B">
              <w:rPr>
                <w:color w:val="000000"/>
                <w:sz w:val="28"/>
                <w:szCs w:val="28"/>
              </w:rPr>
              <w:t>Мглинского</w:t>
            </w:r>
            <w:proofErr w:type="spellEnd"/>
            <w:r w:rsidRPr="00A4156B">
              <w:rPr>
                <w:color w:val="000000"/>
                <w:sz w:val="28"/>
                <w:szCs w:val="28"/>
              </w:rPr>
              <w:t xml:space="preserve"> городского поселения в объектах социальной инфраструктуры на 2021-2031 </w:t>
            </w:r>
            <w:proofErr w:type="spellStart"/>
            <w:r w:rsidRPr="00A4156B">
              <w:rPr>
                <w:color w:val="000000"/>
                <w:sz w:val="28"/>
                <w:szCs w:val="28"/>
              </w:rPr>
              <w:t>гг</w:t>
            </w:r>
            <w:proofErr w:type="spellEnd"/>
            <w:r w:rsidRPr="00A4156B">
              <w:rPr>
                <w:color w:val="000000"/>
                <w:sz w:val="28"/>
                <w:szCs w:val="28"/>
              </w:rPr>
              <w:t>;</w:t>
            </w:r>
          </w:p>
          <w:p w:rsidR="00915051" w:rsidRPr="00A4156B" w:rsidRDefault="00915051" w:rsidP="00E6264D">
            <w:pPr>
              <w:pStyle w:val="af3"/>
              <w:widowControl/>
              <w:numPr>
                <w:ilvl w:val="0"/>
                <w:numId w:val="44"/>
              </w:numPr>
              <w:tabs>
                <w:tab w:val="left" w:pos="884"/>
              </w:tabs>
              <w:autoSpaceDE w:val="0"/>
              <w:autoSpaceDN w:val="0"/>
              <w:adjustRightInd w:val="0"/>
              <w:snapToGrid/>
              <w:spacing w:line="276" w:lineRule="auto"/>
              <w:ind w:left="34" w:firstLine="425"/>
              <w:rPr>
                <w:color w:val="000000"/>
                <w:sz w:val="28"/>
                <w:szCs w:val="28"/>
              </w:rPr>
            </w:pPr>
            <w:r w:rsidRPr="00A4156B">
              <w:rPr>
                <w:color w:val="000000"/>
                <w:sz w:val="28"/>
                <w:szCs w:val="28"/>
              </w:rPr>
              <w:t xml:space="preserve">формирование перечня мероприятий по проектированию, строительству, реконструкции объектов социальной инфраструктуры </w:t>
            </w:r>
            <w:proofErr w:type="spellStart"/>
            <w:r w:rsidRPr="00A4156B">
              <w:rPr>
                <w:color w:val="000000"/>
                <w:sz w:val="28"/>
                <w:szCs w:val="28"/>
              </w:rPr>
              <w:t>Мглинского</w:t>
            </w:r>
            <w:proofErr w:type="spellEnd"/>
            <w:r w:rsidRPr="00A4156B">
              <w:rPr>
                <w:color w:val="000000"/>
                <w:sz w:val="28"/>
                <w:szCs w:val="28"/>
              </w:rPr>
              <w:t xml:space="preserve"> городского поселения;</w:t>
            </w:r>
          </w:p>
          <w:p w:rsidR="00915051" w:rsidRPr="00A4156B" w:rsidRDefault="00915051" w:rsidP="00E6264D">
            <w:pPr>
              <w:pStyle w:val="af3"/>
              <w:widowControl/>
              <w:numPr>
                <w:ilvl w:val="0"/>
                <w:numId w:val="44"/>
              </w:numPr>
              <w:tabs>
                <w:tab w:val="left" w:pos="884"/>
              </w:tabs>
              <w:autoSpaceDE w:val="0"/>
              <w:autoSpaceDN w:val="0"/>
              <w:adjustRightInd w:val="0"/>
              <w:snapToGrid/>
              <w:spacing w:line="276" w:lineRule="auto"/>
              <w:ind w:left="34" w:firstLine="425"/>
              <w:rPr>
                <w:color w:val="000000"/>
                <w:sz w:val="28"/>
                <w:szCs w:val="28"/>
              </w:rPr>
            </w:pPr>
            <w:r w:rsidRPr="00A4156B">
              <w:rPr>
                <w:color w:val="000000"/>
                <w:sz w:val="28"/>
                <w:szCs w:val="28"/>
              </w:rPr>
              <w:t xml:space="preserve">оценка объемов и источников финансирования мероприятий по проектированию, строительству, реконструкции объектов социальной инфраструктуры </w:t>
            </w:r>
            <w:proofErr w:type="spellStart"/>
            <w:r w:rsidRPr="00A4156B">
              <w:rPr>
                <w:color w:val="000000"/>
                <w:sz w:val="28"/>
                <w:szCs w:val="28"/>
              </w:rPr>
              <w:t>Мглинского</w:t>
            </w:r>
            <w:proofErr w:type="spellEnd"/>
            <w:r w:rsidRPr="00A4156B">
              <w:rPr>
                <w:color w:val="000000"/>
                <w:sz w:val="28"/>
                <w:szCs w:val="28"/>
              </w:rPr>
              <w:t xml:space="preserve"> городского поселения;</w:t>
            </w:r>
          </w:p>
          <w:p w:rsidR="00915051" w:rsidRPr="00A4156B" w:rsidRDefault="00915051" w:rsidP="00E6264D">
            <w:pPr>
              <w:pStyle w:val="af3"/>
              <w:widowControl/>
              <w:numPr>
                <w:ilvl w:val="0"/>
                <w:numId w:val="44"/>
              </w:numPr>
              <w:tabs>
                <w:tab w:val="left" w:pos="884"/>
              </w:tabs>
              <w:autoSpaceDE w:val="0"/>
              <w:autoSpaceDN w:val="0"/>
              <w:adjustRightInd w:val="0"/>
              <w:snapToGrid/>
              <w:spacing w:line="276" w:lineRule="auto"/>
              <w:ind w:left="34" w:firstLine="425"/>
              <w:rPr>
                <w:color w:val="000000"/>
                <w:sz w:val="28"/>
                <w:szCs w:val="28"/>
              </w:rPr>
            </w:pPr>
            <w:r w:rsidRPr="00A4156B">
              <w:rPr>
                <w:color w:val="000000"/>
                <w:sz w:val="28"/>
                <w:szCs w:val="28"/>
              </w:rPr>
              <w:t xml:space="preserve">оценка эффективности реализации мероприятий и соответствия нормативам градостроительного проектирования </w:t>
            </w:r>
            <w:proofErr w:type="spellStart"/>
            <w:r w:rsidRPr="00A4156B">
              <w:rPr>
                <w:color w:val="000000"/>
                <w:sz w:val="28"/>
                <w:szCs w:val="28"/>
              </w:rPr>
              <w:t>Мглинского</w:t>
            </w:r>
            <w:proofErr w:type="spellEnd"/>
            <w:r w:rsidRPr="00A4156B">
              <w:rPr>
                <w:color w:val="000000"/>
                <w:sz w:val="28"/>
                <w:szCs w:val="28"/>
              </w:rPr>
              <w:t xml:space="preserve"> городского поселения;</w:t>
            </w:r>
          </w:p>
          <w:p w:rsidR="00915051" w:rsidRPr="00A4156B" w:rsidRDefault="00915051" w:rsidP="00E6264D">
            <w:pPr>
              <w:pStyle w:val="af3"/>
              <w:widowControl/>
              <w:numPr>
                <w:ilvl w:val="0"/>
                <w:numId w:val="44"/>
              </w:numPr>
              <w:tabs>
                <w:tab w:val="left" w:pos="884"/>
              </w:tabs>
              <w:autoSpaceDE w:val="0"/>
              <w:autoSpaceDN w:val="0"/>
              <w:adjustRightInd w:val="0"/>
              <w:snapToGrid/>
              <w:spacing w:line="276" w:lineRule="auto"/>
              <w:ind w:left="34" w:firstLine="425"/>
              <w:rPr>
                <w:color w:val="000000"/>
                <w:sz w:val="28"/>
                <w:szCs w:val="28"/>
              </w:rPr>
            </w:pPr>
            <w:r w:rsidRPr="00A4156B">
              <w:rPr>
                <w:color w:val="000000"/>
                <w:sz w:val="28"/>
                <w:szCs w:val="28"/>
              </w:rPr>
              <w:t xml:space="preserve">предложения по совершенствованию нормативно-правового и информационного обеспечения развития социальной инфраструктуры </w:t>
            </w:r>
            <w:proofErr w:type="spellStart"/>
            <w:r w:rsidRPr="00A4156B">
              <w:rPr>
                <w:color w:val="000000"/>
                <w:sz w:val="28"/>
                <w:szCs w:val="28"/>
              </w:rPr>
              <w:t>Мглинского</w:t>
            </w:r>
            <w:proofErr w:type="spellEnd"/>
            <w:r w:rsidRPr="00A4156B">
              <w:rPr>
                <w:color w:val="000000"/>
                <w:sz w:val="28"/>
                <w:szCs w:val="28"/>
              </w:rPr>
              <w:t xml:space="preserve"> городского поселения.</w:t>
            </w:r>
          </w:p>
        </w:tc>
      </w:tr>
      <w:tr w:rsidR="00915051" w:rsidRPr="00A4156B" w:rsidTr="00CA5E25">
        <w:trPr>
          <w:trHeight w:val="20"/>
        </w:trPr>
        <w:tc>
          <w:tcPr>
            <w:tcW w:w="2977" w:type="dxa"/>
          </w:tcPr>
          <w:p w:rsidR="00915051" w:rsidRPr="00A4156B" w:rsidRDefault="00915051" w:rsidP="003F079E">
            <w:pPr>
              <w:autoSpaceDE w:val="0"/>
              <w:autoSpaceDN w:val="0"/>
              <w:adjustRightInd w:val="0"/>
              <w:spacing w:line="276" w:lineRule="auto"/>
              <w:contextualSpacing/>
              <w:jc w:val="left"/>
              <w:rPr>
                <w:b/>
                <w:i/>
                <w:color w:val="000000"/>
                <w:sz w:val="28"/>
                <w:szCs w:val="28"/>
              </w:rPr>
            </w:pPr>
            <w:r w:rsidRPr="00A4156B">
              <w:rPr>
                <w:b/>
                <w:i/>
                <w:color w:val="000000"/>
                <w:sz w:val="28"/>
                <w:szCs w:val="28"/>
              </w:rPr>
              <w:t xml:space="preserve">Целевые показатели (индикаторы) обеспеченности населения объектами </w:t>
            </w:r>
            <w:r w:rsidRPr="00A4156B">
              <w:rPr>
                <w:b/>
                <w:i/>
                <w:color w:val="000000"/>
                <w:sz w:val="28"/>
                <w:szCs w:val="28"/>
              </w:rPr>
              <w:lastRenderedPageBreak/>
              <w:t>социальной инфраструктуры</w:t>
            </w:r>
          </w:p>
        </w:tc>
        <w:tc>
          <w:tcPr>
            <w:tcW w:w="6804" w:type="dxa"/>
          </w:tcPr>
          <w:p w:rsidR="00915051" w:rsidRPr="00A4156B" w:rsidRDefault="00915051" w:rsidP="00E6264D">
            <w:pPr>
              <w:pStyle w:val="af3"/>
              <w:numPr>
                <w:ilvl w:val="0"/>
                <w:numId w:val="33"/>
              </w:numPr>
              <w:tabs>
                <w:tab w:val="left" w:pos="742"/>
                <w:tab w:val="left" w:pos="1062"/>
              </w:tabs>
              <w:spacing w:line="276" w:lineRule="auto"/>
              <w:ind w:left="33" w:firstLine="426"/>
              <w:rPr>
                <w:sz w:val="28"/>
                <w:szCs w:val="28"/>
              </w:rPr>
            </w:pPr>
            <w:r w:rsidRPr="00A4156B">
              <w:rPr>
                <w:sz w:val="28"/>
                <w:szCs w:val="28"/>
              </w:rPr>
              <w:lastRenderedPageBreak/>
              <w:t xml:space="preserve">ожидаемая продолжительность жизни; </w:t>
            </w:r>
          </w:p>
          <w:p w:rsidR="00915051" w:rsidRPr="00A4156B" w:rsidRDefault="00915051" w:rsidP="00E6264D">
            <w:pPr>
              <w:pStyle w:val="af3"/>
              <w:numPr>
                <w:ilvl w:val="0"/>
                <w:numId w:val="33"/>
              </w:numPr>
              <w:tabs>
                <w:tab w:val="left" w:pos="742"/>
                <w:tab w:val="left" w:pos="1062"/>
              </w:tabs>
              <w:spacing w:line="276" w:lineRule="auto"/>
              <w:ind w:left="33" w:firstLine="426"/>
              <w:rPr>
                <w:sz w:val="28"/>
                <w:szCs w:val="28"/>
              </w:rPr>
            </w:pPr>
            <w:r w:rsidRPr="00A4156B">
              <w:rPr>
                <w:sz w:val="28"/>
                <w:szCs w:val="28"/>
              </w:rPr>
              <w:t>коэффициент суммарной рождаемости, число рождений на 1 женщину;</w:t>
            </w:r>
          </w:p>
          <w:p w:rsidR="00915051" w:rsidRPr="00A4156B" w:rsidRDefault="00915051" w:rsidP="00E6264D">
            <w:pPr>
              <w:pStyle w:val="af3"/>
              <w:numPr>
                <w:ilvl w:val="0"/>
                <w:numId w:val="33"/>
              </w:numPr>
              <w:tabs>
                <w:tab w:val="left" w:pos="742"/>
                <w:tab w:val="left" w:pos="1062"/>
              </w:tabs>
              <w:spacing w:line="276" w:lineRule="auto"/>
              <w:ind w:left="33" w:firstLine="426"/>
              <w:rPr>
                <w:sz w:val="28"/>
                <w:szCs w:val="28"/>
              </w:rPr>
            </w:pPr>
            <w:r w:rsidRPr="00A4156B">
              <w:rPr>
                <w:sz w:val="28"/>
                <w:szCs w:val="28"/>
              </w:rPr>
              <w:t xml:space="preserve">охват детей в (возрасте от 1 до 6 лет), </w:t>
            </w:r>
            <w:r w:rsidRPr="00A4156B">
              <w:rPr>
                <w:sz w:val="28"/>
                <w:szCs w:val="28"/>
              </w:rPr>
              <w:lastRenderedPageBreak/>
              <w:t>охваченных различными формами дошкольного образования;</w:t>
            </w:r>
          </w:p>
          <w:p w:rsidR="00915051" w:rsidRPr="00A4156B" w:rsidRDefault="00915051" w:rsidP="00E6264D">
            <w:pPr>
              <w:pStyle w:val="af3"/>
              <w:numPr>
                <w:ilvl w:val="0"/>
                <w:numId w:val="33"/>
              </w:numPr>
              <w:tabs>
                <w:tab w:val="left" w:pos="742"/>
                <w:tab w:val="left" w:pos="1062"/>
              </w:tabs>
              <w:spacing w:line="276" w:lineRule="auto"/>
              <w:ind w:left="33" w:firstLine="426"/>
              <w:rPr>
                <w:sz w:val="28"/>
                <w:szCs w:val="28"/>
              </w:rPr>
            </w:pPr>
            <w:r w:rsidRPr="00A4156B">
              <w:rPr>
                <w:sz w:val="28"/>
                <w:szCs w:val="28"/>
              </w:rPr>
              <w:t>доля детей охваченных школьным образованием;</w:t>
            </w:r>
          </w:p>
          <w:p w:rsidR="00915051" w:rsidRPr="00A4156B" w:rsidRDefault="00915051" w:rsidP="00E6264D">
            <w:pPr>
              <w:pStyle w:val="af3"/>
              <w:numPr>
                <w:ilvl w:val="0"/>
                <w:numId w:val="33"/>
              </w:numPr>
              <w:tabs>
                <w:tab w:val="left" w:pos="742"/>
                <w:tab w:val="left" w:pos="1062"/>
              </w:tabs>
              <w:spacing w:line="276" w:lineRule="auto"/>
              <w:ind w:left="33" w:firstLine="426"/>
              <w:rPr>
                <w:sz w:val="28"/>
                <w:szCs w:val="28"/>
              </w:rPr>
            </w:pPr>
            <w:r w:rsidRPr="00A4156B">
              <w:rPr>
                <w:sz w:val="28"/>
                <w:szCs w:val="28"/>
              </w:rPr>
              <w:t>уровень обеспеченности населения объектами здравоохранения;</w:t>
            </w:r>
          </w:p>
          <w:p w:rsidR="00915051" w:rsidRPr="00A4156B" w:rsidRDefault="00915051" w:rsidP="00E6264D">
            <w:pPr>
              <w:pStyle w:val="af3"/>
              <w:numPr>
                <w:ilvl w:val="0"/>
                <w:numId w:val="33"/>
              </w:numPr>
              <w:tabs>
                <w:tab w:val="left" w:pos="742"/>
                <w:tab w:val="left" w:pos="1062"/>
              </w:tabs>
              <w:spacing w:line="276" w:lineRule="auto"/>
              <w:ind w:left="33" w:firstLine="426"/>
              <w:rPr>
                <w:sz w:val="28"/>
                <w:szCs w:val="28"/>
              </w:rPr>
            </w:pPr>
            <w:r w:rsidRPr="00A4156B">
              <w:rPr>
                <w:sz w:val="28"/>
                <w:szCs w:val="28"/>
              </w:rPr>
              <w:t>удельный вес населения, систематически занимающегося физической культурой и спортом;</w:t>
            </w:r>
          </w:p>
          <w:p w:rsidR="00915051" w:rsidRPr="00A4156B" w:rsidRDefault="00915051" w:rsidP="00E6264D">
            <w:pPr>
              <w:pStyle w:val="af3"/>
              <w:numPr>
                <w:ilvl w:val="0"/>
                <w:numId w:val="33"/>
              </w:numPr>
              <w:tabs>
                <w:tab w:val="left" w:pos="742"/>
                <w:tab w:val="left" w:pos="1062"/>
              </w:tabs>
              <w:spacing w:line="276" w:lineRule="auto"/>
              <w:ind w:left="33" w:firstLine="426"/>
              <w:rPr>
                <w:sz w:val="28"/>
                <w:szCs w:val="28"/>
              </w:rPr>
            </w:pPr>
            <w:r w:rsidRPr="00A4156B">
              <w:rPr>
                <w:sz w:val="28"/>
                <w:szCs w:val="28"/>
              </w:rPr>
              <w:t>увеличение доли населения обеспеченной объектами культуры в соответствии с нормативными значениями;</w:t>
            </w:r>
          </w:p>
          <w:p w:rsidR="00915051" w:rsidRPr="00A4156B" w:rsidRDefault="00915051" w:rsidP="00E6264D">
            <w:pPr>
              <w:pStyle w:val="af3"/>
              <w:numPr>
                <w:ilvl w:val="0"/>
                <w:numId w:val="33"/>
              </w:numPr>
              <w:tabs>
                <w:tab w:val="left" w:pos="742"/>
                <w:tab w:val="left" w:pos="1062"/>
              </w:tabs>
              <w:spacing w:line="276" w:lineRule="auto"/>
              <w:ind w:left="33" w:firstLine="426"/>
              <w:rPr>
                <w:sz w:val="28"/>
                <w:szCs w:val="28"/>
              </w:rPr>
            </w:pPr>
            <w:r w:rsidRPr="00A4156B">
              <w:rPr>
                <w:sz w:val="28"/>
                <w:szCs w:val="28"/>
              </w:rPr>
              <w:t>увеличение доли населения обеспеченной спортивными объектами в соответствии с нормативными значениями.</w:t>
            </w:r>
          </w:p>
        </w:tc>
      </w:tr>
      <w:tr w:rsidR="00915051" w:rsidRPr="00A4156B" w:rsidTr="00CA5E25">
        <w:trPr>
          <w:trHeight w:val="20"/>
        </w:trPr>
        <w:tc>
          <w:tcPr>
            <w:tcW w:w="2977" w:type="dxa"/>
          </w:tcPr>
          <w:p w:rsidR="00915051" w:rsidRPr="00A4156B" w:rsidRDefault="00915051" w:rsidP="003F079E">
            <w:pPr>
              <w:autoSpaceDE w:val="0"/>
              <w:autoSpaceDN w:val="0"/>
              <w:adjustRightInd w:val="0"/>
              <w:spacing w:line="276" w:lineRule="auto"/>
              <w:contextualSpacing/>
              <w:jc w:val="left"/>
              <w:rPr>
                <w:b/>
                <w:i/>
                <w:color w:val="000000"/>
                <w:sz w:val="28"/>
                <w:szCs w:val="28"/>
              </w:rPr>
            </w:pPr>
            <w:r w:rsidRPr="00A4156B">
              <w:rPr>
                <w:b/>
                <w:i/>
                <w:color w:val="000000"/>
                <w:sz w:val="28"/>
                <w:szCs w:val="28"/>
              </w:rPr>
              <w:lastRenderedPageBreak/>
              <w:t>Укрупненное описание</w:t>
            </w:r>
          </w:p>
          <w:p w:rsidR="00915051" w:rsidRPr="00A4156B" w:rsidRDefault="00915051" w:rsidP="003F079E">
            <w:pPr>
              <w:autoSpaceDE w:val="0"/>
              <w:autoSpaceDN w:val="0"/>
              <w:adjustRightInd w:val="0"/>
              <w:spacing w:line="276" w:lineRule="auto"/>
              <w:contextualSpacing/>
              <w:jc w:val="left"/>
              <w:rPr>
                <w:b/>
                <w:i/>
                <w:color w:val="000000"/>
                <w:sz w:val="28"/>
                <w:szCs w:val="28"/>
              </w:rPr>
            </w:pPr>
            <w:r w:rsidRPr="00A4156B">
              <w:rPr>
                <w:b/>
                <w:i/>
                <w:color w:val="000000"/>
                <w:sz w:val="28"/>
                <w:szCs w:val="28"/>
              </w:rPr>
              <w:t>запланированных</w:t>
            </w:r>
          </w:p>
          <w:p w:rsidR="00915051" w:rsidRPr="00A4156B" w:rsidRDefault="00915051" w:rsidP="003F079E">
            <w:pPr>
              <w:autoSpaceDE w:val="0"/>
              <w:autoSpaceDN w:val="0"/>
              <w:adjustRightInd w:val="0"/>
              <w:spacing w:line="276" w:lineRule="auto"/>
              <w:contextualSpacing/>
              <w:jc w:val="left"/>
              <w:rPr>
                <w:b/>
                <w:i/>
                <w:color w:val="000000"/>
                <w:sz w:val="28"/>
                <w:szCs w:val="28"/>
              </w:rPr>
            </w:pPr>
            <w:r w:rsidRPr="00A4156B">
              <w:rPr>
                <w:b/>
                <w:i/>
                <w:color w:val="000000"/>
                <w:sz w:val="28"/>
                <w:szCs w:val="28"/>
              </w:rPr>
              <w:t>мероприятий</w:t>
            </w:r>
          </w:p>
          <w:p w:rsidR="00915051" w:rsidRPr="00A4156B" w:rsidRDefault="00915051" w:rsidP="003F079E">
            <w:pPr>
              <w:autoSpaceDE w:val="0"/>
              <w:autoSpaceDN w:val="0"/>
              <w:adjustRightInd w:val="0"/>
              <w:spacing w:line="276" w:lineRule="auto"/>
              <w:contextualSpacing/>
              <w:jc w:val="left"/>
              <w:rPr>
                <w:b/>
                <w:i/>
                <w:color w:val="000000"/>
                <w:sz w:val="28"/>
                <w:szCs w:val="28"/>
              </w:rPr>
            </w:pPr>
            <w:r w:rsidRPr="00A4156B">
              <w:rPr>
                <w:b/>
                <w:i/>
                <w:color w:val="000000"/>
                <w:sz w:val="28"/>
                <w:szCs w:val="28"/>
              </w:rPr>
              <w:t>(инвестиционных</w:t>
            </w:r>
          </w:p>
          <w:p w:rsidR="00915051" w:rsidRPr="00A4156B" w:rsidRDefault="00915051" w:rsidP="003F079E">
            <w:pPr>
              <w:autoSpaceDE w:val="0"/>
              <w:autoSpaceDN w:val="0"/>
              <w:adjustRightInd w:val="0"/>
              <w:spacing w:line="276" w:lineRule="auto"/>
              <w:contextualSpacing/>
              <w:jc w:val="left"/>
              <w:rPr>
                <w:b/>
                <w:i/>
                <w:color w:val="000000"/>
                <w:sz w:val="28"/>
                <w:szCs w:val="28"/>
              </w:rPr>
            </w:pPr>
            <w:r w:rsidRPr="00A4156B">
              <w:rPr>
                <w:b/>
                <w:i/>
                <w:color w:val="000000"/>
                <w:sz w:val="28"/>
                <w:szCs w:val="28"/>
              </w:rPr>
              <w:t>проектов) по проектированию,</w:t>
            </w:r>
          </w:p>
          <w:p w:rsidR="00915051" w:rsidRPr="00A4156B" w:rsidRDefault="00915051" w:rsidP="003F079E">
            <w:pPr>
              <w:autoSpaceDE w:val="0"/>
              <w:autoSpaceDN w:val="0"/>
              <w:adjustRightInd w:val="0"/>
              <w:spacing w:line="276" w:lineRule="auto"/>
              <w:contextualSpacing/>
              <w:jc w:val="left"/>
              <w:rPr>
                <w:b/>
                <w:i/>
                <w:color w:val="000000"/>
                <w:sz w:val="28"/>
                <w:szCs w:val="28"/>
              </w:rPr>
            </w:pPr>
            <w:r w:rsidRPr="00A4156B">
              <w:rPr>
                <w:b/>
                <w:i/>
                <w:color w:val="000000"/>
                <w:sz w:val="28"/>
                <w:szCs w:val="28"/>
              </w:rPr>
              <w:t>строительству,</w:t>
            </w:r>
          </w:p>
          <w:p w:rsidR="00915051" w:rsidRPr="00A4156B" w:rsidRDefault="00915051" w:rsidP="003F079E">
            <w:pPr>
              <w:autoSpaceDE w:val="0"/>
              <w:autoSpaceDN w:val="0"/>
              <w:adjustRightInd w:val="0"/>
              <w:spacing w:line="276" w:lineRule="auto"/>
              <w:contextualSpacing/>
              <w:jc w:val="left"/>
              <w:rPr>
                <w:b/>
                <w:i/>
                <w:color w:val="000000"/>
                <w:sz w:val="28"/>
                <w:szCs w:val="28"/>
              </w:rPr>
            </w:pPr>
            <w:r w:rsidRPr="00A4156B">
              <w:rPr>
                <w:b/>
                <w:i/>
                <w:color w:val="000000"/>
                <w:sz w:val="28"/>
                <w:szCs w:val="28"/>
              </w:rPr>
              <w:t>реконструкции объектов</w:t>
            </w:r>
          </w:p>
          <w:p w:rsidR="00915051" w:rsidRPr="00A4156B" w:rsidRDefault="00915051" w:rsidP="003F079E">
            <w:pPr>
              <w:autoSpaceDE w:val="0"/>
              <w:autoSpaceDN w:val="0"/>
              <w:adjustRightInd w:val="0"/>
              <w:spacing w:line="276" w:lineRule="auto"/>
              <w:contextualSpacing/>
              <w:jc w:val="left"/>
              <w:rPr>
                <w:b/>
                <w:i/>
                <w:color w:val="000000"/>
                <w:sz w:val="28"/>
                <w:szCs w:val="28"/>
              </w:rPr>
            </w:pPr>
            <w:r w:rsidRPr="00A4156B">
              <w:rPr>
                <w:b/>
                <w:i/>
                <w:color w:val="000000"/>
                <w:sz w:val="28"/>
                <w:szCs w:val="28"/>
              </w:rPr>
              <w:t>социальной инфраструктуры</w:t>
            </w:r>
          </w:p>
        </w:tc>
        <w:tc>
          <w:tcPr>
            <w:tcW w:w="6804" w:type="dxa"/>
          </w:tcPr>
          <w:p w:rsidR="00915051" w:rsidRPr="00A4156B" w:rsidRDefault="00915051" w:rsidP="00EB428E">
            <w:pPr>
              <w:tabs>
                <w:tab w:val="left" w:pos="290"/>
                <w:tab w:val="left" w:pos="856"/>
              </w:tabs>
              <w:spacing w:line="276" w:lineRule="auto"/>
              <w:ind w:firstLine="431"/>
              <w:rPr>
                <w:sz w:val="28"/>
                <w:szCs w:val="28"/>
              </w:rPr>
            </w:pPr>
            <w:r w:rsidRPr="00A4156B">
              <w:rPr>
                <w:sz w:val="28"/>
                <w:szCs w:val="28"/>
              </w:rPr>
              <w:t>1</w:t>
            </w:r>
            <w:r w:rsidRPr="00A4156B">
              <w:rPr>
                <w:sz w:val="28"/>
                <w:szCs w:val="28"/>
              </w:rPr>
              <w:tab/>
              <w:t>Строительство ДОУ</w:t>
            </w:r>
            <w:r w:rsidRPr="00A4156B">
              <w:rPr>
                <w:sz w:val="28"/>
                <w:szCs w:val="28"/>
              </w:rPr>
              <w:tab/>
            </w:r>
            <w:r w:rsidRPr="00A4156B">
              <w:rPr>
                <w:sz w:val="28"/>
                <w:szCs w:val="28"/>
              </w:rPr>
              <w:tab/>
            </w:r>
            <w:r w:rsidRPr="00A4156B">
              <w:rPr>
                <w:sz w:val="28"/>
                <w:szCs w:val="28"/>
              </w:rPr>
              <w:tab/>
            </w:r>
            <w:r w:rsidRPr="00A4156B">
              <w:rPr>
                <w:sz w:val="28"/>
                <w:szCs w:val="28"/>
              </w:rPr>
              <w:tab/>
            </w:r>
            <w:r w:rsidRPr="00A4156B">
              <w:rPr>
                <w:sz w:val="28"/>
                <w:szCs w:val="28"/>
              </w:rPr>
              <w:tab/>
            </w:r>
          </w:p>
          <w:p w:rsidR="00915051" w:rsidRPr="00A4156B" w:rsidRDefault="00915051" w:rsidP="00EB428E">
            <w:pPr>
              <w:tabs>
                <w:tab w:val="left" w:pos="290"/>
                <w:tab w:val="left" w:pos="856"/>
              </w:tabs>
              <w:spacing w:line="276" w:lineRule="auto"/>
              <w:ind w:firstLine="431"/>
              <w:rPr>
                <w:sz w:val="28"/>
                <w:szCs w:val="28"/>
              </w:rPr>
            </w:pPr>
            <w:r w:rsidRPr="00A4156B">
              <w:rPr>
                <w:sz w:val="28"/>
                <w:szCs w:val="28"/>
              </w:rPr>
              <w:t>2</w:t>
            </w:r>
            <w:r w:rsidRPr="00A4156B">
              <w:rPr>
                <w:sz w:val="28"/>
                <w:szCs w:val="28"/>
              </w:rPr>
              <w:tab/>
              <w:t>Строительство ДОУ</w:t>
            </w:r>
            <w:r w:rsidRPr="00A4156B">
              <w:rPr>
                <w:sz w:val="28"/>
                <w:szCs w:val="28"/>
              </w:rPr>
              <w:tab/>
            </w:r>
            <w:r w:rsidRPr="00A4156B">
              <w:rPr>
                <w:sz w:val="28"/>
                <w:szCs w:val="28"/>
              </w:rPr>
              <w:tab/>
            </w:r>
            <w:r w:rsidRPr="00A4156B">
              <w:rPr>
                <w:sz w:val="28"/>
                <w:szCs w:val="28"/>
              </w:rPr>
              <w:tab/>
            </w:r>
            <w:r w:rsidRPr="00A4156B">
              <w:rPr>
                <w:sz w:val="28"/>
                <w:szCs w:val="28"/>
              </w:rPr>
              <w:tab/>
            </w:r>
            <w:r w:rsidRPr="00A4156B">
              <w:rPr>
                <w:sz w:val="28"/>
                <w:szCs w:val="28"/>
              </w:rPr>
              <w:tab/>
            </w:r>
          </w:p>
          <w:p w:rsidR="00915051" w:rsidRPr="00A4156B" w:rsidRDefault="00915051" w:rsidP="00EB428E">
            <w:pPr>
              <w:tabs>
                <w:tab w:val="left" w:pos="290"/>
                <w:tab w:val="left" w:pos="856"/>
              </w:tabs>
              <w:spacing w:line="276" w:lineRule="auto"/>
              <w:ind w:firstLine="431"/>
              <w:rPr>
                <w:sz w:val="28"/>
                <w:szCs w:val="28"/>
              </w:rPr>
            </w:pPr>
            <w:r w:rsidRPr="00A4156B">
              <w:rPr>
                <w:sz w:val="28"/>
                <w:szCs w:val="28"/>
              </w:rPr>
              <w:t>3</w:t>
            </w:r>
            <w:r w:rsidRPr="00A4156B">
              <w:rPr>
                <w:sz w:val="28"/>
                <w:szCs w:val="28"/>
              </w:rPr>
              <w:tab/>
              <w:t>Строительство ДОУ</w:t>
            </w:r>
            <w:r w:rsidRPr="00A4156B">
              <w:rPr>
                <w:sz w:val="28"/>
                <w:szCs w:val="28"/>
              </w:rPr>
              <w:tab/>
            </w:r>
            <w:r w:rsidRPr="00A4156B">
              <w:rPr>
                <w:sz w:val="28"/>
                <w:szCs w:val="28"/>
              </w:rPr>
              <w:tab/>
            </w:r>
            <w:r w:rsidRPr="00A4156B">
              <w:rPr>
                <w:sz w:val="28"/>
                <w:szCs w:val="28"/>
              </w:rPr>
              <w:tab/>
            </w:r>
            <w:r w:rsidRPr="00A4156B">
              <w:rPr>
                <w:sz w:val="28"/>
                <w:szCs w:val="28"/>
              </w:rPr>
              <w:tab/>
            </w:r>
            <w:r w:rsidRPr="00A4156B">
              <w:rPr>
                <w:sz w:val="28"/>
                <w:szCs w:val="28"/>
              </w:rPr>
              <w:tab/>
            </w:r>
          </w:p>
          <w:p w:rsidR="00915051" w:rsidRPr="00A4156B" w:rsidRDefault="00915051" w:rsidP="00EB428E">
            <w:pPr>
              <w:tabs>
                <w:tab w:val="left" w:pos="290"/>
                <w:tab w:val="left" w:pos="856"/>
              </w:tabs>
              <w:spacing w:line="276" w:lineRule="auto"/>
              <w:ind w:firstLine="431"/>
              <w:rPr>
                <w:sz w:val="28"/>
                <w:szCs w:val="28"/>
              </w:rPr>
            </w:pPr>
            <w:r>
              <w:rPr>
                <w:sz w:val="28"/>
                <w:szCs w:val="28"/>
              </w:rPr>
              <w:t>4</w:t>
            </w:r>
            <w:r>
              <w:rPr>
                <w:sz w:val="28"/>
                <w:szCs w:val="28"/>
              </w:rPr>
              <w:tab/>
              <w:t>Реконструкция ДОУ №1</w:t>
            </w:r>
            <w:r>
              <w:rPr>
                <w:sz w:val="28"/>
                <w:szCs w:val="28"/>
              </w:rPr>
              <w:tab/>
            </w:r>
            <w:r>
              <w:rPr>
                <w:sz w:val="28"/>
                <w:szCs w:val="28"/>
              </w:rPr>
              <w:tab/>
            </w:r>
            <w:r>
              <w:rPr>
                <w:sz w:val="28"/>
                <w:szCs w:val="28"/>
              </w:rPr>
              <w:tab/>
            </w:r>
            <w:r>
              <w:rPr>
                <w:sz w:val="28"/>
                <w:szCs w:val="28"/>
              </w:rPr>
              <w:tab/>
            </w:r>
          </w:p>
          <w:p w:rsidR="00915051" w:rsidRPr="00A4156B" w:rsidRDefault="00915051" w:rsidP="00EB428E">
            <w:pPr>
              <w:tabs>
                <w:tab w:val="left" w:pos="290"/>
                <w:tab w:val="left" w:pos="856"/>
              </w:tabs>
              <w:spacing w:line="276" w:lineRule="auto"/>
              <w:ind w:firstLine="431"/>
              <w:rPr>
                <w:sz w:val="28"/>
                <w:szCs w:val="28"/>
              </w:rPr>
            </w:pPr>
            <w:r>
              <w:rPr>
                <w:sz w:val="28"/>
                <w:szCs w:val="28"/>
              </w:rPr>
              <w:t>5</w:t>
            </w:r>
            <w:r>
              <w:rPr>
                <w:sz w:val="28"/>
                <w:szCs w:val="28"/>
              </w:rPr>
              <w:tab/>
              <w:t>Реконструкция ДОУ №2</w:t>
            </w:r>
            <w:r>
              <w:rPr>
                <w:sz w:val="28"/>
                <w:szCs w:val="28"/>
              </w:rPr>
              <w:tab/>
            </w:r>
            <w:r>
              <w:rPr>
                <w:sz w:val="28"/>
                <w:szCs w:val="28"/>
              </w:rPr>
              <w:tab/>
            </w:r>
            <w:r>
              <w:rPr>
                <w:sz w:val="28"/>
                <w:szCs w:val="28"/>
              </w:rPr>
              <w:tab/>
            </w:r>
            <w:r>
              <w:rPr>
                <w:sz w:val="28"/>
                <w:szCs w:val="28"/>
              </w:rPr>
              <w:tab/>
            </w:r>
          </w:p>
          <w:p w:rsidR="00915051" w:rsidRPr="00A4156B" w:rsidRDefault="00915051" w:rsidP="00EB428E">
            <w:pPr>
              <w:tabs>
                <w:tab w:val="left" w:pos="290"/>
                <w:tab w:val="left" w:pos="856"/>
              </w:tabs>
              <w:spacing w:line="276" w:lineRule="auto"/>
              <w:ind w:firstLine="431"/>
              <w:rPr>
                <w:sz w:val="28"/>
                <w:szCs w:val="28"/>
              </w:rPr>
            </w:pPr>
            <w:r w:rsidRPr="00A4156B">
              <w:rPr>
                <w:sz w:val="28"/>
                <w:szCs w:val="28"/>
              </w:rPr>
              <w:t>6</w:t>
            </w:r>
            <w:r w:rsidRPr="00A4156B">
              <w:rPr>
                <w:sz w:val="28"/>
                <w:szCs w:val="28"/>
              </w:rPr>
              <w:tab/>
              <w:t>Реко</w:t>
            </w:r>
            <w:r>
              <w:rPr>
                <w:sz w:val="28"/>
                <w:szCs w:val="28"/>
              </w:rPr>
              <w:t xml:space="preserve">нструкция МОУ </w:t>
            </w:r>
            <w:proofErr w:type="spellStart"/>
            <w:r>
              <w:rPr>
                <w:sz w:val="28"/>
                <w:szCs w:val="28"/>
              </w:rPr>
              <w:t>Мглинская</w:t>
            </w:r>
            <w:proofErr w:type="spellEnd"/>
            <w:r>
              <w:rPr>
                <w:sz w:val="28"/>
                <w:szCs w:val="28"/>
              </w:rPr>
              <w:t xml:space="preserve"> СОШ №1</w:t>
            </w:r>
            <w:r>
              <w:rPr>
                <w:sz w:val="28"/>
                <w:szCs w:val="28"/>
              </w:rPr>
              <w:tab/>
            </w:r>
          </w:p>
          <w:p w:rsidR="00915051" w:rsidRPr="00A4156B" w:rsidRDefault="00915051" w:rsidP="00EB428E">
            <w:pPr>
              <w:tabs>
                <w:tab w:val="left" w:pos="290"/>
                <w:tab w:val="left" w:pos="856"/>
              </w:tabs>
              <w:spacing w:line="276" w:lineRule="auto"/>
              <w:ind w:firstLine="431"/>
              <w:rPr>
                <w:sz w:val="28"/>
                <w:szCs w:val="28"/>
              </w:rPr>
            </w:pPr>
            <w:r w:rsidRPr="00A4156B">
              <w:rPr>
                <w:sz w:val="28"/>
                <w:szCs w:val="28"/>
              </w:rPr>
              <w:t>7</w:t>
            </w:r>
            <w:r w:rsidRPr="00A4156B">
              <w:rPr>
                <w:sz w:val="28"/>
                <w:szCs w:val="28"/>
              </w:rPr>
              <w:tab/>
              <w:t xml:space="preserve">Реконструкция МОУ </w:t>
            </w:r>
            <w:proofErr w:type="spellStart"/>
            <w:r w:rsidRPr="00A4156B">
              <w:rPr>
                <w:sz w:val="28"/>
                <w:szCs w:val="28"/>
              </w:rPr>
              <w:t>М</w:t>
            </w:r>
            <w:r>
              <w:rPr>
                <w:sz w:val="28"/>
                <w:szCs w:val="28"/>
              </w:rPr>
              <w:t>глинская</w:t>
            </w:r>
            <w:proofErr w:type="spellEnd"/>
            <w:r>
              <w:rPr>
                <w:sz w:val="28"/>
                <w:szCs w:val="28"/>
              </w:rPr>
              <w:t xml:space="preserve"> СОШ №2</w:t>
            </w:r>
            <w:r>
              <w:rPr>
                <w:sz w:val="28"/>
                <w:szCs w:val="28"/>
              </w:rPr>
              <w:tab/>
            </w:r>
          </w:p>
          <w:p w:rsidR="00915051" w:rsidRPr="00A4156B" w:rsidRDefault="00915051" w:rsidP="00EB428E">
            <w:pPr>
              <w:tabs>
                <w:tab w:val="left" w:pos="290"/>
                <w:tab w:val="left" w:pos="856"/>
              </w:tabs>
              <w:spacing w:line="276" w:lineRule="auto"/>
              <w:ind w:firstLine="431"/>
              <w:rPr>
                <w:sz w:val="28"/>
                <w:szCs w:val="28"/>
              </w:rPr>
            </w:pPr>
            <w:r w:rsidRPr="00A4156B">
              <w:rPr>
                <w:sz w:val="28"/>
                <w:szCs w:val="28"/>
              </w:rPr>
              <w:t>8</w:t>
            </w:r>
            <w:r w:rsidRPr="00A4156B">
              <w:rPr>
                <w:sz w:val="28"/>
                <w:szCs w:val="28"/>
              </w:rPr>
              <w:tab/>
              <w:t xml:space="preserve">Реконструкция </w:t>
            </w:r>
            <w:proofErr w:type="spellStart"/>
            <w:r w:rsidRPr="00A4156B">
              <w:rPr>
                <w:sz w:val="28"/>
                <w:szCs w:val="28"/>
              </w:rPr>
              <w:t>Мглинской</w:t>
            </w:r>
            <w:proofErr w:type="spellEnd"/>
            <w:r w:rsidRPr="00A4156B">
              <w:rPr>
                <w:sz w:val="28"/>
                <w:szCs w:val="28"/>
              </w:rPr>
              <w:t xml:space="preserve"> специальной (ко</w:t>
            </w:r>
            <w:r>
              <w:rPr>
                <w:sz w:val="28"/>
                <w:szCs w:val="28"/>
              </w:rPr>
              <w:t>ррекционной) школы-интернат</w:t>
            </w:r>
            <w:r>
              <w:rPr>
                <w:sz w:val="28"/>
                <w:szCs w:val="28"/>
              </w:rPr>
              <w:tab/>
            </w:r>
            <w:r>
              <w:rPr>
                <w:sz w:val="28"/>
                <w:szCs w:val="28"/>
              </w:rPr>
              <w:tab/>
            </w:r>
            <w:r>
              <w:rPr>
                <w:sz w:val="28"/>
                <w:szCs w:val="28"/>
              </w:rPr>
              <w:tab/>
            </w:r>
            <w:r>
              <w:rPr>
                <w:sz w:val="28"/>
                <w:szCs w:val="28"/>
              </w:rPr>
              <w:tab/>
            </w:r>
          </w:p>
          <w:p w:rsidR="00915051" w:rsidRPr="00A4156B" w:rsidRDefault="00915051" w:rsidP="00EB428E">
            <w:pPr>
              <w:tabs>
                <w:tab w:val="left" w:pos="290"/>
                <w:tab w:val="left" w:pos="856"/>
              </w:tabs>
              <w:spacing w:line="276" w:lineRule="auto"/>
              <w:ind w:firstLine="431"/>
              <w:rPr>
                <w:sz w:val="28"/>
                <w:szCs w:val="28"/>
              </w:rPr>
            </w:pPr>
            <w:r w:rsidRPr="00A4156B">
              <w:rPr>
                <w:sz w:val="28"/>
                <w:szCs w:val="28"/>
              </w:rPr>
              <w:t>9</w:t>
            </w:r>
            <w:r w:rsidRPr="00A4156B">
              <w:rPr>
                <w:sz w:val="28"/>
                <w:szCs w:val="28"/>
              </w:rPr>
              <w:tab/>
              <w:t xml:space="preserve">Реконструкция </w:t>
            </w:r>
            <w:proofErr w:type="spellStart"/>
            <w:r w:rsidRPr="00A4156B">
              <w:rPr>
                <w:sz w:val="28"/>
                <w:szCs w:val="28"/>
              </w:rPr>
              <w:t>Мглинского</w:t>
            </w:r>
            <w:proofErr w:type="spellEnd"/>
            <w:r w:rsidRPr="00A4156B">
              <w:rPr>
                <w:sz w:val="28"/>
                <w:szCs w:val="28"/>
              </w:rPr>
              <w:t xml:space="preserve"> филиала ГБПОУ «Брянский аграрный техникум имени Героя России А.С. Зайцева»</w:t>
            </w:r>
          </w:p>
          <w:p w:rsidR="00915051" w:rsidRPr="00A4156B" w:rsidRDefault="00915051" w:rsidP="00EB428E">
            <w:pPr>
              <w:tabs>
                <w:tab w:val="left" w:pos="290"/>
                <w:tab w:val="left" w:pos="856"/>
              </w:tabs>
              <w:spacing w:line="276" w:lineRule="auto"/>
              <w:ind w:firstLine="431"/>
              <w:rPr>
                <w:sz w:val="28"/>
                <w:szCs w:val="28"/>
              </w:rPr>
            </w:pPr>
            <w:r w:rsidRPr="00A4156B">
              <w:rPr>
                <w:sz w:val="28"/>
                <w:szCs w:val="28"/>
              </w:rPr>
              <w:t>10</w:t>
            </w:r>
            <w:r w:rsidRPr="00A4156B">
              <w:rPr>
                <w:sz w:val="28"/>
                <w:szCs w:val="28"/>
              </w:rPr>
              <w:tab/>
              <w:t>Реконструкция Детской музыкальной школы</w:t>
            </w:r>
          </w:p>
          <w:p w:rsidR="00915051" w:rsidRPr="00A4156B" w:rsidRDefault="00915051" w:rsidP="00EB428E">
            <w:pPr>
              <w:tabs>
                <w:tab w:val="left" w:pos="290"/>
                <w:tab w:val="left" w:pos="856"/>
              </w:tabs>
              <w:spacing w:line="276" w:lineRule="auto"/>
              <w:ind w:firstLine="431"/>
              <w:rPr>
                <w:sz w:val="28"/>
                <w:szCs w:val="28"/>
              </w:rPr>
            </w:pPr>
            <w:r w:rsidRPr="00A4156B">
              <w:rPr>
                <w:sz w:val="28"/>
                <w:szCs w:val="28"/>
              </w:rPr>
              <w:t>11</w:t>
            </w:r>
            <w:r w:rsidRPr="00A4156B">
              <w:rPr>
                <w:sz w:val="28"/>
                <w:szCs w:val="28"/>
              </w:rPr>
              <w:tab/>
              <w:t>Расширение многопрофильной больницы</w:t>
            </w:r>
          </w:p>
          <w:p w:rsidR="00915051" w:rsidRPr="00A4156B" w:rsidRDefault="00915051" w:rsidP="00EB428E">
            <w:pPr>
              <w:tabs>
                <w:tab w:val="left" w:pos="290"/>
                <w:tab w:val="left" w:pos="856"/>
              </w:tabs>
              <w:spacing w:line="276" w:lineRule="auto"/>
              <w:ind w:firstLine="431"/>
              <w:rPr>
                <w:sz w:val="28"/>
                <w:szCs w:val="28"/>
              </w:rPr>
            </w:pPr>
            <w:r w:rsidRPr="00A4156B">
              <w:rPr>
                <w:sz w:val="28"/>
                <w:szCs w:val="28"/>
              </w:rPr>
              <w:t>12</w:t>
            </w:r>
            <w:r w:rsidRPr="00A4156B">
              <w:rPr>
                <w:sz w:val="28"/>
                <w:szCs w:val="28"/>
              </w:rPr>
              <w:tab/>
              <w:t>Организация библиотеки в новом Доме культуры</w:t>
            </w:r>
            <w:r w:rsidRPr="00A4156B">
              <w:rPr>
                <w:sz w:val="28"/>
                <w:szCs w:val="28"/>
              </w:rPr>
              <w:tab/>
            </w:r>
          </w:p>
          <w:p w:rsidR="00915051" w:rsidRPr="00A4156B" w:rsidRDefault="00915051" w:rsidP="00EB428E">
            <w:pPr>
              <w:tabs>
                <w:tab w:val="left" w:pos="290"/>
                <w:tab w:val="left" w:pos="856"/>
              </w:tabs>
              <w:spacing w:line="276" w:lineRule="auto"/>
              <w:ind w:firstLine="431"/>
              <w:rPr>
                <w:sz w:val="28"/>
                <w:szCs w:val="28"/>
              </w:rPr>
            </w:pPr>
            <w:r w:rsidRPr="00A4156B">
              <w:rPr>
                <w:sz w:val="28"/>
                <w:szCs w:val="28"/>
              </w:rPr>
              <w:t>13</w:t>
            </w:r>
            <w:r w:rsidRPr="00A4156B">
              <w:rPr>
                <w:sz w:val="28"/>
                <w:szCs w:val="28"/>
              </w:rPr>
              <w:tab/>
              <w:t>Строительство Дома культуры</w:t>
            </w:r>
          </w:p>
          <w:p w:rsidR="00915051" w:rsidRPr="00A4156B" w:rsidRDefault="00915051" w:rsidP="00EB428E">
            <w:pPr>
              <w:tabs>
                <w:tab w:val="left" w:pos="290"/>
                <w:tab w:val="left" w:pos="856"/>
              </w:tabs>
              <w:spacing w:line="276" w:lineRule="auto"/>
              <w:ind w:firstLine="431"/>
              <w:rPr>
                <w:sz w:val="28"/>
                <w:szCs w:val="28"/>
              </w:rPr>
            </w:pPr>
            <w:r w:rsidRPr="00A4156B">
              <w:rPr>
                <w:sz w:val="28"/>
                <w:szCs w:val="28"/>
              </w:rPr>
              <w:t>14</w:t>
            </w:r>
            <w:r w:rsidRPr="00A4156B">
              <w:rPr>
                <w:sz w:val="28"/>
                <w:szCs w:val="28"/>
              </w:rPr>
              <w:tab/>
              <w:t>Строительство физкультурно-оздоровительного комплекса</w:t>
            </w:r>
          </w:p>
        </w:tc>
      </w:tr>
      <w:tr w:rsidR="00915051" w:rsidRPr="00A4156B" w:rsidTr="00CA5E25">
        <w:trPr>
          <w:trHeight w:val="20"/>
        </w:trPr>
        <w:tc>
          <w:tcPr>
            <w:tcW w:w="2977" w:type="dxa"/>
          </w:tcPr>
          <w:p w:rsidR="00915051" w:rsidRPr="00A4156B" w:rsidRDefault="00915051" w:rsidP="003F079E">
            <w:pPr>
              <w:autoSpaceDE w:val="0"/>
              <w:autoSpaceDN w:val="0"/>
              <w:adjustRightInd w:val="0"/>
              <w:spacing w:line="276" w:lineRule="auto"/>
              <w:contextualSpacing/>
              <w:jc w:val="left"/>
              <w:rPr>
                <w:b/>
                <w:i/>
                <w:color w:val="000000"/>
                <w:sz w:val="28"/>
                <w:szCs w:val="28"/>
              </w:rPr>
            </w:pPr>
            <w:r w:rsidRPr="00A4156B">
              <w:rPr>
                <w:b/>
                <w:i/>
                <w:color w:val="000000"/>
                <w:sz w:val="28"/>
                <w:szCs w:val="28"/>
              </w:rPr>
              <w:t>Сроки и этапы реализации Программы</w:t>
            </w:r>
          </w:p>
        </w:tc>
        <w:tc>
          <w:tcPr>
            <w:tcW w:w="6804" w:type="dxa"/>
          </w:tcPr>
          <w:p w:rsidR="00915051" w:rsidRPr="00A4156B" w:rsidRDefault="00915051" w:rsidP="003F079E">
            <w:pPr>
              <w:spacing w:line="276" w:lineRule="auto"/>
              <w:ind w:firstLine="457"/>
              <w:rPr>
                <w:sz w:val="28"/>
                <w:szCs w:val="28"/>
              </w:rPr>
            </w:pPr>
            <w:r w:rsidRPr="00A4156B">
              <w:rPr>
                <w:sz w:val="28"/>
                <w:szCs w:val="28"/>
              </w:rPr>
              <w:t xml:space="preserve">Сроки Программы: с 2021 по 2031 гг. </w:t>
            </w:r>
          </w:p>
          <w:p w:rsidR="00915051" w:rsidRPr="00A4156B" w:rsidRDefault="00915051" w:rsidP="003F079E">
            <w:pPr>
              <w:spacing w:line="276" w:lineRule="auto"/>
              <w:ind w:firstLine="457"/>
              <w:rPr>
                <w:sz w:val="28"/>
                <w:szCs w:val="28"/>
              </w:rPr>
            </w:pPr>
            <w:r w:rsidRPr="00A4156B">
              <w:rPr>
                <w:sz w:val="28"/>
                <w:szCs w:val="28"/>
              </w:rPr>
              <w:t>Этапы Программы:</w:t>
            </w:r>
          </w:p>
          <w:p w:rsidR="00915051" w:rsidRPr="00A4156B" w:rsidRDefault="00915051" w:rsidP="003F079E">
            <w:pPr>
              <w:spacing w:line="276" w:lineRule="auto"/>
              <w:ind w:firstLine="457"/>
              <w:rPr>
                <w:sz w:val="28"/>
                <w:szCs w:val="28"/>
              </w:rPr>
            </w:pPr>
            <w:r w:rsidRPr="00A4156B">
              <w:rPr>
                <w:sz w:val="28"/>
                <w:szCs w:val="28"/>
              </w:rPr>
              <w:t>1 этап – 2021-2025 гг.</w:t>
            </w:r>
          </w:p>
          <w:p w:rsidR="00915051" w:rsidRPr="00A4156B" w:rsidRDefault="00915051" w:rsidP="00D86FCC">
            <w:pPr>
              <w:spacing w:line="276" w:lineRule="auto"/>
              <w:ind w:firstLine="457"/>
              <w:contextualSpacing/>
              <w:rPr>
                <w:sz w:val="28"/>
                <w:szCs w:val="28"/>
              </w:rPr>
            </w:pPr>
            <w:r w:rsidRPr="00A4156B">
              <w:rPr>
                <w:sz w:val="28"/>
                <w:szCs w:val="28"/>
              </w:rPr>
              <w:t>2 этап – 2026-2031 гг.</w:t>
            </w:r>
          </w:p>
        </w:tc>
      </w:tr>
      <w:tr w:rsidR="00915051" w:rsidRPr="00A4156B" w:rsidTr="00CA5E25">
        <w:trPr>
          <w:trHeight w:val="20"/>
        </w:trPr>
        <w:tc>
          <w:tcPr>
            <w:tcW w:w="2977" w:type="dxa"/>
          </w:tcPr>
          <w:p w:rsidR="00915051" w:rsidRPr="00A4156B" w:rsidRDefault="00915051" w:rsidP="003F079E">
            <w:pPr>
              <w:autoSpaceDE w:val="0"/>
              <w:autoSpaceDN w:val="0"/>
              <w:adjustRightInd w:val="0"/>
              <w:spacing w:line="276" w:lineRule="auto"/>
              <w:contextualSpacing/>
              <w:jc w:val="left"/>
              <w:rPr>
                <w:b/>
                <w:i/>
                <w:color w:val="000000"/>
                <w:sz w:val="28"/>
                <w:szCs w:val="28"/>
              </w:rPr>
            </w:pPr>
            <w:r w:rsidRPr="00A4156B">
              <w:rPr>
                <w:b/>
                <w:i/>
                <w:color w:val="000000"/>
                <w:sz w:val="28"/>
                <w:szCs w:val="28"/>
              </w:rPr>
              <w:t xml:space="preserve">Объемы и источники </w:t>
            </w:r>
            <w:r w:rsidRPr="00A4156B">
              <w:rPr>
                <w:b/>
                <w:i/>
                <w:color w:val="000000"/>
                <w:sz w:val="28"/>
                <w:szCs w:val="28"/>
              </w:rPr>
              <w:lastRenderedPageBreak/>
              <w:t>финансирования Программы</w:t>
            </w:r>
          </w:p>
        </w:tc>
        <w:tc>
          <w:tcPr>
            <w:tcW w:w="6804" w:type="dxa"/>
          </w:tcPr>
          <w:p w:rsidR="00915051" w:rsidRPr="00A4156B" w:rsidRDefault="00915051" w:rsidP="003F079E">
            <w:pPr>
              <w:spacing w:line="276" w:lineRule="auto"/>
              <w:ind w:firstLine="457"/>
              <w:contextualSpacing/>
              <w:rPr>
                <w:color w:val="000000"/>
                <w:sz w:val="28"/>
                <w:szCs w:val="28"/>
              </w:rPr>
            </w:pPr>
            <w:r w:rsidRPr="00A4156B">
              <w:rPr>
                <w:color w:val="000000"/>
                <w:sz w:val="28"/>
                <w:szCs w:val="28"/>
              </w:rPr>
              <w:lastRenderedPageBreak/>
              <w:t xml:space="preserve">Общий объем финансирования Программы </w:t>
            </w:r>
            <w:r w:rsidRPr="00A4156B">
              <w:rPr>
                <w:color w:val="000000"/>
                <w:sz w:val="28"/>
                <w:szCs w:val="28"/>
              </w:rPr>
              <w:lastRenderedPageBreak/>
              <w:t>составляет в 2021 – 2031 годах – 881,65 млн. рублей за счет бюджетных средств разных уровней и привлечения внебюджетных источников.</w:t>
            </w:r>
          </w:p>
          <w:p w:rsidR="00915051" w:rsidRPr="00A4156B" w:rsidRDefault="00915051" w:rsidP="003F079E">
            <w:pPr>
              <w:spacing w:line="276" w:lineRule="auto"/>
              <w:ind w:firstLine="457"/>
              <w:contextualSpacing/>
              <w:rPr>
                <w:color w:val="000000"/>
                <w:sz w:val="28"/>
                <w:szCs w:val="28"/>
              </w:rPr>
            </w:pPr>
            <w:r w:rsidRPr="00A4156B">
              <w:rPr>
                <w:color w:val="000000"/>
                <w:sz w:val="28"/>
                <w:szCs w:val="28"/>
              </w:rPr>
              <w:t>Бюджетные ассигнования, предусмотренные в плановом периоде 2021 – 2031 годов, могут быть уточнены при формировании проекта местного бюджета.</w:t>
            </w:r>
          </w:p>
          <w:p w:rsidR="00915051" w:rsidRPr="00A4156B" w:rsidRDefault="00915051" w:rsidP="003F079E">
            <w:pPr>
              <w:spacing w:line="276" w:lineRule="auto"/>
              <w:ind w:firstLine="457"/>
              <w:contextualSpacing/>
              <w:rPr>
                <w:color w:val="000000"/>
                <w:sz w:val="28"/>
                <w:szCs w:val="28"/>
              </w:rPr>
            </w:pPr>
            <w:r w:rsidRPr="00A4156B">
              <w:rPr>
                <w:color w:val="000000"/>
                <w:sz w:val="28"/>
                <w:szCs w:val="28"/>
              </w:rPr>
              <w:t>Объемы и источники финансирования ежегодно уточняются при формировании бюджета муниципального образования на соответствующий год. Все суммы показаны в ценах соответствующего периода.</w:t>
            </w:r>
          </w:p>
        </w:tc>
      </w:tr>
      <w:tr w:rsidR="00915051" w:rsidRPr="00A4156B" w:rsidTr="00CA5E25">
        <w:trPr>
          <w:trHeight w:val="20"/>
        </w:trPr>
        <w:tc>
          <w:tcPr>
            <w:tcW w:w="2977" w:type="dxa"/>
          </w:tcPr>
          <w:p w:rsidR="00915051" w:rsidRPr="00A4156B" w:rsidRDefault="00915051" w:rsidP="003F079E">
            <w:pPr>
              <w:autoSpaceDE w:val="0"/>
              <w:autoSpaceDN w:val="0"/>
              <w:adjustRightInd w:val="0"/>
              <w:spacing w:line="276" w:lineRule="auto"/>
              <w:contextualSpacing/>
              <w:jc w:val="left"/>
              <w:rPr>
                <w:b/>
                <w:i/>
                <w:color w:val="000000"/>
                <w:sz w:val="28"/>
                <w:szCs w:val="28"/>
              </w:rPr>
            </w:pPr>
            <w:r w:rsidRPr="00A4156B">
              <w:rPr>
                <w:b/>
                <w:i/>
                <w:color w:val="000000"/>
                <w:sz w:val="28"/>
                <w:szCs w:val="28"/>
              </w:rPr>
              <w:lastRenderedPageBreak/>
              <w:t>Ожидаемые результаты реализации Программы</w:t>
            </w:r>
          </w:p>
        </w:tc>
        <w:tc>
          <w:tcPr>
            <w:tcW w:w="6804" w:type="dxa"/>
          </w:tcPr>
          <w:p w:rsidR="00915051" w:rsidRPr="00A4156B" w:rsidRDefault="00915051" w:rsidP="00E6264D">
            <w:pPr>
              <w:pStyle w:val="af3"/>
              <w:numPr>
                <w:ilvl w:val="0"/>
                <w:numId w:val="34"/>
              </w:numPr>
              <w:tabs>
                <w:tab w:val="left" w:pos="989"/>
              </w:tabs>
              <w:spacing w:line="276" w:lineRule="auto"/>
              <w:ind w:left="40" w:firstLine="426"/>
              <w:rPr>
                <w:color w:val="000000"/>
                <w:sz w:val="28"/>
                <w:szCs w:val="28"/>
              </w:rPr>
            </w:pPr>
            <w:r w:rsidRPr="00A4156B">
              <w:rPr>
                <w:color w:val="000000"/>
                <w:sz w:val="28"/>
                <w:szCs w:val="28"/>
              </w:rPr>
              <w:t>сбалансированное развитие сети объектов социальной инфраструктуры муниципального образования;</w:t>
            </w:r>
          </w:p>
          <w:p w:rsidR="00915051" w:rsidRPr="00A4156B" w:rsidRDefault="00915051" w:rsidP="00E6264D">
            <w:pPr>
              <w:pStyle w:val="af3"/>
              <w:numPr>
                <w:ilvl w:val="0"/>
                <w:numId w:val="34"/>
              </w:numPr>
              <w:tabs>
                <w:tab w:val="left" w:pos="989"/>
              </w:tabs>
              <w:spacing w:line="276" w:lineRule="auto"/>
              <w:ind w:left="40" w:firstLine="426"/>
              <w:rPr>
                <w:color w:val="000000"/>
                <w:sz w:val="28"/>
                <w:szCs w:val="28"/>
              </w:rPr>
            </w:pPr>
            <w:r w:rsidRPr="00A4156B">
              <w:rPr>
                <w:color w:val="000000"/>
                <w:sz w:val="28"/>
                <w:szCs w:val="28"/>
              </w:rPr>
              <w:t>обеспечение комфортных и безопасных условий для граждан;</w:t>
            </w:r>
          </w:p>
          <w:p w:rsidR="00915051" w:rsidRPr="00A4156B" w:rsidRDefault="00915051" w:rsidP="00E6264D">
            <w:pPr>
              <w:pStyle w:val="af3"/>
              <w:numPr>
                <w:ilvl w:val="0"/>
                <w:numId w:val="34"/>
              </w:numPr>
              <w:tabs>
                <w:tab w:val="left" w:pos="989"/>
              </w:tabs>
              <w:spacing w:line="276" w:lineRule="auto"/>
              <w:ind w:left="40" w:firstLine="426"/>
              <w:rPr>
                <w:color w:val="000000"/>
                <w:sz w:val="28"/>
                <w:szCs w:val="28"/>
              </w:rPr>
            </w:pPr>
            <w:r w:rsidRPr="00A4156B">
              <w:rPr>
                <w:color w:val="000000"/>
                <w:sz w:val="28"/>
                <w:szCs w:val="28"/>
              </w:rPr>
              <w:t>территориальная доступность объектов социальной инфраструктуры муниципального образования.</w:t>
            </w:r>
          </w:p>
        </w:tc>
      </w:tr>
    </w:tbl>
    <w:p w:rsidR="00915051" w:rsidRPr="002F464D" w:rsidRDefault="00915051" w:rsidP="003F079E">
      <w:pPr>
        <w:pStyle w:val="16"/>
        <w:shd w:val="clear" w:color="auto" w:fill="auto"/>
        <w:spacing w:line="276" w:lineRule="auto"/>
        <w:rPr>
          <w:b/>
          <w:i/>
          <w:sz w:val="24"/>
          <w:szCs w:val="24"/>
        </w:rPr>
      </w:pPr>
    </w:p>
    <w:p w:rsidR="00915051" w:rsidRPr="002F464D" w:rsidRDefault="00915051" w:rsidP="003F079E">
      <w:pPr>
        <w:widowControl/>
        <w:snapToGrid/>
        <w:spacing w:after="200" w:line="276" w:lineRule="auto"/>
        <w:jc w:val="left"/>
        <w:rPr>
          <w:b/>
          <w:i/>
          <w:color w:val="000000"/>
          <w:sz w:val="24"/>
          <w:szCs w:val="24"/>
        </w:rPr>
      </w:pPr>
      <w:r w:rsidRPr="002F464D">
        <w:rPr>
          <w:b/>
          <w:i/>
          <w:sz w:val="24"/>
          <w:szCs w:val="24"/>
        </w:rPr>
        <w:br w:type="page"/>
      </w:r>
    </w:p>
    <w:p w:rsidR="00915051" w:rsidRPr="00A4156B" w:rsidRDefault="00915051" w:rsidP="00A4156B">
      <w:pPr>
        <w:pStyle w:val="16"/>
        <w:shd w:val="clear" w:color="auto" w:fill="auto"/>
        <w:spacing w:line="360" w:lineRule="auto"/>
        <w:rPr>
          <w:b/>
          <w:i/>
          <w:sz w:val="28"/>
          <w:szCs w:val="28"/>
        </w:rPr>
      </w:pPr>
      <w:r w:rsidRPr="00A4156B">
        <w:rPr>
          <w:b/>
          <w:i/>
          <w:sz w:val="28"/>
          <w:szCs w:val="28"/>
        </w:rPr>
        <w:t>1.Характеристика существующего состояния социальной инфраструктуры</w:t>
      </w:r>
    </w:p>
    <w:p w:rsidR="00915051" w:rsidRPr="00A4156B" w:rsidRDefault="00915051" w:rsidP="00A4156B">
      <w:pPr>
        <w:pStyle w:val="16"/>
        <w:shd w:val="clear" w:color="auto" w:fill="auto"/>
        <w:spacing w:line="360" w:lineRule="auto"/>
        <w:rPr>
          <w:b/>
          <w:i/>
          <w:sz w:val="28"/>
          <w:szCs w:val="28"/>
        </w:rPr>
      </w:pPr>
    </w:p>
    <w:p w:rsidR="00915051" w:rsidRPr="00A4156B" w:rsidRDefault="00915051" w:rsidP="00A4156B">
      <w:pPr>
        <w:pStyle w:val="16"/>
        <w:shd w:val="clear" w:color="auto" w:fill="auto"/>
        <w:spacing w:line="360" w:lineRule="auto"/>
        <w:rPr>
          <w:b/>
          <w:i/>
          <w:sz w:val="28"/>
          <w:szCs w:val="28"/>
        </w:rPr>
      </w:pPr>
      <w:r w:rsidRPr="00A4156B">
        <w:rPr>
          <w:b/>
          <w:i/>
          <w:sz w:val="28"/>
          <w:szCs w:val="28"/>
        </w:rPr>
        <w:t xml:space="preserve">1.1. Описание социально-экономического состояния </w:t>
      </w:r>
      <w:r w:rsidRPr="00A4156B">
        <w:rPr>
          <w:b/>
          <w:bCs/>
          <w:i/>
          <w:sz w:val="28"/>
          <w:szCs w:val="28"/>
        </w:rPr>
        <w:t>поселения, сведения о градостроительной деятельности на территории поселения</w:t>
      </w:r>
    </w:p>
    <w:p w:rsidR="00915051" w:rsidRPr="00A4156B" w:rsidRDefault="00915051" w:rsidP="00A4156B">
      <w:pPr>
        <w:pStyle w:val="16"/>
        <w:shd w:val="clear" w:color="auto" w:fill="auto"/>
        <w:spacing w:line="360" w:lineRule="auto"/>
        <w:ind w:firstLine="709"/>
        <w:jc w:val="both"/>
        <w:rPr>
          <w:sz w:val="28"/>
          <w:szCs w:val="28"/>
        </w:rPr>
      </w:pPr>
    </w:p>
    <w:p w:rsidR="00915051" w:rsidRPr="00A4156B" w:rsidRDefault="00915051" w:rsidP="00A4156B">
      <w:pPr>
        <w:pStyle w:val="afff5"/>
        <w:spacing w:before="0" w:after="0" w:line="360" w:lineRule="auto"/>
        <w:ind w:firstLine="709"/>
        <w:rPr>
          <w:sz w:val="28"/>
          <w:szCs w:val="28"/>
        </w:rPr>
      </w:pPr>
      <w:r w:rsidRPr="00A4156B">
        <w:rPr>
          <w:sz w:val="28"/>
          <w:szCs w:val="28"/>
        </w:rPr>
        <w:t xml:space="preserve">Территория </w:t>
      </w:r>
      <w:proofErr w:type="spellStart"/>
      <w:r w:rsidRPr="00A4156B">
        <w:rPr>
          <w:sz w:val="28"/>
          <w:szCs w:val="28"/>
        </w:rPr>
        <w:t>Мглинского</w:t>
      </w:r>
      <w:proofErr w:type="spellEnd"/>
      <w:r w:rsidRPr="00A4156B">
        <w:rPr>
          <w:sz w:val="28"/>
          <w:szCs w:val="28"/>
        </w:rPr>
        <w:t xml:space="preserve"> городского поселения расположена в центральной части </w:t>
      </w:r>
      <w:proofErr w:type="spellStart"/>
      <w:r w:rsidRPr="00A4156B">
        <w:rPr>
          <w:sz w:val="28"/>
          <w:szCs w:val="28"/>
        </w:rPr>
        <w:t>Мглинского</w:t>
      </w:r>
      <w:proofErr w:type="spellEnd"/>
      <w:r w:rsidRPr="00A4156B">
        <w:rPr>
          <w:sz w:val="28"/>
          <w:szCs w:val="28"/>
        </w:rPr>
        <w:t xml:space="preserve"> района и имеет смежные границы:</w:t>
      </w:r>
    </w:p>
    <w:p w:rsidR="00915051" w:rsidRPr="00A4156B" w:rsidRDefault="00915051" w:rsidP="00A4156B">
      <w:pPr>
        <w:pStyle w:val="afff5"/>
        <w:spacing w:before="0" w:after="0" w:line="360" w:lineRule="auto"/>
        <w:ind w:firstLine="709"/>
        <w:rPr>
          <w:sz w:val="28"/>
          <w:szCs w:val="28"/>
        </w:rPr>
      </w:pPr>
      <w:r w:rsidRPr="00A4156B">
        <w:rPr>
          <w:sz w:val="28"/>
          <w:szCs w:val="28"/>
        </w:rPr>
        <w:t xml:space="preserve">- на севере - с </w:t>
      </w:r>
      <w:proofErr w:type="spellStart"/>
      <w:r w:rsidRPr="00A4156B">
        <w:rPr>
          <w:sz w:val="28"/>
          <w:szCs w:val="28"/>
        </w:rPr>
        <w:t>Краснокосаровским</w:t>
      </w:r>
      <w:proofErr w:type="spellEnd"/>
      <w:r w:rsidRPr="00A4156B">
        <w:rPr>
          <w:sz w:val="28"/>
          <w:szCs w:val="28"/>
        </w:rPr>
        <w:t xml:space="preserve"> сельским поселением;</w:t>
      </w:r>
    </w:p>
    <w:p w:rsidR="00915051" w:rsidRPr="00A4156B" w:rsidRDefault="00915051" w:rsidP="00A4156B">
      <w:pPr>
        <w:pStyle w:val="afff5"/>
        <w:spacing w:before="0" w:after="0" w:line="360" w:lineRule="auto"/>
        <w:ind w:firstLine="709"/>
        <w:rPr>
          <w:sz w:val="28"/>
          <w:szCs w:val="28"/>
        </w:rPr>
      </w:pPr>
      <w:r w:rsidRPr="00A4156B">
        <w:rPr>
          <w:sz w:val="28"/>
          <w:szCs w:val="28"/>
        </w:rPr>
        <w:t xml:space="preserve">- на востоке – с </w:t>
      </w:r>
      <w:proofErr w:type="spellStart"/>
      <w:r w:rsidRPr="00A4156B">
        <w:rPr>
          <w:sz w:val="28"/>
          <w:szCs w:val="28"/>
        </w:rPr>
        <w:t>Ветлевским</w:t>
      </w:r>
      <w:proofErr w:type="spellEnd"/>
      <w:r w:rsidRPr="00A4156B">
        <w:rPr>
          <w:sz w:val="28"/>
          <w:szCs w:val="28"/>
        </w:rPr>
        <w:t xml:space="preserve"> сельским поселением;</w:t>
      </w:r>
    </w:p>
    <w:p w:rsidR="00915051" w:rsidRPr="00A4156B" w:rsidRDefault="00915051" w:rsidP="00A4156B">
      <w:pPr>
        <w:pStyle w:val="afff5"/>
        <w:spacing w:before="0" w:after="0" w:line="360" w:lineRule="auto"/>
        <w:ind w:firstLine="709"/>
        <w:rPr>
          <w:sz w:val="28"/>
          <w:szCs w:val="28"/>
        </w:rPr>
      </w:pPr>
      <w:r w:rsidRPr="00A4156B">
        <w:rPr>
          <w:sz w:val="28"/>
          <w:szCs w:val="28"/>
        </w:rPr>
        <w:t xml:space="preserve">- на западе, юго-западе – с </w:t>
      </w:r>
      <w:proofErr w:type="spellStart"/>
      <w:r w:rsidRPr="00A4156B">
        <w:rPr>
          <w:sz w:val="28"/>
          <w:szCs w:val="28"/>
        </w:rPr>
        <w:t>Симонтовским</w:t>
      </w:r>
      <w:proofErr w:type="spellEnd"/>
      <w:r w:rsidRPr="00A4156B">
        <w:rPr>
          <w:sz w:val="28"/>
          <w:szCs w:val="28"/>
        </w:rPr>
        <w:t xml:space="preserve"> сельским поселением.</w:t>
      </w:r>
    </w:p>
    <w:p w:rsidR="00915051" w:rsidRPr="00A4156B" w:rsidRDefault="00915051" w:rsidP="00A4156B">
      <w:pPr>
        <w:pStyle w:val="afff5"/>
        <w:spacing w:before="0" w:after="0" w:line="360" w:lineRule="auto"/>
        <w:ind w:firstLine="709"/>
        <w:rPr>
          <w:sz w:val="28"/>
          <w:szCs w:val="28"/>
        </w:rPr>
      </w:pPr>
      <w:r w:rsidRPr="00A4156B">
        <w:rPr>
          <w:sz w:val="28"/>
          <w:szCs w:val="28"/>
        </w:rPr>
        <w:t xml:space="preserve">Границы </w:t>
      </w:r>
      <w:proofErr w:type="spellStart"/>
      <w:r w:rsidRPr="00A4156B">
        <w:rPr>
          <w:sz w:val="28"/>
          <w:szCs w:val="28"/>
        </w:rPr>
        <w:t>Мглинского</w:t>
      </w:r>
      <w:proofErr w:type="spellEnd"/>
      <w:r w:rsidRPr="00A4156B">
        <w:rPr>
          <w:sz w:val="28"/>
          <w:szCs w:val="28"/>
        </w:rPr>
        <w:t xml:space="preserve"> городского поселения установлены законом Брянской области от 09.03.2005 № 3-3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 </w:t>
      </w:r>
    </w:p>
    <w:p w:rsidR="00915051" w:rsidRPr="00A4156B" w:rsidRDefault="00915051" w:rsidP="00A4156B">
      <w:pPr>
        <w:pStyle w:val="afff5"/>
        <w:spacing w:before="0" w:after="0" w:line="360" w:lineRule="auto"/>
        <w:ind w:firstLine="709"/>
        <w:rPr>
          <w:sz w:val="28"/>
          <w:szCs w:val="28"/>
        </w:rPr>
      </w:pPr>
      <w:r w:rsidRPr="00A4156B">
        <w:rPr>
          <w:sz w:val="28"/>
          <w:szCs w:val="28"/>
        </w:rPr>
        <w:t>Территория поселения вытянута с севера на юг на 7,1 км. С запада на восток на 5 км. Площадь территории поселения по обмеру топографических материалов с</w:t>
      </w:r>
      <w:r>
        <w:rPr>
          <w:sz w:val="28"/>
          <w:szCs w:val="28"/>
        </w:rPr>
        <w:t xml:space="preserve">оставляет </w:t>
      </w:r>
      <w:r w:rsidRPr="00A4156B">
        <w:rPr>
          <w:sz w:val="28"/>
          <w:szCs w:val="28"/>
        </w:rPr>
        <w:t>2 763,64 га. Численность населения на 01.01.2021г. – 7</w:t>
      </w:r>
      <w:r w:rsidR="006B033A">
        <w:rPr>
          <w:sz w:val="28"/>
          <w:szCs w:val="28"/>
        </w:rPr>
        <w:t xml:space="preserve">129 </w:t>
      </w:r>
      <w:r w:rsidRPr="00A4156B">
        <w:rPr>
          <w:sz w:val="28"/>
          <w:szCs w:val="28"/>
        </w:rPr>
        <w:t>человек.</w:t>
      </w:r>
    </w:p>
    <w:p w:rsidR="00915051" w:rsidRPr="00A4156B" w:rsidRDefault="00915051" w:rsidP="00A4156B">
      <w:pPr>
        <w:pStyle w:val="afff5"/>
        <w:spacing w:before="0" w:after="0" w:line="360" w:lineRule="auto"/>
        <w:ind w:firstLine="709"/>
        <w:rPr>
          <w:sz w:val="28"/>
          <w:szCs w:val="28"/>
        </w:rPr>
      </w:pPr>
      <w:r w:rsidRPr="00A4156B">
        <w:rPr>
          <w:sz w:val="28"/>
          <w:szCs w:val="28"/>
        </w:rPr>
        <w:t xml:space="preserve">В состав </w:t>
      </w:r>
      <w:proofErr w:type="spellStart"/>
      <w:r w:rsidRPr="00A4156B">
        <w:rPr>
          <w:sz w:val="28"/>
          <w:szCs w:val="28"/>
        </w:rPr>
        <w:t>Мглинского</w:t>
      </w:r>
      <w:proofErr w:type="spellEnd"/>
      <w:r w:rsidRPr="00A4156B">
        <w:rPr>
          <w:sz w:val="28"/>
          <w:szCs w:val="28"/>
        </w:rPr>
        <w:t xml:space="preserve"> городского поселения входит 1 населённый пункт - г. Мглин, являющийся административным центром городского поселения, а также районным центром.</w:t>
      </w:r>
    </w:p>
    <w:p w:rsidR="00915051" w:rsidRPr="00A4156B" w:rsidRDefault="00915051" w:rsidP="00A4156B">
      <w:pPr>
        <w:pStyle w:val="afff5"/>
        <w:spacing w:before="0" w:after="0" w:line="360" w:lineRule="auto"/>
        <w:ind w:firstLine="709"/>
        <w:rPr>
          <w:sz w:val="28"/>
          <w:szCs w:val="28"/>
        </w:rPr>
      </w:pPr>
      <w:r w:rsidRPr="00A4156B">
        <w:rPr>
          <w:sz w:val="28"/>
          <w:szCs w:val="28"/>
        </w:rPr>
        <w:t xml:space="preserve">Транспортная инфраструктура </w:t>
      </w:r>
      <w:proofErr w:type="spellStart"/>
      <w:r w:rsidRPr="00A4156B">
        <w:rPr>
          <w:sz w:val="28"/>
          <w:szCs w:val="28"/>
        </w:rPr>
        <w:t>Мглинского</w:t>
      </w:r>
      <w:proofErr w:type="spellEnd"/>
      <w:r w:rsidRPr="00A4156B">
        <w:rPr>
          <w:sz w:val="28"/>
          <w:szCs w:val="28"/>
        </w:rPr>
        <w:t xml:space="preserve"> городского поселения представлена   автомобильным транспортом.  Автодорожная сеть муниципального образования принимает нагрузку в направлении внутриобластных и местных связей.</w:t>
      </w:r>
    </w:p>
    <w:p w:rsidR="00915051" w:rsidRPr="00A4156B" w:rsidRDefault="00915051" w:rsidP="00A4156B">
      <w:pPr>
        <w:pStyle w:val="afff5"/>
        <w:spacing w:before="0" w:after="0" w:line="360" w:lineRule="auto"/>
        <w:ind w:firstLine="709"/>
        <w:rPr>
          <w:sz w:val="28"/>
          <w:szCs w:val="28"/>
        </w:rPr>
      </w:pPr>
      <w:r w:rsidRPr="00A4156B">
        <w:rPr>
          <w:sz w:val="28"/>
          <w:szCs w:val="28"/>
        </w:rPr>
        <w:t>Каркас транспортной автомобильной сети городского поселения состоит из автомобильных дорог регионального значения «"Брянск-Новозыбков"-</w:t>
      </w:r>
      <w:r w:rsidRPr="00A4156B">
        <w:rPr>
          <w:sz w:val="28"/>
          <w:szCs w:val="28"/>
        </w:rPr>
        <w:lastRenderedPageBreak/>
        <w:t>Мглин», «Мглин-</w:t>
      </w:r>
      <w:proofErr w:type="spellStart"/>
      <w:r w:rsidRPr="00A4156B">
        <w:rPr>
          <w:sz w:val="28"/>
          <w:szCs w:val="28"/>
        </w:rPr>
        <w:t>Харитоновка</w:t>
      </w:r>
      <w:proofErr w:type="spellEnd"/>
      <w:r w:rsidRPr="00A4156B">
        <w:rPr>
          <w:sz w:val="28"/>
          <w:szCs w:val="28"/>
        </w:rPr>
        <w:t>», «Унеча-Мглин», «Мглин-Сураж», автомобильных дорог местного значения, а также улично-дорожной сети города.</w:t>
      </w:r>
    </w:p>
    <w:p w:rsidR="00915051" w:rsidRPr="00A4156B" w:rsidRDefault="00915051" w:rsidP="00A4156B">
      <w:pPr>
        <w:spacing w:line="360" w:lineRule="auto"/>
        <w:ind w:firstLine="709"/>
        <w:contextualSpacing/>
        <w:rPr>
          <w:sz w:val="28"/>
          <w:szCs w:val="28"/>
        </w:rPr>
      </w:pPr>
      <w:r w:rsidRPr="00A4156B">
        <w:rPr>
          <w:sz w:val="28"/>
          <w:szCs w:val="28"/>
        </w:rPr>
        <w:t xml:space="preserve">Климат </w:t>
      </w:r>
      <w:proofErr w:type="spellStart"/>
      <w:r w:rsidRPr="00A4156B">
        <w:rPr>
          <w:sz w:val="28"/>
          <w:szCs w:val="28"/>
        </w:rPr>
        <w:t>Мглинского</w:t>
      </w:r>
      <w:proofErr w:type="spellEnd"/>
      <w:r w:rsidRPr="00A4156B">
        <w:rPr>
          <w:sz w:val="28"/>
          <w:szCs w:val="28"/>
        </w:rPr>
        <w:t xml:space="preserve"> городского поселения умеренно-континентальный с теплым летом и умеренно холодной зимой. Идущие на восток с Атлантического океана воздушные массы приносят летом пасмурную и дождливую погоду, а зимой значительные потепления.</w:t>
      </w:r>
    </w:p>
    <w:p w:rsidR="00915051" w:rsidRPr="00A4156B" w:rsidRDefault="00915051" w:rsidP="00A4156B">
      <w:pPr>
        <w:spacing w:line="360" w:lineRule="auto"/>
        <w:ind w:firstLine="709"/>
        <w:contextualSpacing/>
        <w:rPr>
          <w:sz w:val="28"/>
          <w:szCs w:val="28"/>
        </w:rPr>
      </w:pPr>
      <w:r w:rsidRPr="00A4156B">
        <w:rPr>
          <w:sz w:val="28"/>
          <w:szCs w:val="28"/>
        </w:rPr>
        <w:t>Среднегодовое количество осадков составляет 580 мм.</w:t>
      </w:r>
    </w:p>
    <w:p w:rsidR="00915051" w:rsidRPr="00A4156B" w:rsidRDefault="00915051" w:rsidP="00A4156B">
      <w:pPr>
        <w:spacing w:line="360" w:lineRule="auto"/>
        <w:ind w:firstLine="709"/>
        <w:contextualSpacing/>
        <w:rPr>
          <w:sz w:val="28"/>
          <w:szCs w:val="28"/>
        </w:rPr>
      </w:pPr>
      <w:r w:rsidRPr="00A4156B">
        <w:rPr>
          <w:sz w:val="28"/>
          <w:szCs w:val="28"/>
        </w:rPr>
        <w:t>Число часов солнечного сияния за год составляет 1698. Радиационный баланс за год положителен и составляет 92 ккал/см</w:t>
      </w:r>
      <w:r w:rsidRPr="00A4156B">
        <w:rPr>
          <w:sz w:val="28"/>
          <w:szCs w:val="28"/>
          <w:vertAlign w:val="superscript"/>
        </w:rPr>
        <w:t>2</w:t>
      </w:r>
      <w:r w:rsidRPr="00A4156B">
        <w:rPr>
          <w:sz w:val="28"/>
          <w:szCs w:val="28"/>
        </w:rPr>
        <w:t xml:space="preserve"> в год.</w:t>
      </w:r>
    </w:p>
    <w:p w:rsidR="00915051" w:rsidRPr="00A4156B" w:rsidRDefault="00915051" w:rsidP="00A4156B">
      <w:pPr>
        <w:spacing w:line="360" w:lineRule="auto"/>
        <w:ind w:firstLine="709"/>
        <w:contextualSpacing/>
        <w:rPr>
          <w:sz w:val="28"/>
          <w:szCs w:val="28"/>
        </w:rPr>
      </w:pPr>
      <w:r w:rsidRPr="00A4156B">
        <w:rPr>
          <w:sz w:val="28"/>
          <w:szCs w:val="28"/>
        </w:rPr>
        <w:t>Среднемесячная температура января -8,5˚С, среднемесячная температура июля 17,9˚С.</w:t>
      </w:r>
    </w:p>
    <w:p w:rsidR="00915051" w:rsidRPr="00A4156B" w:rsidRDefault="00915051" w:rsidP="00A4156B">
      <w:pPr>
        <w:spacing w:line="360" w:lineRule="auto"/>
        <w:ind w:firstLine="709"/>
        <w:contextualSpacing/>
        <w:rPr>
          <w:sz w:val="28"/>
          <w:szCs w:val="28"/>
        </w:rPr>
      </w:pPr>
      <w:r w:rsidRPr="00A4156B">
        <w:rPr>
          <w:sz w:val="28"/>
          <w:szCs w:val="28"/>
        </w:rPr>
        <w:t>Абсолютный максимум составляет 38˚С, абсолютный минимум - 39˚С.</w:t>
      </w:r>
    </w:p>
    <w:p w:rsidR="00915051" w:rsidRPr="00A4156B" w:rsidRDefault="00915051" w:rsidP="00A4156B">
      <w:pPr>
        <w:spacing w:line="360" w:lineRule="auto"/>
        <w:ind w:firstLine="709"/>
        <w:contextualSpacing/>
        <w:rPr>
          <w:sz w:val="28"/>
          <w:szCs w:val="28"/>
        </w:rPr>
      </w:pPr>
      <w:r w:rsidRPr="00A4156B">
        <w:rPr>
          <w:sz w:val="28"/>
          <w:szCs w:val="28"/>
        </w:rPr>
        <w:t>Среднегодовая температура воздуха 5,1˚С.</w:t>
      </w:r>
    </w:p>
    <w:p w:rsidR="00915051" w:rsidRPr="00A4156B" w:rsidRDefault="00915051" w:rsidP="00A4156B">
      <w:pPr>
        <w:spacing w:line="360" w:lineRule="auto"/>
        <w:ind w:firstLine="709"/>
        <w:contextualSpacing/>
        <w:rPr>
          <w:sz w:val="28"/>
          <w:szCs w:val="28"/>
        </w:rPr>
      </w:pPr>
      <w:r w:rsidRPr="00A4156B">
        <w:rPr>
          <w:sz w:val="28"/>
          <w:szCs w:val="28"/>
        </w:rPr>
        <w:t>Устойчивый снежный покров устанавливается в первой декаде декабря. Дата разрушения устойчивого снежного покрова первая декада апреля. Число дней со снежным покровом составляет 125 дней. Средняя из максимальных высот снежного покрова за зиму составляет 30 см.</w:t>
      </w:r>
    </w:p>
    <w:p w:rsidR="00915051" w:rsidRPr="00A4156B" w:rsidRDefault="00915051" w:rsidP="00A4156B">
      <w:pPr>
        <w:spacing w:line="360" w:lineRule="auto"/>
        <w:ind w:firstLine="709"/>
        <w:contextualSpacing/>
        <w:rPr>
          <w:sz w:val="28"/>
          <w:szCs w:val="28"/>
        </w:rPr>
      </w:pPr>
      <w:r w:rsidRPr="00A4156B">
        <w:rPr>
          <w:sz w:val="28"/>
          <w:szCs w:val="28"/>
        </w:rPr>
        <w:t>Наибольшее число метелей наблюдается в январе и феврале месяце.</w:t>
      </w:r>
    </w:p>
    <w:p w:rsidR="00915051" w:rsidRPr="00A4156B" w:rsidRDefault="00915051" w:rsidP="00A4156B">
      <w:pPr>
        <w:spacing w:line="360" w:lineRule="auto"/>
        <w:ind w:firstLine="709"/>
        <w:contextualSpacing/>
        <w:rPr>
          <w:sz w:val="28"/>
          <w:szCs w:val="28"/>
        </w:rPr>
      </w:pPr>
      <w:r w:rsidRPr="00A4156B">
        <w:rPr>
          <w:sz w:val="28"/>
          <w:szCs w:val="28"/>
        </w:rPr>
        <w:t>Ветровой режим муниципального образования в теплый период (апрель – сентябрь) характеризуется преобладанием северо-западных, северо-восточных и западных ветров, а в холодный период (октябрь – март) – юго-западных, южных и западных.</w:t>
      </w:r>
    </w:p>
    <w:p w:rsidR="00915051" w:rsidRPr="00A4156B" w:rsidRDefault="00915051" w:rsidP="00A4156B">
      <w:pPr>
        <w:spacing w:line="360" w:lineRule="auto"/>
        <w:ind w:firstLine="709"/>
        <w:contextualSpacing/>
        <w:rPr>
          <w:sz w:val="28"/>
          <w:szCs w:val="28"/>
        </w:rPr>
      </w:pPr>
      <w:r w:rsidRPr="00A4156B">
        <w:rPr>
          <w:sz w:val="28"/>
          <w:szCs w:val="28"/>
        </w:rPr>
        <w:t>На ветры западных румбов (3, СЗ, ЮЗ) на территории области приходится 47 %, на ветры восточных румбов (В, СВ, ЮВ) 6 % времени в году.</w:t>
      </w:r>
    </w:p>
    <w:p w:rsidR="00915051" w:rsidRPr="00A4156B" w:rsidRDefault="00915051" w:rsidP="00A4156B">
      <w:pPr>
        <w:spacing w:line="360" w:lineRule="auto"/>
        <w:ind w:firstLine="709"/>
        <w:contextualSpacing/>
        <w:rPr>
          <w:sz w:val="28"/>
          <w:szCs w:val="28"/>
        </w:rPr>
      </w:pPr>
      <w:r w:rsidRPr="00A4156B">
        <w:rPr>
          <w:sz w:val="28"/>
          <w:szCs w:val="28"/>
        </w:rPr>
        <w:t>На северные ветры приходится 7 %, а на южные - 10 % повторяемости. Около 95 - 97 % времени наблюдается слабый и умеренный ветер. Сильные ветры со скоростью более 15 м/с наблюдаются в течение 10 - 18 дней.</w:t>
      </w:r>
    </w:p>
    <w:p w:rsidR="00915051" w:rsidRPr="00A4156B" w:rsidRDefault="00915051" w:rsidP="00A4156B">
      <w:pPr>
        <w:spacing w:line="360" w:lineRule="auto"/>
        <w:ind w:firstLine="709"/>
        <w:contextualSpacing/>
        <w:rPr>
          <w:sz w:val="28"/>
          <w:szCs w:val="28"/>
        </w:rPr>
      </w:pPr>
      <w:r w:rsidRPr="00A4156B">
        <w:rPr>
          <w:sz w:val="28"/>
          <w:szCs w:val="28"/>
        </w:rPr>
        <w:t xml:space="preserve">Территория муниципального образования относится </w:t>
      </w:r>
      <w:r w:rsidRPr="00A4156B">
        <w:rPr>
          <w:sz w:val="28"/>
          <w:szCs w:val="28"/>
          <w:lang w:val="en-US"/>
        </w:rPr>
        <w:t>II</w:t>
      </w:r>
      <w:r w:rsidRPr="00A4156B">
        <w:rPr>
          <w:sz w:val="28"/>
          <w:szCs w:val="28"/>
        </w:rPr>
        <w:t>-В строительно-климатическому району. Расчетная температура для отопления составляет-</w:t>
      </w:r>
      <w:r w:rsidRPr="00A4156B">
        <w:rPr>
          <w:sz w:val="28"/>
          <w:szCs w:val="28"/>
        </w:rPr>
        <w:lastRenderedPageBreak/>
        <w:t>26</w:t>
      </w:r>
      <w:r w:rsidRPr="00A4156B">
        <w:rPr>
          <w:sz w:val="28"/>
          <w:szCs w:val="28"/>
          <w:vertAlign w:val="superscript"/>
        </w:rPr>
        <w:t>0</w:t>
      </w:r>
      <w:r w:rsidRPr="00A4156B">
        <w:rPr>
          <w:sz w:val="28"/>
          <w:szCs w:val="28"/>
        </w:rPr>
        <w:t>С. Расчетная температура для вентиляции составляет -14</w:t>
      </w:r>
      <w:r w:rsidRPr="00A4156B">
        <w:rPr>
          <w:sz w:val="28"/>
          <w:szCs w:val="28"/>
          <w:vertAlign w:val="superscript"/>
        </w:rPr>
        <w:t>0</w:t>
      </w:r>
      <w:r w:rsidRPr="00A4156B">
        <w:rPr>
          <w:sz w:val="28"/>
          <w:szCs w:val="28"/>
        </w:rPr>
        <w:t>С. Продолжительность отопительного периода принимается 205 дней. Данные приведены в соответствии со СНиП 23-01-99 («Строительная климатология», 2000г.).</w:t>
      </w:r>
    </w:p>
    <w:p w:rsidR="00915051" w:rsidRPr="00A4156B" w:rsidRDefault="00915051" w:rsidP="00A4156B">
      <w:pPr>
        <w:spacing w:line="360" w:lineRule="auto"/>
        <w:ind w:firstLine="709"/>
        <w:contextualSpacing/>
        <w:rPr>
          <w:sz w:val="28"/>
          <w:szCs w:val="28"/>
        </w:rPr>
      </w:pPr>
      <w:r w:rsidRPr="00A4156B">
        <w:rPr>
          <w:sz w:val="28"/>
          <w:szCs w:val="28"/>
        </w:rPr>
        <w:t xml:space="preserve">Территория </w:t>
      </w:r>
      <w:proofErr w:type="spellStart"/>
      <w:r w:rsidRPr="00A4156B">
        <w:rPr>
          <w:sz w:val="28"/>
          <w:szCs w:val="28"/>
        </w:rPr>
        <w:t>Мглинского</w:t>
      </w:r>
      <w:proofErr w:type="spellEnd"/>
      <w:r w:rsidRPr="00A4156B">
        <w:rPr>
          <w:sz w:val="28"/>
          <w:szCs w:val="28"/>
        </w:rPr>
        <w:t xml:space="preserve"> района по гидрогеологическим условиям отнесена ко второму гидрогеологическому подрайону (II), в котором основным источником водоснабжения являются воды </w:t>
      </w:r>
      <w:proofErr w:type="spellStart"/>
      <w:r w:rsidRPr="00A4156B">
        <w:rPr>
          <w:sz w:val="28"/>
          <w:szCs w:val="28"/>
        </w:rPr>
        <w:t>турон-сантонского</w:t>
      </w:r>
      <w:proofErr w:type="spellEnd"/>
      <w:r w:rsidRPr="00A4156B">
        <w:rPr>
          <w:sz w:val="28"/>
          <w:szCs w:val="28"/>
        </w:rPr>
        <w:t xml:space="preserve"> и </w:t>
      </w:r>
      <w:proofErr w:type="spellStart"/>
      <w:r w:rsidRPr="00A4156B">
        <w:rPr>
          <w:sz w:val="28"/>
          <w:szCs w:val="28"/>
        </w:rPr>
        <w:t>кампан-маастрихтского</w:t>
      </w:r>
      <w:proofErr w:type="spellEnd"/>
      <w:r w:rsidRPr="00A4156B">
        <w:rPr>
          <w:sz w:val="28"/>
          <w:szCs w:val="28"/>
        </w:rPr>
        <w:t xml:space="preserve"> водоносных комплексов. </w:t>
      </w:r>
    </w:p>
    <w:p w:rsidR="00915051" w:rsidRPr="00A4156B" w:rsidRDefault="00915051" w:rsidP="00A4156B">
      <w:pPr>
        <w:spacing w:line="360" w:lineRule="auto"/>
        <w:ind w:firstLine="709"/>
        <w:contextualSpacing/>
        <w:rPr>
          <w:sz w:val="28"/>
          <w:szCs w:val="28"/>
        </w:rPr>
      </w:pPr>
      <w:r w:rsidRPr="00A4156B">
        <w:rPr>
          <w:sz w:val="28"/>
          <w:szCs w:val="28"/>
        </w:rPr>
        <w:t xml:space="preserve">Основной рекой, протекающей по территории всего </w:t>
      </w:r>
      <w:proofErr w:type="spellStart"/>
      <w:r w:rsidRPr="00A4156B">
        <w:rPr>
          <w:sz w:val="28"/>
          <w:szCs w:val="28"/>
        </w:rPr>
        <w:t>Мглинского</w:t>
      </w:r>
      <w:proofErr w:type="spellEnd"/>
      <w:r w:rsidRPr="00A4156B">
        <w:rPr>
          <w:sz w:val="28"/>
          <w:szCs w:val="28"/>
        </w:rPr>
        <w:t xml:space="preserve"> городского поселения в </w:t>
      </w:r>
      <w:proofErr w:type="spellStart"/>
      <w:r w:rsidRPr="00A4156B">
        <w:rPr>
          <w:sz w:val="28"/>
          <w:szCs w:val="28"/>
        </w:rPr>
        <w:t>меридианальном</w:t>
      </w:r>
      <w:proofErr w:type="spellEnd"/>
      <w:r w:rsidRPr="00A4156B">
        <w:rPr>
          <w:sz w:val="28"/>
          <w:szCs w:val="28"/>
        </w:rPr>
        <w:t xml:space="preserve"> направлении являются </w:t>
      </w:r>
      <w:proofErr w:type="spellStart"/>
      <w:r w:rsidRPr="00A4156B">
        <w:rPr>
          <w:sz w:val="28"/>
          <w:szCs w:val="28"/>
        </w:rPr>
        <w:t>р.Судынка</w:t>
      </w:r>
      <w:proofErr w:type="spellEnd"/>
      <w:r w:rsidRPr="00A4156B">
        <w:rPr>
          <w:sz w:val="28"/>
          <w:szCs w:val="28"/>
        </w:rPr>
        <w:t xml:space="preserve"> – левый приток р. </w:t>
      </w:r>
      <w:proofErr w:type="spellStart"/>
      <w:r w:rsidRPr="00A4156B">
        <w:rPr>
          <w:sz w:val="28"/>
          <w:szCs w:val="28"/>
        </w:rPr>
        <w:t>Воронуса</w:t>
      </w:r>
      <w:proofErr w:type="spellEnd"/>
      <w:r w:rsidRPr="00A4156B">
        <w:rPr>
          <w:sz w:val="28"/>
          <w:szCs w:val="28"/>
        </w:rPr>
        <w:t xml:space="preserve">. Длина р. </w:t>
      </w:r>
      <w:proofErr w:type="spellStart"/>
      <w:r w:rsidRPr="00A4156B">
        <w:rPr>
          <w:sz w:val="28"/>
          <w:szCs w:val="28"/>
        </w:rPr>
        <w:t>Судынка</w:t>
      </w:r>
      <w:proofErr w:type="spellEnd"/>
      <w:r w:rsidRPr="00A4156B">
        <w:rPr>
          <w:sz w:val="28"/>
          <w:szCs w:val="28"/>
        </w:rPr>
        <w:t xml:space="preserve"> составляет 34 км. Также распространены небольшие реки и ручьи.</w:t>
      </w:r>
    </w:p>
    <w:p w:rsidR="00915051" w:rsidRPr="00A4156B" w:rsidRDefault="00915051" w:rsidP="00A4156B">
      <w:pPr>
        <w:spacing w:line="360" w:lineRule="auto"/>
        <w:ind w:firstLine="709"/>
        <w:contextualSpacing/>
        <w:rPr>
          <w:sz w:val="28"/>
          <w:szCs w:val="28"/>
        </w:rPr>
      </w:pPr>
    </w:p>
    <w:p w:rsidR="00915051" w:rsidRPr="00A4156B" w:rsidRDefault="00915051" w:rsidP="00A4156B">
      <w:pPr>
        <w:spacing w:line="360" w:lineRule="auto"/>
        <w:ind w:firstLine="709"/>
        <w:contextualSpacing/>
        <w:rPr>
          <w:sz w:val="28"/>
          <w:szCs w:val="28"/>
        </w:rPr>
      </w:pPr>
      <w:r w:rsidRPr="00A4156B">
        <w:rPr>
          <w:sz w:val="28"/>
          <w:szCs w:val="28"/>
        </w:rPr>
        <w:t>г. Мглин является административным, промышленным, образовательным и культурным центром района. Здесь сходятся основные транспортные магистрали района,  представленные автодорогами регионального значения, что оказало существенное влияние на развитие функционально-планировочной структуры города.</w:t>
      </w:r>
    </w:p>
    <w:p w:rsidR="00915051" w:rsidRPr="00A4156B" w:rsidRDefault="00915051" w:rsidP="00A4156B">
      <w:pPr>
        <w:spacing w:line="360" w:lineRule="auto"/>
        <w:ind w:firstLine="709"/>
        <w:contextualSpacing/>
        <w:rPr>
          <w:sz w:val="28"/>
          <w:szCs w:val="28"/>
        </w:rPr>
      </w:pPr>
      <w:r w:rsidRPr="00A4156B">
        <w:rPr>
          <w:sz w:val="28"/>
          <w:szCs w:val="28"/>
        </w:rPr>
        <w:t>Существующая уличная сеть города представляет собой прямоугольную систему исторически сложившихся улиц с образованием мелких кварталов размером 3 - 4 га. Основными магистральными улицами города являются:</w:t>
      </w:r>
    </w:p>
    <w:p w:rsidR="00915051" w:rsidRPr="00A4156B" w:rsidRDefault="00915051" w:rsidP="00A4156B">
      <w:pPr>
        <w:spacing w:line="360" w:lineRule="auto"/>
        <w:ind w:firstLine="709"/>
        <w:contextualSpacing/>
        <w:rPr>
          <w:sz w:val="28"/>
          <w:szCs w:val="28"/>
        </w:rPr>
      </w:pPr>
      <w:r w:rsidRPr="00A4156B">
        <w:rPr>
          <w:sz w:val="28"/>
          <w:szCs w:val="28"/>
        </w:rPr>
        <w:t>- ул. Октябрьская, выходящая на автодорогу «Унеча-Мглин».</w:t>
      </w:r>
    </w:p>
    <w:p w:rsidR="00915051" w:rsidRPr="00A4156B" w:rsidRDefault="00915051" w:rsidP="00A4156B">
      <w:pPr>
        <w:spacing w:line="360" w:lineRule="auto"/>
        <w:ind w:firstLine="709"/>
        <w:contextualSpacing/>
        <w:rPr>
          <w:sz w:val="28"/>
          <w:szCs w:val="28"/>
        </w:rPr>
      </w:pPr>
      <w:r w:rsidRPr="00A4156B">
        <w:rPr>
          <w:sz w:val="28"/>
          <w:szCs w:val="28"/>
        </w:rPr>
        <w:t>- ул. Ворошилова, выходящая на автодорогу «Мглин-Сураж».</w:t>
      </w:r>
    </w:p>
    <w:p w:rsidR="00915051" w:rsidRPr="00A4156B" w:rsidRDefault="00915051" w:rsidP="00A4156B">
      <w:pPr>
        <w:spacing w:line="360" w:lineRule="auto"/>
        <w:ind w:firstLine="709"/>
        <w:contextualSpacing/>
        <w:rPr>
          <w:sz w:val="28"/>
          <w:szCs w:val="28"/>
        </w:rPr>
      </w:pPr>
      <w:r w:rsidRPr="00A4156B">
        <w:rPr>
          <w:sz w:val="28"/>
          <w:szCs w:val="28"/>
        </w:rPr>
        <w:t>- ул. Ленина, выходящая на автодорогу «Мглин-</w:t>
      </w:r>
      <w:proofErr w:type="spellStart"/>
      <w:r w:rsidRPr="00A4156B">
        <w:rPr>
          <w:sz w:val="28"/>
          <w:szCs w:val="28"/>
        </w:rPr>
        <w:t>Харитоновка</w:t>
      </w:r>
      <w:proofErr w:type="spellEnd"/>
      <w:r w:rsidRPr="00A4156B">
        <w:rPr>
          <w:sz w:val="28"/>
          <w:szCs w:val="28"/>
        </w:rPr>
        <w:t>».</w:t>
      </w:r>
    </w:p>
    <w:p w:rsidR="00915051" w:rsidRPr="00A4156B" w:rsidRDefault="00915051" w:rsidP="00A4156B">
      <w:pPr>
        <w:spacing w:line="360" w:lineRule="auto"/>
        <w:ind w:firstLine="709"/>
        <w:contextualSpacing/>
        <w:rPr>
          <w:sz w:val="28"/>
          <w:szCs w:val="28"/>
        </w:rPr>
      </w:pPr>
      <w:r w:rsidRPr="00A4156B">
        <w:rPr>
          <w:sz w:val="28"/>
          <w:szCs w:val="28"/>
        </w:rPr>
        <w:t xml:space="preserve">- ул. </w:t>
      </w:r>
      <w:proofErr w:type="spellStart"/>
      <w:r w:rsidRPr="00A4156B">
        <w:rPr>
          <w:sz w:val="28"/>
          <w:szCs w:val="28"/>
        </w:rPr>
        <w:t>Буденого</w:t>
      </w:r>
      <w:proofErr w:type="spellEnd"/>
      <w:r w:rsidRPr="00A4156B">
        <w:rPr>
          <w:sz w:val="28"/>
          <w:szCs w:val="28"/>
        </w:rPr>
        <w:t>, выходящая на автодороги «"Брянск-Новозыбков"-Мглин» и «Мглин-</w:t>
      </w:r>
      <w:proofErr w:type="spellStart"/>
      <w:r w:rsidRPr="00A4156B">
        <w:rPr>
          <w:sz w:val="28"/>
          <w:szCs w:val="28"/>
        </w:rPr>
        <w:t>Шумарово</w:t>
      </w:r>
      <w:proofErr w:type="spellEnd"/>
      <w:r w:rsidRPr="00A4156B">
        <w:rPr>
          <w:sz w:val="28"/>
          <w:szCs w:val="28"/>
        </w:rPr>
        <w:t>».</w:t>
      </w:r>
    </w:p>
    <w:p w:rsidR="00915051" w:rsidRPr="00A4156B" w:rsidRDefault="00915051" w:rsidP="00A4156B">
      <w:pPr>
        <w:spacing w:line="360" w:lineRule="auto"/>
        <w:ind w:firstLine="709"/>
        <w:contextualSpacing/>
        <w:rPr>
          <w:sz w:val="28"/>
          <w:szCs w:val="28"/>
        </w:rPr>
      </w:pPr>
      <w:r w:rsidRPr="00A4156B">
        <w:rPr>
          <w:sz w:val="28"/>
          <w:szCs w:val="28"/>
        </w:rPr>
        <w:t>- ул. Первомайская, выходящая на автодорогу «Мглин-Старая Романовка-Разрытое».</w:t>
      </w:r>
    </w:p>
    <w:p w:rsidR="00915051" w:rsidRPr="00A4156B" w:rsidRDefault="00915051" w:rsidP="00A4156B">
      <w:pPr>
        <w:spacing w:line="360" w:lineRule="auto"/>
        <w:ind w:firstLine="709"/>
        <w:contextualSpacing/>
        <w:rPr>
          <w:sz w:val="28"/>
          <w:szCs w:val="28"/>
        </w:rPr>
      </w:pPr>
      <w:r w:rsidRPr="00A4156B">
        <w:rPr>
          <w:sz w:val="28"/>
          <w:szCs w:val="28"/>
        </w:rPr>
        <w:t xml:space="preserve">Таким образом, транспортные потоки, следующие с внешних направлений проходят через основные селитебные территории города и через </w:t>
      </w:r>
      <w:r w:rsidRPr="00A4156B">
        <w:rPr>
          <w:sz w:val="28"/>
          <w:szCs w:val="28"/>
        </w:rPr>
        <w:lastRenderedPageBreak/>
        <w:t>его исторический центр.</w:t>
      </w:r>
    </w:p>
    <w:p w:rsidR="00915051" w:rsidRPr="00A4156B" w:rsidRDefault="00915051" w:rsidP="00A4156B">
      <w:pPr>
        <w:spacing w:line="360" w:lineRule="auto"/>
        <w:ind w:firstLine="709"/>
        <w:contextualSpacing/>
        <w:rPr>
          <w:sz w:val="28"/>
          <w:szCs w:val="28"/>
        </w:rPr>
      </w:pPr>
      <w:r w:rsidRPr="00A4156B">
        <w:rPr>
          <w:sz w:val="28"/>
          <w:szCs w:val="28"/>
        </w:rPr>
        <w:t>Кроме того, магистральными улицами города являются ул. Согласия, ул. Щорса, ул. Кирова.</w:t>
      </w:r>
    </w:p>
    <w:p w:rsidR="00915051" w:rsidRPr="00A4156B" w:rsidRDefault="00915051" w:rsidP="00A4156B">
      <w:pPr>
        <w:spacing w:line="360" w:lineRule="auto"/>
        <w:ind w:firstLine="709"/>
        <w:contextualSpacing/>
        <w:rPr>
          <w:sz w:val="28"/>
          <w:szCs w:val="28"/>
        </w:rPr>
      </w:pPr>
      <w:r w:rsidRPr="00A4156B">
        <w:rPr>
          <w:sz w:val="28"/>
          <w:szCs w:val="28"/>
        </w:rPr>
        <w:t>Остальные улицы города в основном являются жилыми.</w:t>
      </w:r>
    </w:p>
    <w:p w:rsidR="00915051" w:rsidRPr="00A4156B" w:rsidRDefault="00915051" w:rsidP="00A4156B">
      <w:pPr>
        <w:spacing w:line="360" w:lineRule="auto"/>
        <w:ind w:firstLine="709"/>
        <w:contextualSpacing/>
        <w:rPr>
          <w:sz w:val="28"/>
          <w:szCs w:val="28"/>
        </w:rPr>
      </w:pPr>
      <w:r w:rsidRPr="00A4156B">
        <w:rPr>
          <w:sz w:val="28"/>
          <w:szCs w:val="28"/>
        </w:rPr>
        <w:t xml:space="preserve">Селитебные территории распределены по всей территории города, общественно-деловой центр совпадает с геометрическим (ул. Ленина, ул. Первомайская). </w:t>
      </w:r>
    </w:p>
    <w:p w:rsidR="00915051" w:rsidRPr="00A4156B" w:rsidRDefault="00915051" w:rsidP="00A4156B">
      <w:pPr>
        <w:spacing w:line="360" w:lineRule="auto"/>
        <w:ind w:firstLine="709"/>
        <w:contextualSpacing/>
        <w:rPr>
          <w:sz w:val="28"/>
          <w:szCs w:val="28"/>
        </w:rPr>
      </w:pPr>
      <w:r w:rsidRPr="00A4156B">
        <w:rPr>
          <w:sz w:val="28"/>
          <w:szCs w:val="28"/>
        </w:rPr>
        <w:t>Производственные зоны расположены в основном на окраинах города, в западной, южной, восточной и северной частях.</w:t>
      </w:r>
    </w:p>
    <w:p w:rsidR="00915051" w:rsidRPr="00A4156B" w:rsidRDefault="00915051" w:rsidP="00A4156B">
      <w:pPr>
        <w:spacing w:line="360" w:lineRule="auto"/>
        <w:ind w:firstLine="709"/>
        <w:contextualSpacing/>
        <w:rPr>
          <w:sz w:val="28"/>
          <w:szCs w:val="28"/>
        </w:rPr>
      </w:pPr>
      <w:r w:rsidRPr="00A4156B">
        <w:rPr>
          <w:sz w:val="28"/>
          <w:szCs w:val="28"/>
        </w:rPr>
        <w:t xml:space="preserve">Жилая застройка </w:t>
      </w:r>
      <w:proofErr w:type="spellStart"/>
      <w:r w:rsidRPr="00A4156B">
        <w:rPr>
          <w:sz w:val="28"/>
          <w:szCs w:val="28"/>
        </w:rPr>
        <w:t>Мглинского</w:t>
      </w:r>
      <w:proofErr w:type="spellEnd"/>
      <w:r w:rsidRPr="00A4156B">
        <w:rPr>
          <w:sz w:val="28"/>
          <w:szCs w:val="28"/>
        </w:rPr>
        <w:t xml:space="preserve"> городского поселения представлена индивидуальными жилыми домами с приусадебными участками и малоэтажными многоквартирными жилыми домами.</w:t>
      </w:r>
    </w:p>
    <w:p w:rsidR="00915051" w:rsidRPr="00A4156B" w:rsidRDefault="00915051" w:rsidP="00A4156B">
      <w:pPr>
        <w:spacing w:line="360" w:lineRule="auto"/>
        <w:ind w:firstLine="709"/>
        <w:contextualSpacing/>
        <w:rPr>
          <w:sz w:val="28"/>
          <w:szCs w:val="28"/>
        </w:rPr>
      </w:pPr>
      <w:r w:rsidRPr="00A4156B">
        <w:rPr>
          <w:sz w:val="28"/>
          <w:szCs w:val="28"/>
        </w:rPr>
        <w:t>На территории муниципального образования сконцентрированы основные предприятия района и объекты культурно-бытового обслуживания, таким образом социально экономическая ситуация в поселении более благоприятна, чем прочих сельских поселениях района. Такая ситуация имеет четкое отражение в достаточно невысоких показателях убыли населения.</w:t>
      </w:r>
    </w:p>
    <w:p w:rsidR="00915051" w:rsidRPr="002F464D" w:rsidRDefault="00915051" w:rsidP="00E26F64">
      <w:pPr>
        <w:spacing w:line="276" w:lineRule="auto"/>
        <w:ind w:firstLine="709"/>
        <w:contextualSpacing/>
        <w:rPr>
          <w:sz w:val="24"/>
          <w:szCs w:val="24"/>
        </w:rPr>
      </w:pPr>
    </w:p>
    <w:p w:rsidR="00915051" w:rsidRPr="00A4156B" w:rsidRDefault="00915051" w:rsidP="00E26F64">
      <w:pPr>
        <w:spacing w:line="276" w:lineRule="auto"/>
        <w:ind w:firstLine="709"/>
        <w:contextualSpacing/>
        <w:rPr>
          <w:sz w:val="28"/>
          <w:szCs w:val="28"/>
        </w:rPr>
      </w:pPr>
      <w:r>
        <w:rPr>
          <w:sz w:val="28"/>
          <w:szCs w:val="28"/>
        </w:rPr>
        <w:t>Таблица 1</w:t>
      </w:r>
    </w:p>
    <w:p w:rsidR="00915051" w:rsidRPr="00C84832" w:rsidRDefault="00915051" w:rsidP="001A068A">
      <w:pPr>
        <w:spacing w:line="276" w:lineRule="auto"/>
        <w:ind w:firstLine="709"/>
        <w:contextualSpacing/>
        <w:jc w:val="center"/>
        <w:rPr>
          <w:sz w:val="28"/>
          <w:szCs w:val="28"/>
        </w:rPr>
      </w:pPr>
      <w:r w:rsidRPr="00C84832">
        <w:rPr>
          <w:sz w:val="28"/>
          <w:szCs w:val="28"/>
        </w:rPr>
        <w:t>Динамика изменения численности населения</w:t>
      </w:r>
    </w:p>
    <w:tbl>
      <w:tblPr>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0A0" w:firstRow="1" w:lastRow="0" w:firstColumn="1" w:lastColumn="0" w:noHBand="0" w:noVBand="0"/>
      </w:tblPr>
      <w:tblGrid>
        <w:gridCol w:w="4407"/>
        <w:gridCol w:w="1230"/>
        <w:gridCol w:w="806"/>
        <w:gridCol w:w="806"/>
        <w:gridCol w:w="806"/>
        <w:gridCol w:w="806"/>
        <w:gridCol w:w="806"/>
      </w:tblGrid>
      <w:tr w:rsidR="00915051" w:rsidRPr="00C84832" w:rsidTr="00E26F64">
        <w:tc>
          <w:tcPr>
            <w:tcW w:w="2279" w:type="pct"/>
            <w:tcBorders>
              <w:top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bCs/>
                <w:sz w:val="24"/>
                <w:szCs w:val="24"/>
              </w:rPr>
            </w:pPr>
            <w:r w:rsidRPr="00C84832">
              <w:rPr>
                <w:bCs/>
                <w:sz w:val="24"/>
                <w:szCs w:val="24"/>
              </w:rPr>
              <w:t>Показатели</w:t>
            </w:r>
          </w:p>
        </w:tc>
        <w:tc>
          <w:tcPr>
            <w:tcW w:w="6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bCs/>
                <w:sz w:val="24"/>
                <w:szCs w:val="24"/>
              </w:rPr>
            </w:pPr>
            <w:r w:rsidRPr="00C84832">
              <w:rPr>
                <w:bCs/>
                <w:sz w:val="24"/>
                <w:szCs w:val="24"/>
              </w:rPr>
              <w:t>Ед. измерения</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bCs/>
                <w:sz w:val="24"/>
                <w:szCs w:val="24"/>
              </w:rPr>
            </w:pPr>
            <w:r w:rsidRPr="00C84832">
              <w:rPr>
                <w:bCs/>
                <w:sz w:val="24"/>
                <w:szCs w:val="24"/>
              </w:rPr>
              <w:t>2017</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bCs/>
                <w:sz w:val="24"/>
                <w:szCs w:val="24"/>
              </w:rPr>
            </w:pPr>
            <w:r w:rsidRPr="00C84832">
              <w:rPr>
                <w:bCs/>
                <w:sz w:val="24"/>
                <w:szCs w:val="24"/>
              </w:rPr>
              <w:t>2018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bCs/>
                <w:sz w:val="24"/>
                <w:szCs w:val="24"/>
              </w:rPr>
            </w:pPr>
            <w:r w:rsidRPr="00C84832">
              <w:rPr>
                <w:bCs/>
                <w:sz w:val="24"/>
                <w:szCs w:val="24"/>
              </w:rPr>
              <w:t>2019</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bCs/>
                <w:sz w:val="24"/>
                <w:szCs w:val="24"/>
              </w:rPr>
            </w:pPr>
            <w:r w:rsidRPr="00C84832">
              <w:rPr>
                <w:bCs/>
                <w:sz w:val="24"/>
                <w:szCs w:val="24"/>
              </w:rPr>
              <w:t>2020</w:t>
            </w:r>
          </w:p>
        </w:tc>
        <w:tc>
          <w:tcPr>
            <w:tcW w:w="417" w:type="pct"/>
            <w:tcBorders>
              <w:top w:val="single" w:sz="8" w:space="0" w:color="000000"/>
              <w:left w:val="single" w:sz="8" w:space="0" w:color="000000"/>
              <w:bottom w:val="single" w:sz="8" w:space="0" w:color="000000"/>
            </w:tcBorders>
            <w:shd w:val="clear" w:color="auto" w:fill="FFFFFF"/>
            <w:vAlign w:val="center"/>
          </w:tcPr>
          <w:p w:rsidR="00915051" w:rsidRPr="00C84832" w:rsidRDefault="00915051" w:rsidP="00E26F64">
            <w:pPr>
              <w:widowControl/>
              <w:snapToGrid/>
              <w:jc w:val="center"/>
              <w:rPr>
                <w:bCs/>
                <w:sz w:val="24"/>
                <w:szCs w:val="24"/>
              </w:rPr>
            </w:pPr>
            <w:r w:rsidRPr="00C84832">
              <w:rPr>
                <w:bCs/>
                <w:sz w:val="24"/>
                <w:szCs w:val="24"/>
              </w:rPr>
              <w:t>2021</w:t>
            </w:r>
          </w:p>
        </w:tc>
      </w:tr>
      <w:tr w:rsidR="00915051" w:rsidRPr="00C84832" w:rsidTr="00E26F64">
        <w:tc>
          <w:tcPr>
            <w:tcW w:w="2279" w:type="pct"/>
            <w:tcBorders>
              <w:top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left"/>
              <w:rPr>
                <w:sz w:val="24"/>
                <w:szCs w:val="24"/>
              </w:rPr>
            </w:pPr>
            <w:r w:rsidRPr="00C84832">
              <w:rPr>
                <w:sz w:val="24"/>
                <w:szCs w:val="24"/>
              </w:rPr>
              <w:t>Оценка численности населения на 1 января текущего года</w:t>
            </w:r>
          </w:p>
        </w:tc>
        <w:tc>
          <w:tcPr>
            <w:tcW w:w="6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человек</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7884</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7578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7258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7145</w:t>
            </w:r>
          </w:p>
        </w:tc>
        <w:tc>
          <w:tcPr>
            <w:tcW w:w="417" w:type="pct"/>
            <w:tcBorders>
              <w:top w:val="single" w:sz="8" w:space="0" w:color="000000"/>
              <w:left w:val="single" w:sz="8" w:space="0" w:color="000000"/>
              <w:bottom w:val="single" w:sz="8" w:space="0" w:color="000000"/>
            </w:tcBorders>
            <w:shd w:val="clear" w:color="auto" w:fill="FFFFFF"/>
            <w:vAlign w:val="center"/>
          </w:tcPr>
          <w:p w:rsidR="00915051" w:rsidRPr="00C84832" w:rsidRDefault="00915051" w:rsidP="009713B3">
            <w:pPr>
              <w:widowControl/>
              <w:snapToGrid/>
              <w:jc w:val="center"/>
              <w:rPr>
                <w:sz w:val="24"/>
                <w:szCs w:val="24"/>
              </w:rPr>
            </w:pPr>
            <w:r w:rsidRPr="00C84832">
              <w:rPr>
                <w:sz w:val="24"/>
                <w:szCs w:val="24"/>
              </w:rPr>
              <w:t>7129</w:t>
            </w:r>
          </w:p>
        </w:tc>
      </w:tr>
      <w:tr w:rsidR="00915051" w:rsidRPr="00C84832" w:rsidTr="00E26F64">
        <w:tc>
          <w:tcPr>
            <w:tcW w:w="2279" w:type="pct"/>
            <w:tcBorders>
              <w:top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left"/>
              <w:rPr>
                <w:sz w:val="24"/>
                <w:szCs w:val="24"/>
              </w:rPr>
            </w:pPr>
            <w:r w:rsidRPr="00C84832">
              <w:rPr>
                <w:sz w:val="24"/>
                <w:szCs w:val="24"/>
              </w:rPr>
              <w:t>Общий коэффициент естественного прироста (убыли)</w:t>
            </w:r>
          </w:p>
        </w:tc>
        <w:tc>
          <w:tcPr>
            <w:tcW w:w="6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человек</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-3.5</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-3.8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-5.9</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-5</w:t>
            </w:r>
          </w:p>
        </w:tc>
        <w:tc>
          <w:tcPr>
            <w:tcW w:w="417" w:type="pct"/>
            <w:tcBorders>
              <w:top w:val="single" w:sz="8" w:space="0" w:color="000000"/>
              <w:left w:val="single" w:sz="8" w:space="0" w:color="000000"/>
              <w:bottom w:val="single" w:sz="8" w:space="0" w:color="000000"/>
            </w:tcBorders>
            <w:shd w:val="clear" w:color="auto" w:fill="FFFFFF"/>
            <w:vAlign w:val="center"/>
          </w:tcPr>
          <w:p w:rsidR="00915051" w:rsidRPr="00C84832" w:rsidRDefault="00915051" w:rsidP="009713B3">
            <w:pPr>
              <w:widowControl/>
              <w:snapToGrid/>
              <w:jc w:val="center"/>
              <w:rPr>
                <w:sz w:val="24"/>
                <w:szCs w:val="24"/>
              </w:rPr>
            </w:pPr>
            <w:r w:rsidRPr="00C84832">
              <w:rPr>
                <w:sz w:val="24"/>
                <w:szCs w:val="24"/>
              </w:rPr>
              <w:t>-6,7</w:t>
            </w:r>
          </w:p>
        </w:tc>
      </w:tr>
      <w:tr w:rsidR="00915051" w:rsidRPr="00C84832" w:rsidTr="00E26F64">
        <w:tc>
          <w:tcPr>
            <w:tcW w:w="2279" w:type="pct"/>
            <w:tcBorders>
              <w:top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left"/>
              <w:rPr>
                <w:sz w:val="24"/>
                <w:szCs w:val="24"/>
              </w:rPr>
            </w:pPr>
            <w:r w:rsidRPr="00C84832">
              <w:rPr>
                <w:sz w:val="24"/>
                <w:szCs w:val="24"/>
              </w:rPr>
              <w:t>Число родившихся (без мертворожденных)</w:t>
            </w:r>
          </w:p>
        </w:tc>
        <w:tc>
          <w:tcPr>
            <w:tcW w:w="6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человек</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59</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60</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56</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58</w:t>
            </w:r>
          </w:p>
        </w:tc>
        <w:tc>
          <w:tcPr>
            <w:tcW w:w="417" w:type="pct"/>
            <w:tcBorders>
              <w:top w:val="single" w:sz="8" w:space="0" w:color="000000"/>
              <w:left w:val="single" w:sz="8" w:space="0" w:color="000000"/>
              <w:bottom w:val="single" w:sz="8" w:space="0" w:color="000000"/>
            </w:tcBorders>
            <w:shd w:val="clear" w:color="auto" w:fill="FFFFFF"/>
            <w:vAlign w:val="center"/>
          </w:tcPr>
          <w:p w:rsidR="00915051" w:rsidRPr="00C84832" w:rsidRDefault="00915051" w:rsidP="009713B3">
            <w:pPr>
              <w:widowControl/>
              <w:snapToGrid/>
              <w:jc w:val="center"/>
              <w:rPr>
                <w:sz w:val="24"/>
                <w:szCs w:val="24"/>
              </w:rPr>
            </w:pPr>
            <w:r w:rsidRPr="00C84832">
              <w:rPr>
                <w:sz w:val="24"/>
                <w:szCs w:val="24"/>
              </w:rPr>
              <w:t>53</w:t>
            </w:r>
          </w:p>
        </w:tc>
      </w:tr>
      <w:tr w:rsidR="00915051" w:rsidRPr="00C84832" w:rsidTr="00E26F64">
        <w:tc>
          <w:tcPr>
            <w:tcW w:w="2279" w:type="pct"/>
            <w:tcBorders>
              <w:top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left"/>
              <w:rPr>
                <w:sz w:val="24"/>
                <w:szCs w:val="24"/>
              </w:rPr>
            </w:pPr>
            <w:r w:rsidRPr="00C84832">
              <w:rPr>
                <w:sz w:val="24"/>
                <w:szCs w:val="24"/>
              </w:rPr>
              <w:t>Число умерших</w:t>
            </w:r>
          </w:p>
        </w:tc>
        <w:tc>
          <w:tcPr>
            <w:tcW w:w="6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человек</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86</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88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99</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92</w:t>
            </w:r>
          </w:p>
        </w:tc>
        <w:tc>
          <w:tcPr>
            <w:tcW w:w="417" w:type="pct"/>
            <w:tcBorders>
              <w:top w:val="single" w:sz="8" w:space="0" w:color="000000"/>
              <w:left w:val="single" w:sz="8" w:space="0" w:color="000000"/>
              <w:bottom w:val="single" w:sz="8" w:space="0" w:color="000000"/>
            </w:tcBorders>
            <w:shd w:val="clear" w:color="auto" w:fill="FFFFFF"/>
            <w:vAlign w:val="center"/>
          </w:tcPr>
          <w:p w:rsidR="00915051" w:rsidRPr="00C84832" w:rsidRDefault="00915051" w:rsidP="009713B3">
            <w:pPr>
              <w:widowControl/>
              <w:snapToGrid/>
              <w:jc w:val="center"/>
              <w:rPr>
                <w:sz w:val="24"/>
                <w:szCs w:val="24"/>
              </w:rPr>
            </w:pPr>
            <w:r w:rsidRPr="00C84832">
              <w:rPr>
                <w:sz w:val="24"/>
                <w:szCs w:val="24"/>
              </w:rPr>
              <w:t>101</w:t>
            </w:r>
          </w:p>
        </w:tc>
      </w:tr>
      <w:tr w:rsidR="00915051" w:rsidRPr="00C84832" w:rsidTr="00E26F64">
        <w:tc>
          <w:tcPr>
            <w:tcW w:w="2279" w:type="pct"/>
            <w:tcBorders>
              <w:top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left"/>
              <w:rPr>
                <w:sz w:val="24"/>
                <w:szCs w:val="24"/>
              </w:rPr>
            </w:pPr>
            <w:r w:rsidRPr="00C84832">
              <w:rPr>
                <w:sz w:val="24"/>
                <w:szCs w:val="24"/>
              </w:rPr>
              <w:t>Общий коэффициент рождаемости</w:t>
            </w:r>
          </w:p>
        </w:tc>
        <w:tc>
          <w:tcPr>
            <w:tcW w:w="6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промилле</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7.6</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8.1</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7.8</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8</w:t>
            </w:r>
          </w:p>
        </w:tc>
        <w:tc>
          <w:tcPr>
            <w:tcW w:w="417" w:type="pct"/>
            <w:tcBorders>
              <w:top w:val="single" w:sz="8" w:space="0" w:color="000000"/>
              <w:left w:val="single" w:sz="8" w:space="0" w:color="000000"/>
              <w:bottom w:val="single" w:sz="8" w:space="0" w:color="000000"/>
            </w:tcBorders>
            <w:shd w:val="clear" w:color="auto" w:fill="FFFFFF"/>
            <w:vAlign w:val="center"/>
          </w:tcPr>
          <w:p w:rsidR="00915051" w:rsidRPr="00C84832" w:rsidRDefault="00915051" w:rsidP="009713B3">
            <w:pPr>
              <w:widowControl/>
              <w:snapToGrid/>
              <w:jc w:val="center"/>
              <w:rPr>
                <w:sz w:val="24"/>
                <w:szCs w:val="24"/>
              </w:rPr>
            </w:pPr>
            <w:r w:rsidRPr="00C84832">
              <w:rPr>
                <w:sz w:val="24"/>
                <w:szCs w:val="24"/>
              </w:rPr>
              <w:t>7,5</w:t>
            </w:r>
          </w:p>
        </w:tc>
      </w:tr>
      <w:tr w:rsidR="00915051" w:rsidRPr="009713B3" w:rsidTr="00E26F64">
        <w:tc>
          <w:tcPr>
            <w:tcW w:w="2279" w:type="pct"/>
            <w:tcBorders>
              <w:top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left"/>
              <w:rPr>
                <w:sz w:val="24"/>
                <w:szCs w:val="24"/>
              </w:rPr>
            </w:pPr>
            <w:r w:rsidRPr="00C84832">
              <w:rPr>
                <w:sz w:val="24"/>
                <w:szCs w:val="24"/>
              </w:rPr>
              <w:t>Общий коэффициент смертности</w:t>
            </w:r>
          </w:p>
        </w:tc>
        <w:tc>
          <w:tcPr>
            <w:tcW w:w="636"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промилле</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11.1</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11.9</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13.7</w:t>
            </w:r>
          </w:p>
        </w:tc>
        <w:tc>
          <w:tcPr>
            <w:tcW w:w="417" w:type="pct"/>
            <w:tcBorders>
              <w:top w:val="single" w:sz="8" w:space="0" w:color="000000"/>
              <w:left w:val="single" w:sz="8" w:space="0" w:color="000000"/>
              <w:bottom w:val="single" w:sz="8" w:space="0" w:color="000000"/>
              <w:right w:val="single" w:sz="8" w:space="0" w:color="000000"/>
            </w:tcBorders>
            <w:shd w:val="clear" w:color="auto" w:fill="FFFFFF"/>
            <w:vAlign w:val="center"/>
          </w:tcPr>
          <w:p w:rsidR="00915051" w:rsidRPr="00C84832" w:rsidRDefault="00915051" w:rsidP="00E26F64">
            <w:pPr>
              <w:widowControl/>
              <w:snapToGrid/>
              <w:jc w:val="center"/>
              <w:rPr>
                <w:sz w:val="24"/>
                <w:szCs w:val="24"/>
              </w:rPr>
            </w:pPr>
            <w:r w:rsidRPr="00C84832">
              <w:rPr>
                <w:sz w:val="24"/>
                <w:szCs w:val="24"/>
              </w:rPr>
              <w:t>13</w:t>
            </w:r>
          </w:p>
        </w:tc>
        <w:tc>
          <w:tcPr>
            <w:tcW w:w="417" w:type="pct"/>
            <w:tcBorders>
              <w:bottom w:val="single" w:sz="8" w:space="0" w:color="000000"/>
            </w:tcBorders>
            <w:shd w:val="clear" w:color="auto" w:fill="FFFFFF"/>
            <w:vAlign w:val="center"/>
          </w:tcPr>
          <w:p w:rsidR="00915051" w:rsidRPr="00C84832" w:rsidRDefault="00915051" w:rsidP="009713B3">
            <w:pPr>
              <w:widowControl/>
              <w:snapToGrid/>
              <w:jc w:val="center"/>
              <w:rPr>
                <w:sz w:val="24"/>
                <w:szCs w:val="24"/>
              </w:rPr>
            </w:pPr>
            <w:r w:rsidRPr="00C84832">
              <w:rPr>
                <w:sz w:val="24"/>
                <w:szCs w:val="24"/>
              </w:rPr>
              <w:t>14,2</w:t>
            </w:r>
          </w:p>
        </w:tc>
      </w:tr>
    </w:tbl>
    <w:p w:rsidR="00915051" w:rsidRPr="002F464D" w:rsidRDefault="00915051" w:rsidP="00D86FCC">
      <w:pPr>
        <w:pStyle w:val="afff5"/>
        <w:spacing w:before="0" w:after="0" w:line="276" w:lineRule="auto"/>
        <w:ind w:firstLine="709"/>
      </w:pPr>
    </w:p>
    <w:p w:rsidR="00915051" w:rsidRPr="00A4156B" w:rsidRDefault="00915051" w:rsidP="00A4156B">
      <w:pPr>
        <w:pStyle w:val="afff5"/>
        <w:spacing w:before="0" w:after="0" w:line="360" w:lineRule="auto"/>
        <w:ind w:firstLine="709"/>
        <w:rPr>
          <w:sz w:val="28"/>
          <w:szCs w:val="28"/>
        </w:rPr>
      </w:pPr>
      <w:r w:rsidRPr="00A4156B">
        <w:rPr>
          <w:sz w:val="28"/>
          <w:szCs w:val="28"/>
        </w:rPr>
        <w:t xml:space="preserve">Основными факторами, определяющими численность населения, является естественное движение или естественный прирост-убыль населения </w:t>
      </w:r>
      <w:r w:rsidRPr="00A4156B">
        <w:rPr>
          <w:sz w:val="28"/>
          <w:szCs w:val="28"/>
        </w:rPr>
        <w:lastRenderedPageBreak/>
        <w:t>(складывающийся из показателей рождаемости и смертности) и механическое движение населения (миграция).</w:t>
      </w:r>
    </w:p>
    <w:p w:rsidR="00915051" w:rsidRPr="00A4156B" w:rsidRDefault="00915051" w:rsidP="00A4156B">
      <w:pPr>
        <w:pStyle w:val="afff5"/>
        <w:spacing w:before="0" w:after="0" w:line="360" w:lineRule="auto"/>
        <w:ind w:firstLine="709"/>
        <w:rPr>
          <w:sz w:val="28"/>
          <w:szCs w:val="28"/>
        </w:rPr>
      </w:pPr>
      <w:r w:rsidRPr="00A4156B">
        <w:rPr>
          <w:sz w:val="28"/>
          <w:szCs w:val="28"/>
        </w:rPr>
        <w:t>В период 1990-2020гг. коэффициент рождаемости существенно менялся на всей территории Российской Федерации. Минимальное значение было достигнуто в 2000 году, последние годы наметилась тенденция по его устойчивому росту, однако, уровень смертности еще существенно превышает рождаемость.</w:t>
      </w:r>
    </w:p>
    <w:p w:rsidR="00915051" w:rsidRPr="00A4156B" w:rsidRDefault="00915051" w:rsidP="00A4156B">
      <w:pPr>
        <w:pStyle w:val="afff5"/>
        <w:spacing w:before="0" w:after="0" w:line="360" w:lineRule="auto"/>
        <w:ind w:firstLine="709"/>
        <w:rPr>
          <w:sz w:val="28"/>
          <w:szCs w:val="28"/>
        </w:rPr>
      </w:pPr>
      <w:r w:rsidRPr="00A4156B">
        <w:rPr>
          <w:sz w:val="28"/>
          <w:szCs w:val="28"/>
        </w:rPr>
        <w:t xml:space="preserve">Демографические показатели по </w:t>
      </w:r>
      <w:proofErr w:type="spellStart"/>
      <w:r w:rsidRPr="00A4156B">
        <w:rPr>
          <w:sz w:val="28"/>
          <w:szCs w:val="28"/>
        </w:rPr>
        <w:t>Мглинскому</w:t>
      </w:r>
      <w:proofErr w:type="spellEnd"/>
      <w:r w:rsidRPr="00A4156B">
        <w:rPr>
          <w:sz w:val="28"/>
          <w:szCs w:val="28"/>
        </w:rPr>
        <w:t xml:space="preserve"> городскому поселению демонстрируют более положительную ситуацию в сравнении с аналогичными по району. </w:t>
      </w:r>
    </w:p>
    <w:p w:rsidR="00915051" w:rsidRPr="00A4156B" w:rsidRDefault="00915051" w:rsidP="00A4156B">
      <w:pPr>
        <w:pStyle w:val="afff5"/>
        <w:spacing w:before="0" w:after="0" w:line="360" w:lineRule="auto"/>
        <w:ind w:firstLine="709"/>
        <w:rPr>
          <w:sz w:val="28"/>
          <w:szCs w:val="28"/>
        </w:rPr>
      </w:pPr>
      <w:r w:rsidRPr="00A4156B">
        <w:rPr>
          <w:sz w:val="28"/>
          <w:szCs w:val="28"/>
        </w:rPr>
        <w:t>Естественная убыль остается главным фактором формирования демографической ситуации, отчасти она восполняется миграционным приростом, но величина его на сегодняшний день незначительна и не позволяет покрыть естественную убыль.</w:t>
      </w:r>
    </w:p>
    <w:p w:rsidR="00915051" w:rsidRPr="00C84832" w:rsidRDefault="00915051" w:rsidP="00A4156B">
      <w:pPr>
        <w:pStyle w:val="afff5"/>
        <w:spacing w:before="0" w:after="0" w:line="360" w:lineRule="auto"/>
        <w:ind w:firstLine="709"/>
        <w:rPr>
          <w:sz w:val="28"/>
          <w:szCs w:val="28"/>
        </w:rPr>
      </w:pPr>
      <w:r w:rsidRPr="00A4156B">
        <w:rPr>
          <w:sz w:val="28"/>
          <w:szCs w:val="28"/>
        </w:rPr>
        <w:t xml:space="preserve">Объем ввода жилого фонда в целом по поселению с выделением </w:t>
      </w:r>
      <w:r w:rsidRPr="00C84832">
        <w:rPr>
          <w:sz w:val="28"/>
          <w:szCs w:val="28"/>
        </w:rPr>
        <w:t>индивидуального строительства с 2010 года (по отчетным данным);</w:t>
      </w:r>
    </w:p>
    <w:p w:rsidR="00915051" w:rsidRPr="00A4156B" w:rsidRDefault="00915051" w:rsidP="00A4156B">
      <w:pPr>
        <w:pStyle w:val="afff5"/>
        <w:spacing w:before="0" w:after="0" w:line="360" w:lineRule="auto"/>
        <w:ind w:firstLine="709"/>
        <w:rPr>
          <w:sz w:val="28"/>
          <w:szCs w:val="28"/>
        </w:rPr>
      </w:pPr>
      <w:r w:rsidRPr="00C84832">
        <w:rPr>
          <w:sz w:val="28"/>
          <w:szCs w:val="28"/>
        </w:rPr>
        <w:t xml:space="preserve">      - объем вода жилого фонда в 2014 г. – 0,954 тыс. м</w:t>
      </w:r>
      <w:r w:rsidRPr="00C84832">
        <w:rPr>
          <w:sz w:val="28"/>
          <w:szCs w:val="28"/>
          <w:vertAlign w:val="superscript"/>
        </w:rPr>
        <w:t>2</w:t>
      </w:r>
      <w:r w:rsidRPr="00C84832">
        <w:rPr>
          <w:sz w:val="28"/>
          <w:szCs w:val="28"/>
        </w:rPr>
        <w:t>., в 2015 г. – 0 тыс. м</w:t>
      </w:r>
      <w:r w:rsidRPr="00C84832">
        <w:rPr>
          <w:sz w:val="28"/>
          <w:szCs w:val="28"/>
          <w:vertAlign w:val="superscript"/>
        </w:rPr>
        <w:t>2</w:t>
      </w:r>
      <w:r w:rsidRPr="00C84832">
        <w:rPr>
          <w:sz w:val="28"/>
          <w:szCs w:val="28"/>
        </w:rPr>
        <w:t>., в 2016 г. – 0,4 тыс. м</w:t>
      </w:r>
      <w:r w:rsidRPr="00C84832">
        <w:rPr>
          <w:sz w:val="28"/>
          <w:szCs w:val="28"/>
          <w:vertAlign w:val="superscript"/>
        </w:rPr>
        <w:t>2</w:t>
      </w:r>
      <w:r w:rsidRPr="00C84832">
        <w:rPr>
          <w:sz w:val="28"/>
          <w:szCs w:val="28"/>
        </w:rPr>
        <w:t>., в 2017 г. – 0,842 тыс. м</w:t>
      </w:r>
      <w:r w:rsidRPr="00C84832">
        <w:rPr>
          <w:sz w:val="28"/>
          <w:szCs w:val="28"/>
          <w:vertAlign w:val="superscript"/>
        </w:rPr>
        <w:t>2</w:t>
      </w:r>
      <w:r w:rsidRPr="00C84832">
        <w:rPr>
          <w:sz w:val="28"/>
          <w:szCs w:val="28"/>
        </w:rPr>
        <w:t>., в 2018 г. – 0,473 тыс. м</w:t>
      </w:r>
      <w:r w:rsidRPr="00C84832">
        <w:rPr>
          <w:sz w:val="28"/>
          <w:szCs w:val="28"/>
          <w:vertAlign w:val="superscript"/>
        </w:rPr>
        <w:t>2</w:t>
      </w:r>
      <w:r w:rsidRPr="00C84832">
        <w:rPr>
          <w:sz w:val="28"/>
          <w:szCs w:val="28"/>
        </w:rPr>
        <w:t>., в 2019г. – 0,496 тыс. м</w:t>
      </w:r>
      <w:r w:rsidRPr="00C84832">
        <w:rPr>
          <w:sz w:val="28"/>
          <w:szCs w:val="28"/>
          <w:vertAlign w:val="superscript"/>
        </w:rPr>
        <w:t>2</w:t>
      </w:r>
      <w:r w:rsidRPr="00C84832">
        <w:rPr>
          <w:sz w:val="28"/>
          <w:szCs w:val="28"/>
        </w:rPr>
        <w:t>., в 2020 г. – 0,630 тыс. м</w:t>
      </w:r>
      <w:r w:rsidRPr="00C84832">
        <w:rPr>
          <w:sz w:val="28"/>
          <w:szCs w:val="28"/>
          <w:vertAlign w:val="superscript"/>
        </w:rPr>
        <w:t>2</w:t>
      </w:r>
    </w:p>
    <w:p w:rsidR="00915051" w:rsidRPr="00A4156B" w:rsidRDefault="00915051" w:rsidP="00A4156B">
      <w:pPr>
        <w:pStyle w:val="afff5"/>
        <w:spacing w:before="0" w:after="0" w:line="360" w:lineRule="auto"/>
        <w:ind w:firstLine="709"/>
        <w:rPr>
          <w:sz w:val="28"/>
          <w:szCs w:val="28"/>
        </w:rPr>
      </w:pPr>
      <w:r w:rsidRPr="00A4156B">
        <w:rPr>
          <w:sz w:val="28"/>
          <w:szCs w:val="28"/>
        </w:rPr>
        <w:t>Структура нового строительства по этажности. Объем муниципального строительства, стоимость 1 м</w:t>
      </w:r>
      <w:r w:rsidRPr="00A4156B">
        <w:rPr>
          <w:sz w:val="28"/>
          <w:szCs w:val="28"/>
          <w:vertAlign w:val="superscript"/>
        </w:rPr>
        <w:t>2</w:t>
      </w:r>
      <w:r w:rsidRPr="00A4156B">
        <w:rPr>
          <w:sz w:val="28"/>
          <w:szCs w:val="28"/>
        </w:rPr>
        <w:t xml:space="preserve"> (сметная и рыночная);</w:t>
      </w:r>
    </w:p>
    <w:p w:rsidR="00915051" w:rsidRPr="00A4156B" w:rsidRDefault="00915051" w:rsidP="00A4156B">
      <w:pPr>
        <w:pStyle w:val="afff5"/>
        <w:spacing w:before="0" w:after="0" w:line="360" w:lineRule="auto"/>
        <w:ind w:firstLine="709"/>
        <w:rPr>
          <w:sz w:val="28"/>
          <w:szCs w:val="28"/>
        </w:rPr>
      </w:pPr>
      <w:r w:rsidRPr="00A4156B">
        <w:rPr>
          <w:sz w:val="28"/>
          <w:szCs w:val="28"/>
        </w:rPr>
        <w:t>- новое строительство жилого фонда частного сектора одно и двух этажное. Муниципальное строительство жилого фонда не ведется.</w:t>
      </w:r>
    </w:p>
    <w:p w:rsidR="00915051" w:rsidRPr="00A4156B" w:rsidRDefault="00915051" w:rsidP="00A4156B">
      <w:pPr>
        <w:pStyle w:val="afff5"/>
        <w:spacing w:before="0" w:after="0" w:line="360" w:lineRule="auto"/>
        <w:ind w:firstLine="709"/>
        <w:rPr>
          <w:sz w:val="28"/>
          <w:szCs w:val="28"/>
        </w:rPr>
      </w:pPr>
      <w:r w:rsidRPr="00A4156B">
        <w:rPr>
          <w:sz w:val="28"/>
          <w:szCs w:val="28"/>
        </w:rPr>
        <w:t>Величина земельного участка для индивидуального строительства в границах поселения;</w:t>
      </w:r>
    </w:p>
    <w:p w:rsidR="00915051" w:rsidRPr="00A4156B" w:rsidRDefault="00915051" w:rsidP="00A4156B">
      <w:pPr>
        <w:pStyle w:val="afff5"/>
        <w:spacing w:before="0" w:after="0" w:line="360" w:lineRule="auto"/>
        <w:ind w:firstLine="709"/>
        <w:rPr>
          <w:sz w:val="28"/>
          <w:szCs w:val="28"/>
        </w:rPr>
      </w:pPr>
      <w:r w:rsidRPr="00A4156B">
        <w:rPr>
          <w:sz w:val="28"/>
          <w:szCs w:val="28"/>
        </w:rPr>
        <w:t xml:space="preserve"> - величина земельного участка для индивидуального строительства в </w:t>
      </w:r>
      <w:proofErr w:type="spellStart"/>
      <w:r w:rsidRPr="00A4156B">
        <w:rPr>
          <w:sz w:val="28"/>
          <w:szCs w:val="28"/>
        </w:rPr>
        <w:t>Мглинском</w:t>
      </w:r>
      <w:proofErr w:type="spellEnd"/>
      <w:r w:rsidRPr="00A4156B">
        <w:rPr>
          <w:sz w:val="28"/>
          <w:szCs w:val="28"/>
        </w:rPr>
        <w:t xml:space="preserve"> городском поселении от 5 до 15 соток.</w:t>
      </w:r>
    </w:p>
    <w:p w:rsidR="00915051" w:rsidRPr="002F464D" w:rsidRDefault="00915051" w:rsidP="00940795">
      <w:pPr>
        <w:pStyle w:val="afff5"/>
        <w:spacing w:before="0" w:after="0" w:line="276" w:lineRule="auto"/>
        <w:ind w:firstLine="709"/>
      </w:pPr>
    </w:p>
    <w:p w:rsidR="00915051" w:rsidRPr="002F464D" w:rsidRDefault="00915051">
      <w:pPr>
        <w:widowControl/>
        <w:snapToGrid/>
        <w:spacing w:after="200" w:line="276" w:lineRule="auto"/>
        <w:jc w:val="left"/>
        <w:rPr>
          <w:sz w:val="24"/>
          <w:szCs w:val="24"/>
        </w:rPr>
      </w:pPr>
      <w:r w:rsidRPr="002F464D">
        <w:br w:type="page"/>
      </w:r>
    </w:p>
    <w:p w:rsidR="00915051" w:rsidRPr="00A4156B" w:rsidRDefault="00915051" w:rsidP="00940795">
      <w:pPr>
        <w:pStyle w:val="afff5"/>
        <w:spacing w:before="0" w:after="0" w:line="276" w:lineRule="auto"/>
        <w:ind w:firstLine="709"/>
        <w:rPr>
          <w:sz w:val="28"/>
          <w:szCs w:val="28"/>
        </w:rPr>
      </w:pPr>
      <w:r w:rsidRPr="00A4156B">
        <w:rPr>
          <w:sz w:val="28"/>
          <w:szCs w:val="28"/>
        </w:rPr>
        <w:t xml:space="preserve">Таблица </w:t>
      </w:r>
      <w:r>
        <w:rPr>
          <w:sz w:val="28"/>
          <w:szCs w:val="28"/>
        </w:rPr>
        <w:t>2</w:t>
      </w:r>
    </w:p>
    <w:p w:rsidR="00915051" w:rsidRPr="00A4156B" w:rsidRDefault="00915051" w:rsidP="00D76511">
      <w:pPr>
        <w:pStyle w:val="afff5"/>
        <w:spacing w:before="0" w:after="0" w:line="276" w:lineRule="auto"/>
        <w:ind w:firstLine="709"/>
        <w:jc w:val="center"/>
        <w:rPr>
          <w:sz w:val="28"/>
          <w:szCs w:val="28"/>
        </w:rPr>
      </w:pPr>
      <w:r w:rsidRPr="00A4156B">
        <w:rPr>
          <w:sz w:val="28"/>
          <w:szCs w:val="28"/>
        </w:rPr>
        <w:t>Основные характеристики жилищного фонда</w:t>
      </w:r>
    </w:p>
    <w:tbl>
      <w:tblPr>
        <w:tblW w:w="0" w:type="auto"/>
        <w:jc w:val="center"/>
        <w:tblLayout w:type="fixed"/>
        <w:tblLook w:val="00A0" w:firstRow="1" w:lastRow="0" w:firstColumn="1" w:lastColumn="0" w:noHBand="0" w:noVBand="0"/>
      </w:tblPr>
      <w:tblGrid>
        <w:gridCol w:w="690"/>
        <w:gridCol w:w="4890"/>
        <w:gridCol w:w="1995"/>
        <w:gridCol w:w="1419"/>
      </w:tblGrid>
      <w:tr w:rsidR="00915051" w:rsidRPr="002F464D" w:rsidTr="001F27F0">
        <w:trPr>
          <w:trHeight w:val="491"/>
          <w:jc w:val="center"/>
        </w:trPr>
        <w:tc>
          <w:tcPr>
            <w:tcW w:w="690" w:type="dxa"/>
            <w:tcBorders>
              <w:top w:val="single" w:sz="4" w:space="0" w:color="000000"/>
              <w:left w:val="single" w:sz="4" w:space="0" w:color="000000"/>
              <w:bottom w:val="single" w:sz="4" w:space="0" w:color="000000"/>
              <w:right w:val="nil"/>
            </w:tcBorders>
            <w:vAlign w:val="center"/>
          </w:tcPr>
          <w:p w:rsidR="00915051" w:rsidRPr="002F464D" w:rsidRDefault="00915051" w:rsidP="001F27F0">
            <w:pPr>
              <w:ind w:right="-166"/>
              <w:rPr>
                <w:sz w:val="24"/>
                <w:szCs w:val="24"/>
              </w:rPr>
            </w:pPr>
            <w:r w:rsidRPr="002F464D">
              <w:rPr>
                <w:sz w:val="24"/>
                <w:szCs w:val="24"/>
              </w:rPr>
              <w:t>№№ п/п</w:t>
            </w:r>
          </w:p>
        </w:tc>
        <w:tc>
          <w:tcPr>
            <w:tcW w:w="4890" w:type="dxa"/>
            <w:tcBorders>
              <w:top w:val="single" w:sz="4" w:space="0" w:color="000000"/>
              <w:left w:val="single" w:sz="4" w:space="0" w:color="000000"/>
              <w:bottom w:val="single" w:sz="4" w:space="0" w:color="000000"/>
              <w:right w:val="nil"/>
            </w:tcBorders>
            <w:vAlign w:val="center"/>
          </w:tcPr>
          <w:p w:rsidR="00915051" w:rsidRPr="002F464D" w:rsidRDefault="00915051" w:rsidP="009E078A">
            <w:pPr>
              <w:jc w:val="center"/>
              <w:rPr>
                <w:sz w:val="24"/>
                <w:szCs w:val="24"/>
              </w:rPr>
            </w:pPr>
            <w:r w:rsidRPr="002F464D">
              <w:rPr>
                <w:sz w:val="24"/>
                <w:szCs w:val="24"/>
              </w:rPr>
              <w:t>Наименование</w:t>
            </w:r>
          </w:p>
        </w:tc>
        <w:tc>
          <w:tcPr>
            <w:tcW w:w="1995" w:type="dxa"/>
            <w:tcBorders>
              <w:top w:val="single" w:sz="4" w:space="0" w:color="000000"/>
              <w:left w:val="single" w:sz="4" w:space="0" w:color="000000"/>
              <w:bottom w:val="single" w:sz="4" w:space="0" w:color="000000"/>
              <w:right w:val="nil"/>
            </w:tcBorders>
            <w:vAlign w:val="center"/>
          </w:tcPr>
          <w:p w:rsidR="00915051" w:rsidRPr="002F464D" w:rsidRDefault="00915051" w:rsidP="009E078A">
            <w:pPr>
              <w:jc w:val="center"/>
              <w:rPr>
                <w:sz w:val="24"/>
                <w:szCs w:val="24"/>
              </w:rPr>
            </w:pPr>
            <w:r w:rsidRPr="002F464D">
              <w:rPr>
                <w:sz w:val="24"/>
                <w:szCs w:val="24"/>
              </w:rPr>
              <w:t>Единица</w:t>
            </w:r>
          </w:p>
          <w:p w:rsidR="00915051" w:rsidRPr="002F464D" w:rsidRDefault="00915051" w:rsidP="009E078A">
            <w:pPr>
              <w:jc w:val="center"/>
              <w:rPr>
                <w:sz w:val="24"/>
                <w:szCs w:val="24"/>
              </w:rPr>
            </w:pPr>
            <w:r w:rsidRPr="002F464D">
              <w:rPr>
                <w:sz w:val="24"/>
                <w:szCs w:val="24"/>
              </w:rPr>
              <w:t>измерения</w:t>
            </w:r>
          </w:p>
        </w:tc>
        <w:tc>
          <w:tcPr>
            <w:tcW w:w="1419" w:type="dxa"/>
            <w:tcBorders>
              <w:top w:val="single" w:sz="4" w:space="0" w:color="000000"/>
              <w:left w:val="single" w:sz="4" w:space="0" w:color="000000"/>
              <w:bottom w:val="single" w:sz="4" w:space="0" w:color="000000"/>
              <w:right w:val="single" w:sz="4" w:space="0" w:color="000000"/>
            </w:tcBorders>
            <w:vAlign w:val="center"/>
          </w:tcPr>
          <w:p w:rsidR="00915051" w:rsidRPr="002F464D" w:rsidRDefault="00915051" w:rsidP="009E078A">
            <w:pPr>
              <w:ind w:left="-113" w:right="-50"/>
              <w:jc w:val="center"/>
              <w:rPr>
                <w:sz w:val="24"/>
                <w:szCs w:val="24"/>
              </w:rPr>
            </w:pPr>
            <w:r w:rsidRPr="002F464D">
              <w:rPr>
                <w:sz w:val="24"/>
                <w:szCs w:val="24"/>
              </w:rPr>
              <w:t>2020год</w:t>
            </w:r>
          </w:p>
        </w:tc>
      </w:tr>
      <w:tr w:rsidR="00915051" w:rsidRPr="002F464D" w:rsidTr="001F27F0">
        <w:trPr>
          <w:trHeight w:val="70"/>
          <w:jc w:val="center"/>
        </w:trPr>
        <w:tc>
          <w:tcPr>
            <w:tcW w:w="690" w:type="dxa"/>
            <w:tcBorders>
              <w:top w:val="single" w:sz="4" w:space="0" w:color="000000"/>
              <w:left w:val="single" w:sz="4" w:space="0" w:color="000000"/>
              <w:bottom w:val="single" w:sz="4" w:space="0" w:color="000000"/>
              <w:right w:val="nil"/>
            </w:tcBorders>
            <w:vAlign w:val="center"/>
          </w:tcPr>
          <w:p w:rsidR="00915051" w:rsidRPr="002F464D" w:rsidRDefault="00915051" w:rsidP="009E078A">
            <w:pPr>
              <w:ind w:left="-69" w:right="-166"/>
              <w:jc w:val="center"/>
              <w:rPr>
                <w:sz w:val="24"/>
                <w:szCs w:val="24"/>
              </w:rPr>
            </w:pPr>
            <w:r w:rsidRPr="002F464D">
              <w:rPr>
                <w:sz w:val="24"/>
                <w:szCs w:val="24"/>
              </w:rPr>
              <w:t>1</w:t>
            </w:r>
          </w:p>
        </w:tc>
        <w:tc>
          <w:tcPr>
            <w:tcW w:w="4890" w:type="dxa"/>
            <w:tcBorders>
              <w:top w:val="single" w:sz="4" w:space="0" w:color="000000"/>
              <w:left w:val="single" w:sz="4" w:space="0" w:color="000000"/>
              <w:bottom w:val="single" w:sz="4" w:space="0" w:color="000000"/>
              <w:right w:val="nil"/>
            </w:tcBorders>
            <w:vAlign w:val="center"/>
          </w:tcPr>
          <w:p w:rsidR="00915051" w:rsidRPr="002F464D" w:rsidRDefault="00915051" w:rsidP="009E078A">
            <w:pPr>
              <w:jc w:val="center"/>
              <w:rPr>
                <w:sz w:val="24"/>
                <w:szCs w:val="24"/>
              </w:rPr>
            </w:pPr>
            <w:r w:rsidRPr="002F464D">
              <w:rPr>
                <w:sz w:val="24"/>
                <w:szCs w:val="24"/>
              </w:rPr>
              <w:t>2</w:t>
            </w:r>
          </w:p>
        </w:tc>
        <w:tc>
          <w:tcPr>
            <w:tcW w:w="1995" w:type="dxa"/>
            <w:tcBorders>
              <w:top w:val="single" w:sz="4" w:space="0" w:color="000000"/>
              <w:left w:val="single" w:sz="4" w:space="0" w:color="000000"/>
              <w:bottom w:val="single" w:sz="4" w:space="0" w:color="000000"/>
              <w:right w:val="nil"/>
            </w:tcBorders>
            <w:vAlign w:val="center"/>
          </w:tcPr>
          <w:p w:rsidR="00915051" w:rsidRPr="002F464D" w:rsidRDefault="00915051" w:rsidP="00D76511">
            <w:pPr>
              <w:jc w:val="center"/>
              <w:rPr>
                <w:sz w:val="24"/>
                <w:szCs w:val="24"/>
              </w:rPr>
            </w:pPr>
            <w:r w:rsidRPr="002F464D">
              <w:rPr>
                <w:sz w:val="24"/>
                <w:szCs w:val="24"/>
              </w:rPr>
              <w:t>3</w:t>
            </w:r>
          </w:p>
        </w:tc>
        <w:tc>
          <w:tcPr>
            <w:tcW w:w="1419" w:type="dxa"/>
            <w:tcBorders>
              <w:top w:val="single" w:sz="4" w:space="0" w:color="000000"/>
              <w:left w:val="single" w:sz="4" w:space="0" w:color="000000"/>
              <w:bottom w:val="single" w:sz="4" w:space="0" w:color="000000"/>
              <w:right w:val="single" w:sz="4" w:space="0" w:color="000000"/>
            </w:tcBorders>
            <w:vAlign w:val="center"/>
          </w:tcPr>
          <w:p w:rsidR="00915051" w:rsidRPr="002F464D" w:rsidRDefault="00915051" w:rsidP="009E078A">
            <w:pPr>
              <w:ind w:left="-113" w:right="-50"/>
              <w:jc w:val="center"/>
              <w:rPr>
                <w:sz w:val="24"/>
                <w:szCs w:val="24"/>
              </w:rPr>
            </w:pPr>
            <w:r w:rsidRPr="002F464D">
              <w:rPr>
                <w:sz w:val="24"/>
                <w:szCs w:val="24"/>
              </w:rPr>
              <w:t>4</w:t>
            </w:r>
          </w:p>
        </w:tc>
      </w:tr>
      <w:tr w:rsidR="00915051" w:rsidRPr="002F464D" w:rsidTr="001F27F0">
        <w:trPr>
          <w:trHeight w:val="446"/>
          <w:jc w:val="center"/>
        </w:trPr>
        <w:tc>
          <w:tcPr>
            <w:tcW w:w="690" w:type="dxa"/>
            <w:vMerge w:val="restart"/>
            <w:tcBorders>
              <w:top w:val="single" w:sz="4" w:space="0" w:color="000000"/>
              <w:left w:val="single" w:sz="4" w:space="0" w:color="000000"/>
              <w:bottom w:val="single" w:sz="4" w:space="0" w:color="000000"/>
              <w:right w:val="nil"/>
            </w:tcBorders>
            <w:vAlign w:val="center"/>
          </w:tcPr>
          <w:p w:rsidR="00915051" w:rsidRPr="002F464D" w:rsidRDefault="00915051" w:rsidP="009E078A">
            <w:pPr>
              <w:ind w:left="-69" w:right="-166"/>
              <w:jc w:val="center"/>
              <w:rPr>
                <w:sz w:val="24"/>
                <w:szCs w:val="24"/>
              </w:rPr>
            </w:pPr>
            <w:r w:rsidRPr="002F464D">
              <w:rPr>
                <w:sz w:val="24"/>
                <w:szCs w:val="24"/>
              </w:rPr>
              <w:t>1</w:t>
            </w:r>
          </w:p>
        </w:tc>
        <w:tc>
          <w:tcPr>
            <w:tcW w:w="4890" w:type="dxa"/>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r w:rsidRPr="002F464D">
              <w:rPr>
                <w:sz w:val="24"/>
                <w:szCs w:val="24"/>
              </w:rPr>
              <w:t>Общая площадь жилого фонда всего</w:t>
            </w:r>
          </w:p>
          <w:p w:rsidR="00915051" w:rsidRPr="002F464D" w:rsidRDefault="00915051" w:rsidP="009E078A">
            <w:pPr>
              <w:rPr>
                <w:sz w:val="24"/>
                <w:szCs w:val="24"/>
              </w:rPr>
            </w:pPr>
            <w:r w:rsidRPr="002F464D">
              <w:rPr>
                <w:sz w:val="24"/>
                <w:szCs w:val="24"/>
              </w:rPr>
              <w:t xml:space="preserve">в </w:t>
            </w:r>
            <w:proofErr w:type="spellStart"/>
            <w:r w:rsidRPr="002F464D">
              <w:rPr>
                <w:sz w:val="24"/>
                <w:szCs w:val="24"/>
              </w:rPr>
              <w:t>т.ч</w:t>
            </w:r>
            <w:proofErr w:type="spellEnd"/>
            <w:r w:rsidRPr="002F464D">
              <w:rPr>
                <w:sz w:val="24"/>
                <w:szCs w:val="24"/>
              </w:rPr>
              <w:t xml:space="preserve">.: </w:t>
            </w:r>
          </w:p>
        </w:tc>
        <w:tc>
          <w:tcPr>
            <w:tcW w:w="1995" w:type="dxa"/>
            <w:vMerge w:val="restart"/>
            <w:tcBorders>
              <w:top w:val="single" w:sz="4" w:space="0" w:color="000000"/>
              <w:left w:val="single" w:sz="4" w:space="0" w:color="000000"/>
              <w:bottom w:val="single" w:sz="4" w:space="0" w:color="000000"/>
              <w:right w:val="nil"/>
            </w:tcBorders>
            <w:vAlign w:val="center"/>
          </w:tcPr>
          <w:p w:rsidR="00915051" w:rsidRPr="002F464D" w:rsidRDefault="00915051" w:rsidP="00D76511">
            <w:pPr>
              <w:jc w:val="center"/>
              <w:rPr>
                <w:sz w:val="24"/>
                <w:szCs w:val="24"/>
              </w:rPr>
            </w:pPr>
            <w:r w:rsidRPr="002F464D">
              <w:rPr>
                <w:sz w:val="24"/>
                <w:szCs w:val="24"/>
              </w:rPr>
              <w:t>тыс. м</w:t>
            </w:r>
            <w:r w:rsidRPr="002F464D">
              <w:rPr>
                <w:sz w:val="24"/>
                <w:szCs w:val="24"/>
                <w:vertAlign w:val="superscript"/>
              </w:rPr>
              <w:t>2</w:t>
            </w:r>
            <w:r w:rsidRPr="002F464D">
              <w:rPr>
                <w:sz w:val="24"/>
                <w:szCs w:val="24"/>
              </w:rPr>
              <w:t xml:space="preserve"> общей площади</w:t>
            </w:r>
          </w:p>
        </w:tc>
        <w:tc>
          <w:tcPr>
            <w:tcW w:w="1419" w:type="dxa"/>
            <w:tcBorders>
              <w:top w:val="single" w:sz="4" w:space="0" w:color="000000"/>
              <w:left w:val="single" w:sz="4" w:space="0" w:color="000000"/>
              <w:bottom w:val="single" w:sz="4" w:space="0" w:color="000000"/>
              <w:right w:val="single" w:sz="4" w:space="0" w:color="000000"/>
            </w:tcBorders>
            <w:vAlign w:val="center"/>
          </w:tcPr>
          <w:p w:rsidR="00915051" w:rsidRPr="002F464D" w:rsidRDefault="00915051" w:rsidP="009E078A">
            <w:pPr>
              <w:ind w:left="-113" w:right="-50"/>
              <w:jc w:val="center"/>
              <w:rPr>
                <w:sz w:val="24"/>
                <w:szCs w:val="24"/>
              </w:rPr>
            </w:pPr>
            <w:r w:rsidRPr="002F464D">
              <w:rPr>
                <w:sz w:val="24"/>
                <w:szCs w:val="24"/>
              </w:rPr>
              <w:t>194,5</w:t>
            </w:r>
          </w:p>
        </w:tc>
      </w:tr>
      <w:tr w:rsidR="00915051" w:rsidRPr="002F464D" w:rsidTr="001F27F0">
        <w:trPr>
          <w:trHeight w:val="446"/>
          <w:jc w:val="center"/>
        </w:trPr>
        <w:tc>
          <w:tcPr>
            <w:tcW w:w="690" w:type="dxa"/>
            <w:vMerge/>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p>
        </w:tc>
        <w:tc>
          <w:tcPr>
            <w:tcW w:w="4890" w:type="dxa"/>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r w:rsidRPr="002F464D">
              <w:rPr>
                <w:sz w:val="24"/>
                <w:szCs w:val="24"/>
              </w:rPr>
              <w:t xml:space="preserve">В индивидуальных жилых домах </w:t>
            </w:r>
          </w:p>
        </w:tc>
        <w:tc>
          <w:tcPr>
            <w:tcW w:w="1995" w:type="dxa"/>
            <w:vMerge/>
            <w:tcBorders>
              <w:top w:val="single" w:sz="4" w:space="0" w:color="000000"/>
              <w:left w:val="single" w:sz="4" w:space="0" w:color="000000"/>
              <w:bottom w:val="single" w:sz="4" w:space="0" w:color="000000"/>
              <w:right w:val="nil"/>
            </w:tcBorders>
            <w:vAlign w:val="center"/>
          </w:tcPr>
          <w:p w:rsidR="00915051" w:rsidRPr="002F464D" w:rsidRDefault="00915051" w:rsidP="00D76511">
            <w:pPr>
              <w:jc w:val="center"/>
              <w:rPr>
                <w:sz w:val="24"/>
                <w:szCs w:val="24"/>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915051" w:rsidRPr="002F464D" w:rsidRDefault="00915051" w:rsidP="009E078A">
            <w:pPr>
              <w:ind w:left="-113" w:right="-50"/>
              <w:jc w:val="center"/>
              <w:rPr>
                <w:sz w:val="24"/>
                <w:szCs w:val="24"/>
              </w:rPr>
            </w:pPr>
            <w:r w:rsidRPr="002F464D">
              <w:rPr>
                <w:sz w:val="24"/>
                <w:szCs w:val="24"/>
              </w:rPr>
              <w:t>143,4</w:t>
            </w:r>
          </w:p>
        </w:tc>
      </w:tr>
      <w:tr w:rsidR="00915051" w:rsidRPr="002F464D" w:rsidTr="001F27F0">
        <w:trPr>
          <w:trHeight w:val="446"/>
          <w:jc w:val="center"/>
        </w:trPr>
        <w:tc>
          <w:tcPr>
            <w:tcW w:w="690" w:type="dxa"/>
            <w:vMerge/>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p>
        </w:tc>
        <w:tc>
          <w:tcPr>
            <w:tcW w:w="4890" w:type="dxa"/>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r w:rsidRPr="002F464D">
              <w:rPr>
                <w:sz w:val="24"/>
                <w:szCs w:val="24"/>
              </w:rPr>
              <w:t>В многоквартирных жилых домах</w:t>
            </w:r>
          </w:p>
        </w:tc>
        <w:tc>
          <w:tcPr>
            <w:tcW w:w="1995" w:type="dxa"/>
            <w:vMerge/>
            <w:tcBorders>
              <w:top w:val="single" w:sz="4" w:space="0" w:color="000000"/>
              <w:left w:val="single" w:sz="4" w:space="0" w:color="000000"/>
              <w:bottom w:val="single" w:sz="4" w:space="0" w:color="000000"/>
              <w:right w:val="nil"/>
            </w:tcBorders>
            <w:vAlign w:val="center"/>
          </w:tcPr>
          <w:p w:rsidR="00915051" w:rsidRPr="002F464D" w:rsidRDefault="00915051" w:rsidP="00D76511">
            <w:pPr>
              <w:jc w:val="center"/>
              <w:rPr>
                <w:sz w:val="24"/>
                <w:szCs w:val="24"/>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915051" w:rsidRPr="002F464D" w:rsidRDefault="00915051" w:rsidP="009E078A">
            <w:pPr>
              <w:ind w:left="-113" w:right="-50"/>
              <w:jc w:val="center"/>
              <w:rPr>
                <w:sz w:val="24"/>
                <w:szCs w:val="24"/>
              </w:rPr>
            </w:pPr>
            <w:r w:rsidRPr="002F464D">
              <w:rPr>
                <w:sz w:val="24"/>
                <w:szCs w:val="24"/>
              </w:rPr>
              <w:t>47,9</w:t>
            </w:r>
          </w:p>
        </w:tc>
      </w:tr>
      <w:tr w:rsidR="00915051" w:rsidRPr="002F464D" w:rsidTr="001F27F0">
        <w:trPr>
          <w:trHeight w:val="446"/>
          <w:jc w:val="center"/>
        </w:trPr>
        <w:tc>
          <w:tcPr>
            <w:tcW w:w="690" w:type="dxa"/>
            <w:vMerge/>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p>
        </w:tc>
        <w:tc>
          <w:tcPr>
            <w:tcW w:w="4890" w:type="dxa"/>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r w:rsidRPr="002F464D">
              <w:rPr>
                <w:sz w:val="24"/>
                <w:szCs w:val="24"/>
              </w:rPr>
              <w:t>Специализированный(общежитие)</w:t>
            </w:r>
          </w:p>
        </w:tc>
        <w:tc>
          <w:tcPr>
            <w:tcW w:w="1995" w:type="dxa"/>
            <w:vMerge/>
            <w:tcBorders>
              <w:top w:val="single" w:sz="4" w:space="0" w:color="000000"/>
              <w:left w:val="single" w:sz="4" w:space="0" w:color="000000"/>
              <w:bottom w:val="single" w:sz="4" w:space="0" w:color="000000"/>
              <w:right w:val="nil"/>
            </w:tcBorders>
            <w:vAlign w:val="center"/>
          </w:tcPr>
          <w:p w:rsidR="00915051" w:rsidRPr="002F464D" w:rsidRDefault="00915051" w:rsidP="00D76511">
            <w:pPr>
              <w:jc w:val="center"/>
              <w:rPr>
                <w:sz w:val="24"/>
                <w:szCs w:val="24"/>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915051" w:rsidRPr="002F464D" w:rsidRDefault="00915051" w:rsidP="009E078A">
            <w:pPr>
              <w:ind w:left="-113" w:right="-50"/>
              <w:jc w:val="center"/>
              <w:rPr>
                <w:sz w:val="24"/>
                <w:szCs w:val="24"/>
              </w:rPr>
            </w:pPr>
            <w:r w:rsidRPr="002F464D">
              <w:rPr>
                <w:sz w:val="24"/>
                <w:szCs w:val="24"/>
              </w:rPr>
              <w:t>3,6</w:t>
            </w:r>
          </w:p>
        </w:tc>
      </w:tr>
      <w:tr w:rsidR="00915051" w:rsidRPr="002F464D" w:rsidTr="001F27F0">
        <w:trPr>
          <w:trHeight w:val="594"/>
          <w:jc w:val="center"/>
        </w:trPr>
        <w:tc>
          <w:tcPr>
            <w:tcW w:w="690" w:type="dxa"/>
            <w:tcBorders>
              <w:top w:val="single" w:sz="4" w:space="0" w:color="000000"/>
              <w:left w:val="single" w:sz="4" w:space="0" w:color="000000"/>
              <w:bottom w:val="single" w:sz="4" w:space="0" w:color="000000"/>
              <w:right w:val="nil"/>
            </w:tcBorders>
            <w:vAlign w:val="center"/>
          </w:tcPr>
          <w:p w:rsidR="00915051" w:rsidRPr="002F464D" w:rsidRDefault="00915051" w:rsidP="009E078A">
            <w:pPr>
              <w:ind w:left="-69" w:right="-166"/>
              <w:jc w:val="center"/>
              <w:rPr>
                <w:sz w:val="24"/>
                <w:szCs w:val="24"/>
              </w:rPr>
            </w:pPr>
            <w:r w:rsidRPr="002F464D">
              <w:rPr>
                <w:sz w:val="24"/>
                <w:szCs w:val="24"/>
              </w:rPr>
              <w:t>2</w:t>
            </w:r>
          </w:p>
        </w:tc>
        <w:tc>
          <w:tcPr>
            <w:tcW w:w="4890" w:type="dxa"/>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r w:rsidRPr="002F464D">
              <w:rPr>
                <w:sz w:val="24"/>
                <w:szCs w:val="24"/>
              </w:rPr>
              <w:t>Аварийный и ветхий фонд</w:t>
            </w:r>
          </w:p>
          <w:p w:rsidR="00915051" w:rsidRPr="002F464D" w:rsidRDefault="00915051" w:rsidP="009E078A">
            <w:pPr>
              <w:rPr>
                <w:sz w:val="24"/>
                <w:szCs w:val="24"/>
              </w:rPr>
            </w:pPr>
          </w:p>
        </w:tc>
        <w:tc>
          <w:tcPr>
            <w:tcW w:w="1995" w:type="dxa"/>
            <w:tcBorders>
              <w:top w:val="single" w:sz="4" w:space="0" w:color="000000"/>
              <w:left w:val="single" w:sz="4" w:space="0" w:color="000000"/>
              <w:bottom w:val="single" w:sz="4" w:space="0" w:color="000000"/>
              <w:right w:val="nil"/>
            </w:tcBorders>
            <w:vAlign w:val="center"/>
          </w:tcPr>
          <w:p w:rsidR="00915051" w:rsidRPr="002F464D" w:rsidRDefault="00915051" w:rsidP="00D76511">
            <w:pPr>
              <w:jc w:val="center"/>
              <w:rPr>
                <w:sz w:val="24"/>
                <w:szCs w:val="24"/>
              </w:rPr>
            </w:pPr>
            <w:r w:rsidRPr="002F464D">
              <w:rPr>
                <w:sz w:val="24"/>
                <w:szCs w:val="24"/>
              </w:rPr>
              <w:t>тыс. м</w:t>
            </w:r>
            <w:r w:rsidRPr="002F464D">
              <w:rPr>
                <w:sz w:val="24"/>
                <w:szCs w:val="24"/>
                <w:vertAlign w:val="superscript"/>
              </w:rPr>
              <w:t>2</w:t>
            </w:r>
            <w:r w:rsidRPr="002F464D">
              <w:rPr>
                <w:sz w:val="24"/>
                <w:szCs w:val="24"/>
              </w:rPr>
              <w:t xml:space="preserve"> общей площади</w:t>
            </w:r>
          </w:p>
        </w:tc>
        <w:tc>
          <w:tcPr>
            <w:tcW w:w="1419" w:type="dxa"/>
            <w:tcBorders>
              <w:top w:val="single" w:sz="4" w:space="0" w:color="000000"/>
              <w:left w:val="single" w:sz="4" w:space="0" w:color="000000"/>
              <w:bottom w:val="single" w:sz="4" w:space="0" w:color="000000"/>
              <w:right w:val="single" w:sz="4" w:space="0" w:color="000000"/>
            </w:tcBorders>
            <w:vAlign w:val="center"/>
          </w:tcPr>
          <w:p w:rsidR="00915051" w:rsidRPr="002F464D" w:rsidRDefault="00915051" w:rsidP="009E078A">
            <w:pPr>
              <w:ind w:left="-113" w:right="-50"/>
              <w:jc w:val="center"/>
              <w:rPr>
                <w:sz w:val="24"/>
                <w:szCs w:val="24"/>
              </w:rPr>
            </w:pPr>
            <w:r w:rsidRPr="002F464D">
              <w:rPr>
                <w:sz w:val="24"/>
                <w:szCs w:val="24"/>
              </w:rPr>
              <w:t>52,4</w:t>
            </w:r>
          </w:p>
        </w:tc>
      </w:tr>
      <w:tr w:rsidR="00915051" w:rsidRPr="002F464D" w:rsidTr="001F27F0">
        <w:trPr>
          <w:trHeight w:val="262"/>
          <w:jc w:val="center"/>
        </w:trPr>
        <w:tc>
          <w:tcPr>
            <w:tcW w:w="690" w:type="dxa"/>
            <w:tcBorders>
              <w:top w:val="single" w:sz="4" w:space="0" w:color="000000"/>
              <w:left w:val="single" w:sz="4" w:space="0" w:color="000000"/>
              <w:bottom w:val="single" w:sz="4" w:space="0" w:color="000000"/>
              <w:right w:val="nil"/>
            </w:tcBorders>
            <w:vAlign w:val="center"/>
          </w:tcPr>
          <w:p w:rsidR="00915051" w:rsidRPr="002F464D" w:rsidRDefault="00915051" w:rsidP="009E078A">
            <w:pPr>
              <w:ind w:left="-69" w:right="-166"/>
              <w:jc w:val="center"/>
              <w:rPr>
                <w:sz w:val="24"/>
                <w:szCs w:val="24"/>
              </w:rPr>
            </w:pPr>
            <w:r w:rsidRPr="002F464D">
              <w:rPr>
                <w:sz w:val="24"/>
                <w:szCs w:val="24"/>
              </w:rPr>
              <w:t>3</w:t>
            </w:r>
          </w:p>
        </w:tc>
        <w:tc>
          <w:tcPr>
            <w:tcW w:w="4890" w:type="dxa"/>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r w:rsidRPr="002F464D">
              <w:rPr>
                <w:sz w:val="24"/>
                <w:szCs w:val="24"/>
              </w:rPr>
              <w:t>Общее число жилых зданий/</w:t>
            </w:r>
          </w:p>
          <w:p w:rsidR="00915051" w:rsidRPr="002F464D" w:rsidRDefault="00915051" w:rsidP="009E078A">
            <w:pPr>
              <w:rPr>
                <w:sz w:val="24"/>
                <w:szCs w:val="24"/>
              </w:rPr>
            </w:pPr>
            <w:r w:rsidRPr="002F464D">
              <w:rPr>
                <w:sz w:val="24"/>
                <w:szCs w:val="24"/>
              </w:rPr>
              <w:t>из них в аварийном состоянии</w:t>
            </w:r>
          </w:p>
        </w:tc>
        <w:tc>
          <w:tcPr>
            <w:tcW w:w="1995" w:type="dxa"/>
            <w:tcBorders>
              <w:top w:val="single" w:sz="4" w:space="0" w:color="000000"/>
              <w:left w:val="single" w:sz="4" w:space="0" w:color="000000"/>
              <w:bottom w:val="single" w:sz="4" w:space="0" w:color="000000"/>
              <w:right w:val="nil"/>
            </w:tcBorders>
            <w:vAlign w:val="center"/>
          </w:tcPr>
          <w:p w:rsidR="00915051" w:rsidRPr="002F464D" w:rsidRDefault="00915051" w:rsidP="00D76511">
            <w:pPr>
              <w:jc w:val="center"/>
              <w:rPr>
                <w:sz w:val="24"/>
                <w:szCs w:val="24"/>
              </w:rPr>
            </w:pPr>
            <w:r w:rsidRPr="002F464D">
              <w:rPr>
                <w:sz w:val="24"/>
                <w:szCs w:val="24"/>
              </w:rPr>
              <w:t>единиц</w:t>
            </w:r>
          </w:p>
        </w:tc>
        <w:tc>
          <w:tcPr>
            <w:tcW w:w="1419" w:type="dxa"/>
            <w:tcBorders>
              <w:top w:val="single" w:sz="4" w:space="0" w:color="000000"/>
              <w:left w:val="single" w:sz="4" w:space="0" w:color="000000"/>
              <w:bottom w:val="single" w:sz="4" w:space="0" w:color="000000"/>
              <w:right w:val="single" w:sz="4" w:space="0" w:color="000000"/>
            </w:tcBorders>
            <w:vAlign w:val="center"/>
          </w:tcPr>
          <w:p w:rsidR="00915051" w:rsidRPr="002F464D" w:rsidRDefault="00915051" w:rsidP="009E078A">
            <w:pPr>
              <w:ind w:left="-113" w:right="-50"/>
              <w:jc w:val="center"/>
              <w:rPr>
                <w:sz w:val="24"/>
                <w:szCs w:val="24"/>
              </w:rPr>
            </w:pPr>
            <w:r w:rsidRPr="002F464D">
              <w:rPr>
                <w:sz w:val="24"/>
                <w:szCs w:val="24"/>
              </w:rPr>
              <w:t>793</w:t>
            </w:r>
          </w:p>
        </w:tc>
      </w:tr>
      <w:tr w:rsidR="00915051" w:rsidRPr="002F464D" w:rsidTr="001F27F0">
        <w:trPr>
          <w:trHeight w:val="408"/>
          <w:jc w:val="center"/>
        </w:trPr>
        <w:tc>
          <w:tcPr>
            <w:tcW w:w="690" w:type="dxa"/>
            <w:vMerge w:val="restart"/>
            <w:tcBorders>
              <w:top w:val="single" w:sz="4" w:space="0" w:color="000000"/>
              <w:left w:val="single" w:sz="4" w:space="0" w:color="000000"/>
              <w:bottom w:val="single" w:sz="4" w:space="0" w:color="000000"/>
              <w:right w:val="nil"/>
            </w:tcBorders>
            <w:vAlign w:val="center"/>
          </w:tcPr>
          <w:p w:rsidR="00915051" w:rsidRPr="002F464D" w:rsidRDefault="00915051" w:rsidP="009E078A">
            <w:pPr>
              <w:ind w:left="-69" w:right="-166"/>
              <w:jc w:val="center"/>
              <w:rPr>
                <w:sz w:val="24"/>
                <w:szCs w:val="24"/>
              </w:rPr>
            </w:pPr>
            <w:r w:rsidRPr="002F464D">
              <w:rPr>
                <w:sz w:val="24"/>
                <w:szCs w:val="24"/>
              </w:rPr>
              <w:t>4</w:t>
            </w:r>
          </w:p>
        </w:tc>
        <w:tc>
          <w:tcPr>
            <w:tcW w:w="4890" w:type="dxa"/>
            <w:vMerge w:val="restart"/>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r w:rsidRPr="002F464D">
              <w:rPr>
                <w:sz w:val="24"/>
                <w:szCs w:val="24"/>
              </w:rPr>
              <w:t>Распределение жилого фонда по формам собственности</w:t>
            </w:r>
          </w:p>
          <w:p w:rsidR="00915051" w:rsidRPr="002F464D" w:rsidRDefault="00915051" w:rsidP="009E078A">
            <w:pPr>
              <w:rPr>
                <w:sz w:val="24"/>
                <w:szCs w:val="24"/>
              </w:rPr>
            </w:pPr>
            <w:r w:rsidRPr="002F464D">
              <w:rPr>
                <w:sz w:val="24"/>
                <w:szCs w:val="24"/>
              </w:rPr>
              <w:t xml:space="preserve">в </w:t>
            </w:r>
            <w:proofErr w:type="spellStart"/>
            <w:r w:rsidRPr="002F464D">
              <w:rPr>
                <w:sz w:val="24"/>
                <w:szCs w:val="24"/>
              </w:rPr>
              <w:t>т.ч</w:t>
            </w:r>
            <w:proofErr w:type="spellEnd"/>
            <w:r w:rsidRPr="002F464D">
              <w:rPr>
                <w:sz w:val="24"/>
                <w:szCs w:val="24"/>
              </w:rPr>
              <w:t>.:</w:t>
            </w:r>
          </w:p>
        </w:tc>
        <w:tc>
          <w:tcPr>
            <w:tcW w:w="1995" w:type="dxa"/>
            <w:vMerge w:val="restart"/>
            <w:tcBorders>
              <w:top w:val="single" w:sz="4" w:space="0" w:color="000000"/>
              <w:left w:val="single" w:sz="4" w:space="0" w:color="000000"/>
              <w:bottom w:val="single" w:sz="4" w:space="0" w:color="000000"/>
              <w:right w:val="nil"/>
            </w:tcBorders>
            <w:vAlign w:val="center"/>
          </w:tcPr>
          <w:p w:rsidR="00915051" w:rsidRPr="002F464D" w:rsidRDefault="00915051" w:rsidP="00D76511">
            <w:pPr>
              <w:jc w:val="center"/>
              <w:rPr>
                <w:sz w:val="24"/>
                <w:szCs w:val="24"/>
              </w:rPr>
            </w:pPr>
            <w:r w:rsidRPr="002F464D">
              <w:rPr>
                <w:sz w:val="24"/>
                <w:szCs w:val="24"/>
              </w:rPr>
              <w:t>тыс. м</w:t>
            </w:r>
            <w:r w:rsidRPr="002F464D">
              <w:rPr>
                <w:sz w:val="24"/>
                <w:szCs w:val="24"/>
                <w:vertAlign w:val="superscript"/>
              </w:rPr>
              <w:t>2</w:t>
            </w:r>
            <w:r w:rsidRPr="002F464D">
              <w:rPr>
                <w:sz w:val="24"/>
                <w:szCs w:val="24"/>
              </w:rPr>
              <w:t xml:space="preserve"> общей площади</w:t>
            </w:r>
          </w:p>
        </w:tc>
        <w:tc>
          <w:tcPr>
            <w:tcW w:w="1419" w:type="dxa"/>
            <w:tcBorders>
              <w:top w:val="single" w:sz="4" w:space="0" w:color="000000"/>
              <w:left w:val="single" w:sz="4" w:space="0" w:color="000000"/>
              <w:bottom w:val="single" w:sz="4" w:space="0" w:color="000000"/>
              <w:right w:val="single" w:sz="4" w:space="0" w:color="000000"/>
            </w:tcBorders>
            <w:vAlign w:val="center"/>
          </w:tcPr>
          <w:p w:rsidR="00915051" w:rsidRPr="002F464D" w:rsidRDefault="00915051" w:rsidP="009E078A">
            <w:pPr>
              <w:ind w:left="-113" w:right="-50"/>
              <w:jc w:val="center"/>
              <w:rPr>
                <w:sz w:val="24"/>
                <w:szCs w:val="24"/>
              </w:rPr>
            </w:pPr>
            <w:r w:rsidRPr="002F464D">
              <w:rPr>
                <w:sz w:val="24"/>
                <w:szCs w:val="24"/>
              </w:rPr>
              <w:t>194,9</w:t>
            </w:r>
          </w:p>
        </w:tc>
      </w:tr>
      <w:tr w:rsidR="00915051" w:rsidRPr="002F464D" w:rsidTr="001F27F0">
        <w:trPr>
          <w:trHeight w:val="122"/>
          <w:jc w:val="center"/>
        </w:trPr>
        <w:tc>
          <w:tcPr>
            <w:tcW w:w="690" w:type="dxa"/>
            <w:vMerge/>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p>
        </w:tc>
        <w:tc>
          <w:tcPr>
            <w:tcW w:w="4890" w:type="dxa"/>
            <w:vMerge/>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p>
        </w:tc>
        <w:tc>
          <w:tcPr>
            <w:tcW w:w="1995" w:type="dxa"/>
            <w:vMerge/>
            <w:tcBorders>
              <w:top w:val="single" w:sz="4" w:space="0" w:color="000000"/>
              <w:left w:val="single" w:sz="4" w:space="0" w:color="000000"/>
              <w:bottom w:val="single" w:sz="4" w:space="0" w:color="000000"/>
              <w:right w:val="nil"/>
            </w:tcBorders>
            <w:vAlign w:val="center"/>
          </w:tcPr>
          <w:p w:rsidR="00915051" w:rsidRPr="002F464D" w:rsidRDefault="00915051" w:rsidP="00D76511">
            <w:pPr>
              <w:jc w:val="center"/>
              <w:rPr>
                <w:sz w:val="24"/>
                <w:szCs w:val="24"/>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915051" w:rsidRPr="002F464D" w:rsidRDefault="00915051" w:rsidP="009E078A">
            <w:pPr>
              <w:ind w:left="-113" w:right="-50"/>
              <w:jc w:val="center"/>
              <w:rPr>
                <w:sz w:val="24"/>
                <w:szCs w:val="24"/>
              </w:rPr>
            </w:pPr>
          </w:p>
        </w:tc>
      </w:tr>
      <w:tr w:rsidR="00915051" w:rsidRPr="002F464D" w:rsidTr="001F27F0">
        <w:trPr>
          <w:trHeight w:val="70"/>
          <w:jc w:val="center"/>
        </w:trPr>
        <w:tc>
          <w:tcPr>
            <w:tcW w:w="690" w:type="dxa"/>
            <w:vMerge/>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p>
        </w:tc>
        <w:tc>
          <w:tcPr>
            <w:tcW w:w="4890" w:type="dxa"/>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r w:rsidRPr="002F464D">
              <w:rPr>
                <w:sz w:val="24"/>
                <w:szCs w:val="24"/>
              </w:rPr>
              <w:t>частная</w:t>
            </w:r>
          </w:p>
        </w:tc>
        <w:tc>
          <w:tcPr>
            <w:tcW w:w="1995" w:type="dxa"/>
            <w:vMerge/>
            <w:tcBorders>
              <w:top w:val="single" w:sz="4" w:space="0" w:color="000000"/>
              <w:left w:val="single" w:sz="4" w:space="0" w:color="000000"/>
              <w:bottom w:val="single" w:sz="4" w:space="0" w:color="000000"/>
              <w:right w:val="nil"/>
            </w:tcBorders>
            <w:vAlign w:val="center"/>
          </w:tcPr>
          <w:p w:rsidR="00915051" w:rsidRPr="002F464D" w:rsidRDefault="00915051" w:rsidP="00D76511">
            <w:pPr>
              <w:jc w:val="center"/>
              <w:rPr>
                <w:sz w:val="24"/>
                <w:szCs w:val="24"/>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915051" w:rsidRPr="002F464D" w:rsidRDefault="00915051" w:rsidP="009E078A">
            <w:pPr>
              <w:ind w:left="-113" w:right="-50"/>
              <w:jc w:val="center"/>
              <w:rPr>
                <w:sz w:val="24"/>
                <w:szCs w:val="24"/>
              </w:rPr>
            </w:pPr>
            <w:r w:rsidRPr="002F464D">
              <w:rPr>
                <w:sz w:val="24"/>
                <w:szCs w:val="24"/>
              </w:rPr>
              <w:t>189,4</w:t>
            </w:r>
          </w:p>
        </w:tc>
      </w:tr>
      <w:tr w:rsidR="00915051" w:rsidRPr="002F464D" w:rsidTr="001F27F0">
        <w:trPr>
          <w:trHeight w:val="70"/>
          <w:jc w:val="center"/>
        </w:trPr>
        <w:tc>
          <w:tcPr>
            <w:tcW w:w="690" w:type="dxa"/>
            <w:vMerge/>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p>
        </w:tc>
        <w:tc>
          <w:tcPr>
            <w:tcW w:w="4890" w:type="dxa"/>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r w:rsidRPr="002F464D">
              <w:rPr>
                <w:sz w:val="24"/>
                <w:szCs w:val="24"/>
              </w:rPr>
              <w:t>муниципальная</w:t>
            </w:r>
          </w:p>
        </w:tc>
        <w:tc>
          <w:tcPr>
            <w:tcW w:w="1995" w:type="dxa"/>
            <w:vMerge/>
            <w:tcBorders>
              <w:top w:val="single" w:sz="4" w:space="0" w:color="000000"/>
              <w:left w:val="single" w:sz="4" w:space="0" w:color="000000"/>
              <w:bottom w:val="single" w:sz="4" w:space="0" w:color="000000"/>
              <w:right w:val="nil"/>
            </w:tcBorders>
            <w:vAlign w:val="center"/>
          </w:tcPr>
          <w:p w:rsidR="00915051" w:rsidRPr="002F464D" w:rsidRDefault="00915051" w:rsidP="00D76511">
            <w:pPr>
              <w:jc w:val="center"/>
              <w:rPr>
                <w:sz w:val="24"/>
                <w:szCs w:val="24"/>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915051" w:rsidRPr="002F464D" w:rsidRDefault="00915051" w:rsidP="009E078A">
            <w:pPr>
              <w:ind w:left="-113" w:right="-50"/>
              <w:jc w:val="center"/>
              <w:rPr>
                <w:sz w:val="24"/>
                <w:szCs w:val="24"/>
              </w:rPr>
            </w:pPr>
            <w:r w:rsidRPr="002F464D">
              <w:rPr>
                <w:sz w:val="24"/>
                <w:szCs w:val="24"/>
              </w:rPr>
              <w:t>46,4</w:t>
            </w:r>
          </w:p>
        </w:tc>
      </w:tr>
      <w:tr w:rsidR="00915051" w:rsidRPr="002F464D" w:rsidTr="001F27F0">
        <w:trPr>
          <w:trHeight w:val="70"/>
          <w:jc w:val="center"/>
        </w:trPr>
        <w:tc>
          <w:tcPr>
            <w:tcW w:w="690" w:type="dxa"/>
            <w:vMerge/>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p>
        </w:tc>
        <w:tc>
          <w:tcPr>
            <w:tcW w:w="4890" w:type="dxa"/>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r w:rsidRPr="002F464D">
              <w:rPr>
                <w:sz w:val="24"/>
                <w:szCs w:val="24"/>
              </w:rPr>
              <w:t>общественная</w:t>
            </w:r>
          </w:p>
        </w:tc>
        <w:tc>
          <w:tcPr>
            <w:tcW w:w="1995" w:type="dxa"/>
            <w:vMerge/>
            <w:tcBorders>
              <w:top w:val="single" w:sz="4" w:space="0" w:color="000000"/>
              <w:left w:val="single" w:sz="4" w:space="0" w:color="000000"/>
              <w:bottom w:val="single" w:sz="4" w:space="0" w:color="000000"/>
              <w:right w:val="nil"/>
            </w:tcBorders>
            <w:vAlign w:val="center"/>
          </w:tcPr>
          <w:p w:rsidR="00915051" w:rsidRPr="002F464D" w:rsidRDefault="00915051" w:rsidP="00D76511">
            <w:pPr>
              <w:jc w:val="center"/>
              <w:rPr>
                <w:sz w:val="24"/>
                <w:szCs w:val="24"/>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915051" w:rsidRPr="002F464D" w:rsidRDefault="00915051" w:rsidP="009E078A">
            <w:pPr>
              <w:ind w:left="-113" w:right="-50"/>
              <w:jc w:val="center"/>
              <w:rPr>
                <w:sz w:val="24"/>
                <w:szCs w:val="24"/>
              </w:rPr>
            </w:pPr>
            <w:r w:rsidRPr="002F464D">
              <w:rPr>
                <w:sz w:val="24"/>
                <w:szCs w:val="24"/>
              </w:rPr>
              <w:t>3,6</w:t>
            </w:r>
          </w:p>
        </w:tc>
      </w:tr>
      <w:tr w:rsidR="00915051" w:rsidRPr="002F464D" w:rsidTr="001F27F0">
        <w:trPr>
          <w:trHeight w:val="70"/>
          <w:jc w:val="center"/>
        </w:trPr>
        <w:tc>
          <w:tcPr>
            <w:tcW w:w="690" w:type="dxa"/>
            <w:vMerge w:val="restart"/>
            <w:tcBorders>
              <w:top w:val="single" w:sz="4" w:space="0" w:color="000000"/>
              <w:left w:val="single" w:sz="4" w:space="0" w:color="000000"/>
              <w:bottom w:val="single" w:sz="4" w:space="0" w:color="000000"/>
              <w:right w:val="nil"/>
            </w:tcBorders>
            <w:vAlign w:val="center"/>
          </w:tcPr>
          <w:p w:rsidR="00915051" w:rsidRPr="002F464D" w:rsidRDefault="00915051" w:rsidP="009E078A">
            <w:pPr>
              <w:ind w:left="-69" w:right="-166"/>
              <w:jc w:val="center"/>
              <w:rPr>
                <w:sz w:val="24"/>
                <w:szCs w:val="24"/>
              </w:rPr>
            </w:pPr>
            <w:r w:rsidRPr="002F464D">
              <w:rPr>
                <w:sz w:val="24"/>
                <w:szCs w:val="24"/>
              </w:rPr>
              <w:t>5</w:t>
            </w:r>
          </w:p>
        </w:tc>
        <w:tc>
          <w:tcPr>
            <w:tcW w:w="4890" w:type="dxa"/>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r w:rsidRPr="002F464D">
              <w:rPr>
                <w:sz w:val="24"/>
                <w:szCs w:val="24"/>
              </w:rPr>
              <w:t>Инженерное оборудование:</w:t>
            </w:r>
          </w:p>
        </w:tc>
        <w:tc>
          <w:tcPr>
            <w:tcW w:w="1995" w:type="dxa"/>
            <w:vMerge w:val="restart"/>
            <w:tcBorders>
              <w:top w:val="single" w:sz="4" w:space="0" w:color="000000"/>
              <w:left w:val="single" w:sz="4" w:space="0" w:color="000000"/>
              <w:bottom w:val="single" w:sz="4" w:space="0" w:color="000000"/>
              <w:right w:val="nil"/>
            </w:tcBorders>
            <w:vAlign w:val="center"/>
          </w:tcPr>
          <w:p w:rsidR="00915051" w:rsidRPr="002F464D" w:rsidRDefault="00915051" w:rsidP="00D76511">
            <w:pPr>
              <w:jc w:val="center"/>
              <w:rPr>
                <w:sz w:val="24"/>
                <w:szCs w:val="24"/>
              </w:rPr>
            </w:pPr>
            <w:r w:rsidRPr="002F464D">
              <w:rPr>
                <w:sz w:val="24"/>
                <w:szCs w:val="24"/>
              </w:rPr>
              <w:t>%%</w:t>
            </w:r>
          </w:p>
        </w:tc>
        <w:tc>
          <w:tcPr>
            <w:tcW w:w="1419" w:type="dxa"/>
            <w:tcBorders>
              <w:top w:val="single" w:sz="4" w:space="0" w:color="000000"/>
              <w:left w:val="single" w:sz="4" w:space="0" w:color="000000"/>
              <w:bottom w:val="single" w:sz="4" w:space="0" w:color="000000"/>
              <w:right w:val="single" w:sz="4" w:space="0" w:color="000000"/>
            </w:tcBorders>
            <w:vAlign w:val="center"/>
          </w:tcPr>
          <w:p w:rsidR="00915051" w:rsidRPr="002F464D" w:rsidRDefault="00915051" w:rsidP="009E078A">
            <w:pPr>
              <w:ind w:left="-113" w:right="-50"/>
              <w:jc w:val="center"/>
              <w:rPr>
                <w:sz w:val="24"/>
                <w:szCs w:val="24"/>
              </w:rPr>
            </w:pPr>
            <w:r w:rsidRPr="002F464D">
              <w:rPr>
                <w:sz w:val="24"/>
                <w:szCs w:val="24"/>
              </w:rPr>
              <w:t>1</w:t>
            </w:r>
          </w:p>
        </w:tc>
      </w:tr>
      <w:tr w:rsidR="00915051" w:rsidRPr="002F464D" w:rsidTr="001F27F0">
        <w:trPr>
          <w:trHeight w:val="200"/>
          <w:jc w:val="center"/>
        </w:trPr>
        <w:tc>
          <w:tcPr>
            <w:tcW w:w="690" w:type="dxa"/>
            <w:vMerge/>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p>
        </w:tc>
        <w:tc>
          <w:tcPr>
            <w:tcW w:w="4890" w:type="dxa"/>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r w:rsidRPr="002F464D">
              <w:rPr>
                <w:sz w:val="24"/>
                <w:szCs w:val="24"/>
              </w:rPr>
              <w:t>водопровод</w:t>
            </w:r>
          </w:p>
        </w:tc>
        <w:tc>
          <w:tcPr>
            <w:tcW w:w="1995" w:type="dxa"/>
            <w:vMerge/>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915051" w:rsidRPr="002F464D" w:rsidRDefault="00915051" w:rsidP="009E078A">
            <w:pPr>
              <w:ind w:left="-113" w:right="-50"/>
              <w:jc w:val="center"/>
              <w:rPr>
                <w:sz w:val="24"/>
                <w:szCs w:val="24"/>
              </w:rPr>
            </w:pPr>
            <w:r w:rsidRPr="002F464D">
              <w:rPr>
                <w:sz w:val="24"/>
                <w:szCs w:val="24"/>
              </w:rPr>
              <w:t>77</w:t>
            </w:r>
          </w:p>
        </w:tc>
      </w:tr>
      <w:tr w:rsidR="00915051" w:rsidRPr="002F464D" w:rsidTr="001F27F0">
        <w:trPr>
          <w:trHeight w:val="70"/>
          <w:jc w:val="center"/>
        </w:trPr>
        <w:tc>
          <w:tcPr>
            <w:tcW w:w="690" w:type="dxa"/>
            <w:vMerge/>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p>
        </w:tc>
        <w:tc>
          <w:tcPr>
            <w:tcW w:w="4890" w:type="dxa"/>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r w:rsidRPr="002F464D">
              <w:rPr>
                <w:sz w:val="24"/>
                <w:szCs w:val="24"/>
              </w:rPr>
              <w:t>канализация</w:t>
            </w:r>
          </w:p>
        </w:tc>
        <w:tc>
          <w:tcPr>
            <w:tcW w:w="1995" w:type="dxa"/>
            <w:vMerge/>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915051" w:rsidRPr="002F464D" w:rsidRDefault="00915051" w:rsidP="009E078A">
            <w:pPr>
              <w:ind w:left="-113" w:right="-50"/>
              <w:jc w:val="center"/>
              <w:rPr>
                <w:sz w:val="24"/>
                <w:szCs w:val="24"/>
              </w:rPr>
            </w:pPr>
            <w:r w:rsidRPr="002F464D">
              <w:rPr>
                <w:sz w:val="24"/>
                <w:szCs w:val="24"/>
              </w:rPr>
              <w:t>43</w:t>
            </w:r>
          </w:p>
        </w:tc>
      </w:tr>
      <w:tr w:rsidR="00915051" w:rsidRPr="002F464D" w:rsidTr="001F27F0">
        <w:trPr>
          <w:trHeight w:val="166"/>
          <w:jc w:val="center"/>
        </w:trPr>
        <w:tc>
          <w:tcPr>
            <w:tcW w:w="690" w:type="dxa"/>
            <w:vMerge/>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p>
        </w:tc>
        <w:tc>
          <w:tcPr>
            <w:tcW w:w="4890" w:type="dxa"/>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r w:rsidRPr="002F464D">
              <w:rPr>
                <w:sz w:val="24"/>
                <w:szCs w:val="24"/>
              </w:rPr>
              <w:t>центральное отопление</w:t>
            </w:r>
          </w:p>
        </w:tc>
        <w:tc>
          <w:tcPr>
            <w:tcW w:w="1995" w:type="dxa"/>
            <w:vMerge/>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915051" w:rsidRPr="002F464D" w:rsidRDefault="00915051" w:rsidP="009E078A">
            <w:pPr>
              <w:ind w:left="-113" w:right="-50"/>
              <w:jc w:val="center"/>
              <w:rPr>
                <w:sz w:val="24"/>
                <w:szCs w:val="24"/>
              </w:rPr>
            </w:pPr>
            <w:r w:rsidRPr="002F464D">
              <w:rPr>
                <w:sz w:val="24"/>
                <w:szCs w:val="24"/>
              </w:rPr>
              <w:t>6</w:t>
            </w:r>
          </w:p>
        </w:tc>
      </w:tr>
      <w:tr w:rsidR="00915051" w:rsidRPr="002F464D" w:rsidTr="001F27F0">
        <w:trPr>
          <w:trHeight w:val="70"/>
          <w:jc w:val="center"/>
        </w:trPr>
        <w:tc>
          <w:tcPr>
            <w:tcW w:w="690" w:type="dxa"/>
            <w:vMerge/>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p>
        </w:tc>
        <w:tc>
          <w:tcPr>
            <w:tcW w:w="4890" w:type="dxa"/>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r w:rsidRPr="002F464D">
              <w:rPr>
                <w:sz w:val="24"/>
                <w:szCs w:val="24"/>
              </w:rPr>
              <w:t>газ</w:t>
            </w:r>
          </w:p>
        </w:tc>
        <w:tc>
          <w:tcPr>
            <w:tcW w:w="1995" w:type="dxa"/>
            <w:vMerge/>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915051" w:rsidRPr="002F464D" w:rsidRDefault="00915051" w:rsidP="009E078A">
            <w:pPr>
              <w:ind w:left="-113" w:right="-50"/>
              <w:jc w:val="center"/>
              <w:rPr>
                <w:sz w:val="24"/>
                <w:szCs w:val="24"/>
              </w:rPr>
            </w:pPr>
            <w:r w:rsidRPr="002F464D">
              <w:rPr>
                <w:sz w:val="24"/>
                <w:szCs w:val="24"/>
              </w:rPr>
              <w:t>100</w:t>
            </w:r>
          </w:p>
        </w:tc>
      </w:tr>
      <w:tr w:rsidR="00915051" w:rsidRPr="002F464D" w:rsidTr="001F27F0">
        <w:trPr>
          <w:trHeight w:val="70"/>
          <w:jc w:val="center"/>
        </w:trPr>
        <w:tc>
          <w:tcPr>
            <w:tcW w:w="690" w:type="dxa"/>
            <w:vMerge/>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p>
        </w:tc>
        <w:tc>
          <w:tcPr>
            <w:tcW w:w="4890" w:type="dxa"/>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r w:rsidRPr="002F464D">
              <w:rPr>
                <w:sz w:val="24"/>
                <w:szCs w:val="24"/>
              </w:rPr>
              <w:t>ванными( душем)</w:t>
            </w:r>
          </w:p>
        </w:tc>
        <w:tc>
          <w:tcPr>
            <w:tcW w:w="1995" w:type="dxa"/>
            <w:vMerge/>
            <w:tcBorders>
              <w:top w:val="single" w:sz="4" w:space="0" w:color="000000"/>
              <w:left w:val="single" w:sz="4" w:space="0" w:color="000000"/>
              <w:bottom w:val="single" w:sz="4" w:space="0" w:color="000000"/>
              <w:right w:val="nil"/>
            </w:tcBorders>
            <w:vAlign w:val="center"/>
          </w:tcPr>
          <w:p w:rsidR="00915051" w:rsidRPr="002F464D" w:rsidRDefault="00915051" w:rsidP="009E078A">
            <w:pPr>
              <w:rPr>
                <w:sz w:val="24"/>
                <w:szCs w:val="24"/>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915051" w:rsidRPr="002F464D" w:rsidRDefault="00915051" w:rsidP="009E078A">
            <w:pPr>
              <w:ind w:left="-113" w:right="-50"/>
              <w:jc w:val="center"/>
              <w:rPr>
                <w:sz w:val="24"/>
                <w:szCs w:val="24"/>
              </w:rPr>
            </w:pPr>
            <w:r w:rsidRPr="002F464D">
              <w:rPr>
                <w:sz w:val="24"/>
                <w:szCs w:val="24"/>
              </w:rPr>
              <w:t>31</w:t>
            </w:r>
          </w:p>
        </w:tc>
      </w:tr>
    </w:tbl>
    <w:p w:rsidR="00915051" w:rsidRPr="002F464D" w:rsidRDefault="00915051" w:rsidP="00D76511">
      <w:pPr>
        <w:pStyle w:val="afff5"/>
        <w:spacing w:before="0" w:after="0" w:line="276" w:lineRule="auto"/>
        <w:ind w:firstLine="709"/>
        <w:jc w:val="center"/>
      </w:pPr>
    </w:p>
    <w:p w:rsidR="00915051" w:rsidRPr="00A4156B" w:rsidRDefault="00915051" w:rsidP="00A4156B">
      <w:pPr>
        <w:pStyle w:val="afff5"/>
        <w:spacing w:before="0" w:after="0" w:line="360" w:lineRule="auto"/>
        <w:ind w:firstLine="709"/>
        <w:rPr>
          <w:sz w:val="28"/>
          <w:szCs w:val="28"/>
        </w:rPr>
      </w:pPr>
      <w:r w:rsidRPr="00A4156B">
        <w:rPr>
          <w:sz w:val="28"/>
          <w:szCs w:val="28"/>
        </w:rPr>
        <w:t xml:space="preserve">На территории города зарегистрировано 11 предприятий обрабатывающих производств, это в основном производство пищевых продуктов и переработка древесины. </w:t>
      </w:r>
    </w:p>
    <w:p w:rsidR="00915051" w:rsidRPr="00A4156B" w:rsidRDefault="00915051" w:rsidP="00A4156B">
      <w:pPr>
        <w:pStyle w:val="afff5"/>
        <w:spacing w:before="0" w:after="0" w:line="360" w:lineRule="auto"/>
        <w:ind w:firstLine="709"/>
        <w:rPr>
          <w:sz w:val="28"/>
          <w:szCs w:val="28"/>
        </w:rPr>
      </w:pPr>
      <w:r w:rsidRPr="00A4156B">
        <w:rPr>
          <w:sz w:val="28"/>
          <w:szCs w:val="28"/>
        </w:rPr>
        <w:t>Предприятиями района выпускаются картофельный и пшеничный крахмал, масло сливочное крестьянское – 72,5% МЖД, сыр «Сулугуни» и сыр «Косичка», пиломатериалы и изделия из дерева, саженцы и сеянцы древесных и кустарниковых пород.</w:t>
      </w:r>
    </w:p>
    <w:p w:rsidR="00915051" w:rsidRPr="00A4156B" w:rsidRDefault="00915051" w:rsidP="00A4156B">
      <w:pPr>
        <w:pStyle w:val="afff5"/>
        <w:spacing w:before="0" w:after="0" w:line="360" w:lineRule="auto"/>
        <w:ind w:firstLine="709"/>
        <w:rPr>
          <w:sz w:val="28"/>
          <w:szCs w:val="28"/>
        </w:rPr>
      </w:pPr>
      <w:r w:rsidRPr="00A4156B">
        <w:rPr>
          <w:sz w:val="28"/>
          <w:szCs w:val="28"/>
        </w:rPr>
        <w:t>В 2017 году наблюдается положительная динамика основных показателей социально-экономического развития.</w:t>
      </w:r>
    </w:p>
    <w:p w:rsidR="00915051" w:rsidRPr="00C84832" w:rsidRDefault="00915051" w:rsidP="00A4156B">
      <w:pPr>
        <w:pStyle w:val="afff5"/>
        <w:spacing w:before="0" w:after="0" w:line="360" w:lineRule="auto"/>
        <w:ind w:firstLine="709"/>
        <w:rPr>
          <w:sz w:val="28"/>
          <w:szCs w:val="28"/>
        </w:rPr>
      </w:pPr>
      <w:r w:rsidRPr="00C84832">
        <w:rPr>
          <w:sz w:val="28"/>
          <w:szCs w:val="28"/>
        </w:rPr>
        <w:t xml:space="preserve">Оборот крупных и средних организаций по всем видам экономической деятельности за 9 месяцев 2021 года вырос на 10%, объем отгруженных товаров </w:t>
      </w:r>
      <w:r w:rsidRPr="00C84832">
        <w:rPr>
          <w:sz w:val="28"/>
          <w:szCs w:val="28"/>
        </w:rPr>
        <w:lastRenderedPageBreak/>
        <w:t xml:space="preserve">собственного производства, выполненных работ и услуг собственными силами на 13,3% к аналогичному периоду 2020 года. </w:t>
      </w:r>
    </w:p>
    <w:p w:rsidR="00915051" w:rsidRPr="00C84832" w:rsidRDefault="00915051" w:rsidP="00A4156B">
      <w:pPr>
        <w:pStyle w:val="afff5"/>
        <w:spacing w:before="0" w:after="0" w:line="360" w:lineRule="auto"/>
        <w:ind w:firstLine="709"/>
        <w:rPr>
          <w:sz w:val="28"/>
          <w:szCs w:val="28"/>
        </w:rPr>
      </w:pPr>
      <w:r w:rsidRPr="00C84832">
        <w:rPr>
          <w:sz w:val="28"/>
          <w:szCs w:val="28"/>
        </w:rPr>
        <w:t>Объем производства крахмала ООО «</w:t>
      </w:r>
      <w:proofErr w:type="spellStart"/>
      <w:r w:rsidRPr="00C84832">
        <w:rPr>
          <w:sz w:val="28"/>
          <w:szCs w:val="28"/>
        </w:rPr>
        <w:t>Мглинский</w:t>
      </w:r>
      <w:proofErr w:type="spellEnd"/>
      <w:r w:rsidRPr="00C84832">
        <w:rPr>
          <w:sz w:val="28"/>
          <w:szCs w:val="28"/>
        </w:rPr>
        <w:t xml:space="preserve"> крахмал» за 9 месяцев 2021 года составил 880 тонн. За истекший период 2021 года ООО «</w:t>
      </w:r>
      <w:proofErr w:type="spellStart"/>
      <w:r w:rsidRPr="00C84832">
        <w:rPr>
          <w:sz w:val="28"/>
          <w:szCs w:val="28"/>
        </w:rPr>
        <w:t>Мглинский</w:t>
      </w:r>
      <w:proofErr w:type="spellEnd"/>
      <w:r w:rsidRPr="00C84832">
        <w:rPr>
          <w:sz w:val="28"/>
          <w:szCs w:val="28"/>
        </w:rPr>
        <w:t xml:space="preserve"> питомник декоративных плодово-ягодных культур» реализовал продукции в денежном выражении на общую сумму 13733,9 </w:t>
      </w:r>
      <w:proofErr w:type="spellStart"/>
      <w:r w:rsidRPr="00C84832">
        <w:rPr>
          <w:sz w:val="28"/>
          <w:szCs w:val="28"/>
        </w:rPr>
        <w:t>тыс.руб</w:t>
      </w:r>
      <w:proofErr w:type="spellEnd"/>
      <w:r w:rsidRPr="00C84832">
        <w:rPr>
          <w:sz w:val="28"/>
          <w:szCs w:val="28"/>
        </w:rPr>
        <w:t>,.  что на 9,4% выше уровня 2020 года  (9 месяцев 2020 года – 12443,5 тыс. руб.).</w:t>
      </w:r>
    </w:p>
    <w:p w:rsidR="00915051" w:rsidRPr="00A4156B" w:rsidRDefault="00915051" w:rsidP="00A4156B">
      <w:pPr>
        <w:pStyle w:val="afff5"/>
        <w:spacing w:before="0" w:after="0" w:line="360" w:lineRule="auto"/>
        <w:ind w:firstLine="709"/>
        <w:rPr>
          <w:sz w:val="28"/>
          <w:szCs w:val="28"/>
        </w:rPr>
      </w:pPr>
      <w:r w:rsidRPr="00C84832">
        <w:rPr>
          <w:sz w:val="28"/>
          <w:szCs w:val="28"/>
        </w:rPr>
        <w:t>Наблюдается рост объемов производства почти на всех деревоперерабатывающих предприятиях района, так в ООО «</w:t>
      </w:r>
      <w:proofErr w:type="spellStart"/>
      <w:r w:rsidRPr="00C84832">
        <w:rPr>
          <w:sz w:val="28"/>
          <w:szCs w:val="28"/>
        </w:rPr>
        <w:t>Лесострой</w:t>
      </w:r>
      <w:proofErr w:type="spellEnd"/>
      <w:r w:rsidRPr="00C84832">
        <w:rPr>
          <w:sz w:val="28"/>
          <w:szCs w:val="28"/>
        </w:rPr>
        <w:t>» - 22,8%, ИП Глава К</w:t>
      </w:r>
      <w:r w:rsidRPr="00A4156B">
        <w:rPr>
          <w:sz w:val="28"/>
          <w:szCs w:val="28"/>
        </w:rPr>
        <w:t>(Ф)Х Лосев Вадим Александрович – 6,2%.</w:t>
      </w:r>
    </w:p>
    <w:p w:rsidR="00915051" w:rsidRPr="00C84832" w:rsidRDefault="00915051" w:rsidP="00A4156B">
      <w:pPr>
        <w:pStyle w:val="afff5"/>
        <w:spacing w:before="0" w:after="0" w:line="360" w:lineRule="auto"/>
        <w:ind w:firstLine="709"/>
        <w:rPr>
          <w:sz w:val="28"/>
          <w:szCs w:val="28"/>
        </w:rPr>
      </w:pPr>
      <w:r w:rsidRPr="00C84832">
        <w:rPr>
          <w:sz w:val="28"/>
          <w:szCs w:val="28"/>
        </w:rPr>
        <w:t>Наибольший удельный вес в общем объеме производства приходится на долю ООО «</w:t>
      </w:r>
      <w:proofErr w:type="spellStart"/>
      <w:r w:rsidRPr="00C84832">
        <w:rPr>
          <w:sz w:val="28"/>
          <w:szCs w:val="28"/>
        </w:rPr>
        <w:t>Мглинский</w:t>
      </w:r>
      <w:proofErr w:type="spellEnd"/>
      <w:r w:rsidRPr="00C84832">
        <w:rPr>
          <w:sz w:val="28"/>
          <w:szCs w:val="28"/>
        </w:rPr>
        <w:t xml:space="preserve"> крахмал». Данное предприятие производит крахмал картофельный и пшеничный. На заводе трудятся 34 человека. Объем выпущенной продукции за 9 месяцев 2021 года составил 880  тонн.</w:t>
      </w:r>
    </w:p>
    <w:p w:rsidR="00915051" w:rsidRPr="00A4156B" w:rsidRDefault="00915051" w:rsidP="00A4156B">
      <w:pPr>
        <w:pStyle w:val="afff5"/>
        <w:spacing w:before="0" w:after="0" w:line="360" w:lineRule="auto"/>
        <w:ind w:firstLine="709"/>
        <w:rPr>
          <w:sz w:val="28"/>
          <w:szCs w:val="28"/>
        </w:rPr>
      </w:pPr>
      <w:r w:rsidRPr="00C84832">
        <w:rPr>
          <w:sz w:val="28"/>
          <w:szCs w:val="28"/>
        </w:rPr>
        <w:t xml:space="preserve">Объем реализованной продукции в денежном выражении за  9 месяцев 2021 года составил 39,6 млн. рублей. Картофель закупается у </w:t>
      </w:r>
      <w:proofErr w:type="spellStart"/>
      <w:r w:rsidRPr="00C84832">
        <w:rPr>
          <w:sz w:val="28"/>
          <w:szCs w:val="28"/>
        </w:rPr>
        <w:t>сельхозтоваропроизводителей</w:t>
      </w:r>
      <w:proofErr w:type="spellEnd"/>
      <w:r w:rsidRPr="00C84832">
        <w:rPr>
          <w:sz w:val="28"/>
          <w:szCs w:val="28"/>
        </w:rPr>
        <w:t xml:space="preserve"> и населения по всей Брянской области. Крахмал пользуется широким спросом у населения.</w:t>
      </w:r>
    </w:p>
    <w:p w:rsidR="00915051" w:rsidRPr="00A4156B" w:rsidRDefault="00915051" w:rsidP="00A4156B">
      <w:pPr>
        <w:pStyle w:val="afff5"/>
        <w:spacing w:before="0" w:after="0" w:line="360" w:lineRule="auto"/>
        <w:ind w:firstLine="709"/>
        <w:rPr>
          <w:sz w:val="28"/>
          <w:szCs w:val="28"/>
        </w:rPr>
      </w:pPr>
      <w:r w:rsidRPr="00A4156B">
        <w:rPr>
          <w:sz w:val="28"/>
          <w:szCs w:val="28"/>
        </w:rPr>
        <w:t>ООО «Сураж – Молоко». Предприятие производит и реализует масло сливочное крестьянское – 72,5 % МЖД. На предприятии трудится 24 человека. Объем производства масла сливочное крестьянское - 72,5% МЖД - 95,6 тонн в год.</w:t>
      </w:r>
    </w:p>
    <w:p w:rsidR="00915051" w:rsidRPr="00A4156B" w:rsidRDefault="00915051" w:rsidP="00A4156B">
      <w:pPr>
        <w:pStyle w:val="afff5"/>
        <w:spacing w:before="0" w:after="0" w:line="360" w:lineRule="auto"/>
        <w:ind w:firstLine="709"/>
        <w:rPr>
          <w:sz w:val="28"/>
          <w:szCs w:val="28"/>
        </w:rPr>
      </w:pPr>
      <w:r w:rsidRPr="00A4156B">
        <w:rPr>
          <w:sz w:val="28"/>
          <w:szCs w:val="28"/>
        </w:rPr>
        <w:t xml:space="preserve">Относительно крупным промышленным предприятием на территории </w:t>
      </w:r>
      <w:proofErr w:type="spellStart"/>
      <w:r w:rsidRPr="00A4156B">
        <w:rPr>
          <w:sz w:val="28"/>
          <w:szCs w:val="28"/>
        </w:rPr>
        <w:t>Мглинского</w:t>
      </w:r>
      <w:proofErr w:type="spellEnd"/>
      <w:r w:rsidRPr="00A4156B">
        <w:rPr>
          <w:sz w:val="28"/>
          <w:szCs w:val="28"/>
        </w:rPr>
        <w:t xml:space="preserve"> района является ООО «</w:t>
      </w:r>
      <w:proofErr w:type="spellStart"/>
      <w:r w:rsidRPr="00A4156B">
        <w:rPr>
          <w:sz w:val="28"/>
          <w:szCs w:val="28"/>
        </w:rPr>
        <w:t>Мглинский</w:t>
      </w:r>
      <w:proofErr w:type="spellEnd"/>
      <w:r w:rsidRPr="00A4156B">
        <w:rPr>
          <w:sz w:val="28"/>
          <w:szCs w:val="28"/>
        </w:rPr>
        <w:t xml:space="preserve"> питомник декоративных плодово-ягодных культур». На территории </w:t>
      </w:r>
      <w:proofErr w:type="spellStart"/>
      <w:r w:rsidRPr="00A4156B">
        <w:rPr>
          <w:sz w:val="28"/>
          <w:szCs w:val="28"/>
        </w:rPr>
        <w:t>Мглинского</w:t>
      </w:r>
      <w:proofErr w:type="spellEnd"/>
      <w:r w:rsidRPr="00A4156B">
        <w:rPr>
          <w:sz w:val="28"/>
          <w:szCs w:val="28"/>
        </w:rPr>
        <w:t xml:space="preserve"> питомника выращивается большой ассортимент декоративных  лиственных и хвойных растений, садовые деревья и кустарники, а также многолетние красивоцветущие и почвопокровные растения, розы.</w:t>
      </w:r>
    </w:p>
    <w:p w:rsidR="00915051" w:rsidRPr="00A4156B" w:rsidRDefault="00915051" w:rsidP="00A4156B">
      <w:pPr>
        <w:pStyle w:val="afff5"/>
        <w:spacing w:before="0" w:after="0" w:line="360" w:lineRule="auto"/>
        <w:ind w:firstLine="709"/>
        <w:rPr>
          <w:sz w:val="28"/>
          <w:szCs w:val="28"/>
        </w:rPr>
      </w:pPr>
      <w:r w:rsidRPr="00A4156B">
        <w:rPr>
          <w:sz w:val="28"/>
          <w:szCs w:val="28"/>
        </w:rPr>
        <w:t xml:space="preserve">Для дальнейшего динамичного развития промышленности города необходимо, прежде всего, повышение инвестиционной активности </w:t>
      </w:r>
      <w:r w:rsidRPr="00A4156B">
        <w:rPr>
          <w:sz w:val="28"/>
          <w:szCs w:val="28"/>
        </w:rPr>
        <w:lastRenderedPageBreak/>
        <w:t>предприятий в целях внедрения современных технологий по выпуску продукции, дальнейшее развитие и технологическое перевооружение производства, расширение ассортимента, освоение современных методов маркетинга.</w:t>
      </w:r>
    </w:p>
    <w:p w:rsidR="00915051" w:rsidRPr="002F464D" w:rsidRDefault="00915051" w:rsidP="00E26F64">
      <w:pPr>
        <w:pStyle w:val="afff5"/>
        <w:spacing w:before="0" w:after="0" w:line="276" w:lineRule="auto"/>
        <w:ind w:firstLine="709"/>
      </w:pPr>
    </w:p>
    <w:p w:rsidR="00915051" w:rsidRPr="00A4156B" w:rsidRDefault="00915051" w:rsidP="00A4156B">
      <w:pPr>
        <w:widowControl/>
        <w:snapToGrid/>
        <w:spacing w:line="360" w:lineRule="auto"/>
        <w:ind w:left="567"/>
        <w:jc w:val="center"/>
        <w:rPr>
          <w:b/>
          <w:i/>
          <w:color w:val="000000"/>
          <w:sz w:val="28"/>
          <w:szCs w:val="28"/>
        </w:rPr>
      </w:pPr>
      <w:r w:rsidRPr="00A4156B">
        <w:rPr>
          <w:b/>
          <w:i/>
          <w:color w:val="000000"/>
          <w:sz w:val="28"/>
          <w:szCs w:val="28"/>
        </w:rPr>
        <w:t>1.2. 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 поселения</w:t>
      </w:r>
    </w:p>
    <w:p w:rsidR="00915051" w:rsidRPr="00A4156B" w:rsidRDefault="00915051" w:rsidP="00A4156B">
      <w:pPr>
        <w:widowControl/>
        <w:snapToGrid/>
        <w:spacing w:line="360" w:lineRule="auto"/>
        <w:ind w:firstLine="709"/>
        <w:jc w:val="center"/>
        <w:rPr>
          <w:b/>
          <w:i/>
          <w:color w:val="000000"/>
          <w:sz w:val="28"/>
          <w:szCs w:val="28"/>
        </w:rPr>
      </w:pPr>
    </w:p>
    <w:p w:rsidR="00915051" w:rsidRPr="00A4156B" w:rsidRDefault="00915051" w:rsidP="00A4156B">
      <w:pPr>
        <w:spacing w:line="360" w:lineRule="auto"/>
        <w:ind w:firstLine="709"/>
        <w:rPr>
          <w:sz w:val="28"/>
          <w:szCs w:val="28"/>
        </w:rPr>
      </w:pPr>
      <w:r w:rsidRPr="00A4156B">
        <w:rPr>
          <w:sz w:val="28"/>
          <w:szCs w:val="28"/>
        </w:rPr>
        <w:t>Современное состояние и развитие отраслей социальной сферы характеризуется следующими основными факторами и тенденциями:</w:t>
      </w:r>
    </w:p>
    <w:p w:rsidR="00915051" w:rsidRPr="00A4156B" w:rsidRDefault="00915051" w:rsidP="00E6264D">
      <w:pPr>
        <w:pStyle w:val="af3"/>
        <w:numPr>
          <w:ilvl w:val="0"/>
          <w:numId w:val="37"/>
        </w:numPr>
        <w:tabs>
          <w:tab w:val="left" w:pos="1134"/>
        </w:tabs>
        <w:spacing w:line="360" w:lineRule="auto"/>
        <w:ind w:left="0" w:firstLine="709"/>
        <w:rPr>
          <w:sz w:val="28"/>
          <w:szCs w:val="28"/>
        </w:rPr>
      </w:pPr>
      <w:r w:rsidRPr="00A4156B">
        <w:rPr>
          <w:sz w:val="28"/>
          <w:szCs w:val="28"/>
        </w:rPr>
        <w:t>имеющейся широко разветвленной сетью государственных и муниципальных учреждений социальной сферы;</w:t>
      </w:r>
    </w:p>
    <w:p w:rsidR="00915051" w:rsidRPr="00A4156B" w:rsidRDefault="00915051" w:rsidP="00E6264D">
      <w:pPr>
        <w:pStyle w:val="af3"/>
        <w:numPr>
          <w:ilvl w:val="0"/>
          <w:numId w:val="37"/>
        </w:numPr>
        <w:tabs>
          <w:tab w:val="left" w:pos="1134"/>
        </w:tabs>
        <w:spacing w:line="360" w:lineRule="auto"/>
        <w:ind w:left="0" w:firstLine="709"/>
        <w:rPr>
          <w:sz w:val="28"/>
          <w:szCs w:val="28"/>
        </w:rPr>
      </w:pPr>
      <w:r w:rsidRPr="00A4156B">
        <w:rPr>
          <w:sz w:val="28"/>
          <w:szCs w:val="28"/>
        </w:rPr>
        <w:t>несоответствием существующей сети учреждений социально-культурной сферы и объемом оказываемых ими услуг потребностям населения;</w:t>
      </w:r>
    </w:p>
    <w:p w:rsidR="00915051" w:rsidRPr="00A4156B" w:rsidRDefault="00915051" w:rsidP="00E6264D">
      <w:pPr>
        <w:pStyle w:val="af3"/>
        <w:numPr>
          <w:ilvl w:val="0"/>
          <w:numId w:val="37"/>
        </w:numPr>
        <w:tabs>
          <w:tab w:val="left" w:pos="1134"/>
        </w:tabs>
        <w:spacing w:line="360" w:lineRule="auto"/>
        <w:ind w:left="0" w:firstLine="709"/>
        <w:rPr>
          <w:sz w:val="28"/>
          <w:szCs w:val="28"/>
        </w:rPr>
      </w:pPr>
      <w:r w:rsidRPr="00A4156B">
        <w:rPr>
          <w:sz w:val="28"/>
          <w:szCs w:val="28"/>
        </w:rPr>
        <w:t>сокращением числа этих учреждений, как вследствие структурных изменений отраслей, так и ограниченности финансовых средств на их содержание и поддержание материально-технической базы;</w:t>
      </w:r>
    </w:p>
    <w:p w:rsidR="00915051" w:rsidRPr="00A4156B" w:rsidRDefault="00915051" w:rsidP="00E6264D">
      <w:pPr>
        <w:pStyle w:val="af3"/>
        <w:numPr>
          <w:ilvl w:val="0"/>
          <w:numId w:val="37"/>
        </w:numPr>
        <w:tabs>
          <w:tab w:val="left" w:pos="1134"/>
        </w:tabs>
        <w:spacing w:line="360" w:lineRule="auto"/>
        <w:ind w:left="0" w:firstLine="709"/>
        <w:rPr>
          <w:sz w:val="28"/>
          <w:szCs w:val="28"/>
        </w:rPr>
      </w:pPr>
      <w:r w:rsidRPr="00A4156B">
        <w:rPr>
          <w:sz w:val="28"/>
          <w:szCs w:val="28"/>
        </w:rPr>
        <w:t>снижением объемов капитальных вложений в социальную сферу, замедлением темпов ввода объектов в эксплуатацию, ростом незавершенного строительства.</w:t>
      </w:r>
    </w:p>
    <w:p w:rsidR="00915051" w:rsidRPr="00A4156B" w:rsidRDefault="00915051" w:rsidP="00A4156B">
      <w:pPr>
        <w:spacing w:line="360" w:lineRule="auto"/>
        <w:ind w:firstLine="709"/>
        <w:rPr>
          <w:sz w:val="28"/>
          <w:szCs w:val="28"/>
        </w:rPr>
      </w:pPr>
      <w:r w:rsidRPr="00A4156B">
        <w:rPr>
          <w:sz w:val="28"/>
          <w:szCs w:val="28"/>
        </w:rPr>
        <w:t>Имеющаяся материально-техническая база социальной сферы и недостаточное финансирование учреждений ее отраслей не обеспечивает потребности населения в гарантированном получении социальных услуг.</w:t>
      </w:r>
    </w:p>
    <w:p w:rsidR="00915051" w:rsidRPr="00A4156B" w:rsidRDefault="00915051" w:rsidP="00A4156B">
      <w:pPr>
        <w:spacing w:line="360" w:lineRule="auto"/>
        <w:ind w:firstLine="709"/>
        <w:rPr>
          <w:sz w:val="28"/>
          <w:szCs w:val="28"/>
        </w:rPr>
      </w:pPr>
      <w:r w:rsidRPr="00A4156B">
        <w:rPr>
          <w:sz w:val="28"/>
          <w:szCs w:val="28"/>
        </w:rPr>
        <w:t>Сложившиеся условия функционирования и развития учреждений социальной сферы требуют проведения государственной политики, направленной на рациональное использование ограниченных инвестиционных ресурсов.</w:t>
      </w:r>
    </w:p>
    <w:p w:rsidR="00915051" w:rsidRPr="00A4156B" w:rsidRDefault="00915051" w:rsidP="00A4156B">
      <w:pPr>
        <w:spacing w:line="360" w:lineRule="auto"/>
        <w:ind w:firstLine="709"/>
        <w:rPr>
          <w:sz w:val="28"/>
          <w:szCs w:val="28"/>
        </w:rPr>
      </w:pPr>
      <w:r w:rsidRPr="00A4156B">
        <w:rPr>
          <w:sz w:val="28"/>
          <w:szCs w:val="28"/>
        </w:rPr>
        <w:t xml:space="preserve">Разработке перечня мероприятий по проектированию, строительству и </w:t>
      </w:r>
      <w:r w:rsidRPr="00A4156B">
        <w:rPr>
          <w:sz w:val="28"/>
          <w:szCs w:val="28"/>
        </w:rPr>
        <w:lastRenderedPageBreak/>
        <w:t>реконструкции объектов социальной инфраструктуры должен предшествовать анализ экономической ситуации в отраслях социальной сферы и, прежде всего, анализ деятельности учреждений социальной сферы.</w:t>
      </w:r>
    </w:p>
    <w:p w:rsidR="00915051" w:rsidRPr="00A4156B" w:rsidRDefault="00915051" w:rsidP="00A4156B">
      <w:pPr>
        <w:spacing w:line="360" w:lineRule="auto"/>
        <w:ind w:firstLine="709"/>
        <w:rPr>
          <w:sz w:val="28"/>
          <w:szCs w:val="28"/>
        </w:rPr>
      </w:pPr>
      <w:r w:rsidRPr="00A4156B">
        <w:rPr>
          <w:sz w:val="28"/>
          <w:szCs w:val="28"/>
        </w:rPr>
        <w:t>Экономическому анализу подлежат: сеть учреждений социальной сферы, находящихся в федеральной собственности, в собственности Брянской области, муниципальной собственности; состояние их основных фондов, потенциальная мощность, фактическая загрузка; сеть учреждений иной негосударственной собственности и их мощность (объем оказываемых услуг); обеспечение минимальных нормативных потребностей населения региона по видам социальных услуг.</w:t>
      </w:r>
    </w:p>
    <w:p w:rsidR="00915051" w:rsidRPr="00A4156B" w:rsidRDefault="00915051" w:rsidP="00A4156B">
      <w:pPr>
        <w:spacing w:line="360" w:lineRule="auto"/>
        <w:ind w:firstLine="709"/>
        <w:rPr>
          <w:sz w:val="28"/>
          <w:szCs w:val="28"/>
        </w:rPr>
      </w:pPr>
      <w:r w:rsidRPr="00A4156B">
        <w:rPr>
          <w:sz w:val="28"/>
          <w:szCs w:val="28"/>
        </w:rPr>
        <w:t>При составлении плана инвестиционной деятельности по строительству социальных объектов необходимо ориентироваться на:</w:t>
      </w:r>
    </w:p>
    <w:p w:rsidR="00915051" w:rsidRPr="00A4156B" w:rsidRDefault="00915051" w:rsidP="00E6264D">
      <w:pPr>
        <w:pStyle w:val="af3"/>
        <w:numPr>
          <w:ilvl w:val="0"/>
          <w:numId w:val="37"/>
        </w:numPr>
        <w:spacing w:line="360" w:lineRule="auto"/>
        <w:ind w:left="0" w:firstLine="709"/>
        <w:rPr>
          <w:sz w:val="28"/>
          <w:szCs w:val="28"/>
        </w:rPr>
      </w:pPr>
      <w:r w:rsidRPr="00A4156B">
        <w:rPr>
          <w:sz w:val="28"/>
          <w:szCs w:val="28"/>
        </w:rPr>
        <w:t>структурные изменения, происходящие в отраслях социальной сферы, включая ликвидацию избыточных площадей учреждений этой сферы;</w:t>
      </w:r>
    </w:p>
    <w:p w:rsidR="00915051" w:rsidRPr="00A4156B" w:rsidRDefault="00915051" w:rsidP="00E6264D">
      <w:pPr>
        <w:pStyle w:val="af3"/>
        <w:numPr>
          <w:ilvl w:val="0"/>
          <w:numId w:val="37"/>
        </w:numPr>
        <w:spacing w:line="360" w:lineRule="auto"/>
        <w:ind w:left="0" w:firstLine="709"/>
        <w:rPr>
          <w:sz w:val="28"/>
          <w:szCs w:val="28"/>
        </w:rPr>
      </w:pPr>
      <w:r w:rsidRPr="00A4156B">
        <w:rPr>
          <w:sz w:val="28"/>
          <w:szCs w:val="28"/>
        </w:rPr>
        <w:t>прогнозируемые объемы гарантированных социальных услуг, рассчитанные на основе нормативов потребности населения в этих услугах, с учетом полной профильной загрузки учреждений;</w:t>
      </w:r>
    </w:p>
    <w:p w:rsidR="00915051" w:rsidRPr="00A4156B" w:rsidRDefault="00915051" w:rsidP="00E6264D">
      <w:pPr>
        <w:pStyle w:val="af3"/>
        <w:numPr>
          <w:ilvl w:val="0"/>
          <w:numId w:val="37"/>
        </w:numPr>
        <w:spacing w:line="360" w:lineRule="auto"/>
        <w:ind w:left="0" w:firstLine="709"/>
        <w:rPr>
          <w:sz w:val="28"/>
          <w:szCs w:val="28"/>
        </w:rPr>
      </w:pPr>
      <w:r w:rsidRPr="00A4156B">
        <w:rPr>
          <w:sz w:val="28"/>
          <w:szCs w:val="28"/>
        </w:rPr>
        <w:t>расширение, реконструкцию, техническое перевооружение действующих учреждений, работающих с перегрузкой;</w:t>
      </w:r>
    </w:p>
    <w:p w:rsidR="00915051" w:rsidRPr="00A4156B" w:rsidRDefault="00915051" w:rsidP="00E6264D">
      <w:pPr>
        <w:pStyle w:val="af3"/>
        <w:numPr>
          <w:ilvl w:val="0"/>
          <w:numId w:val="37"/>
        </w:numPr>
        <w:spacing w:line="360" w:lineRule="auto"/>
        <w:ind w:left="0" w:firstLine="709"/>
        <w:rPr>
          <w:sz w:val="28"/>
          <w:szCs w:val="28"/>
        </w:rPr>
      </w:pPr>
      <w:r w:rsidRPr="00A4156B">
        <w:rPr>
          <w:sz w:val="28"/>
          <w:szCs w:val="28"/>
        </w:rPr>
        <w:t>замену ветхого и аварийного фонда, а также помещений, не отвечающих санитарно-эксплуатационным нормам, в случае невозможности осуществления капитального ремонта этого фонда и необходимости его ликвидации.</w:t>
      </w:r>
    </w:p>
    <w:p w:rsidR="00915051" w:rsidRPr="00A4156B" w:rsidRDefault="00915051" w:rsidP="00A4156B">
      <w:pPr>
        <w:pStyle w:val="af3"/>
        <w:spacing w:line="360" w:lineRule="auto"/>
        <w:ind w:left="0" w:firstLine="709"/>
        <w:rPr>
          <w:sz w:val="28"/>
          <w:szCs w:val="28"/>
        </w:rPr>
      </w:pPr>
      <w:r w:rsidRPr="00A4156B">
        <w:rPr>
          <w:sz w:val="28"/>
          <w:szCs w:val="28"/>
        </w:rPr>
        <w:t xml:space="preserve">Расчеты потребности субъектов Российской Федерации в объектах здравоохранения, образования, культуры и спорта должны осуществляться с учетом данных о мощности (пропускной способности), стандартов предоставления соответствующих социальных услуг, прогноза численности всего населения, в том числе детей, реструктуризации сети учреждений, а также природно-географических и социально-экономических особенностей </w:t>
      </w:r>
      <w:r w:rsidRPr="00A4156B">
        <w:rPr>
          <w:sz w:val="28"/>
          <w:szCs w:val="28"/>
        </w:rPr>
        <w:lastRenderedPageBreak/>
        <w:t>регионов.</w:t>
      </w:r>
    </w:p>
    <w:p w:rsidR="00915051" w:rsidRPr="00A4156B" w:rsidRDefault="00915051" w:rsidP="00A4156B">
      <w:pPr>
        <w:spacing w:line="360" w:lineRule="auto"/>
        <w:ind w:firstLine="709"/>
        <w:rPr>
          <w:sz w:val="28"/>
          <w:szCs w:val="28"/>
        </w:rPr>
      </w:pPr>
      <w:r w:rsidRPr="00A4156B">
        <w:rPr>
          <w:sz w:val="28"/>
          <w:szCs w:val="28"/>
        </w:rPr>
        <w:t>Разность между минимальной нормативной потребностью в социальных услугах и возможностями действующих учреждений социальной сферы всех форм собственности определяет потребность в развитии сети этих учреждений.</w:t>
      </w:r>
    </w:p>
    <w:p w:rsidR="00915051" w:rsidRPr="00A4156B" w:rsidRDefault="00915051" w:rsidP="00A4156B">
      <w:pPr>
        <w:spacing w:line="360" w:lineRule="auto"/>
        <w:ind w:firstLine="709"/>
        <w:rPr>
          <w:sz w:val="28"/>
          <w:szCs w:val="28"/>
        </w:rPr>
      </w:pPr>
      <w:r w:rsidRPr="00A4156B">
        <w:rPr>
          <w:sz w:val="28"/>
          <w:szCs w:val="28"/>
        </w:rPr>
        <w:t>При определении потребности в учреждениях социальной сферы в городской и сельской местности следует иметь в виду, что важнейшим фактором доступности социальных учреждений для населения является степень удаленности этих учреждений от мест проживания населения. Определение потребности в социальных объектах для сельского населения должно осуществляться также с учетом конкретных условий, влияющих на организацию социальных услуг населению в отдельных районах, городах, областях, краях, республиках (плотность населения, состояние дорог, транспорта, климатические условия и т.д.)</w:t>
      </w:r>
    </w:p>
    <w:p w:rsidR="00915051" w:rsidRPr="00A4156B" w:rsidRDefault="00915051" w:rsidP="00A4156B">
      <w:pPr>
        <w:spacing w:line="360" w:lineRule="auto"/>
        <w:ind w:firstLine="709"/>
        <w:rPr>
          <w:sz w:val="28"/>
          <w:szCs w:val="28"/>
        </w:rPr>
      </w:pPr>
      <w:r w:rsidRPr="00A4156B">
        <w:rPr>
          <w:sz w:val="28"/>
          <w:szCs w:val="28"/>
        </w:rPr>
        <w:t xml:space="preserve">Оценка и анализ уровня обеспеченности </w:t>
      </w:r>
      <w:proofErr w:type="spellStart"/>
      <w:r w:rsidRPr="00A4156B">
        <w:rPr>
          <w:color w:val="000000"/>
          <w:sz w:val="28"/>
          <w:szCs w:val="28"/>
        </w:rPr>
        <w:t>Мглинского</w:t>
      </w:r>
      <w:proofErr w:type="spellEnd"/>
      <w:r w:rsidRPr="00A4156B">
        <w:rPr>
          <w:color w:val="000000"/>
          <w:sz w:val="28"/>
          <w:szCs w:val="28"/>
        </w:rPr>
        <w:t xml:space="preserve"> городского поселения</w:t>
      </w:r>
      <w:r>
        <w:rPr>
          <w:color w:val="000000"/>
          <w:sz w:val="28"/>
          <w:szCs w:val="28"/>
        </w:rPr>
        <w:t xml:space="preserve"> </w:t>
      </w:r>
      <w:r w:rsidRPr="00A4156B">
        <w:rPr>
          <w:sz w:val="28"/>
          <w:szCs w:val="28"/>
        </w:rPr>
        <w:t>объектами социальной инфраструктуры осуществляется в три этапа:</w:t>
      </w:r>
    </w:p>
    <w:p w:rsidR="00915051" w:rsidRPr="00A4156B" w:rsidRDefault="00915051" w:rsidP="00A4156B">
      <w:pPr>
        <w:spacing w:line="360" w:lineRule="auto"/>
        <w:ind w:firstLine="709"/>
        <w:rPr>
          <w:sz w:val="28"/>
          <w:szCs w:val="28"/>
        </w:rPr>
      </w:pPr>
      <w:r w:rsidRPr="00A4156B">
        <w:rPr>
          <w:sz w:val="28"/>
          <w:szCs w:val="28"/>
        </w:rPr>
        <w:t>1. Анализ существующей ситуации в отраслях социальной сферы и, прежде всего, анализ деятельности учреждений социальной сферы их эффективности и достаточности для обеспечения минимальных нормативных потребностей населения по видам социальных услуг</w:t>
      </w:r>
    </w:p>
    <w:p w:rsidR="00915051" w:rsidRPr="00A4156B" w:rsidRDefault="00915051" w:rsidP="00A4156B">
      <w:pPr>
        <w:spacing w:line="360" w:lineRule="auto"/>
        <w:ind w:firstLine="709"/>
        <w:rPr>
          <w:sz w:val="28"/>
          <w:szCs w:val="28"/>
        </w:rPr>
      </w:pPr>
      <w:r w:rsidRPr="00A4156B">
        <w:rPr>
          <w:sz w:val="28"/>
          <w:szCs w:val="28"/>
        </w:rPr>
        <w:t xml:space="preserve">2. Разработка и обоснование перечня мероприятий по проектированию, строительству; реконструкции объектов социальной инфраструктуры в соответствии с нормативными требованиями, которые предусмотрены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планом и программой комплексного социально-экономического развития района, инвестиционными программами субъектов естественных монополий, договорами о развитии застроенных территорий, договорами о комплексном освоении территорий, иными инвестиционными программами и договорами, предусматривающими обязательства застройщиков по завершению </w:t>
      </w:r>
      <w:r w:rsidRPr="00A4156B">
        <w:rPr>
          <w:sz w:val="28"/>
          <w:szCs w:val="28"/>
        </w:rPr>
        <w:lastRenderedPageBreak/>
        <w:t>в установленные сроки мероприятий по проектированию, строительству, реконструкции объектов социальной инфраструктуры;</w:t>
      </w:r>
    </w:p>
    <w:p w:rsidR="00915051" w:rsidRPr="00A4156B" w:rsidRDefault="00915051" w:rsidP="00A4156B">
      <w:pPr>
        <w:spacing w:line="360" w:lineRule="auto"/>
        <w:ind w:firstLine="709"/>
        <w:rPr>
          <w:sz w:val="28"/>
          <w:szCs w:val="28"/>
        </w:rPr>
      </w:pPr>
      <w:r w:rsidRPr="00A4156B">
        <w:rPr>
          <w:sz w:val="28"/>
          <w:szCs w:val="28"/>
        </w:rPr>
        <w:t xml:space="preserve">3. Оценка объемов и источников финансирования мероприятий по развитию социальной инфраструктуры на территории </w:t>
      </w:r>
      <w:proofErr w:type="spellStart"/>
      <w:r w:rsidRPr="00A4156B">
        <w:rPr>
          <w:color w:val="000000"/>
          <w:sz w:val="28"/>
          <w:szCs w:val="28"/>
        </w:rPr>
        <w:t>Мглинского</w:t>
      </w:r>
      <w:proofErr w:type="spellEnd"/>
      <w:r w:rsidRPr="00A4156B">
        <w:rPr>
          <w:color w:val="000000"/>
          <w:sz w:val="28"/>
          <w:szCs w:val="28"/>
        </w:rPr>
        <w:t xml:space="preserve"> городского поселения</w:t>
      </w:r>
      <w:r w:rsidRPr="00A4156B">
        <w:rPr>
          <w:sz w:val="28"/>
          <w:szCs w:val="28"/>
        </w:rPr>
        <w:t>.</w:t>
      </w:r>
    </w:p>
    <w:p w:rsidR="00915051" w:rsidRPr="00A4156B" w:rsidRDefault="00915051" w:rsidP="00A4156B">
      <w:pPr>
        <w:widowControl/>
        <w:snapToGrid/>
        <w:spacing w:line="360" w:lineRule="auto"/>
        <w:ind w:firstLine="709"/>
        <w:jc w:val="left"/>
        <w:rPr>
          <w:b/>
          <w:i/>
          <w:color w:val="000000"/>
          <w:sz w:val="28"/>
          <w:szCs w:val="28"/>
        </w:rPr>
      </w:pPr>
    </w:p>
    <w:p w:rsidR="00915051" w:rsidRPr="00A4156B" w:rsidRDefault="00915051" w:rsidP="00A4156B">
      <w:pPr>
        <w:widowControl/>
        <w:snapToGrid/>
        <w:spacing w:line="360" w:lineRule="auto"/>
        <w:ind w:firstLine="709"/>
        <w:jc w:val="left"/>
        <w:rPr>
          <w:b/>
          <w:i/>
          <w:color w:val="000000"/>
          <w:sz w:val="28"/>
          <w:szCs w:val="28"/>
        </w:rPr>
      </w:pPr>
      <w:r w:rsidRPr="00A4156B">
        <w:rPr>
          <w:b/>
          <w:i/>
          <w:color w:val="000000"/>
          <w:sz w:val="28"/>
          <w:szCs w:val="28"/>
        </w:rPr>
        <w:t>Здравоохранение</w:t>
      </w:r>
    </w:p>
    <w:p w:rsidR="00915051" w:rsidRPr="00A4156B" w:rsidRDefault="00915051" w:rsidP="00A4156B">
      <w:pPr>
        <w:widowControl/>
        <w:snapToGrid/>
        <w:spacing w:line="360" w:lineRule="auto"/>
        <w:ind w:firstLine="709"/>
        <w:jc w:val="left"/>
        <w:rPr>
          <w:b/>
          <w:i/>
          <w:color w:val="000000"/>
          <w:sz w:val="28"/>
          <w:szCs w:val="28"/>
        </w:rPr>
      </w:pPr>
    </w:p>
    <w:p w:rsidR="00915051" w:rsidRPr="00A4156B" w:rsidRDefault="00915051" w:rsidP="00A4156B">
      <w:pPr>
        <w:spacing w:line="360" w:lineRule="auto"/>
        <w:ind w:firstLine="709"/>
        <w:rPr>
          <w:sz w:val="28"/>
          <w:szCs w:val="28"/>
          <w:lang w:eastAsia="ar-SA"/>
        </w:rPr>
      </w:pPr>
      <w:r w:rsidRPr="00A4156B">
        <w:rPr>
          <w:sz w:val="28"/>
          <w:szCs w:val="28"/>
          <w:lang w:eastAsia="ar-SA"/>
        </w:rPr>
        <w:t>К основным необходимым населению, нормируемым объектам здравоохранения относятся врачебные амбулатории (повседневный уровень) и больницы (периодический уровень). Кроме того, в структуре учреждений первого уровня обслуживания могут быть аптечные пункты и фельдшерско-акушерские пункты (ФАП), которые должны заменять врачебные амбулатории в тех районах, где их нет.</w:t>
      </w:r>
    </w:p>
    <w:p w:rsidR="00915051" w:rsidRPr="00A4156B" w:rsidRDefault="00915051" w:rsidP="00A4156B">
      <w:pPr>
        <w:spacing w:line="360" w:lineRule="auto"/>
        <w:ind w:firstLine="709"/>
        <w:rPr>
          <w:sz w:val="28"/>
          <w:szCs w:val="28"/>
        </w:rPr>
      </w:pPr>
      <w:r w:rsidRPr="00A4156B">
        <w:rPr>
          <w:sz w:val="28"/>
          <w:szCs w:val="28"/>
          <w:lang w:eastAsia="ar-SA"/>
        </w:rPr>
        <w:t>Главная конечная цель работы учреждений здравоохранения - сохранение и укрепление здоровья населения.</w:t>
      </w:r>
    </w:p>
    <w:p w:rsidR="00915051" w:rsidRPr="00A4156B" w:rsidRDefault="00915051" w:rsidP="00A4156B">
      <w:pPr>
        <w:spacing w:line="360" w:lineRule="auto"/>
        <w:ind w:firstLine="709"/>
        <w:rPr>
          <w:sz w:val="28"/>
          <w:szCs w:val="28"/>
          <w:lang w:eastAsia="ar-SA"/>
        </w:rPr>
      </w:pPr>
      <w:proofErr w:type="spellStart"/>
      <w:r w:rsidRPr="00A4156B">
        <w:rPr>
          <w:sz w:val="28"/>
          <w:szCs w:val="28"/>
          <w:lang w:eastAsia="ar-SA"/>
        </w:rPr>
        <w:t>Мглинское</w:t>
      </w:r>
      <w:proofErr w:type="spellEnd"/>
      <w:r w:rsidRPr="00A4156B">
        <w:rPr>
          <w:sz w:val="28"/>
          <w:szCs w:val="28"/>
          <w:lang w:eastAsia="ar-SA"/>
        </w:rPr>
        <w:t xml:space="preserve"> городское поселение является административным центром района, поэтому медицинское обслуживание здесь также получают жители сопредельных поселений. Корректный анализ уровня обеспеченности объектами здравоохранения на территории района необходимо производить с учетом прочих районных объектов здравоохранения, расположенными за пределами г. Мглин. Такой анализ должен быть произведен в Схеме территориального планирования </w:t>
      </w:r>
      <w:proofErr w:type="spellStart"/>
      <w:r w:rsidRPr="00A4156B">
        <w:rPr>
          <w:sz w:val="28"/>
          <w:szCs w:val="28"/>
          <w:lang w:eastAsia="ar-SA"/>
        </w:rPr>
        <w:t>Мглинского</w:t>
      </w:r>
      <w:proofErr w:type="spellEnd"/>
      <w:r w:rsidRPr="00A4156B">
        <w:rPr>
          <w:sz w:val="28"/>
          <w:szCs w:val="28"/>
          <w:lang w:eastAsia="ar-SA"/>
        </w:rPr>
        <w:t xml:space="preserve"> муниципального района. В данном разделе анализ произведен только с учетом населения городского поселения.</w:t>
      </w:r>
    </w:p>
    <w:p w:rsidR="00915051" w:rsidRPr="002F464D" w:rsidRDefault="00915051">
      <w:pPr>
        <w:widowControl/>
        <w:snapToGrid/>
        <w:spacing w:after="200" w:line="276" w:lineRule="auto"/>
        <w:jc w:val="left"/>
        <w:rPr>
          <w:sz w:val="24"/>
          <w:szCs w:val="24"/>
          <w:lang w:eastAsia="ar-SA"/>
        </w:rPr>
      </w:pPr>
    </w:p>
    <w:p w:rsidR="00915051" w:rsidRPr="002F464D" w:rsidRDefault="00915051" w:rsidP="00F6296C">
      <w:pPr>
        <w:spacing w:line="276" w:lineRule="auto"/>
        <w:ind w:firstLine="709"/>
        <w:rPr>
          <w:sz w:val="24"/>
          <w:szCs w:val="24"/>
          <w:lang w:eastAsia="ar-SA"/>
        </w:rPr>
        <w:sectPr w:rsidR="00915051" w:rsidRPr="002F464D" w:rsidSect="009B641E">
          <w:headerReference w:type="default" r:id="rId7"/>
          <w:footerReference w:type="even" r:id="rId8"/>
          <w:footerReference w:type="default" r:id="rId9"/>
          <w:headerReference w:type="first" r:id="rId10"/>
          <w:footerReference w:type="first" r:id="rId11"/>
          <w:pgSz w:w="11906" w:h="16838"/>
          <w:pgMar w:top="1276" w:right="851" w:bottom="1134" w:left="1418" w:header="709" w:footer="709" w:gutter="0"/>
          <w:pgNumType w:start="1"/>
          <w:cols w:space="708"/>
          <w:titlePg/>
          <w:docGrid w:linePitch="360"/>
        </w:sectPr>
      </w:pPr>
    </w:p>
    <w:p w:rsidR="00915051" w:rsidRPr="00A4156B" w:rsidRDefault="00915051" w:rsidP="008D179B">
      <w:pPr>
        <w:pStyle w:val="af3"/>
        <w:spacing w:line="300" w:lineRule="auto"/>
        <w:ind w:left="1080"/>
        <w:jc w:val="left"/>
        <w:rPr>
          <w:sz w:val="28"/>
          <w:szCs w:val="28"/>
        </w:rPr>
      </w:pPr>
      <w:r w:rsidRPr="00A4156B">
        <w:rPr>
          <w:sz w:val="28"/>
          <w:szCs w:val="28"/>
        </w:rPr>
        <w:lastRenderedPageBreak/>
        <w:t xml:space="preserve">Таблица </w:t>
      </w:r>
      <w:r>
        <w:rPr>
          <w:sz w:val="28"/>
          <w:szCs w:val="28"/>
        </w:rPr>
        <w:t>3</w:t>
      </w:r>
    </w:p>
    <w:p w:rsidR="00915051" w:rsidRPr="00A4156B" w:rsidRDefault="00915051" w:rsidP="00C200E6">
      <w:pPr>
        <w:spacing w:line="300" w:lineRule="auto"/>
        <w:ind w:firstLine="709"/>
        <w:jc w:val="center"/>
        <w:rPr>
          <w:sz w:val="28"/>
          <w:szCs w:val="28"/>
        </w:rPr>
      </w:pPr>
      <w:r w:rsidRPr="00A4156B">
        <w:rPr>
          <w:spacing w:val="2"/>
          <w:sz w:val="28"/>
          <w:szCs w:val="28"/>
          <w:shd w:val="clear" w:color="auto" w:fill="FFFFFF"/>
        </w:rPr>
        <w:t>Перечень и х</w:t>
      </w:r>
      <w:r w:rsidRPr="00A4156B">
        <w:rPr>
          <w:sz w:val="28"/>
          <w:szCs w:val="28"/>
        </w:rPr>
        <w:t xml:space="preserve">арактеристика объектов здравоохранения </w:t>
      </w:r>
    </w:p>
    <w:p w:rsidR="00915051" w:rsidRPr="002F464D" w:rsidRDefault="00915051" w:rsidP="00C200E6">
      <w:pPr>
        <w:spacing w:line="14" w:lineRule="auto"/>
        <w:ind w:firstLine="709"/>
        <w:jc w:val="center"/>
        <w:rPr>
          <w:sz w:val="24"/>
          <w:szCs w:val="24"/>
        </w:rPr>
      </w:pPr>
    </w:p>
    <w:tbl>
      <w:tblPr>
        <w:tblW w:w="14697" w:type="dxa"/>
        <w:tblInd w:w="93" w:type="dxa"/>
        <w:tblLook w:val="00A0" w:firstRow="1" w:lastRow="0" w:firstColumn="1" w:lastColumn="0" w:noHBand="0" w:noVBand="0"/>
      </w:tblPr>
      <w:tblGrid>
        <w:gridCol w:w="1020"/>
        <w:gridCol w:w="2235"/>
        <w:gridCol w:w="2280"/>
        <w:gridCol w:w="1691"/>
        <w:gridCol w:w="1337"/>
        <w:gridCol w:w="1407"/>
        <w:gridCol w:w="1178"/>
        <w:gridCol w:w="1192"/>
        <w:gridCol w:w="1302"/>
        <w:gridCol w:w="1618"/>
      </w:tblGrid>
      <w:tr w:rsidR="00915051" w:rsidRPr="002F464D" w:rsidTr="008D179B">
        <w:trPr>
          <w:trHeight w:val="300"/>
        </w:trPr>
        <w:tc>
          <w:tcPr>
            <w:tcW w:w="1020" w:type="dxa"/>
            <w:vMerge w:val="restart"/>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8D179B">
            <w:pPr>
              <w:jc w:val="center"/>
              <w:rPr>
                <w:color w:val="000000"/>
                <w:sz w:val="24"/>
                <w:szCs w:val="24"/>
              </w:rPr>
            </w:pPr>
            <w:r w:rsidRPr="002F464D">
              <w:rPr>
                <w:color w:val="000000"/>
                <w:sz w:val="24"/>
                <w:szCs w:val="24"/>
              </w:rPr>
              <w:t>№№             п/п</w:t>
            </w:r>
          </w:p>
        </w:tc>
        <w:tc>
          <w:tcPr>
            <w:tcW w:w="2235" w:type="dxa"/>
            <w:vMerge w:val="restart"/>
            <w:tcBorders>
              <w:top w:val="single" w:sz="4" w:space="0" w:color="auto"/>
              <w:left w:val="single" w:sz="4" w:space="0" w:color="auto"/>
              <w:bottom w:val="single" w:sz="4" w:space="0" w:color="000000"/>
              <w:right w:val="single" w:sz="4" w:space="0" w:color="000000"/>
            </w:tcBorders>
            <w:vAlign w:val="center"/>
          </w:tcPr>
          <w:p w:rsidR="00915051" w:rsidRPr="002F464D" w:rsidRDefault="00915051" w:rsidP="008D179B">
            <w:pPr>
              <w:jc w:val="center"/>
              <w:rPr>
                <w:color w:val="000000"/>
                <w:sz w:val="24"/>
                <w:szCs w:val="24"/>
              </w:rPr>
            </w:pPr>
            <w:r w:rsidRPr="002F464D">
              <w:rPr>
                <w:color w:val="000000"/>
                <w:sz w:val="24"/>
                <w:szCs w:val="24"/>
              </w:rPr>
              <w:t xml:space="preserve">Наименование больниц, врачебных амбулаторий, </w:t>
            </w:r>
            <w:proofErr w:type="spellStart"/>
            <w:r w:rsidRPr="002F464D">
              <w:rPr>
                <w:color w:val="000000"/>
                <w:sz w:val="24"/>
                <w:szCs w:val="24"/>
              </w:rPr>
              <w:t>ФАПоп</w:t>
            </w:r>
            <w:proofErr w:type="spellEnd"/>
            <w:r w:rsidRPr="002F464D">
              <w:rPr>
                <w:color w:val="000000"/>
                <w:sz w:val="24"/>
                <w:szCs w:val="24"/>
              </w:rPr>
              <w:t>, домов для престарелых и пр.</w:t>
            </w:r>
          </w:p>
        </w:tc>
        <w:tc>
          <w:tcPr>
            <w:tcW w:w="2280" w:type="dxa"/>
            <w:vMerge w:val="restart"/>
            <w:tcBorders>
              <w:top w:val="single" w:sz="4" w:space="0" w:color="auto"/>
              <w:left w:val="single" w:sz="4" w:space="0" w:color="auto"/>
              <w:bottom w:val="single" w:sz="4" w:space="0" w:color="000000"/>
              <w:right w:val="single" w:sz="4" w:space="0" w:color="000000"/>
            </w:tcBorders>
            <w:vAlign w:val="center"/>
          </w:tcPr>
          <w:p w:rsidR="00915051" w:rsidRPr="002F464D" w:rsidRDefault="00915051" w:rsidP="008D179B">
            <w:pPr>
              <w:jc w:val="center"/>
              <w:rPr>
                <w:color w:val="000000"/>
                <w:sz w:val="24"/>
                <w:szCs w:val="24"/>
              </w:rPr>
            </w:pPr>
            <w:r w:rsidRPr="002F464D">
              <w:rPr>
                <w:color w:val="000000"/>
                <w:sz w:val="24"/>
                <w:szCs w:val="24"/>
              </w:rPr>
              <w:t>Местоположение, зона обслуживания (наименование населенных пунктов)</w:t>
            </w:r>
          </w:p>
        </w:tc>
        <w:tc>
          <w:tcPr>
            <w:tcW w:w="4078" w:type="dxa"/>
            <w:gridSpan w:val="3"/>
            <w:tcBorders>
              <w:top w:val="single" w:sz="4" w:space="0" w:color="auto"/>
              <w:left w:val="nil"/>
              <w:bottom w:val="single" w:sz="4" w:space="0" w:color="auto"/>
              <w:right w:val="single" w:sz="4" w:space="0" w:color="000000"/>
            </w:tcBorders>
            <w:noWrap/>
            <w:vAlign w:val="center"/>
          </w:tcPr>
          <w:p w:rsidR="00915051" w:rsidRPr="002F464D" w:rsidRDefault="00915051" w:rsidP="008D179B">
            <w:pPr>
              <w:jc w:val="center"/>
              <w:rPr>
                <w:color w:val="000000"/>
                <w:sz w:val="24"/>
                <w:szCs w:val="24"/>
              </w:rPr>
            </w:pPr>
            <w:r w:rsidRPr="002F464D">
              <w:rPr>
                <w:color w:val="000000"/>
                <w:sz w:val="24"/>
                <w:szCs w:val="24"/>
              </w:rPr>
              <w:t>Емкость</w:t>
            </w:r>
          </w:p>
        </w:tc>
        <w:tc>
          <w:tcPr>
            <w:tcW w:w="2370" w:type="dxa"/>
            <w:gridSpan w:val="2"/>
            <w:vMerge w:val="restart"/>
            <w:tcBorders>
              <w:top w:val="single" w:sz="4" w:space="0" w:color="auto"/>
              <w:left w:val="single" w:sz="4" w:space="0" w:color="auto"/>
              <w:bottom w:val="single" w:sz="4" w:space="0" w:color="000000"/>
              <w:right w:val="single" w:sz="4" w:space="0" w:color="000000"/>
            </w:tcBorders>
            <w:vAlign w:val="center"/>
          </w:tcPr>
          <w:p w:rsidR="00915051" w:rsidRPr="002F464D" w:rsidRDefault="00915051" w:rsidP="008D179B">
            <w:pPr>
              <w:jc w:val="center"/>
              <w:rPr>
                <w:color w:val="000000"/>
                <w:sz w:val="24"/>
                <w:szCs w:val="24"/>
              </w:rPr>
            </w:pPr>
            <w:r w:rsidRPr="002F464D">
              <w:rPr>
                <w:color w:val="000000"/>
                <w:sz w:val="24"/>
                <w:szCs w:val="24"/>
              </w:rPr>
              <w:t>Число врачей / среднего медицинского персонала</w:t>
            </w:r>
          </w:p>
        </w:tc>
        <w:tc>
          <w:tcPr>
            <w:tcW w:w="1212" w:type="dxa"/>
            <w:vMerge w:val="restart"/>
            <w:tcBorders>
              <w:top w:val="single" w:sz="4" w:space="0" w:color="auto"/>
              <w:left w:val="single" w:sz="4" w:space="0" w:color="auto"/>
              <w:bottom w:val="single" w:sz="4" w:space="0" w:color="auto"/>
              <w:right w:val="single" w:sz="4" w:space="0" w:color="000000"/>
            </w:tcBorders>
            <w:vAlign w:val="center"/>
          </w:tcPr>
          <w:p w:rsidR="00915051" w:rsidRPr="002F464D" w:rsidRDefault="00915051" w:rsidP="008D179B">
            <w:pPr>
              <w:jc w:val="center"/>
              <w:rPr>
                <w:color w:val="000000"/>
                <w:sz w:val="24"/>
                <w:szCs w:val="24"/>
              </w:rPr>
            </w:pPr>
            <w:r w:rsidRPr="002F464D">
              <w:rPr>
                <w:color w:val="000000"/>
                <w:sz w:val="24"/>
                <w:szCs w:val="24"/>
              </w:rPr>
              <w:t>Состояние здания (% износа)</w:t>
            </w:r>
          </w:p>
        </w:tc>
        <w:tc>
          <w:tcPr>
            <w:tcW w:w="1502" w:type="dxa"/>
            <w:vMerge w:val="restart"/>
            <w:tcBorders>
              <w:top w:val="single" w:sz="4" w:space="0" w:color="auto"/>
              <w:left w:val="single" w:sz="4" w:space="0" w:color="auto"/>
              <w:bottom w:val="single" w:sz="4" w:space="0" w:color="auto"/>
              <w:right w:val="single" w:sz="4" w:space="0" w:color="000000"/>
            </w:tcBorders>
            <w:vAlign w:val="center"/>
          </w:tcPr>
          <w:p w:rsidR="00915051" w:rsidRPr="002F464D" w:rsidRDefault="00915051" w:rsidP="008D179B">
            <w:pPr>
              <w:jc w:val="center"/>
              <w:rPr>
                <w:color w:val="000000"/>
                <w:sz w:val="24"/>
                <w:szCs w:val="24"/>
              </w:rPr>
            </w:pPr>
            <w:r w:rsidRPr="002F464D">
              <w:rPr>
                <w:color w:val="000000"/>
                <w:sz w:val="24"/>
                <w:szCs w:val="24"/>
              </w:rPr>
              <w:t>Предложения по дальнейшему развитию</w:t>
            </w:r>
          </w:p>
        </w:tc>
      </w:tr>
      <w:tr w:rsidR="00915051" w:rsidRPr="002F464D" w:rsidTr="008D179B">
        <w:trPr>
          <w:trHeight w:val="1290"/>
        </w:trPr>
        <w:tc>
          <w:tcPr>
            <w:tcW w:w="0" w:type="auto"/>
            <w:vMerge/>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8D179B">
            <w:pPr>
              <w:rPr>
                <w:color w:val="000000"/>
                <w:sz w:val="24"/>
                <w:szCs w:val="24"/>
              </w:rPr>
            </w:pPr>
          </w:p>
        </w:tc>
        <w:tc>
          <w:tcPr>
            <w:tcW w:w="0" w:type="auto"/>
            <w:vMerge/>
            <w:tcBorders>
              <w:top w:val="single" w:sz="4" w:space="0" w:color="auto"/>
              <w:left w:val="single" w:sz="4" w:space="0" w:color="auto"/>
              <w:bottom w:val="single" w:sz="4" w:space="0" w:color="000000"/>
              <w:right w:val="single" w:sz="4" w:space="0" w:color="000000"/>
            </w:tcBorders>
            <w:vAlign w:val="center"/>
          </w:tcPr>
          <w:p w:rsidR="00915051" w:rsidRPr="002F464D" w:rsidRDefault="00915051" w:rsidP="008D179B">
            <w:pPr>
              <w:rPr>
                <w:color w:val="000000"/>
                <w:sz w:val="24"/>
                <w:szCs w:val="24"/>
              </w:rPr>
            </w:pPr>
          </w:p>
        </w:tc>
        <w:tc>
          <w:tcPr>
            <w:tcW w:w="0" w:type="auto"/>
            <w:vMerge/>
            <w:tcBorders>
              <w:top w:val="single" w:sz="4" w:space="0" w:color="auto"/>
              <w:left w:val="single" w:sz="4" w:space="0" w:color="auto"/>
              <w:bottom w:val="single" w:sz="4" w:space="0" w:color="000000"/>
              <w:right w:val="single" w:sz="4" w:space="0" w:color="000000"/>
            </w:tcBorders>
            <w:vAlign w:val="center"/>
          </w:tcPr>
          <w:p w:rsidR="00915051" w:rsidRPr="002F464D" w:rsidRDefault="00915051" w:rsidP="008D179B">
            <w:pPr>
              <w:rPr>
                <w:color w:val="000000"/>
                <w:sz w:val="24"/>
                <w:szCs w:val="24"/>
              </w:rPr>
            </w:pPr>
          </w:p>
        </w:tc>
        <w:tc>
          <w:tcPr>
            <w:tcW w:w="1404" w:type="dxa"/>
            <w:vMerge w:val="restart"/>
            <w:tcBorders>
              <w:top w:val="nil"/>
              <w:left w:val="single" w:sz="4" w:space="0" w:color="auto"/>
              <w:bottom w:val="single" w:sz="4" w:space="0" w:color="000000"/>
              <w:right w:val="single" w:sz="4" w:space="0" w:color="auto"/>
            </w:tcBorders>
            <w:vAlign w:val="center"/>
          </w:tcPr>
          <w:p w:rsidR="00915051" w:rsidRPr="002F464D" w:rsidRDefault="00915051" w:rsidP="008D179B">
            <w:pPr>
              <w:jc w:val="center"/>
              <w:rPr>
                <w:color w:val="000000"/>
                <w:sz w:val="24"/>
                <w:szCs w:val="24"/>
              </w:rPr>
            </w:pPr>
            <w:r w:rsidRPr="002F464D">
              <w:rPr>
                <w:color w:val="000000"/>
                <w:sz w:val="24"/>
                <w:szCs w:val="24"/>
              </w:rPr>
              <w:t>ед. изм. (койко-место, посещений в смену)</w:t>
            </w:r>
          </w:p>
        </w:tc>
        <w:tc>
          <w:tcPr>
            <w:tcW w:w="1337" w:type="dxa"/>
            <w:vMerge w:val="restart"/>
            <w:tcBorders>
              <w:top w:val="nil"/>
              <w:left w:val="single" w:sz="4" w:space="0" w:color="auto"/>
              <w:bottom w:val="single" w:sz="4" w:space="0" w:color="000000"/>
              <w:right w:val="single" w:sz="4" w:space="0" w:color="auto"/>
            </w:tcBorders>
            <w:vAlign w:val="center"/>
          </w:tcPr>
          <w:p w:rsidR="00915051" w:rsidRPr="002F464D" w:rsidRDefault="00915051" w:rsidP="008D179B">
            <w:pPr>
              <w:jc w:val="center"/>
              <w:rPr>
                <w:color w:val="000000"/>
                <w:sz w:val="24"/>
                <w:szCs w:val="24"/>
              </w:rPr>
            </w:pPr>
            <w:r w:rsidRPr="002F464D">
              <w:rPr>
                <w:color w:val="000000"/>
                <w:sz w:val="24"/>
                <w:szCs w:val="24"/>
              </w:rPr>
              <w:t>по проекту</w:t>
            </w:r>
          </w:p>
        </w:tc>
        <w:tc>
          <w:tcPr>
            <w:tcW w:w="1337" w:type="dxa"/>
            <w:vMerge w:val="restart"/>
            <w:tcBorders>
              <w:top w:val="nil"/>
              <w:left w:val="single" w:sz="4" w:space="0" w:color="auto"/>
              <w:bottom w:val="single" w:sz="4" w:space="0" w:color="000000"/>
              <w:right w:val="single" w:sz="4" w:space="0" w:color="auto"/>
            </w:tcBorders>
            <w:vAlign w:val="center"/>
          </w:tcPr>
          <w:p w:rsidR="00915051" w:rsidRPr="002F464D" w:rsidRDefault="00915051" w:rsidP="008D179B">
            <w:pPr>
              <w:jc w:val="center"/>
              <w:rPr>
                <w:color w:val="000000"/>
                <w:sz w:val="24"/>
                <w:szCs w:val="24"/>
              </w:rPr>
            </w:pPr>
            <w:r w:rsidRPr="002F464D">
              <w:rPr>
                <w:color w:val="000000"/>
                <w:sz w:val="24"/>
                <w:szCs w:val="24"/>
              </w:rPr>
              <w:t>фактически</w:t>
            </w:r>
          </w:p>
        </w:tc>
        <w:tc>
          <w:tcPr>
            <w:tcW w:w="0" w:type="auto"/>
            <w:gridSpan w:val="2"/>
            <w:vMerge/>
            <w:tcBorders>
              <w:top w:val="nil"/>
              <w:left w:val="single" w:sz="4" w:space="0" w:color="auto"/>
              <w:bottom w:val="single" w:sz="4" w:space="0" w:color="000000"/>
              <w:right w:val="single" w:sz="4" w:space="0" w:color="auto"/>
            </w:tcBorders>
            <w:vAlign w:val="center"/>
          </w:tcPr>
          <w:p w:rsidR="00915051" w:rsidRPr="002F464D" w:rsidRDefault="00915051" w:rsidP="008D179B">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tcPr>
          <w:p w:rsidR="00915051" w:rsidRPr="002F464D" w:rsidRDefault="00915051" w:rsidP="008D179B">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tcPr>
          <w:p w:rsidR="00915051" w:rsidRPr="002F464D" w:rsidRDefault="00915051" w:rsidP="008D179B">
            <w:pPr>
              <w:rPr>
                <w:color w:val="000000"/>
                <w:sz w:val="24"/>
                <w:szCs w:val="24"/>
              </w:rPr>
            </w:pPr>
          </w:p>
        </w:tc>
      </w:tr>
      <w:tr w:rsidR="00915051" w:rsidRPr="002F464D" w:rsidTr="008D179B">
        <w:trPr>
          <w:trHeight w:val="435"/>
        </w:trPr>
        <w:tc>
          <w:tcPr>
            <w:tcW w:w="0" w:type="auto"/>
            <w:vMerge/>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8D179B">
            <w:pPr>
              <w:rPr>
                <w:color w:val="000000"/>
                <w:sz w:val="24"/>
                <w:szCs w:val="24"/>
              </w:rPr>
            </w:pPr>
          </w:p>
        </w:tc>
        <w:tc>
          <w:tcPr>
            <w:tcW w:w="0" w:type="auto"/>
            <w:vMerge/>
            <w:tcBorders>
              <w:top w:val="single" w:sz="4" w:space="0" w:color="auto"/>
              <w:left w:val="single" w:sz="4" w:space="0" w:color="auto"/>
              <w:bottom w:val="single" w:sz="4" w:space="0" w:color="000000"/>
              <w:right w:val="single" w:sz="4" w:space="0" w:color="000000"/>
            </w:tcBorders>
            <w:vAlign w:val="center"/>
          </w:tcPr>
          <w:p w:rsidR="00915051" w:rsidRPr="002F464D" w:rsidRDefault="00915051" w:rsidP="008D179B">
            <w:pPr>
              <w:rPr>
                <w:color w:val="000000"/>
                <w:sz w:val="24"/>
                <w:szCs w:val="24"/>
              </w:rPr>
            </w:pPr>
          </w:p>
        </w:tc>
        <w:tc>
          <w:tcPr>
            <w:tcW w:w="0" w:type="auto"/>
            <w:vMerge/>
            <w:tcBorders>
              <w:top w:val="single" w:sz="4" w:space="0" w:color="auto"/>
              <w:left w:val="single" w:sz="4" w:space="0" w:color="auto"/>
              <w:bottom w:val="single" w:sz="4" w:space="0" w:color="000000"/>
              <w:right w:val="single" w:sz="4" w:space="0" w:color="000000"/>
            </w:tcBorders>
            <w:vAlign w:val="center"/>
          </w:tcPr>
          <w:p w:rsidR="00915051" w:rsidRPr="002F464D" w:rsidRDefault="00915051" w:rsidP="008D179B">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tcPr>
          <w:p w:rsidR="00915051" w:rsidRPr="002F464D" w:rsidRDefault="00915051" w:rsidP="008D179B">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tcPr>
          <w:p w:rsidR="00915051" w:rsidRPr="002F464D" w:rsidRDefault="00915051" w:rsidP="008D179B">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tcPr>
          <w:p w:rsidR="00915051" w:rsidRPr="002F464D" w:rsidRDefault="00915051" w:rsidP="008D179B">
            <w:pPr>
              <w:rPr>
                <w:color w:val="000000"/>
                <w:sz w:val="24"/>
                <w:szCs w:val="24"/>
              </w:rPr>
            </w:pPr>
          </w:p>
        </w:tc>
        <w:tc>
          <w:tcPr>
            <w:tcW w:w="1178" w:type="dxa"/>
            <w:tcBorders>
              <w:top w:val="nil"/>
              <w:left w:val="nil"/>
              <w:bottom w:val="single" w:sz="4" w:space="0" w:color="auto"/>
              <w:right w:val="single" w:sz="4" w:space="0" w:color="auto"/>
            </w:tcBorders>
            <w:vAlign w:val="center"/>
          </w:tcPr>
          <w:p w:rsidR="00915051" w:rsidRPr="002F464D" w:rsidRDefault="00915051" w:rsidP="008D179B">
            <w:pPr>
              <w:jc w:val="center"/>
              <w:rPr>
                <w:color w:val="000000"/>
                <w:sz w:val="24"/>
                <w:szCs w:val="24"/>
              </w:rPr>
            </w:pPr>
            <w:r w:rsidRPr="002F464D">
              <w:rPr>
                <w:color w:val="000000"/>
                <w:sz w:val="24"/>
                <w:szCs w:val="24"/>
              </w:rPr>
              <w:t>штат</w:t>
            </w:r>
          </w:p>
        </w:tc>
        <w:tc>
          <w:tcPr>
            <w:tcW w:w="1192" w:type="dxa"/>
            <w:tcBorders>
              <w:top w:val="nil"/>
              <w:left w:val="nil"/>
              <w:bottom w:val="single" w:sz="4" w:space="0" w:color="auto"/>
              <w:right w:val="single" w:sz="4" w:space="0" w:color="auto"/>
            </w:tcBorders>
            <w:vAlign w:val="center"/>
          </w:tcPr>
          <w:p w:rsidR="00915051" w:rsidRPr="002F464D" w:rsidRDefault="00915051" w:rsidP="008D179B">
            <w:pPr>
              <w:jc w:val="center"/>
              <w:rPr>
                <w:color w:val="000000"/>
                <w:sz w:val="24"/>
                <w:szCs w:val="24"/>
              </w:rPr>
            </w:pPr>
            <w:proofErr w:type="spellStart"/>
            <w:r w:rsidRPr="002F464D">
              <w:rPr>
                <w:color w:val="000000"/>
                <w:sz w:val="24"/>
                <w:szCs w:val="24"/>
              </w:rPr>
              <w:t>физ.лица</w:t>
            </w:r>
            <w:proofErr w:type="spellEnd"/>
          </w:p>
        </w:tc>
        <w:tc>
          <w:tcPr>
            <w:tcW w:w="0" w:type="auto"/>
            <w:vMerge/>
            <w:tcBorders>
              <w:top w:val="nil"/>
              <w:left w:val="nil"/>
              <w:bottom w:val="single" w:sz="4" w:space="0" w:color="auto"/>
              <w:right w:val="single" w:sz="4" w:space="0" w:color="auto"/>
            </w:tcBorders>
            <w:vAlign w:val="center"/>
          </w:tcPr>
          <w:p w:rsidR="00915051" w:rsidRPr="002F464D" w:rsidRDefault="00915051" w:rsidP="008D179B">
            <w:pPr>
              <w:rPr>
                <w:color w:val="000000"/>
                <w:sz w:val="24"/>
                <w:szCs w:val="24"/>
              </w:rPr>
            </w:pPr>
          </w:p>
        </w:tc>
        <w:tc>
          <w:tcPr>
            <w:tcW w:w="0" w:type="auto"/>
            <w:vMerge/>
            <w:tcBorders>
              <w:top w:val="nil"/>
              <w:left w:val="nil"/>
              <w:bottom w:val="single" w:sz="4" w:space="0" w:color="auto"/>
              <w:right w:val="single" w:sz="4" w:space="0" w:color="auto"/>
            </w:tcBorders>
            <w:vAlign w:val="center"/>
          </w:tcPr>
          <w:p w:rsidR="00915051" w:rsidRPr="002F464D" w:rsidRDefault="00915051" w:rsidP="008D179B">
            <w:pPr>
              <w:rPr>
                <w:color w:val="000000"/>
                <w:sz w:val="24"/>
                <w:szCs w:val="24"/>
              </w:rPr>
            </w:pPr>
          </w:p>
        </w:tc>
      </w:tr>
      <w:tr w:rsidR="00915051" w:rsidRPr="002F464D" w:rsidTr="008D179B">
        <w:trPr>
          <w:trHeight w:val="315"/>
        </w:trPr>
        <w:tc>
          <w:tcPr>
            <w:tcW w:w="1020" w:type="dxa"/>
            <w:tcBorders>
              <w:top w:val="nil"/>
              <w:left w:val="single" w:sz="4" w:space="0" w:color="auto"/>
              <w:bottom w:val="single" w:sz="4" w:space="0" w:color="auto"/>
              <w:right w:val="single" w:sz="4" w:space="0" w:color="auto"/>
            </w:tcBorders>
            <w:noWrap/>
            <w:vAlign w:val="bottom"/>
          </w:tcPr>
          <w:p w:rsidR="00915051" w:rsidRPr="002F464D" w:rsidRDefault="00915051" w:rsidP="008D179B">
            <w:pPr>
              <w:jc w:val="center"/>
              <w:rPr>
                <w:color w:val="000000"/>
                <w:sz w:val="24"/>
                <w:szCs w:val="24"/>
              </w:rPr>
            </w:pPr>
            <w:r w:rsidRPr="002F464D">
              <w:rPr>
                <w:color w:val="000000"/>
                <w:sz w:val="24"/>
                <w:szCs w:val="24"/>
              </w:rPr>
              <w:t>1</w:t>
            </w:r>
          </w:p>
        </w:tc>
        <w:tc>
          <w:tcPr>
            <w:tcW w:w="2235" w:type="dxa"/>
            <w:tcBorders>
              <w:top w:val="single" w:sz="4" w:space="0" w:color="auto"/>
              <w:left w:val="nil"/>
              <w:bottom w:val="single" w:sz="4" w:space="0" w:color="auto"/>
              <w:right w:val="single" w:sz="4" w:space="0" w:color="000000"/>
            </w:tcBorders>
            <w:noWrap/>
            <w:vAlign w:val="bottom"/>
          </w:tcPr>
          <w:p w:rsidR="00915051" w:rsidRPr="002F464D" w:rsidRDefault="00915051" w:rsidP="008D179B">
            <w:pPr>
              <w:jc w:val="center"/>
              <w:rPr>
                <w:color w:val="000000"/>
                <w:sz w:val="24"/>
                <w:szCs w:val="24"/>
              </w:rPr>
            </w:pPr>
            <w:r w:rsidRPr="002F464D">
              <w:rPr>
                <w:color w:val="000000"/>
                <w:sz w:val="24"/>
                <w:szCs w:val="24"/>
              </w:rPr>
              <w:t>2</w:t>
            </w:r>
          </w:p>
        </w:tc>
        <w:tc>
          <w:tcPr>
            <w:tcW w:w="2280" w:type="dxa"/>
            <w:tcBorders>
              <w:top w:val="single" w:sz="4" w:space="0" w:color="auto"/>
              <w:left w:val="nil"/>
              <w:bottom w:val="single" w:sz="4" w:space="0" w:color="auto"/>
              <w:right w:val="single" w:sz="4" w:space="0" w:color="000000"/>
            </w:tcBorders>
            <w:noWrap/>
            <w:vAlign w:val="bottom"/>
          </w:tcPr>
          <w:p w:rsidR="00915051" w:rsidRPr="002F464D" w:rsidRDefault="00915051" w:rsidP="008D179B">
            <w:pPr>
              <w:jc w:val="center"/>
              <w:rPr>
                <w:color w:val="000000"/>
                <w:sz w:val="24"/>
                <w:szCs w:val="24"/>
              </w:rPr>
            </w:pPr>
            <w:r w:rsidRPr="002F464D">
              <w:rPr>
                <w:color w:val="000000"/>
                <w:sz w:val="24"/>
                <w:szCs w:val="24"/>
              </w:rPr>
              <w:t>3</w:t>
            </w:r>
          </w:p>
        </w:tc>
        <w:tc>
          <w:tcPr>
            <w:tcW w:w="1404" w:type="dxa"/>
            <w:tcBorders>
              <w:top w:val="nil"/>
              <w:left w:val="nil"/>
              <w:bottom w:val="single" w:sz="4" w:space="0" w:color="auto"/>
              <w:right w:val="single" w:sz="4" w:space="0" w:color="auto"/>
            </w:tcBorders>
            <w:noWrap/>
            <w:vAlign w:val="bottom"/>
          </w:tcPr>
          <w:p w:rsidR="00915051" w:rsidRPr="002F464D" w:rsidRDefault="00915051" w:rsidP="008D179B">
            <w:pPr>
              <w:jc w:val="center"/>
              <w:rPr>
                <w:color w:val="000000"/>
                <w:sz w:val="24"/>
                <w:szCs w:val="24"/>
              </w:rPr>
            </w:pPr>
            <w:r w:rsidRPr="002F464D">
              <w:rPr>
                <w:color w:val="000000"/>
                <w:sz w:val="24"/>
                <w:szCs w:val="24"/>
              </w:rPr>
              <w:t>4</w:t>
            </w:r>
          </w:p>
        </w:tc>
        <w:tc>
          <w:tcPr>
            <w:tcW w:w="1337" w:type="dxa"/>
            <w:tcBorders>
              <w:top w:val="nil"/>
              <w:left w:val="nil"/>
              <w:bottom w:val="single" w:sz="4" w:space="0" w:color="auto"/>
              <w:right w:val="single" w:sz="4" w:space="0" w:color="auto"/>
            </w:tcBorders>
            <w:noWrap/>
            <w:vAlign w:val="bottom"/>
          </w:tcPr>
          <w:p w:rsidR="00915051" w:rsidRPr="002F464D" w:rsidRDefault="00915051" w:rsidP="008D179B">
            <w:pPr>
              <w:jc w:val="center"/>
              <w:rPr>
                <w:color w:val="000000"/>
                <w:sz w:val="24"/>
                <w:szCs w:val="24"/>
              </w:rPr>
            </w:pPr>
            <w:r w:rsidRPr="002F464D">
              <w:rPr>
                <w:color w:val="000000"/>
                <w:sz w:val="24"/>
                <w:szCs w:val="24"/>
              </w:rPr>
              <w:t>5</w:t>
            </w:r>
          </w:p>
        </w:tc>
        <w:tc>
          <w:tcPr>
            <w:tcW w:w="1337" w:type="dxa"/>
            <w:tcBorders>
              <w:top w:val="nil"/>
              <w:left w:val="nil"/>
              <w:bottom w:val="single" w:sz="4" w:space="0" w:color="auto"/>
              <w:right w:val="single" w:sz="4" w:space="0" w:color="auto"/>
            </w:tcBorders>
            <w:noWrap/>
            <w:vAlign w:val="bottom"/>
          </w:tcPr>
          <w:p w:rsidR="00915051" w:rsidRPr="002F464D" w:rsidRDefault="00915051" w:rsidP="008D179B">
            <w:pPr>
              <w:jc w:val="center"/>
              <w:rPr>
                <w:color w:val="000000"/>
                <w:sz w:val="24"/>
                <w:szCs w:val="24"/>
              </w:rPr>
            </w:pPr>
            <w:r w:rsidRPr="002F464D">
              <w:rPr>
                <w:color w:val="000000"/>
                <w:sz w:val="24"/>
                <w:szCs w:val="24"/>
              </w:rPr>
              <w:t>6</w:t>
            </w:r>
          </w:p>
        </w:tc>
        <w:tc>
          <w:tcPr>
            <w:tcW w:w="2370" w:type="dxa"/>
            <w:gridSpan w:val="2"/>
            <w:tcBorders>
              <w:top w:val="single" w:sz="4" w:space="0" w:color="auto"/>
              <w:left w:val="nil"/>
              <w:bottom w:val="single" w:sz="4" w:space="0" w:color="auto"/>
              <w:right w:val="single" w:sz="4" w:space="0" w:color="000000"/>
            </w:tcBorders>
            <w:noWrap/>
            <w:vAlign w:val="bottom"/>
          </w:tcPr>
          <w:p w:rsidR="00915051" w:rsidRPr="002F464D" w:rsidRDefault="00915051" w:rsidP="008D179B">
            <w:pPr>
              <w:jc w:val="center"/>
              <w:rPr>
                <w:color w:val="000000"/>
                <w:sz w:val="24"/>
                <w:szCs w:val="24"/>
              </w:rPr>
            </w:pPr>
            <w:r w:rsidRPr="002F464D">
              <w:rPr>
                <w:color w:val="000000"/>
                <w:sz w:val="24"/>
                <w:szCs w:val="24"/>
              </w:rPr>
              <w:t>7</w:t>
            </w:r>
          </w:p>
        </w:tc>
        <w:tc>
          <w:tcPr>
            <w:tcW w:w="1212" w:type="dxa"/>
            <w:tcBorders>
              <w:top w:val="single" w:sz="4" w:space="0" w:color="auto"/>
              <w:left w:val="nil"/>
              <w:bottom w:val="single" w:sz="4" w:space="0" w:color="auto"/>
              <w:right w:val="single" w:sz="4" w:space="0" w:color="000000"/>
            </w:tcBorders>
            <w:noWrap/>
            <w:vAlign w:val="bottom"/>
          </w:tcPr>
          <w:p w:rsidR="00915051" w:rsidRPr="002F464D" w:rsidRDefault="00915051" w:rsidP="008D179B">
            <w:pPr>
              <w:jc w:val="center"/>
              <w:rPr>
                <w:color w:val="000000"/>
                <w:sz w:val="24"/>
                <w:szCs w:val="24"/>
              </w:rPr>
            </w:pPr>
            <w:r w:rsidRPr="002F464D">
              <w:rPr>
                <w:color w:val="000000"/>
                <w:sz w:val="24"/>
                <w:szCs w:val="24"/>
              </w:rPr>
              <w:t>8</w:t>
            </w:r>
          </w:p>
        </w:tc>
        <w:tc>
          <w:tcPr>
            <w:tcW w:w="1502" w:type="dxa"/>
            <w:tcBorders>
              <w:top w:val="single" w:sz="4" w:space="0" w:color="auto"/>
              <w:left w:val="nil"/>
              <w:bottom w:val="single" w:sz="4" w:space="0" w:color="auto"/>
              <w:right w:val="single" w:sz="4" w:space="0" w:color="000000"/>
            </w:tcBorders>
            <w:noWrap/>
            <w:vAlign w:val="bottom"/>
          </w:tcPr>
          <w:p w:rsidR="00915051" w:rsidRPr="002F464D" w:rsidRDefault="00915051" w:rsidP="008D179B">
            <w:pPr>
              <w:jc w:val="center"/>
              <w:rPr>
                <w:color w:val="000000"/>
                <w:sz w:val="24"/>
                <w:szCs w:val="24"/>
              </w:rPr>
            </w:pPr>
            <w:r w:rsidRPr="002F464D">
              <w:rPr>
                <w:color w:val="000000"/>
                <w:sz w:val="24"/>
                <w:szCs w:val="24"/>
              </w:rPr>
              <w:t>9</w:t>
            </w:r>
          </w:p>
        </w:tc>
      </w:tr>
      <w:tr w:rsidR="00915051" w:rsidRPr="002F464D" w:rsidTr="008D179B">
        <w:trPr>
          <w:trHeight w:val="630"/>
        </w:trPr>
        <w:tc>
          <w:tcPr>
            <w:tcW w:w="1020" w:type="dxa"/>
            <w:tcBorders>
              <w:top w:val="nil"/>
              <w:left w:val="single" w:sz="4" w:space="0" w:color="auto"/>
              <w:bottom w:val="single" w:sz="4" w:space="0" w:color="auto"/>
              <w:right w:val="single" w:sz="4" w:space="0" w:color="auto"/>
            </w:tcBorders>
            <w:noWrap/>
            <w:vAlign w:val="center"/>
          </w:tcPr>
          <w:p w:rsidR="00915051" w:rsidRPr="002F464D" w:rsidRDefault="00915051" w:rsidP="008D179B">
            <w:pPr>
              <w:jc w:val="center"/>
              <w:rPr>
                <w:color w:val="000000"/>
                <w:sz w:val="24"/>
                <w:szCs w:val="24"/>
              </w:rPr>
            </w:pPr>
            <w:r w:rsidRPr="002F464D">
              <w:rPr>
                <w:color w:val="000000"/>
                <w:sz w:val="24"/>
                <w:szCs w:val="24"/>
              </w:rPr>
              <w:t>1</w:t>
            </w:r>
          </w:p>
        </w:tc>
        <w:tc>
          <w:tcPr>
            <w:tcW w:w="2235" w:type="dxa"/>
            <w:tcBorders>
              <w:top w:val="single" w:sz="4" w:space="0" w:color="auto"/>
              <w:left w:val="nil"/>
              <w:bottom w:val="single" w:sz="4" w:space="0" w:color="auto"/>
              <w:right w:val="single" w:sz="4" w:space="0" w:color="000000"/>
            </w:tcBorders>
            <w:noWrap/>
            <w:vAlign w:val="center"/>
          </w:tcPr>
          <w:p w:rsidR="00915051" w:rsidRPr="002F464D" w:rsidRDefault="00915051" w:rsidP="008D179B">
            <w:pPr>
              <w:jc w:val="center"/>
              <w:rPr>
                <w:color w:val="000000"/>
                <w:sz w:val="24"/>
                <w:szCs w:val="24"/>
              </w:rPr>
            </w:pPr>
            <w:r w:rsidRPr="002F464D">
              <w:rPr>
                <w:color w:val="000000"/>
                <w:sz w:val="24"/>
                <w:szCs w:val="24"/>
              </w:rPr>
              <w:t>ГБУЗ "</w:t>
            </w:r>
            <w:proofErr w:type="spellStart"/>
            <w:r w:rsidRPr="002F464D">
              <w:rPr>
                <w:color w:val="000000"/>
                <w:sz w:val="24"/>
                <w:szCs w:val="24"/>
              </w:rPr>
              <w:t>Мглинская</w:t>
            </w:r>
            <w:proofErr w:type="spellEnd"/>
            <w:r w:rsidRPr="002F464D">
              <w:rPr>
                <w:color w:val="000000"/>
                <w:sz w:val="24"/>
                <w:szCs w:val="24"/>
              </w:rPr>
              <w:t xml:space="preserve"> ЦРБ"</w:t>
            </w:r>
          </w:p>
        </w:tc>
        <w:tc>
          <w:tcPr>
            <w:tcW w:w="2280" w:type="dxa"/>
            <w:tcBorders>
              <w:top w:val="single" w:sz="4" w:space="0" w:color="auto"/>
              <w:left w:val="nil"/>
              <w:bottom w:val="single" w:sz="4" w:space="0" w:color="auto"/>
              <w:right w:val="single" w:sz="4" w:space="0" w:color="000000"/>
            </w:tcBorders>
            <w:noWrap/>
            <w:vAlign w:val="center"/>
          </w:tcPr>
          <w:p w:rsidR="00915051" w:rsidRPr="002F464D" w:rsidRDefault="00915051" w:rsidP="008D179B">
            <w:pPr>
              <w:jc w:val="center"/>
              <w:rPr>
                <w:color w:val="000000"/>
                <w:sz w:val="24"/>
                <w:szCs w:val="24"/>
              </w:rPr>
            </w:pPr>
            <w:r w:rsidRPr="002F464D">
              <w:rPr>
                <w:color w:val="000000"/>
                <w:sz w:val="24"/>
                <w:szCs w:val="24"/>
              </w:rPr>
              <w:t xml:space="preserve">243220, Брянская область, </w:t>
            </w:r>
            <w:proofErr w:type="spellStart"/>
            <w:r w:rsidRPr="002F464D">
              <w:rPr>
                <w:color w:val="000000"/>
                <w:sz w:val="24"/>
                <w:szCs w:val="24"/>
              </w:rPr>
              <w:t>г.Мглин</w:t>
            </w:r>
            <w:proofErr w:type="spellEnd"/>
            <w:r w:rsidRPr="002F464D">
              <w:rPr>
                <w:color w:val="000000"/>
                <w:sz w:val="24"/>
                <w:szCs w:val="24"/>
              </w:rPr>
              <w:t xml:space="preserve">, </w:t>
            </w:r>
            <w:proofErr w:type="spellStart"/>
            <w:r w:rsidRPr="002F464D">
              <w:rPr>
                <w:color w:val="000000"/>
                <w:sz w:val="24"/>
                <w:szCs w:val="24"/>
              </w:rPr>
              <w:t>ул.Ленина</w:t>
            </w:r>
            <w:proofErr w:type="spellEnd"/>
            <w:r w:rsidRPr="002F464D">
              <w:rPr>
                <w:color w:val="000000"/>
                <w:sz w:val="24"/>
                <w:szCs w:val="24"/>
              </w:rPr>
              <w:t> 35</w:t>
            </w:r>
          </w:p>
        </w:tc>
        <w:tc>
          <w:tcPr>
            <w:tcW w:w="1404" w:type="dxa"/>
            <w:tcBorders>
              <w:top w:val="nil"/>
              <w:left w:val="nil"/>
              <w:bottom w:val="single" w:sz="4" w:space="0" w:color="auto"/>
              <w:right w:val="single" w:sz="4" w:space="0" w:color="auto"/>
            </w:tcBorders>
            <w:vAlign w:val="center"/>
          </w:tcPr>
          <w:p w:rsidR="00915051" w:rsidRPr="002F464D" w:rsidRDefault="00915051" w:rsidP="008D179B">
            <w:pPr>
              <w:jc w:val="center"/>
              <w:rPr>
                <w:color w:val="000000"/>
                <w:sz w:val="24"/>
                <w:szCs w:val="24"/>
              </w:rPr>
            </w:pPr>
            <w:r w:rsidRPr="002F464D">
              <w:rPr>
                <w:color w:val="000000"/>
                <w:sz w:val="24"/>
                <w:szCs w:val="24"/>
              </w:rPr>
              <w:t>случаи/</w:t>
            </w:r>
            <w:proofErr w:type="spellStart"/>
            <w:r w:rsidRPr="002F464D">
              <w:rPr>
                <w:color w:val="000000"/>
                <w:sz w:val="24"/>
                <w:szCs w:val="24"/>
              </w:rPr>
              <w:t>посещ</w:t>
            </w:r>
            <w:proofErr w:type="spellEnd"/>
            <w:r w:rsidRPr="002F464D">
              <w:rPr>
                <w:color w:val="000000"/>
                <w:sz w:val="24"/>
                <w:szCs w:val="24"/>
              </w:rPr>
              <w:t>. в смену</w:t>
            </w:r>
          </w:p>
        </w:tc>
        <w:tc>
          <w:tcPr>
            <w:tcW w:w="1337" w:type="dxa"/>
            <w:tcBorders>
              <w:top w:val="nil"/>
              <w:left w:val="nil"/>
              <w:bottom w:val="single" w:sz="4" w:space="0" w:color="auto"/>
              <w:right w:val="single" w:sz="4" w:space="0" w:color="auto"/>
            </w:tcBorders>
            <w:noWrap/>
            <w:vAlign w:val="center"/>
          </w:tcPr>
          <w:p w:rsidR="00915051" w:rsidRPr="002F464D" w:rsidRDefault="00915051" w:rsidP="008D179B">
            <w:pPr>
              <w:jc w:val="center"/>
              <w:rPr>
                <w:color w:val="000000"/>
                <w:sz w:val="24"/>
                <w:szCs w:val="24"/>
              </w:rPr>
            </w:pPr>
            <w:r w:rsidRPr="002F464D">
              <w:rPr>
                <w:color w:val="000000"/>
                <w:sz w:val="24"/>
                <w:szCs w:val="24"/>
              </w:rPr>
              <w:t>2115/294</w:t>
            </w:r>
          </w:p>
        </w:tc>
        <w:tc>
          <w:tcPr>
            <w:tcW w:w="1337" w:type="dxa"/>
            <w:tcBorders>
              <w:top w:val="nil"/>
              <w:left w:val="nil"/>
              <w:bottom w:val="single" w:sz="4" w:space="0" w:color="auto"/>
              <w:right w:val="single" w:sz="4" w:space="0" w:color="auto"/>
            </w:tcBorders>
            <w:noWrap/>
            <w:vAlign w:val="center"/>
          </w:tcPr>
          <w:p w:rsidR="00915051" w:rsidRPr="002F464D" w:rsidRDefault="00915051" w:rsidP="008D179B">
            <w:pPr>
              <w:jc w:val="center"/>
              <w:rPr>
                <w:color w:val="000000"/>
                <w:sz w:val="24"/>
                <w:szCs w:val="24"/>
              </w:rPr>
            </w:pPr>
            <w:r w:rsidRPr="002F464D">
              <w:rPr>
                <w:color w:val="000000"/>
                <w:sz w:val="24"/>
                <w:szCs w:val="24"/>
              </w:rPr>
              <w:t>2236/294</w:t>
            </w:r>
          </w:p>
        </w:tc>
        <w:tc>
          <w:tcPr>
            <w:tcW w:w="1178" w:type="dxa"/>
            <w:tcBorders>
              <w:top w:val="nil"/>
              <w:left w:val="nil"/>
              <w:bottom w:val="single" w:sz="4" w:space="0" w:color="auto"/>
              <w:right w:val="single" w:sz="4" w:space="0" w:color="auto"/>
            </w:tcBorders>
            <w:vAlign w:val="center"/>
          </w:tcPr>
          <w:p w:rsidR="00915051" w:rsidRPr="002F464D" w:rsidRDefault="00915051" w:rsidP="008D179B">
            <w:pPr>
              <w:jc w:val="center"/>
              <w:rPr>
                <w:color w:val="000000"/>
                <w:sz w:val="24"/>
                <w:szCs w:val="24"/>
              </w:rPr>
            </w:pPr>
            <w:r w:rsidRPr="002F464D">
              <w:rPr>
                <w:color w:val="000000"/>
                <w:sz w:val="24"/>
                <w:szCs w:val="24"/>
              </w:rPr>
              <w:t>71/              150,5</w:t>
            </w:r>
          </w:p>
        </w:tc>
        <w:tc>
          <w:tcPr>
            <w:tcW w:w="1192" w:type="dxa"/>
            <w:tcBorders>
              <w:top w:val="nil"/>
              <w:left w:val="nil"/>
              <w:bottom w:val="single" w:sz="4" w:space="0" w:color="auto"/>
              <w:right w:val="single" w:sz="4" w:space="0" w:color="auto"/>
            </w:tcBorders>
            <w:vAlign w:val="center"/>
          </w:tcPr>
          <w:p w:rsidR="00915051" w:rsidRPr="002F464D" w:rsidRDefault="00915051" w:rsidP="008D179B">
            <w:pPr>
              <w:jc w:val="center"/>
              <w:rPr>
                <w:color w:val="000000"/>
                <w:sz w:val="24"/>
                <w:szCs w:val="24"/>
              </w:rPr>
            </w:pPr>
            <w:r w:rsidRPr="002F464D">
              <w:rPr>
                <w:color w:val="000000"/>
                <w:sz w:val="24"/>
                <w:szCs w:val="24"/>
              </w:rPr>
              <w:t>29/              137</w:t>
            </w:r>
          </w:p>
        </w:tc>
        <w:tc>
          <w:tcPr>
            <w:tcW w:w="1212" w:type="dxa"/>
            <w:tcBorders>
              <w:top w:val="single" w:sz="4" w:space="0" w:color="auto"/>
              <w:left w:val="nil"/>
              <w:bottom w:val="single" w:sz="4" w:space="0" w:color="auto"/>
              <w:right w:val="single" w:sz="4" w:space="0" w:color="000000"/>
            </w:tcBorders>
            <w:noWrap/>
            <w:vAlign w:val="center"/>
          </w:tcPr>
          <w:p w:rsidR="00915051" w:rsidRPr="002F464D" w:rsidRDefault="00915051" w:rsidP="008D179B">
            <w:pPr>
              <w:jc w:val="center"/>
              <w:rPr>
                <w:color w:val="000000"/>
                <w:sz w:val="24"/>
                <w:szCs w:val="24"/>
              </w:rPr>
            </w:pPr>
            <w:r w:rsidRPr="002F464D">
              <w:rPr>
                <w:color w:val="000000"/>
                <w:sz w:val="24"/>
                <w:szCs w:val="24"/>
              </w:rPr>
              <w:t>100,00%</w:t>
            </w:r>
          </w:p>
        </w:tc>
        <w:tc>
          <w:tcPr>
            <w:tcW w:w="1502" w:type="dxa"/>
            <w:tcBorders>
              <w:top w:val="single" w:sz="4" w:space="0" w:color="auto"/>
              <w:left w:val="nil"/>
              <w:bottom w:val="single" w:sz="4" w:space="0" w:color="auto"/>
              <w:right w:val="single" w:sz="4" w:space="0" w:color="000000"/>
            </w:tcBorders>
            <w:vAlign w:val="center"/>
          </w:tcPr>
          <w:p w:rsidR="00915051" w:rsidRPr="002F464D" w:rsidRDefault="00915051" w:rsidP="008D179B">
            <w:pPr>
              <w:jc w:val="center"/>
              <w:rPr>
                <w:color w:val="000000"/>
                <w:sz w:val="24"/>
                <w:szCs w:val="24"/>
              </w:rPr>
            </w:pPr>
            <w:r w:rsidRPr="002F464D">
              <w:rPr>
                <w:color w:val="000000"/>
                <w:sz w:val="24"/>
                <w:szCs w:val="24"/>
              </w:rPr>
              <w:t> </w:t>
            </w:r>
          </w:p>
        </w:tc>
      </w:tr>
    </w:tbl>
    <w:p w:rsidR="00915051" w:rsidRPr="002F464D" w:rsidRDefault="00915051" w:rsidP="008D179B">
      <w:pPr>
        <w:jc w:val="center"/>
        <w:rPr>
          <w:b/>
          <w:sz w:val="24"/>
          <w:szCs w:val="24"/>
        </w:rPr>
      </w:pPr>
    </w:p>
    <w:tbl>
      <w:tblPr>
        <w:tblW w:w="15272" w:type="dxa"/>
        <w:tblInd w:w="93" w:type="dxa"/>
        <w:tblLook w:val="00A0" w:firstRow="1" w:lastRow="0" w:firstColumn="1" w:lastColumn="0" w:noHBand="0" w:noVBand="0"/>
      </w:tblPr>
      <w:tblGrid>
        <w:gridCol w:w="960"/>
        <w:gridCol w:w="2316"/>
        <w:gridCol w:w="2320"/>
        <w:gridCol w:w="1691"/>
        <w:gridCol w:w="1123"/>
        <w:gridCol w:w="1407"/>
        <w:gridCol w:w="1397"/>
        <w:gridCol w:w="1138"/>
        <w:gridCol w:w="1302"/>
        <w:gridCol w:w="1618"/>
      </w:tblGrid>
      <w:tr w:rsidR="00915051" w:rsidRPr="002F464D" w:rsidTr="008D179B">
        <w:trPr>
          <w:trHeight w:val="300"/>
        </w:trPr>
        <w:tc>
          <w:tcPr>
            <w:tcW w:w="960" w:type="dxa"/>
            <w:vMerge w:val="restart"/>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8D179B">
            <w:pPr>
              <w:jc w:val="center"/>
              <w:rPr>
                <w:color w:val="000000"/>
                <w:sz w:val="24"/>
                <w:szCs w:val="24"/>
              </w:rPr>
            </w:pPr>
            <w:r w:rsidRPr="002F464D">
              <w:rPr>
                <w:color w:val="000000"/>
                <w:sz w:val="24"/>
                <w:szCs w:val="24"/>
              </w:rPr>
              <w:t>№№             п/п</w:t>
            </w:r>
          </w:p>
        </w:tc>
        <w:tc>
          <w:tcPr>
            <w:tcW w:w="2316" w:type="dxa"/>
            <w:vMerge w:val="restart"/>
            <w:tcBorders>
              <w:top w:val="single" w:sz="4" w:space="0" w:color="auto"/>
              <w:left w:val="single" w:sz="4" w:space="0" w:color="auto"/>
              <w:bottom w:val="single" w:sz="4" w:space="0" w:color="000000"/>
              <w:right w:val="single" w:sz="4" w:space="0" w:color="000000"/>
            </w:tcBorders>
            <w:vAlign w:val="center"/>
          </w:tcPr>
          <w:p w:rsidR="00915051" w:rsidRPr="002F464D" w:rsidRDefault="00915051" w:rsidP="008D179B">
            <w:pPr>
              <w:tabs>
                <w:tab w:val="left" w:pos="2187"/>
              </w:tabs>
              <w:jc w:val="center"/>
              <w:rPr>
                <w:color w:val="000000"/>
                <w:sz w:val="24"/>
                <w:szCs w:val="24"/>
              </w:rPr>
            </w:pPr>
            <w:r w:rsidRPr="002F464D">
              <w:rPr>
                <w:color w:val="000000"/>
                <w:sz w:val="24"/>
                <w:szCs w:val="24"/>
              </w:rPr>
              <w:t xml:space="preserve">Наименование больниц, врачебных амбулаторий, </w:t>
            </w:r>
            <w:proofErr w:type="spellStart"/>
            <w:r w:rsidRPr="002F464D">
              <w:rPr>
                <w:color w:val="000000"/>
                <w:sz w:val="24"/>
                <w:szCs w:val="24"/>
              </w:rPr>
              <w:t>ФАПоп</w:t>
            </w:r>
            <w:proofErr w:type="spellEnd"/>
            <w:r w:rsidRPr="002F464D">
              <w:rPr>
                <w:color w:val="000000"/>
                <w:sz w:val="24"/>
                <w:szCs w:val="24"/>
              </w:rPr>
              <w:t>, домов для престарелых и пр.</w:t>
            </w:r>
          </w:p>
        </w:tc>
        <w:tc>
          <w:tcPr>
            <w:tcW w:w="2320" w:type="dxa"/>
            <w:vMerge w:val="restart"/>
            <w:tcBorders>
              <w:top w:val="single" w:sz="4" w:space="0" w:color="auto"/>
              <w:left w:val="single" w:sz="4" w:space="0" w:color="auto"/>
              <w:bottom w:val="single" w:sz="4" w:space="0" w:color="000000"/>
              <w:right w:val="single" w:sz="4" w:space="0" w:color="000000"/>
            </w:tcBorders>
            <w:vAlign w:val="center"/>
          </w:tcPr>
          <w:p w:rsidR="00915051" w:rsidRPr="002F464D" w:rsidRDefault="00915051" w:rsidP="008D179B">
            <w:pPr>
              <w:jc w:val="center"/>
              <w:rPr>
                <w:color w:val="000000"/>
                <w:sz w:val="24"/>
                <w:szCs w:val="24"/>
              </w:rPr>
            </w:pPr>
            <w:r w:rsidRPr="002F464D">
              <w:rPr>
                <w:color w:val="000000"/>
                <w:sz w:val="24"/>
                <w:szCs w:val="24"/>
              </w:rPr>
              <w:t>Местоположение, зона обслуживания (наименование населенных пунктов)</w:t>
            </w:r>
          </w:p>
        </w:tc>
        <w:tc>
          <w:tcPr>
            <w:tcW w:w="4221" w:type="dxa"/>
            <w:gridSpan w:val="3"/>
            <w:tcBorders>
              <w:top w:val="single" w:sz="4" w:space="0" w:color="auto"/>
              <w:left w:val="nil"/>
              <w:bottom w:val="single" w:sz="4" w:space="0" w:color="auto"/>
              <w:right w:val="single" w:sz="4" w:space="0" w:color="000000"/>
            </w:tcBorders>
            <w:noWrap/>
            <w:vAlign w:val="center"/>
          </w:tcPr>
          <w:p w:rsidR="00915051" w:rsidRPr="002F464D" w:rsidRDefault="00915051" w:rsidP="008D179B">
            <w:pPr>
              <w:jc w:val="center"/>
              <w:rPr>
                <w:color w:val="000000"/>
                <w:sz w:val="24"/>
                <w:szCs w:val="24"/>
              </w:rPr>
            </w:pPr>
            <w:r w:rsidRPr="002F464D">
              <w:rPr>
                <w:color w:val="000000"/>
                <w:sz w:val="24"/>
                <w:szCs w:val="24"/>
              </w:rPr>
              <w:t>Емкость</w:t>
            </w:r>
          </w:p>
        </w:tc>
        <w:tc>
          <w:tcPr>
            <w:tcW w:w="2535" w:type="dxa"/>
            <w:gridSpan w:val="2"/>
            <w:vMerge w:val="restart"/>
            <w:tcBorders>
              <w:top w:val="single" w:sz="4" w:space="0" w:color="auto"/>
              <w:left w:val="single" w:sz="4" w:space="0" w:color="auto"/>
              <w:bottom w:val="single" w:sz="4" w:space="0" w:color="000000"/>
              <w:right w:val="single" w:sz="4" w:space="0" w:color="000000"/>
            </w:tcBorders>
            <w:vAlign w:val="center"/>
          </w:tcPr>
          <w:p w:rsidR="00915051" w:rsidRPr="002F464D" w:rsidRDefault="00915051" w:rsidP="008D179B">
            <w:pPr>
              <w:jc w:val="center"/>
              <w:rPr>
                <w:color w:val="000000"/>
                <w:sz w:val="24"/>
                <w:szCs w:val="24"/>
              </w:rPr>
            </w:pPr>
            <w:r w:rsidRPr="002F464D">
              <w:rPr>
                <w:color w:val="000000"/>
                <w:sz w:val="24"/>
                <w:szCs w:val="24"/>
              </w:rPr>
              <w:t>Число врачей / среднего медицинского персонала</w:t>
            </w:r>
          </w:p>
        </w:tc>
        <w:tc>
          <w:tcPr>
            <w:tcW w:w="1302" w:type="dxa"/>
            <w:vMerge w:val="restart"/>
            <w:tcBorders>
              <w:top w:val="single" w:sz="4" w:space="0" w:color="auto"/>
              <w:left w:val="single" w:sz="4" w:space="0" w:color="auto"/>
              <w:bottom w:val="single" w:sz="4" w:space="0" w:color="auto"/>
              <w:right w:val="single" w:sz="4" w:space="0" w:color="000000"/>
            </w:tcBorders>
            <w:vAlign w:val="center"/>
          </w:tcPr>
          <w:p w:rsidR="00915051" w:rsidRPr="002F464D" w:rsidRDefault="00915051" w:rsidP="008D179B">
            <w:pPr>
              <w:jc w:val="center"/>
              <w:rPr>
                <w:color w:val="000000"/>
                <w:sz w:val="24"/>
                <w:szCs w:val="24"/>
              </w:rPr>
            </w:pPr>
            <w:r w:rsidRPr="002F464D">
              <w:rPr>
                <w:color w:val="000000"/>
                <w:sz w:val="24"/>
                <w:szCs w:val="24"/>
              </w:rPr>
              <w:t>Состояние здания (% износа)</w:t>
            </w:r>
          </w:p>
        </w:tc>
        <w:tc>
          <w:tcPr>
            <w:tcW w:w="1618" w:type="dxa"/>
            <w:vMerge w:val="restart"/>
            <w:tcBorders>
              <w:top w:val="single" w:sz="4" w:space="0" w:color="auto"/>
              <w:left w:val="single" w:sz="4" w:space="0" w:color="auto"/>
              <w:bottom w:val="single" w:sz="4" w:space="0" w:color="auto"/>
              <w:right w:val="single" w:sz="4" w:space="0" w:color="000000"/>
            </w:tcBorders>
            <w:vAlign w:val="center"/>
          </w:tcPr>
          <w:p w:rsidR="00915051" w:rsidRPr="002F464D" w:rsidRDefault="00915051" w:rsidP="008D179B">
            <w:pPr>
              <w:jc w:val="center"/>
              <w:rPr>
                <w:color w:val="000000"/>
                <w:sz w:val="24"/>
                <w:szCs w:val="24"/>
              </w:rPr>
            </w:pPr>
            <w:r w:rsidRPr="002F464D">
              <w:rPr>
                <w:color w:val="000000"/>
                <w:sz w:val="24"/>
                <w:szCs w:val="24"/>
              </w:rPr>
              <w:t>Предложения по дальнейшему развитию</w:t>
            </w:r>
          </w:p>
        </w:tc>
      </w:tr>
      <w:tr w:rsidR="00915051" w:rsidRPr="002F464D" w:rsidTr="008D179B">
        <w:trPr>
          <w:trHeight w:val="1290"/>
        </w:trPr>
        <w:tc>
          <w:tcPr>
            <w:tcW w:w="0" w:type="auto"/>
            <w:vMerge/>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8D179B">
            <w:pPr>
              <w:rPr>
                <w:color w:val="000000"/>
                <w:sz w:val="24"/>
                <w:szCs w:val="24"/>
              </w:rPr>
            </w:pPr>
          </w:p>
        </w:tc>
        <w:tc>
          <w:tcPr>
            <w:tcW w:w="2316" w:type="dxa"/>
            <w:vMerge/>
            <w:tcBorders>
              <w:top w:val="single" w:sz="4" w:space="0" w:color="auto"/>
              <w:left w:val="single" w:sz="4" w:space="0" w:color="auto"/>
              <w:bottom w:val="single" w:sz="4" w:space="0" w:color="000000"/>
              <w:right w:val="single" w:sz="4" w:space="0" w:color="000000"/>
            </w:tcBorders>
            <w:vAlign w:val="center"/>
          </w:tcPr>
          <w:p w:rsidR="00915051" w:rsidRPr="002F464D" w:rsidRDefault="00915051" w:rsidP="008D179B">
            <w:pPr>
              <w:rPr>
                <w:color w:val="000000"/>
                <w:sz w:val="24"/>
                <w:szCs w:val="24"/>
              </w:rPr>
            </w:pPr>
          </w:p>
        </w:tc>
        <w:tc>
          <w:tcPr>
            <w:tcW w:w="0" w:type="auto"/>
            <w:vMerge/>
            <w:tcBorders>
              <w:top w:val="single" w:sz="4" w:space="0" w:color="auto"/>
              <w:left w:val="single" w:sz="4" w:space="0" w:color="auto"/>
              <w:bottom w:val="single" w:sz="4" w:space="0" w:color="000000"/>
              <w:right w:val="single" w:sz="4" w:space="0" w:color="000000"/>
            </w:tcBorders>
            <w:vAlign w:val="center"/>
          </w:tcPr>
          <w:p w:rsidR="00915051" w:rsidRPr="002F464D" w:rsidRDefault="00915051" w:rsidP="008D179B">
            <w:pPr>
              <w:rPr>
                <w:color w:val="000000"/>
                <w:sz w:val="24"/>
                <w:szCs w:val="24"/>
              </w:rPr>
            </w:pPr>
          </w:p>
        </w:tc>
        <w:tc>
          <w:tcPr>
            <w:tcW w:w="1691" w:type="dxa"/>
            <w:vMerge w:val="restart"/>
            <w:tcBorders>
              <w:top w:val="nil"/>
              <w:left w:val="single" w:sz="4" w:space="0" w:color="auto"/>
              <w:bottom w:val="single" w:sz="4" w:space="0" w:color="000000"/>
              <w:right w:val="single" w:sz="4" w:space="0" w:color="auto"/>
            </w:tcBorders>
            <w:vAlign w:val="center"/>
          </w:tcPr>
          <w:p w:rsidR="00915051" w:rsidRPr="002F464D" w:rsidRDefault="00915051" w:rsidP="008D179B">
            <w:pPr>
              <w:jc w:val="center"/>
              <w:rPr>
                <w:color w:val="000000"/>
                <w:sz w:val="24"/>
                <w:szCs w:val="24"/>
              </w:rPr>
            </w:pPr>
            <w:r w:rsidRPr="002F464D">
              <w:rPr>
                <w:color w:val="000000"/>
                <w:sz w:val="24"/>
                <w:szCs w:val="24"/>
              </w:rPr>
              <w:t>ед. изм. (койко-место, посещений в смену)</w:t>
            </w:r>
          </w:p>
        </w:tc>
        <w:tc>
          <w:tcPr>
            <w:tcW w:w="1123" w:type="dxa"/>
            <w:vMerge w:val="restart"/>
            <w:tcBorders>
              <w:top w:val="nil"/>
              <w:left w:val="single" w:sz="4" w:space="0" w:color="auto"/>
              <w:bottom w:val="single" w:sz="4" w:space="0" w:color="000000"/>
              <w:right w:val="single" w:sz="4" w:space="0" w:color="auto"/>
            </w:tcBorders>
            <w:vAlign w:val="center"/>
          </w:tcPr>
          <w:p w:rsidR="00915051" w:rsidRPr="002F464D" w:rsidRDefault="00915051" w:rsidP="008D179B">
            <w:pPr>
              <w:jc w:val="center"/>
              <w:rPr>
                <w:color w:val="000000"/>
                <w:sz w:val="24"/>
                <w:szCs w:val="24"/>
              </w:rPr>
            </w:pPr>
            <w:r w:rsidRPr="002F464D">
              <w:rPr>
                <w:color w:val="000000"/>
                <w:sz w:val="24"/>
                <w:szCs w:val="24"/>
              </w:rPr>
              <w:t>по проекту</w:t>
            </w:r>
          </w:p>
        </w:tc>
        <w:tc>
          <w:tcPr>
            <w:tcW w:w="1407" w:type="dxa"/>
            <w:vMerge w:val="restart"/>
            <w:tcBorders>
              <w:top w:val="nil"/>
              <w:left w:val="single" w:sz="4" w:space="0" w:color="auto"/>
              <w:bottom w:val="single" w:sz="4" w:space="0" w:color="000000"/>
              <w:right w:val="single" w:sz="4" w:space="0" w:color="auto"/>
            </w:tcBorders>
            <w:vAlign w:val="center"/>
          </w:tcPr>
          <w:p w:rsidR="00915051" w:rsidRPr="002F464D" w:rsidRDefault="00915051" w:rsidP="008D179B">
            <w:pPr>
              <w:jc w:val="center"/>
              <w:rPr>
                <w:color w:val="000000"/>
                <w:sz w:val="24"/>
                <w:szCs w:val="24"/>
              </w:rPr>
            </w:pPr>
            <w:r w:rsidRPr="002F464D">
              <w:rPr>
                <w:color w:val="000000"/>
                <w:sz w:val="24"/>
                <w:szCs w:val="24"/>
              </w:rPr>
              <w:t>фактически</w:t>
            </w:r>
          </w:p>
        </w:tc>
        <w:tc>
          <w:tcPr>
            <w:tcW w:w="2535" w:type="dxa"/>
            <w:gridSpan w:val="2"/>
            <w:vMerge/>
            <w:tcBorders>
              <w:top w:val="nil"/>
              <w:left w:val="single" w:sz="4" w:space="0" w:color="auto"/>
              <w:bottom w:val="single" w:sz="4" w:space="0" w:color="000000"/>
              <w:right w:val="single" w:sz="4" w:space="0" w:color="auto"/>
            </w:tcBorders>
            <w:vAlign w:val="center"/>
          </w:tcPr>
          <w:p w:rsidR="00915051" w:rsidRPr="002F464D" w:rsidRDefault="00915051" w:rsidP="008D179B">
            <w:pPr>
              <w:rPr>
                <w:color w:val="000000"/>
                <w:sz w:val="24"/>
                <w:szCs w:val="24"/>
              </w:rPr>
            </w:pPr>
          </w:p>
        </w:tc>
        <w:tc>
          <w:tcPr>
            <w:tcW w:w="1302" w:type="dxa"/>
            <w:vMerge/>
            <w:tcBorders>
              <w:top w:val="single" w:sz="4" w:space="0" w:color="auto"/>
              <w:left w:val="single" w:sz="4" w:space="0" w:color="auto"/>
              <w:bottom w:val="single" w:sz="4" w:space="0" w:color="auto"/>
              <w:right w:val="single" w:sz="4" w:space="0" w:color="000000"/>
            </w:tcBorders>
            <w:vAlign w:val="center"/>
          </w:tcPr>
          <w:p w:rsidR="00915051" w:rsidRPr="002F464D" w:rsidRDefault="00915051" w:rsidP="008D179B">
            <w:pPr>
              <w:rPr>
                <w:color w:val="000000"/>
                <w:sz w:val="24"/>
                <w:szCs w:val="24"/>
              </w:rPr>
            </w:pPr>
          </w:p>
        </w:tc>
        <w:tc>
          <w:tcPr>
            <w:tcW w:w="1618" w:type="dxa"/>
            <w:vMerge/>
            <w:tcBorders>
              <w:top w:val="single" w:sz="4" w:space="0" w:color="auto"/>
              <w:left w:val="single" w:sz="4" w:space="0" w:color="auto"/>
              <w:bottom w:val="single" w:sz="4" w:space="0" w:color="auto"/>
              <w:right w:val="single" w:sz="4" w:space="0" w:color="000000"/>
            </w:tcBorders>
            <w:vAlign w:val="center"/>
          </w:tcPr>
          <w:p w:rsidR="00915051" w:rsidRPr="002F464D" w:rsidRDefault="00915051" w:rsidP="008D179B">
            <w:pPr>
              <w:rPr>
                <w:color w:val="000000"/>
                <w:sz w:val="24"/>
                <w:szCs w:val="24"/>
              </w:rPr>
            </w:pPr>
          </w:p>
        </w:tc>
      </w:tr>
      <w:tr w:rsidR="00915051" w:rsidRPr="002F464D" w:rsidTr="008D179B">
        <w:trPr>
          <w:trHeight w:val="435"/>
        </w:trPr>
        <w:tc>
          <w:tcPr>
            <w:tcW w:w="0" w:type="auto"/>
            <w:vMerge/>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8D179B">
            <w:pPr>
              <w:rPr>
                <w:color w:val="000000"/>
                <w:sz w:val="24"/>
                <w:szCs w:val="24"/>
              </w:rPr>
            </w:pPr>
          </w:p>
        </w:tc>
        <w:tc>
          <w:tcPr>
            <w:tcW w:w="2316" w:type="dxa"/>
            <w:vMerge/>
            <w:tcBorders>
              <w:top w:val="single" w:sz="4" w:space="0" w:color="auto"/>
              <w:left w:val="single" w:sz="4" w:space="0" w:color="auto"/>
              <w:bottom w:val="single" w:sz="4" w:space="0" w:color="000000"/>
              <w:right w:val="single" w:sz="4" w:space="0" w:color="000000"/>
            </w:tcBorders>
            <w:vAlign w:val="center"/>
          </w:tcPr>
          <w:p w:rsidR="00915051" w:rsidRPr="002F464D" w:rsidRDefault="00915051" w:rsidP="008D179B">
            <w:pPr>
              <w:rPr>
                <w:color w:val="000000"/>
                <w:sz w:val="24"/>
                <w:szCs w:val="24"/>
              </w:rPr>
            </w:pPr>
          </w:p>
        </w:tc>
        <w:tc>
          <w:tcPr>
            <w:tcW w:w="0" w:type="auto"/>
            <w:vMerge/>
            <w:tcBorders>
              <w:top w:val="single" w:sz="4" w:space="0" w:color="auto"/>
              <w:left w:val="single" w:sz="4" w:space="0" w:color="auto"/>
              <w:bottom w:val="single" w:sz="4" w:space="0" w:color="000000"/>
              <w:right w:val="single" w:sz="4" w:space="0" w:color="000000"/>
            </w:tcBorders>
            <w:vAlign w:val="center"/>
          </w:tcPr>
          <w:p w:rsidR="00915051" w:rsidRPr="002F464D" w:rsidRDefault="00915051" w:rsidP="008D179B">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tcPr>
          <w:p w:rsidR="00915051" w:rsidRPr="002F464D" w:rsidRDefault="00915051" w:rsidP="008D179B">
            <w:pPr>
              <w:rPr>
                <w:color w:val="000000"/>
                <w:sz w:val="24"/>
                <w:szCs w:val="24"/>
              </w:rPr>
            </w:pPr>
          </w:p>
        </w:tc>
        <w:tc>
          <w:tcPr>
            <w:tcW w:w="0" w:type="auto"/>
            <w:vMerge/>
            <w:tcBorders>
              <w:top w:val="nil"/>
              <w:left w:val="single" w:sz="4" w:space="0" w:color="auto"/>
              <w:bottom w:val="single" w:sz="4" w:space="0" w:color="000000"/>
              <w:right w:val="single" w:sz="4" w:space="0" w:color="auto"/>
            </w:tcBorders>
            <w:vAlign w:val="center"/>
          </w:tcPr>
          <w:p w:rsidR="00915051" w:rsidRPr="002F464D" w:rsidRDefault="00915051" w:rsidP="008D179B">
            <w:pPr>
              <w:rPr>
                <w:color w:val="000000"/>
                <w:sz w:val="24"/>
                <w:szCs w:val="24"/>
              </w:rPr>
            </w:pPr>
          </w:p>
        </w:tc>
        <w:tc>
          <w:tcPr>
            <w:tcW w:w="1407" w:type="dxa"/>
            <w:vMerge/>
            <w:tcBorders>
              <w:top w:val="nil"/>
              <w:left w:val="single" w:sz="4" w:space="0" w:color="auto"/>
              <w:bottom w:val="single" w:sz="4" w:space="0" w:color="000000"/>
              <w:right w:val="single" w:sz="4" w:space="0" w:color="auto"/>
            </w:tcBorders>
            <w:vAlign w:val="center"/>
          </w:tcPr>
          <w:p w:rsidR="00915051" w:rsidRPr="002F464D" w:rsidRDefault="00915051" w:rsidP="008D179B">
            <w:pPr>
              <w:rPr>
                <w:color w:val="000000"/>
                <w:sz w:val="24"/>
                <w:szCs w:val="24"/>
              </w:rPr>
            </w:pPr>
          </w:p>
        </w:tc>
        <w:tc>
          <w:tcPr>
            <w:tcW w:w="1397" w:type="dxa"/>
            <w:tcBorders>
              <w:top w:val="nil"/>
              <w:left w:val="nil"/>
              <w:bottom w:val="single" w:sz="4" w:space="0" w:color="auto"/>
              <w:right w:val="single" w:sz="4" w:space="0" w:color="auto"/>
            </w:tcBorders>
            <w:vAlign w:val="center"/>
          </w:tcPr>
          <w:p w:rsidR="00915051" w:rsidRPr="002F464D" w:rsidRDefault="00915051" w:rsidP="008D179B">
            <w:pPr>
              <w:rPr>
                <w:color w:val="000000"/>
                <w:sz w:val="24"/>
                <w:szCs w:val="24"/>
              </w:rPr>
            </w:pPr>
            <w:r w:rsidRPr="002F464D">
              <w:rPr>
                <w:color w:val="000000"/>
                <w:sz w:val="24"/>
                <w:szCs w:val="24"/>
              </w:rPr>
              <w:t>штат</w:t>
            </w:r>
          </w:p>
        </w:tc>
        <w:tc>
          <w:tcPr>
            <w:tcW w:w="1138" w:type="dxa"/>
            <w:tcBorders>
              <w:top w:val="nil"/>
              <w:left w:val="nil"/>
              <w:bottom w:val="single" w:sz="4" w:space="0" w:color="auto"/>
              <w:right w:val="single" w:sz="4" w:space="0" w:color="auto"/>
            </w:tcBorders>
            <w:vAlign w:val="center"/>
          </w:tcPr>
          <w:p w:rsidR="00915051" w:rsidRPr="002F464D" w:rsidRDefault="00915051" w:rsidP="008D179B">
            <w:pPr>
              <w:jc w:val="center"/>
              <w:rPr>
                <w:color w:val="000000"/>
                <w:sz w:val="24"/>
                <w:szCs w:val="24"/>
              </w:rPr>
            </w:pPr>
            <w:proofErr w:type="spellStart"/>
            <w:r w:rsidRPr="002F464D">
              <w:rPr>
                <w:color w:val="000000"/>
                <w:sz w:val="24"/>
                <w:szCs w:val="24"/>
              </w:rPr>
              <w:t>физ.лица</w:t>
            </w:r>
            <w:proofErr w:type="spellEnd"/>
          </w:p>
        </w:tc>
        <w:tc>
          <w:tcPr>
            <w:tcW w:w="1302" w:type="dxa"/>
            <w:vMerge/>
            <w:tcBorders>
              <w:top w:val="single" w:sz="4" w:space="0" w:color="auto"/>
              <w:left w:val="single" w:sz="4" w:space="0" w:color="auto"/>
              <w:bottom w:val="single" w:sz="4" w:space="0" w:color="auto"/>
              <w:right w:val="single" w:sz="4" w:space="0" w:color="000000"/>
            </w:tcBorders>
            <w:vAlign w:val="center"/>
          </w:tcPr>
          <w:p w:rsidR="00915051" w:rsidRPr="002F464D" w:rsidRDefault="00915051" w:rsidP="008D179B">
            <w:pPr>
              <w:rPr>
                <w:color w:val="000000"/>
                <w:sz w:val="24"/>
                <w:szCs w:val="24"/>
              </w:rPr>
            </w:pPr>
          </w:p>
        </w:tc>
        <w:tc>
          <w:tcPr>
            <w:tcW w:w="1618" w:type="dxa"/>
            <w:vMerge/>
            <w:tcBorders>
              <w:top w:val="single" w:sz="4" w:space="0" w:color="auto"/>
              <w:left w:val="single" w:sz="4" w:space="0" w:color="auto"/>
              <w:bottom w:val="single" w:sz="4" w:space="0" w:color="auto"/>
              <w:right w:val="single" w:sz="4" w:space="0" w:color="000000"/>
            </w:tcBorders>
            <w:vAlign w:val="center"/>
          </w:tcPr>
          <w:p w:rsidR="00915051" w:rsidRPr="002F464D" w:rsidRDefault="00915051" w:rsidP="008D179B">
            <w:pPr>
              <w:rPr>
                <w:color w:val="000000"/>
                <w:sz w:val="24"/>
                <w:szCs w:val="24"/>
              </w:rPr>
            </w:pPr>
          </w:p>
        </w:tc>
      </w:tr>
      <w:tr w:rsidR="00915051" w:rsidRPr="002F464D" w:rsidTr="008D179B">
        <w:trPr>
          <w:trHeight w:val="315"/>
        </w:trPr>
        <w:tc>
          <w:tcPr>
            <w:tcW w:w="960" w:type="dxa"/>
            <w:tcBorders>
              <w:top w:val="nil"/>
              <w:left w:val="single" w:sz="4" w:space="0" w:color="auto"/>
              <w:bottom w:val="single" w:sz="4" w:space="0" w:color="auto"/>
              <w:right w:val="single" w:sz="4" w:space="0" w:color="auto"/>
            </w:tcBorders>
            <w:noWrap/>
            <w:vAlign w:val="bottom"/>
          </w:tcPr>
          <w:p w:rsidR="00915051" w:rsidRPr="002F464D" w:rsidRDefault="00915051" w:rsidP="008D179B">
            <w:pPr>
              <w:jc w:val="center"/>
              <w:rPr>
                <w:color w:val="000000"/>
                <w:sz w:val="24"/>
                <w:szCs w:val="24"/>
              </w:rPr>
            </w:pPr>
            <w:r w:rsidRPr="002F464D">
              <w:rPr>
                <w:color w:val="000000"/>
                <w:sz w:val="24"/>
                <w:szCs w:val="24"/>
              </w:rPr>
              <w:t>1</w:t>
            </w:r>
          </w:p>
        </w:tc>
        <w:tc>
          <w:tcPr>
            <w:tcW w:w="2316" w:type="dxa"/>
            <w:tcBorders>
              <w:top w:val="single" w:sz="4" w:space="0" w:color="auto"/>
              <w:left w:val="nil"/>
              <w:bottom w:val="single" w:sz="4" w:space="0" w:color="auto"/>
              <w:right w:val="single" w:sz="4" w:space="0" w:color="000000"/>
            </w:tcBorders>
            <w:noWrap/>
            <w:vAlign w:val="bottom"/>
          </w:tcPr>
          <w:p w:rsidR="00915051" w:rsidRPr="002F464D" w:rsidRDefault="00915051" w:rsidP="008D179B">
            <w:pPr>
              <w:jc w:val="center"/>
              <w:rPr>
                <w:color w:val="000000"/>
                <w:sz w:val="24"/>
                <w:szCs w:val="24"/>
              </w:rPr>
            </w:pPr>
            <w:r w:rsidRPr="002F464D">
              <w:rPr>
                <w:color w:val="000000"/>
                <w:sz w:val="24"/>
                <w:szCs w:val="24"/>
              </w:rPr>
              <w:t>2</w:t>
            </w:r>
          </w:p>
        </w:tc>
        <w:tc>
          <w:tcPr>
            <w:tcW w:w="2320" w:type="dxa"/>
            <w:tcBorders>
              <w:top w:val="single" w:sz="4" w:space="0" w:color="auto"/>
              <w:left w:val="nil"/>
              <w:bottom w:val="single" w:sz="4" w:space="0" w:color="auto"/>
              <w:right w:val="single" w:sz="4" w:space="0" w:color="000000"/>
            </w:tcBorders>
            <w:noWrap/>
            <w:vAlign w:val="bottom"/>
          </w:tcPr>
          <w:p w:rsidR="00915051" w:rsidRPr="002F464D" w:rsidRDefault="00915051" w:rsidP="008D179B">
            <w:pPr>
              <w:jc w:val="center"/>
              <w:rPr>
                <w:color w:val="000000"/>
                <w:sz w:val="24"/>
                <w:szCs w:val="24"/>
              </w:rPr>
            </w:pPr>
            <w:r w:rsidRPr="002F464D">
              <w:rPr>
                <w:color w:val="000000"/>
                <w:sz w:val="24"/>
                <w:szCs w:val="24"/>
              </w:rPr>
              <w:t>3</w:t>
            </w:r>
          </w:p>
        </w:tc>
        <w:tc>
          <w:tcPr>
            <w:tcW w:w="1691" w:type="dxa"/>
            <w:tcBorders>
              <w:top w:val="nil"/>
              <w:left w:val="nil"/>
              <w:bottom w:val="single" w:sz="4" w:space="0" w:color="auto"/>
              <w:right w:val="single" w:sz="4" w:space="0" w:color="auto"/>
            </w:tcBorders>
            <w:noWrap/>
            <w:vAlign w:val="bottom"/>
          </w:tcPr>
          <w:p w:rsidR="00915051" w:rsidRPr="002F464D" w:rsidRDefault="00915051" w:rsidP="008D179B">
            <w:pPr>
              <w:jc w:val="center"/>
              <w:rPr>
                <w:color w:val="000000"/>
                <w:sz w:val="24"/>
                <w:szCs w:val="24"/>
              </w:rPr>
            </w:pPr>
            <w:r w:rsidRPr="002F464D">
              <w:rPr>
                <w:color w:val="000000"/>
                <w:sz w:val="24"/>
                <w:szCs w:val="24"/>
              </w:rPr>
              <w:t>4</w:t>
            </w:r>
          </w:p>
        </w:tc>
        <w:tc>
          <w:tcPr>
            <w:tcW w:w="1123" w:type="dxa"/>
            <w:tcBorders>
              <w:top w:val="nil"/>
              <w:left w:val="nil"/>
              <w:bottom w:val="single" w:sz="4" w:space="0" w:color="auto"/>
              <w:right w:val="single" w:sz="4" w:space="0" w:color="auto"/>
            </w:tcBorders>
            <w:noWrap/>
            <w:vAlign w:val="bottom"/>
          </w:tcPr>
          <w:p w:rsidR="00915051" w:rsidRPr="002F464D" w:rsidRDefault="00915051" w:rsidP="008D179B">
            <w:pPr>
              <w:jc w:val="center"/>
              <w:rPr>
                <w:color w:val="000000"/>
                <w:sz w:val="24"/>
                <w:szCs w:val="24"/>
              </w:rPr>
            </w:pPr>
            <w:r w:rsidRPr="002F464D">
              <w:rPr>
                <w:color w:val="000000"/>
                <w:sz w:val="24"/>
                <w:szCs w:val="24"/>
              </w:rPr>
              <w:t>5</w:t>
            </w:r>
          </w:p>
        </w:tc>
        <w:tc>
          <w:tcPr>
            <w:tcW w:w="1407" w:type="dxa"/>
            <w:tcBorders>
              <w:top w:val="nil"/>
              <w:left w:val="nil"/>
              <w:bottom w:val="single" w:sz="4" w:space="0" w:color="auto"/>
              <w:right w:val="single" w:sz="4" w:space="0" w:color="auto"/>
            </w:tcBorders>
            <w:noWrap/>
            <w:vAlign w:val="bottom"/>
          </w:tcPr>
          <w:p w:rsidR="00915051" w:rsidRPr="002F464D" w:rsidRDefault="00915051" w:rsidP="008D179B">
            <w:pPr>
              <w:jc w:val="center"/>
              <w:rPr>
                <w:color w:val="000000"/>
                <w:sz w:val="24"/>
                <w:szCs w:val="24"/>
              </w:rPr>
            </w:pPr>
            <w:r w:rsidRPr="002F464D">
              <w:rPr>
                <w:color w:val="000000"/>
                <w:sz w:val="24"/>
                <w:szCs w:val="24"/>
              </w:rPr>
              <w:t>6</w:t>
            </w:r>
          </w:p>
        </w:tc>
        <w:tc>
          <w:tcPr>
            <w:tcW w:w="2535" w:type="dxa"/>
            <w:gridSpan w:val="2"/>
            <w:tcBorders>
              <w:top w:val="single" w:sz="4" w:space="0" w:color="auto"/>
              <w:left w:val="nil"/>
              <w:bottom w:val="single" w:sz="4" w:space="0" w:color="auto"/>
              <w:right w:val="single" w:sz="4" w:space="0" w:color="000000"/>
            </w:tcBorders>
            <w:noWrap/>
            <w:vAlign w:val="bottom"/>
          </w:tcPr>
          <w:p w:rsidR="00915051" w:rsidRPr="002F464D" w:rsidRDefault="00915051" w:rsidP="008D179B">
            <w:pPr>
              <w:jc w:val="center"/>
              <w:rPr>
                <w:color w:val="000000"/>
                <w:sz w:val="24"/>
                <w:szCs w:val="24"/>
              </w:rPr>
            </w:pPr>
            <w:r w:rsidRPr="002F464D">
              <w:rPr>
                <w:color w:val="000000"/>
                <w:sz w:val="24"/>
                <w:szCs w:val="24"/>
              </w:rPr>
              <w:t>7</w:t>
            </w:r>
          </w:p>
        </w:tc>
        <w:tc>
          <w:tcPr>
            <w:tcW w:w="1302" w:type="dxa"/>
            <w:tcBorders>
              <w:top w:val="single" w:sz="4" w:space="0" w:color="auto"/>
              <w:left w:val="nil"/>
              <w:bottom w:val="single" w:sz="4" w:space="0" w:color="auto"/>
              <w:right w:val="single" w:sz="4" w:space="0" w:color="000000"/>
            </w:tcBorders>
            <w:noWrap/>
            <w:vAlign w:val="bottom"/>
          </w:tcPr>
          <w:p w:rsidR="00915051" w:rsidRPr="002F464D" w:rsidRDefault="00915051" w:rsidP="008D179B">
            <w:pPr>
              <w:jc w:val="center"/>
              <w:rPr>
                <w:color w:val="000000"/>
                <w:sz w:val="24"/>
                <w:szCs w:val="24"/>
              </w:rPr>
            </w:pPr>
            <w:r w:rsidRPr="002F464D">
              <w:rPr>
                <w:color w:val="000000"/>
                <w:sz w:val="24"/>
                <w:szCs w:val="24"/>
              </w:rPr>
              <w:t>8</w:t>
            </w:r>
          </w:p>
        </w:tc>
        <w:tc>
          <w:tcPr>
            <w:tcW w:w="1618" w:type="dxa"/>
            <w:tcBorders>
              <w:top w:val="single" w:sz="4" w:space="0" w:color="auto"/>
              <w:left w:val="nil"/>
              <w:bottom w:val="single" w:sz="4" w:space="0" w:color="auto"/>
              <w:right w:val="single" w:sz="4" w:space="0" w:color="000000"/>
            </w:tcBorders>
            <w:noWrap/>
            <w:vAlign w:val="bottom"/>
          </w:tcPr>
          <w:p w:rsidR="00915051" w:rsidRPr="002F464D" w:rsidRDefault="00915051" w:rsidP="008D179B">
            <w:pPr>
              <w:jc w:val="center"/>
              <w:rPr>
                <w:color w:val="000000"/>
                <w:sz w:val="24"/>
                <w:szCs w:val="24"/>
              </w:rPr>
            </w:pPr>
            <w:r w:rsidRPr="002F464D">
              <w:rPr>
                <w:color w:val="000000"/>
                <w:sz w:val="24"/>
                <w:szCs w:val="24"/>
              </w:rPr>
              <w:t>9</w:t>
            </w:r>
          </w:p>
        </w:tc>
      </w:tr>
      <w:tr w:rsidR="00915051" w:rsidRPr="002F464D" w:rsidTr="008D179B">
        <w:trPr>
          <w:trHeight w:val="630"/>
        </w:trPr>
        <w:tc>
          <w:tcPr>
            <w:tcW w:w="960" w:type="dxa"/>
            <w:vMerge w:val="restart"/>
            <w:tcBorders>
              <w:top w:val="nil"/>
              <w:left w:val="single" w:sz="4" w:space="0" w:color="auto"/>
              <w:bottom w:val="single" w:sz="4" w:space="0" w:color="000000"/>
              <w:right w:val="single" w:sz="4" w:space="0" w:color="auto"/>
            </w:tcBorders>
            <w:noWrap/>
            <w:vAlign w:val="center"/>
          </w:tcPr>
          <w:p w:rsidR="00915051" w:rsidRPr="002F464D" w:rsidRDefault="00915051" w:rsidP="008D179B">
            <w:pPr>
              <w:jc w:val="center"/>
              <w:rPr>
                <w:color w:val="000000"/>
                <w:sz w:val="24"/>
                <w:szCs w:val="24"/>
              </w:rPr>
            </w:pPr>
            <w:r w:rsidRPr="002F464D">
              <w:rPr>
                <w:color w:val="000000"/>
                <w:sz w:val="24"/>
                <w:szCs w:val="24"/>
              </w:rPr>
              <w:t>1</w:t>
            </w:r>
          </w:p>
        </w:tc>
        <w:tc>
          <w:tcPr>
            <w:tcW w:w="2316" w:type="dxa"/>
            <w:vMerge w:val="restart"/>
            <w:tcBorders>
              <w:top w:val="single" w:sz="4" w:space="0" w:color="auto"/>
              <w:left w:val="single" w:sz="4" w:space="0" w:color="auto"/>
              <w:bottom w:val="single" w:sz="4" w:space="0" w:color="000000"/>
              <w:right w:val="single" w:sz="4" w:space="0" w:color="000000"/>
            </w:tcBorders>
            <w:noWrap/>
            <w:vAlign w:val="center"/>
          </w:tcPr>
          <w:p w:rsidR="00915051" w:rsidRPr="002F464D" w:rsidRDefault="00915051" w:rsidP="008D179B">
            <w:pPr>
              <w:jc w:val="center"/>
              <w:rPr>
                <w:color w:val="000000"/>
                <w:sz w:val="24"/>
                <w:szCs w:val="24"/>
              </w:rPr>
            </w:pPr>
            <w:r w:rsidRPr="002F464D">
              <w:rPr>
                <w:color w:val="000000"/>
                <w:sz w:val="24"/>
                <w:szCs w:val="24"/>
              </w:rPr>
              <w:t>ГБУЗ "</w:t>
            </w:r>
            <w:proofErr w:type="spellStart"/>
            <w:r w:rsidRPr="002F464D">
              <w:rPr>
                <w:color w:val="000000"/>
                <w:sz w:val="24"/>
                <w:szCs w:val="24"/>
              </w:rPr>
              <w:t>Мглинская</w:t>
            </w:r>
            <w:proofErr w:type="spellEnd"/>
            <w:r w:rsidRPr="002F464D">
              <w:rPr>
                <w:color w:val="000000"/>
                <w:sz w:val="24"/>
                <w:szCs w:val="24"/>
              </w:rPr>
              <w:t xml:space="preserve"> ЦРБ"</w:t>
            </w:r>
          </w:p>
        </w:tc>
        <w:tc>
          <w:tcPr>
            <w:tcW w:w="2320" w:type="dxa"/>
            <w:tcBorders>
              <w:top w:val="single" w:sz="4" w:space="0" w:color="auto"/>
              <w:left w:val="nil"/>
              <w:bottom w:val="single" w:sz="4" w:space="0" w:color="auto"/>
              <w:right w:val="single" w:sz="4" w:space="0" w:color="000000"/>
            </w:tcBorders>
            <w:noWrap/>
            <w:vAlign w:val="center"/>
          </w:tcPr>
          <w:p w:rsidR="00915051" w:rsidRPr="002F464D" w:rsidRDefault="00915051" w:rsidP="008D179B">
            <w:pPr>
              <w:jc w:val="center"/>
              <w:rPr>
                <w:color w:val="000000"/>
                <w:sz w:val="24"/>
                <w:szCs w:val="24"/>
              </w:rPr>
            </w:pPr>
            <w:proofErr w:type="spellStart"/>
            <w:r w:rsidRPr="002F464D">
              <w:rPr>
                <w:color w:val="000000"/>
                <w:sz w:val="24"/>
                <w:szCs w:val="24"/>
              </w:rPr>
              <w:t>ул.Ленина</w:t>
            </w:r>
            <w:proofErr w:type="spellEnd"/>
            <w:r w:rsidRPr="002F464D">
              <w:rPr>
                <w:color w:val="000000"/>
                <w:sz w:val="24"/>
                <w:szCs w:val="24"/>
              </w:rPr>
              <w:t xml:space="preserve">  д.35</w:t>
            </w:r>
          </w:p>
        </w:tc>
        <w:tc>
          <w:tcPr>
            <w:tcW w:w="1691" w:type="dxa"/>
            <w:tcBorders>
              <w:top w:val="nil"/>
              <w:left w:val="nil"/>
              <w:bottom w:val="single" w:sz="4" w:space="0" w:color="auto"/>
              <w:right w:val="single" w:sz="4" w:space="0" w:color="auto"/>
            </w:tcBorders>
            <w:vAlign w:val="center"/>
          </w:tcPr>
          <w:p w:rsidR="00915051" w:rsidRPr="002F464D" w:rsidRDefault="00915051" w:rsidP="008D179B">
            <w:pPr>
              <w:jc w:val="center"/>
              <w:rPr>
                <w:color w:val="000000"/>
                <w:sz w:val="24"/>
                <w:szCs w:val="24"/>
              </w:rPr>
            </w:pPr>
            <w:r w:rsidRPr="002F464D">
              <w:rPr>
                <w:color w:val="000000"/>
                <w:sz w:val="24"/>
                <w:szCs w:val="24"/>
              </w:rPr>
              <w:t>случаи/</w:t>
            </w:r>
            <w:proofErr w:type="spellStart"/>
            <w:r w:rsidRPr="002F464D">
              <w:rPr>
                <w:color w:val="000000"/>
                <w:sz w:val="24"/>
                <w:szCs w:val="24"/>
              </w:rPr>
              <w:t>посещ</w:t>
            </w:r>
            <w:proofErr w:type="spellEnd"/>
            <w:r w:rsidRPr="002F464D">
              <w:rPr>
                <w:color w:val="000000"/>
                <w:sz w:val="24"/>
                <w:szCs w:val="24"/>
              </w:rPr>
              <w:t>. в смену</w:t>
            </w:r>
          </w:p>
        </w:tc>
        <w:tc>
          <w:tcPr>
            <w:tcW w:w="1123" w:type="dxa"/>
            <w:tcBorders>
              <w:top w:val="nil"/>
              <w:left w:val="nil"/>
              <w:bottom w:val="single" w:sz="4" w:space="0" w:color="auto"/>
              <w:right w:val="single" w:sz="4" w:space="0" w:color="auto"/>
            </w:tcBorders>
            <w:noWrap/>
            <w:vAlign w:val="center"/>
          </w:tcPr>
          <w:p w:rsidR="00915051" w:rsidRPr="002F464D" w:rsidRDefault="00915051" w:rsidP="008D179B">
            <w:pPr>
              <w:jc w:val="center"/>
              <w:rPr>
                <w:color w:val="000000"/>
                <w:sz w:val="24"/>
                <w:szCs w:val="24"/>
              </w:rPr>
            </w:pPr>
            <w:r w:rsidRPr="002F464D">
              <w:rPr>
                <w:color w:val="000000"/>
                <w:sz w:val="24"/>
                <w:szCs w:val="24"/>
              </w:rPr>
              <w:t>1745/294</w:t>
            </w:r>
          </w:p>
        </w:tc>
        <w:tc>
          <w:tcPr>
            <w:tcW w:w="1407" w:type="dxa"/>
            <w:tcBorders>
              <w:top w:val="nil"/>
              <w:left w:val="nil"/>
              <w:bottom w:val="single" w:sz="4" w:space="0" w:color="auto"/>
              <w:right w:val="single" w:sz="4" w:space="0" w:color="auto"/>
            </w:tcBorders>
            <w:noWrap/>
            <w:vAlign w:val="center"/>
          </w:tcPr>
          <w:p w:rsidR="00915051" w:rsidRPr="002F464D" w:rsidRDefault="00915051" w:rsidP="008D179B">
            <w:pPr>
              <w:jc w:val="center"/>
              <w:rPr>
                <w:color w:val="000000"/>
                <w:sz w:val="24"/>
                <w:szCs w:val="24"/>
              </w:rPr>
            </w:pPr>
            <w:r w:rsidRPr="002F464D">
              <w:rPr>
                <w:color w:val="000000"/>
                <w:sz w:val="24"/>
                <w:szCs w:val="24"/>
              </w:rPr>
              <w:t>1866/294</w:t>
            </w:r>
          </w:p>
        </w:tc>
        <w:tc>
          <w:tcPr>
            <w:tcW w:w="1397" w:type="dxa"/>
            <w:tcBorders>
              <w:top w:val="nil"/>
              <w:left w:val="nil"/>
              <w:bottom w:val="single" w:sz="4" w:space="0" w:color="auto"/>
              <w:right w:val="single" w:sz="4" w:space="0" w:color="auto"/>
            </w:tcBorders>
            <w:vAlign w:val="center"/>
          </w:tcPr>
          <w:p w:rsidR="00915051" w:rsidRPr="002F464D" w:rsidRDefault="00915051" w:rsidP="008D179B">
            <w:pPr>
              <w:jc w:val="center"/>
              <w:rPr>
                <w:color w:val="000000"/>
                <w:sz w:val="24"/>
                <w:szCs w:val="24"/>
              </w:rPr>
            </w:pPr>
            <w:r w:rsidRPr="002F464D">
              <w:rPr>
                <w:color w:val="000000"/>
                <w:sz w:val="24"/>
                <w:szCs w:val="24"/>
              </w:rPr>
              <w:t>61,25/              123</w:t>
            </w:r>
          </w:p>
        </w:tc>
        <w:tc>
          <w:tcPr>
            <w:tcW w:w="1138" w:type="dxa"/>
            <w:tcBorders>
              <w:top w:val="nil"/>
              <w:left w:val="nil"/>
              <w:bottom w:val="single" w:sz="4" w:space="0" w:color="auto"/>
              <w:right w:val="single" w:sz="4" w:space="0" w:color="auto"/>
            </w:tcBorders>
            <w:vAlign w:val="center"/>
          </w:tcPr>
          <w:p w:rsidR="00915051" w:rsidRPr="002F464D" w:rsidRDefault="00915051" w:rsidP="008D179B">
            <w:pPr>
              <w:jc w:val="center"/>
              <w:rPr>
                <w:color w:val="000000"/>
                <w:sz w:val="24"/>
                <w:szCs w:val="24"/>
              </w:rPr>
            </w:pPr>
            <w:r w:rsidRPr="002F464D">
              <w:rPr>
                <w:color w:val="000000"/>
                <w:sz w:val="24"/>
                <w:szCs w:val="24"/>
              </w:rPr>
              <w:t>27/              114</w:t>
            </w:r>
          </w:p>
        </w:tc>
        <w:tc>
          <w:tcPr>
            <w:tcW w:w="1302" w:type="dxa"/>
            <w:tcBorders>
              <w:top w:val="single" w:sz="4" w:space="0" w:color="auto"/>
              <w:left w:val="nil"/>
              <w:bottom w:val="single" w:sz="4" w:space="0" w:color="auto"/>
              <w:right w:val="single" w:sz="4" w:space="0" w:color="000000"/>
            </w:tcBorders>
            <w:noWrap/>
            <w:vAlign w:val="center"/>
          </w:tcPr>
          <w:p w:rsidR="00915051" w:rsidRPr="002F464D" w:rsidRDefault="00915051" w:rsidP="008D179B">
            <w:pPr>
              <w:jc w:val="center"/>
              <w:rPr>
                <w:color w:val="000000"/>
                <w:sz w:val="24"/>
                <w:szCs w:val="24"/>
              </w:rPr>
            </w:pPr>
            <w:r w:rsidRPr="002F464D">
              <w:rPr>
                <w:color w:val="000000"/>
                <w:sz w:val="24"/>
                <w:szCs w:val="24"/>
              </w:rPr>
              <w:t>100,00%</w:t>
            </w:r>
          </w:p>
        </w:tc>
        <w:tc>
          <w:tcPr>
            <w:tcW w:w="1618" w:type="dxa"/>
            <w:tcBorders>
              <w:top w:val="single" w:sz="4" w:space="0" w:color="auto"/>
              <w:left w:val="nil"/>
              <w:bottom w:val="single" w:sz="4" w:space="0" w:color="auto"/>
              <w:right w:val="single" w:sz="4" w:space="0" w:color="000000"/>
            </w:tcBorders>
            <w:vAlign w:val="center"/>
          </w:tcPr>
          <w:p w:rsidR="00915051" w:rsidRPr="002F464D" w:rsidRDefault="00915051" w:rsidP="008D179B">
            <w:pPr>
              <w:jc w:val="center"/>
              <w:rPr>
                <w:color w:val="000000"/>
                <w:sz w:val="24"/>
                <w:szCs w:val="24"/>
              </w:rPr>
            </w:pPr>
            <w:r w:rsidRPr="002F464D">
              <w:rPr>
                <w:color w:val="000000"/>
                <w:sz w:val="24"/>
                <w:szCs w:val="24"/>
              </w:rPr>
              <w:t> </w:t>
            </w:r>
          </w:p>
        </w:tc>
      </w:tr>
      <w:tr w:rsidR="00915051" w:rsidRPr="002F464D" w:rsidTr="008D179B">
        <w:trPr>
          <w:trHeight w:val="630"/>
        </w:trPr>
        <w:tc>
          <w:tcPr>
            <w:tcW w:w="0" w:type="auto"/>
            <w:vMerge/>
            <w:tcBorders>
              <w:top w:val="nil"/>
              <w:left w:val="single" w:sz="4" w:space="0" w:color="auto"/>
              <w:bottom w:val="single" w:sz="4" w:space="0" w:color="000000"/>
              <w:right w:val="single" w:sz="4" w:space="0" w:color="auto"/>
            </w:tcBorders>
            <w:vAlign w:val="center"/>
          </w:tcPr>
          <w:p w:rsidR="00915051" w:rsidRPr="002F464D" w:rsidRDefault="00915051" w:rsidP="008D179B">
            <w:pPr>
              <w:rPr>
                <w:color w:val="000000"/>
                <w:sz w:val="24"/>
                <w:szCs w:val="24"/>
              </w:rPr>
            </w:pPr>
          </w:p>
        </w:tc>
        <w:tc>
          <w:tcPr>
            <w:tcW w:w="2316" w:type="dxa"/>
            <w:vMerge/>
            <w:tcBorders>
              <w:top w:val="single" w:sz="4" w:space="0" w:color="auto"/>
              <w:left w:val="single" w:sz="4" w:space="0" w:color="auto"/>
              <w:bottom w:val="single" w:sz="4" w:space="0" w:color="000000"/>
              <w:right w:val="single" w:sz="4" w:space="0" w:color="000000"/>
            </w:tcBorders>
            <w:vAlign w:val="center"/>
          </w:tcPr>
          <w:p w:rsidR="00915051" w:rsidRPr="002F464D" w:rsidRDefault="00915051" w:rsidP="008D179B">
            <w:pPr>
              <w:rPr>
                <w:color w:val="000000"/>
                <w:sz w:val="24"/>
                <w:szCs w:val="24"/>
              </w:rPr>
            </w:pPr>
          </w:p>
        </w:tc>
        <w:tc>
          <w:tcPr>
            <w:tcW w:w="2320" w:type="dxa"/>
            <w:tcBorders>
              <w:top w:val="single" w:sz="4" w:space="0" w:color="auto"/>
              <w:left w:val="nil"/>
              <w:bottom w:val="single" w:sz="4" w:space="0" w:color="auto"/>
              <w:right w:val="single" w:sz="4" w:space="0" w:color="000000"/>
            </w:tcBorders>
            <w:noWrap/>
            <w:vAlign w:val="center"/>
          </w:tcPr>
          <w:p w:rsidR="00915051" w:rsidRPr="002F464D" w:rsidRDefault="00915051" w:rsidP="008D179B">
            <w:pPr>
              <w:jc w:val="center"/>
              <w:rPr>
                <w:color w:val="000000"/>
                <w:sz w:val="24"/>
                <w:szCs w:val="24"/>
              </w:rPr>
            </w:pPr>
            <w:r w:rsidRPr="002F464D">
              <w:rPr>
                <w:color w:val="000000"/>
                <w:sz w:val="24"/>
                <w:szCs w:val="24"/>
              </w:rPr>
              <w:t>ул. Володарского д.23</w:t>
            </w:r>
          </w:p>
        </w:tc>
        <w:tc>
          <w:tcPr>
            <w:tcW w:w="1691" w:type="dxa"/>
            <w:tcBorders>
              <w:top w:val="nil"/>
              <w:left w:val="nil"/>
              <w:bottom w:val="single" w:sz="4" w:space="0" w:color="auto"/>
              <w:right w:val="single" w:sz="4" w:space="0" w:color="auto"/>
            </w:tcBorders>
            <w:vAlign w:val="center"/>
          </w:tcPr>
          <w:p w:rsidR="00915051" w:rsidRPr="002F464D" w:rsidRDefault="00915051" w:rsidP="008D179B">
            <w:pPr>
              <w:jc w:val="center"/>
              <w:rPr>
                <w:color w:val="000000"/>
                <w:sz w:val="24"/>
                <w:szCs w:val="24"/>
              </w:rPr>
            </w:pPr>
            <w:r w:rsidRPr="002F464D">
              <w:rPr>
                <w:color w:val="000000"/>
                <w:sz w:val="24"/>
                <w:szCs w:val="24"/>
              </w:rPr>
              <w:t>случаи</w:t>
            </w:r>
          </w:p>
        </w:tc>
        <w:tc>
          <w:tcPr>
            <w:tcW w:w="1123" w:type="dxa"/>
            <w:tcBorders>
              <w:top w:val="nil"/>
              <w:left w:val="nil"/>
              <w:bottom w:val="single" w:sz="4" w:space="0" w:color="auto"/>
              <w:right w:val="single" w:sz="4" w:space="0" w:color="auto"/>
            </w:tcBorders>
            <w:noWrap/>
            <w:vAlign w:val="center"/>
          </w:tcPr>
          <w:p w:rsidR="00915051" w:rsidRPr="002F464D" w:rsidRDefault="00915051" w:rsidP="008D179B">
            <w:pPr>
              <w:jc w:val="center"/>
              <w:rPr>
                <w:color w:val="000000"/>
                <w:sz w:val="24"/>
                <w:szCs w:val="24"/>
              </w:rPr>
            </w:pPr>
            <w:r w:rsidRPr="002F464D">
              <w:rPr>
                <w:color w:val="000000"/>
                <w:sz w:val="24"/>
                <w:szCs w:val="24"/>
              </w:rPr>
              <w:t>370</w:t>
            </w:r>
          </w:p>
        </w:tc>
        <w:tc>
          <w:tcPr>
            <w:tcW w:w="1407" w:type="dxa"/>
            <w:tcBorders>
              <w:top w:val="nil"/>
              <w:left w:val="nil"/>
              <w:bottom w:val="single" w:sz="4" w:space="0" w:color="auto"/>
              <w:right w:val="single" w:sz="4" w:space="0" w:color="auto"/>
            </w:tcBorders>
            <w:noWrap/>
            <w:vAlign w:val="center"/>
          </w:tcPr>
          <w:p w:rsidR="00915051" w:rsidRPr="002F464D" w:rsidRDefault="00915051" w:rsidP="008D179B">
            <w:pPr>
              <w:jc w:val="center"/>
              <w:rPr>
                <w:color w:val="000000"/>
                <w:sz w:val="24"/>
                <w:szCs w:val="24"/>
              </w:rPr>
            </w:pPr>
            <w:r w:rsidRPr="002F464D">
              <w:rPr>
                <w:color w:val="000000"/>
                <w:sz w:val="24"/>
                <w:szCs w:val="24"/>
              </w:rPr>
              <w:t>370</w:t>
            </w:r>
          </w:p>
        </w:tc>
        <w:tc>
          <w:tcPr>
            <w:tcW w:w="1397" w:type="dxa"/>
            <w:tcBorders>
              <w:top w:val="nil"/>
              <w:left w:val="nil"/>
              <w:bottom w:val="single" w:sz="4" w:space="0" w:color="auto"/>
              <w:right w:val="single" w:sz="4" w:space="0" w:color="auto"/>
            </w:tcBorders>
            <w:vAlign w:val="center"/>
          </w:tcPr>
          <w:p w:rsidR="00915051" w:rsidRPr="002F464D" w:rsidRDefault="00915051" w:rsidP="008D179B">
            <w:pPr>
              <w:jc w:val="center"/>
              <w:rPr>
                <w:color w:val="000000"/>
                <w:sz w:val="24"/>
                <w:szCs w:val="24"/>
              </w:rPr>
            </w:pPr>
            <w:r w:rsidRPr="002F464D">
              <w:rPr>
                <w:color w:val="000000"/>
                <w:sz w:val="24"/>
                <w:szCs w:val="24"/>
              </w:rPr>
              <w:t>9,75/ 27,5</w:t>
            </w:r>
          </w:p>
        </w:tc>
        <w:tc>
          <w:tcPr>
            <w:tcW w:w="1138" w:type="dxa"/>
            <w:tcBorders>
              <w:top w:val="nil"/>
              <w:left w:val="nil"/>
              <w:bottom w:val="single" w:sz="4" w:space="0" w:color="auto"/>
              <w:right w:val="single" w:sz="4" w:space="0" w:color="auto"/>
            </w:tcBorders>
            <w:vAlign w:val="center"/>
          </w:tcPr>
          <w:p w:rsidR="00915051" w:rsidRPr="002F464D" w:rsidRDefault="00915051" w:rsidP="008D179B">
            <w:pPr>
              <w:jc w:val="center"/>
              <w:rPr>
                <w:color w:val="000000"/>
                <w:sz w:val="24"/>
                <w:szCs w:val="24"/>
              </w:rPr>
            </w:pPr>
            <w:r w:rsidRPr="002F464D">
              <w:rPr>
                <w:color w:val="000000"/>
                <w:sz w:val="24"/>
                <w:szCs w:val="24"/>
              </w:rPr>
              <w:t>2,0/                             23</w:t>
            </w:r>
          </w:p>
        </w:tc>
        <w:tc>
          <w:tcPr>
            <w:tcW w:w="1302" w:type="dxa"/>
            <w:tcBorders>
              <w:top w:val="single" w:sz="4" w:space="0" w:color="auto"/>
              <w:left w:val="nil"/>
              <w:bottom w:val="single" w:sz="4" w:space="0" w:color="auto"/>
              <w:right w:val="single" w:sz="4" w:space="0" w:color="000000"/>
            </w:tcBorders>
            <w:noWrap/>
            <w:vAlign w:val="center"/>
          </w:tcPr>
          <w:p w:rsidR="00915051" w:rsidRPr="002F464D" w:rsidRDefault="00915051" w:rsidP="008D179B">
            <w:pPr>
              <w:jc w:val="center"/>
              <w:rPr>
                <w:color w:val="000000"/>
                <w:sz w:val="24"/>
                <w:szCs w:val="24"/>
              </w:rPr>
            </w:pPr>
            <w:r w:rsidRPr="002F464D">
              <w:rPr>
                <w:color w:val="000000"/>
                <w:sz w:val="24"/>
                <w:szCs w:val="24"/>
              </w:rPr>
              <w:t>100,00%</w:t>
            </w:r>
          </w:p>
        </w:tc>
        <w:tc>
          <w:tcPr>
            <w:tcW w:w="1618" w:type="dxa"/>
            <w:tcBorders>
              <w:top w:val="single" w:sz="4" w:space="0" w:color="auto"/>
              <w:left w:val="nil"/>
              <w:bottom w:val="single" w:sz="4" w:space="0" w:color="auto"/>
              <w:right w:val="single" w:sz="4" w:space="0" w:color="000000"/>
            </w:tcBorders>
            <w:vAlign w:val="center"/>
          </w:tcPr>
          <w:p w:rsidR="00915051" w:rsidRPr="002F464D" w:rsidRDefault="00915051" w:rsidP="008D179B">
            <w:pPr>
              <w:jc w:val="center"/>
              <w:rPr>
                <w:color w:val="000000"/>
                <w:sz w:val="24"/>
                <w:szCs w:val="24"/>
              </w:rPr>
            </w:pPr>
            <w:r w:rsidRPr="002F464D">
              <w:rPr>
                <w:color w:val="000000"/>
                <w:sz w:val="24"/>
                <w:szCs w:val="24"/>
              </w:rPr>
              <w:t> </w:t>
            </w:r>
          </w:p>
        </w:tc>
      </w:tr>
    </w:tbl>
    <w:p w:rsidR="00915051" w:rsidRPr="002F464D" w:rsidRDefault="00915051" w:rsidP="00F6296C">
      <w:pPr>
        <w:spacing w:line="276" w:lineRule="auto"/>
        <w:ind w:firstLine="709"/>
        <w:rPr>
          <w:sz w:val="24"/>
          <w:szCs w:val="24"/>
          <w:lang w:eastAsia="ar-SA"/>
        </w:rPr>
      </w:pPr>
    </w:p>
    <w:p w:rsidR="00915051" w:rsidRPr="002F464D" w:rsidRDefault="00915051" w:rsidP="00F6296C">
      <w:pPr>
        <w:spacing w:line="276" w:lineRule="auto"/>
        <w:ind w:firstLine="709"/>
        <w:rPr>
          <w:sz w:val="24"/>
          <w:szCs w:val="24"/>
          <w:lang w:eastAsia="ar-SA"/>
        </w:rPr>
        <w:sectPr w:rsidR="00915051" w:rsidRPr="002F464D" w:rsidSect="00B312C7">
          <w:pgSz w:w="16838" w:h="11906" w:orient="landscape"/>
          <w:pgMar w:top="1418" w:right="1276" w:bottom="851" w:left="1134" w:header="709" w:footer="709" w:gutter="0"/>
          <w:cols w:space="708"/>
          <w:titlePg/>
          <w:docGrid w:linePitch="360"/>
        </w:sectPr>
      </w:pPr>
    </w:p>
    <w:p w:rsidR="00915051" w:rsidRPr="00A4156B" w:rsidRDefault="00915051" w:rsidP="00A4156B">
      <w:pPr>
        <w:spacing w:line="360" w:lineRule="auto"/>
        <w:ind w:firstLine="709"/>
        <w:rPr>
          <w:sz w:val="28"/>
          <w:szCs w:val="28"/>
        </w:rPr>
      </w:pPr>
      <w:r w:rsidRPr="00A4156B">
        <w:rPr>
          <w:sz w:val="28"/>
          <w:szCs w:val="28"/>
        </w:rPr>
        <w:lastRenderedPageBreak/>
        <w:t xml:space="preserve">Анализ материально-технического состояния муниципальных лечебно-профилактических учреждений показал, что многолетний дефицит бюджетного финансирования системы здравоохранения привел к физическому и моральному упадку ее материально-технической базы. В сложившейся ситуации возникает множество трудностей не только с внедрением и развитием новых технологий в оказании медицинской помощи, что в свою очередь позволило бы сократить сроки лечения больных, следовательно, и сократить расходы на здравоохранение, но и крайне затрудняет осуществлять уже внедренные методы диагностики и лечения. </w:t>
      </w:r>
    </w:p>
    <w:p w:rsidR="00915051" w:rsidRPr="00A4156B" w:rsidRDefault="00915051" w:rsidP="00A4156B">
      <w:pPr>
        <w:spacing w:line="360" w:lineRule="auto"/>
        <w:ind w:firstLine="709"/>
        <w:rPr>
          <w:sz w:val="28"/>
          <w:szCs w:val="28"/>
        </w:rPr>
      </w:pPr>
      <w:r w:rsidRPr="00A4156B">
        <w:rPr>
          <w:sz w:val="28"/>
          <w:szCs w:val="28"/>
        </w:rPr>
        <w:t xml:space="preserve">Основными задачами обеспечения устойчивого развития здравоохранения </w:t>
      </w:r>
      <w:proofErr w:type="spellStart"/>
      <w:r w:rsidRPr="00A4156B">
        <w:rPr>
          <w:color w:val="000000"/>
          <w:sz w:val="28"/>
          <w:szCs w:val="28"/>
        </w:rPr>
        <w:t>Мглинского</w:t>
      </w:r>
      <w:proofErr w:type="spellEnd"/>
      <w:r w:rsidRPr="00A4156B">
        <w:rPr>
          <w:color w:val="000000"/>
          <w:sz w:val="28"/>
          <w:szCs w:val="28"/>
        </w:rPr>
        <w:t xml:space="preserve"> городского поселения </w:t>
      </w:r>
      <w:r w:rsidRPr="00A4156B">
        <w:rPr>
          <w:sz w:val="28"/>
          <w:szCs w:val="28"/>
        </w:rPr>
        <w:t xml:space="preserve">на расчетную перспективу остаются: </w:t>
      </w:r>
    </w:p>
    <w:p w:rsidR="00915051" w:rsidRPr="00A4156B" w:rsidRDefault="00915051" w:rsidP="00A4156B">
      <w:pPr>
        <w:tabs>
          <w:tab w:val="num" w:pos="1418"/>
        </w:tabs>
        <w:spacing w:line="360" w:lineRule="auto"/>
        <w:ind w:firstLine="709"/>
        <w:rPr>
          <w:sz w:val="28"/>
          <w:szCs w:val="28"/>
        </w:rPr>
      </w:pPr>
      <w:r w:rsidRPr="00A4156B">
        <w:rPr>
          <w:sz w:val="28"/>
          <w:szCs w:val="28"/>
        </w:rPr>
        <w:t>1. Предоставление населению качественной и своевременной медицинской помощи;</w:t>
      </w:r>
    </w:p>
    <w:p w:rsidR="00915051" w:rsidRPr="00A4156B" w:rsidRDefault="00915051" w:rsidP="00A4156B">
      <w:pPr>
        <w:tabs>
          <w:tab w:val="num" w:pos="1418"/>
        </w:tabs>
        <w:spacing w:line="360" w:lineRule="auto"/>
        <w:ind w:firstLine="709"/>
        <w:rPr>
          <w:sz w:val="28"/>
          <w:szCs w:val="28"/>
        </w:rPr>
      </w:pPr>
      <w:r w:rsidRPr="00A4156B">
        <w:rPr>
          <w:sz w:val="28"/>
          <w:szCs w:val="28"/>
        </w:rPr>
        <w:t>2. Преодоление дефицита материальных и финансовых средств в сфере здравоохранения;</w:t>
      </w:r>
    </w:p>
    <w:p w:rsidR="00915051" w:rsidRPr="00A4156B" w:rsidRDefault="00915051" w:rsidP="00A4156B">
      <w:pPr>
        <w:tabs>
          <w:tab w:val="num" w:pos="1418"/>
        </w:tabs>
        <w:spacing w:line="360" w:lineRule="auto"/>
        <w:ind w:firstLine="709"/>
        <w:rPr>
          <w:sz w:val="28"/>
          <w:szCs w:val="28"/>
        </w:rPr>
      </w:pPr>
      <w:r w:rsidRPr="00A4156B">
        <w:rPr>
          <w:sz w:val="28"/>
          <w:szCs w:val="28"/>
        </w:rPr>
        <w:t>3. Повышение уровня укомплектованности медицинскими работниками и квалификации медицинских работников;</w:t>
      </w:r>
    </w:p>
    <w:p w:rsidR="00915051" w:rsidRPr="00A4156B" w:rsidRDefault="00915051" w:rsidP="00A4156B">
      <w:pPr>
        <w:tabs>
          <w:tab w:val="num" w:pos="1418"/>
        </w:tabs>
        <w:spacing w:line="360" w:lineRule="auto"/>
        <w:ind w:firstLine="709"/>
        <w:rPr>
          <w:sz w:val="28"/>
          <w:szCs w:val="28"/>
        </w:rPr>
      </w:pPr>
      <w:r w:rsidRPr="00A4156B">
        <w:rPr>
          <w:sz w:val="28"/>
          <w:szCs w:val="28"/>
        </w:rPr>
        <w:t>4. Кратное снижение показателей смертности;</w:t>
      </w:r>
    </w:p>
    <w:p w:rsidR="00915051" w:rsidRPr="00A4156B" w:rsidRDefault="00915051" w:rsidP="00A4156B">
      <w:pPr>
        <w:tabs>
          <w:tab w:val="num" w:pos="993"/>
        </w:tabs>
        <w:spacing w:line="360" w:lineRule="auto"/>
        <w:ind w:firstLine="709"/>
        <w:rPr>
          <w:sz w:val="28"/>
          <w:szCs w:val="28"/>
        </w:rPr>
      </w:pPr>
      <w:r w:rsidRPr="00A4156B">
        <w:rPr>
          <w:sz w:val="28"/>
          <w:szCs w:val="28"/>
        </w:rPr>
        <w:t>5. Снижение высокого уровня заболеваемости социально-обусловленными болезнями.</w:t>
      </w:r>
    </w:p>
    <w:p w:rsidR="00915051" w:rsidRPr="00A4156B" w:rsidRDefault="00915051" w:rsidP="00A4156B">
      <w:pPr>
        <w:autoSpaceDE w:val="0"/>
        <w:autoSpaceDN w:val="0"/>
        <w:adjustRightInd w:val="0"/>
        <w:spacing w:line="360" w:lineRule="auto"/>
        <w:ind w:firstLine="709"/>
        <w:rPr>
          <w:sz w:val="28"/>
          <w:szCs w:val="28"/>
        </w:rPr>
      </w:pPr>
      <w:r w:rsidRPr="00A4156B">
        <w:rPr>
          <w:sz w:val="28"/>
          <w:szCs w:val="28"/>
        </w:rPr>
        <w:t xml:space="preserve">Дальнейшее устойчивое развитие системы здравоохранения </w:t>
      </w:r>
      <w:proofErr w:type="spellStart"/>
      <w:r w:rsidRPr="00A4156B">
        <w:rPr>
          <w:color w:val="000000"/>
          <w:sz w:val="28"/>
          <w:szCs w:val="28"/>
        </w:rPr>
        <w:t>Мглинского</w:t>
      </w:r>
      <w:proofErr w:type="spellEnd"/>
      <w:r w:rsidRPr="00A4156B">
        <w:rPr>
          <w:color w:val="000000"/>
          <w:sz w:val="28"/>
          <w:szCs w:val="28"/>
        </w:rPr>
        <w:t xml:space="preserve"> городского поселения</w:t>
      </w:r>
      <w:r w:rsidRPr="00A4156B">
        <w:rPr>
          <w:sz w:val="28"/>
          <w:szCs w:val="28"/>
        </w:rPr>
        <w:t xml:space="preserve"> предусматривает привлечение </w:t>
      </w:r>
      <w:r w:rsidRPr="00A4156B">
        <w:rPr>
          <w:sz w:val="28"/>
          <w:szCs w:val="28"/>
          <w:lang w:eastAsia="ar-SA"/>
        </w:rPr>
        <w:t>специалистов, осуществляющих медицинскую помощь в участковой службе, врачей-терапевтов, педиатров, стоматологов</w:t>
      </w:r>
      <w:r w:rsidRPr="00A4156B">
        <w:rPr>
          <w:sz w:val="28"/>
          <w:szCs w:val="28"/>
        </w:rPr>
        <w:t>, а также врачей общей практики в целях улучшения развития первичной медицинской помощи и обеспеченности населения медицинским персоналом.</w:t>
      </w:r>
    </w:p>
    <w:p w:rsidR="00915051" w:rsidRPr="00A4156B" w:rsidRDefault="00915051" w:rsidP="00A4156B">
      <w:pPr>
        <w:spacing w:line="360" w:lineRule="auto"/>
        <w:ind w:firstLine="709"/>
        <w:rPr>
          <w:b/>
          <w:i/>
          <w:sz w:val="28"/>
          <w:szCs w:val="28"/>
        </w:rPr>
      </w:pPr>
    </w:p>
    <w:p w:rsidR="00915051" w:rsidRDefault="00915051">
      <w:pPr>
        <w:widowControl/>
        <w:snapToGrid/>
        <w:spacing w:after="200" w:line="276" w:lineRule="auto"/>
        <w:jc w:val="left"/>
        <w:rPr>
          <w:b/>
          <w:i/>
          <w:sz w:val="28"/>
          <w:szCs w:val="28"/>
        </w:rPr>
      </w:pPr>
      <w:r>
        <w:rPr>
          <w:b/>
          <w:i/>
          <w:sz w:val="28"/>
          <w:szCs w:val="28"/>
        </w:rPr>
        <w:br w:type="page"/>
      </w:r>
    </w:p>
    <w:p w:rsidR="00915051" w:rsidRPr="00A4156B" w:rsidRDefault="00915051" w:rsidP="00A4156B">
      <w:pPr>
        <w:spacing w:line="360" w:lineRule="auto"/>
        <w:ind w:firstLine="709"/>
        <w:rPr>
          <w:b/>
          <w:i/>
          <w:sz w:val="28"/>
          <w:szCs w:val="28"/>
        </w:rPr>
      </w:pPr>
      <w:r w:rsidRPr="00A4156B">
        <w:rPr>
          <w:b/>
          <w:i/>
          <w:sz w:val="28"/>
          <w:szCs w:val="28"/>
        </w:rPr>
        <w:t>Образование</w:t>
      </w:r>
    </w:p>
    <w:p w:rsidR="00915051" w:rsidRPr="00A4156B" w:rsidRDefault="00915051" w:rsidP="00A4156B">
      <w:pPr>
        <w:spacing w:line="360" w:lineRule="auto"/>
        <w:ind w:firstLine="709"/>
        <w:rPr>
          <w:sz w:val="28"/>
          <w:szCs w:val="28"/>
        </w:rPr>
      </w:pPr>
    </w:p>
    <w:p w:rsidR="00915051" w:rsidRPr="00A4156B" w:rsidRDefault="00915051" w:rsidP="00A4156B">
      <w:pPr>
        <w:pStyle w:val="Sf2"/>
        <w:spacing w:line="360" w:lineRule="auto"/>
        <w:jc w:val="both"/>
        <w:rPr>
          <w:szCs w:val="28"/>
        </w:rPr>
      </w:pPr>
      <w:r w:rsidRPr="00A4156B">
        <w:rPr>
          <w:szCs w:val="28"/>
        </w:rPr>
        <w:t>В муниципальном образовании одним из главных подразделений сферы услуг является образование. Основными ее составляющими являются дошкольные образовательные организации и общеобразовательные организации.</w:t>
      </w:r>
    </w:p>
    <w:p w:rsidR="00915051" w:rsidRPr="00A4156B" w:rsidRDefault="00915051" w:rsidP="00A4156B">
      <w:pPr>
        <w:pStyle w:val="afffffffff0"/>
        <w:widowControl/>
        <w:snapToGrid/>
        <w:spacing w:line="360" w:lineRule="auto"/>
        <w:contextualSpacing/>
        <w:rPr>
          <w:iCs/>
          <w:spacing w:val="0"/>
        </w:rPr>
      </w:pPr>
      <w:r w:rsidRPr="00A4156B">
        <w:rPr>
          <w:iCs/>
          <w:spacing w:val="0"/>
        </w:rPr>
        <w:t xml:space="preserve">Система дошкольного образования на территории муниципального образования  </w:t>
      </w:r>
      <w:proofErr w:type="spellStart"/>
      <w:r w:rsidRPr="00A4156B">
        <w:rPr>
          <w:iCs/>
          <w:spacing w:val="0"/>
        </w:rPr>
        <w:t>Мглинского</w:t>
      </w:r>
      <w:proofErr w:type="spellEnd"/>
      <w:r w:rsidRPr="00A4156B">
        <w:rPr>
          <w:iCs/>
          <w:spacing w:val="0"/>
        </w:rPr>
        <w:t xml:space="preserve"> городского поселения представлена двумя учреждениями. </w:t>
      </w:r>
    </w:p>
    <w:p w:rsidR="00915051" w:rsidRPr="00A4156B" w:rsidRDefault="00915051" w:rsidP="00A4156B">
      <w:pPr>
        <w:pStyle w:val="afffffffff0"/>
        <w:widowControl/>
        <w:snapToGrid/>
        <w:spacing w:line="360" w:lineRule="auto"/>
        <w:contextualSpacing/>
        <w:jc w:val="right"/>
        <w:rPr>
          <w:bCs/>
          <w:i/>
          <w:spacing w:val="0"/>
        </w:rPr>
      </w:pPr>
    </w:p>
    <w:p w:rsidR="00915051" w:rsidRPr="00A4156B" w:rsidRDefault="00915051" w:rsidP="00A4156B">
      <w:pPr>
        <w:pStyle w:val="afffffffff0"/>
        <w:widowControl/>
        <w:snapToGrid/>
        <w:spacing w:line="360" w:lineRule="auto"/>
        <w:contextualSpacing/>
        <w:jc w:val="left"/>
        <w:rPr>
          <w:bCs/>
          <w:spacing w:val="0"/>
        </w:rPr>
      </w:pPr>
      <w:r>
        <w:rPr>
          <w:bCs/>
          <w:spacing w:val="0"/>
        </w:rPr>
        <w:t>Таблица 4</w:t>
      </w:r>
    </w:p>
    <w:p w:rsidR="00915051" w:rsidRPr="00A4156B" w:rsidRDefault="00915051" w:rsidP="00A4156B">
      <w:pPr>
        <w:pStyle w:val="afffffffff0"/>
        <w:widowControl/>
        <w:snapToGrid/>
        <w:spacing w:line="360" w:lineRule="auto"/>
        <w:ind w:firstLine="0"/>
        <w:contextualSpacing/>
        <w:jc w:val="center"/>
        <w:rPr>
          <w:bCs/>
          <w:spacing w:val="0"/>
        </w:rPr>
      </w:pPr>
      <w:r w:rsidRPr="00A4156B">
        <w:rPr>
          <w:bCs/>
          <w:spacing w:val="0"/>
        </w:rPr>
        <w:t>Характеристика объектов дошкольного образования</w:t>
      </w:r>
    </w:p>
    <w:tbl>
      <w:tblPr>
        <w:tblW w:w="9836" w:type="dxa"/>
        <w:jc w:val="center"/>
        <w:tblLook w:val="00A0" w:firstRow="1" w:lastRow="0" w:firstColumn="1" w:lastColumn="0" w:noHBand="0" w:noVBand="0"/>
      </w:tblPr>
      <w:tblGrid>
        <w:gridCol w:w="769"/>
        <w:gridCol w:w="1969"/>
        <w:gridCol w:w="2268"/>
        <w:gridCol w:w="1701"/>
        <w:gridCol w:w="1655"/>
        <w:gridCol w:w="1474"/>
      </w:tblGrid>
      <w:tr w:rsidR="00915051" w:rsidRPr="002F464D" w:rsidTr="001A068A">
        <w:trPr>
          <w:trHeight w:val="300"/>
          <w:jc w:val="center"/>
        </w:trPr>
        <w:tc>
          <w:tcPr>
            <w:tcW w:w="769" w:type="dxa"/>
            <w:vMerge w:val="restart"/>
            <w:tcBorders>
              <w:top w:val="single" w:sz="4" w:space="0" w:color="auto"/>
              <w:left w:val="single" w:sz="4" w:space="0" w:color="auto"/>
              <w:bottom w:val="single" w:sz="4" w:space="0" w:color="000000"/>
              <w:right w:val="single" w:sz="4" w:space="0" w:color="auto"/>
            </w:tcBorders>
            <w:noWrap/>
            <w:vAlign w:val="center"/>
          </w:tcPr>
          <w:p w:rsidR="00915051" w:rsidRPr="002F464D" w:rsidRDefault="00915051" w:rsidP="009E078A">
            <w:pPr>
              <w:jc w:val="center"/>
              <w:rPr>
                <w:color w:val="000000"/>
                <w:sz w:val="24"/>
                <w:szCs w:val="24"/>
              </w:rPr>
            </w:pPr>
            <w:r w:rsidRPr="002F464D">
              <w:rPr>
                <w:color w:val="000000"/>
                <w:sz w:val="24"/>
                <w:szCs w:val="24"/>
              </w:rPr>
              <w:t>№п/п</w:t>
            </w:r>
          </w:p>
        </w:tc>
        <w:tc>
          <w:tcPr>
            <w:tcW w:w="1969" w:type="dxa"/>
            <w:vMerge w:val="restart"/>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9E078A">
            <w:pPr>
              <w:jc w:val="center"/>
              <w:rPr>
                <w:color w:val="000000"/>
                <w:sz w:val="24"/>
                <w:szCs w:val="24"/>
              </w:rPr>
            </w:pPr>
            <w:r w:rsidRPr="002F464D">
              <w:rPr>
                <w:color w:val="000000"/>
                <w:sz w:val="24"/>
                <w:szCs w:val="24"/>
              </w:rPr>
              <w:t>Наименование учреждения</w:t>
            </w:r>
          </w:p>
        </w:tc>
        <w:tc>
          <w:tcPr>
            <w:tcW w:w="2268" w:type="dxa"/>
            <w:vMerge w:val="restart"/>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9E078A">
            <w:pPr>
              <w:jc w:val="center"/>
              <w:rPr>
                <w:color w:val="000000"/>
                <w:sz w:val="24"/>
                <w:szCs w:val="24"/>
              </w:rPr>
            </w:pPr>
            <w:r w:rsidRPr="002F464D">
              <w:rPr>
                <w:color w:val="000000"/>
                <w:sz w:val="24"/>
                <w:szCs w:val="24"/>
              </w:rPr>
              <w:t>Местоположение ,зона обслуживания (наименование населенных пунктов)</w:t>
            </w:r>
          </w:p>
        </w:tc>
        <w:tc>
          <w:tcPr>
            <w:tcW w:w="3356" w:type="dxa"/>
            <w:gridSpan w:val="2"/>
            <w:tcBorders>
              <w:top w:val="single" w:sz="4" w:space="0" w:color="auto"/>
              <w:left w:val="nil"/>
              <w:bottom w:val="single" w:sz="4" w:space="0" w:color="auto"/>
              <w:right w:val="nil"/>
            </w:tcBorders>
            <w:vAlign w:val="center"/>
          </w:tcPr>
          <w:p w:rsidR="00915051" w:rsidRPr="002F464D" w:rsidRDefault="00915051" w:rsidP="009E078A">
            <w:pPr>
              <w:jc w:val="center"/>
              <w:rPr>
                <w:color w:val="000000"/>
                <w:sz w:val="24"/>
                <w:szCs w:val="24"/>
              </w:rPr>
            </w:pPr>
            <w:r w:rsidRPr="002F464D">
              <w:rPr>
                <w:color w:val="000000"/>
                <w:sz w:val="24"/>
                <w:szCs w:val="24"/>
              </w:rPr>
              <w:t>Емкость</w:t>
            </w:r>
          </w:p>
        </w:tc>
        <w:tc>
          <w:tcPr>
            <w:tcW w:w="1474" w:type="dxa"/>
            <w:vMerge w:val="restart"/>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9E078A">
            <w:pPr>
              <w:jc w:val="center"/>
              <w:rPr>
                <w:color w:val="000000"/>
                <w:sz w:val="24"/>
                <w:szCs w:val="24"/>
              </w:rPr>
            </w:pPr>
            <w:r w:rsidRPr="002F464D">
              <w:rPr>
                <w:color w:val="000000"/>
                <w:sz w:val="24"/>
                <w:szCs w:val="24"/>
              </w:rPr>
              <w:t>Состояние здания (% износа)</w:t>
            </w:r>
          </w:p>
        </w:tc>
      </w:tr>
      <w:tr w:rsidR="00915051" w:rsidRPr="002F464D" w:rsidTr="001A068A">
        <w:trPr>
          <w:trHeight w:val="675"/>
          <w:jc w:val="center"/>
        </w:trPr>
        <w:tc>
          <w:tcPr>
            <w:tcW w:w="0" w:type="auto"/>
            <w:vMerge/>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9E078A">
            <w:pPr>
              <w:rPr>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9E078A">
            <w:pPr>
              <w:rPr>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9E078A">
            <w:pPr>
              <w:rPr>
                <w:color w:val="000000"/>
                <w:sz w:val="24"/>
                <w:szCs w:val="24"/>
              </w:rPr>
            </w:pPr>
          </w:p>
        </w:tc>
        <w:tc>
          <w:tcPr>
            <w:tcW w:w="1701" w:type="dxa"/>
            <w:tcBorders>
              <w:top w:val="nil"/>
              <w:left w:val="nil"/>
              <w:bottom w:val="single" w:sz="4" w:space="0" w:color="auto"/>
              <w:right w:val="single" w:sz="4" w:space="0" w:color="auto"/>
            </w:tcBorders>
            <w:vAlign w:val="center"/>
          </w:tcPr>
          <w:p w:rsidR="00915051" w:rsidRPr="002F464D" w:rsidRDefault="00915051" w:rsidP="009E078A">
            <w:pPr>
              <w:jc w:val="center"/>
              <w:rPr>
                <w:color w:val="000000"/>
                <w:sz w:val="24"/>
                <w:szCs w:val="24"/>
              </w:rPr>
            </w:pPr>
            <w:r w:rsidRPr="002F464D">
              <w:rPr>
                <w:color w:val="000000"/>
                <w:sz w:val="24"/>
                <w:szCs w:val="24"/>
              </w:rPr>
              <w:t>по современным санитарным нормам (мест)</w:t>
            </w:r>
          </w:p>
        </w:tc>
        <w:tc>
          <w:tcPr>
            <w:tcW w:w="1655" w:type="dxa"/>
            <w:tcBorders>
              <w:top w:val="nil"/>
              <w:left w:val="nil"/>
              <w:bottom w:val="single" w:sz="4" w:space="0" w:color="auto"/>
              <w:right w:val="single" w:sz="4" w:space="0" w:color="auto"/>
            </w:tcBorders>
            <w:vAlign w:val="center"/>
          </w:tcPr>
          <w:p w:rsidR="00915051" w:rsidRPr="002F464D" w:rsidRDefault="00915051" w:rsidP="009E078A">
            <w:pPr>
              <w:jc w:val="center"/>
              <w:rPr>
                <w:color w:val="000000"/>
                <w:sz w:val="24"/>
                <w:szCs w:val="24"/>
              </w:rPr>
            </w:pPr>
            <w:r w:rsidRPr="002F464D">
              <w:rPr>
                <w:color w:val="000000"/>
                <w:sz w:val="24"/>
                <w:szCs w:val="24"/>
              </w:rPr>
              <w:t>фактическое число учащихся чел.</w:t>
            </w:r>
          </w:p>
        </w:tc>
        <w:tc>
          <w:tcPr>
            <w:tcW w:w="1474" w:type="dxa"/>
            <w:vMerge/>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9E078A">
            <w:pPr>
              <w:rPr>
                <w:color w:val="000000"/>
                <w:sz w:val="24"/>
                <w:szCs w:val="24"/>
              </w:rPr>
            </w:pPr>
          </w:p>
        </w:tc>
      </w:tr>
      <w:tr w:rsidR="00915051" w:rsidRPr="002F464D" w:rsidTr="001A068A">
        <w:trPr>
          <w:trHeight w:val="300"/>
          <w:jc w:val="center"/>
        </w:trPr>
        <w:tc>
          <w:tcPr>
            <w:tcW w:w="769" w:type="dxa"/>
            <w:tcBorders>
              <w:top w:val="nil"/>
              <w:left w:val="single" w:sz="4" w:space="0" w:color="auto"/>
              <w:bottom w:val="single" w:sz="4" w:space="0" w:color="auto"/>
              <w:right w:val="single" w:sz="4" w:space="0" w:color="auto"/>
            </w:tcBorders>
            <w:noWrap/>
            <w:vAlign w:val="center"/>
          </w:tcPr>
          <w:p w:rsidR="00915051" w:rsidRPr="002F464D" w:rsidRDefault="00915051" w:rsidP="009E078A">
            <w:pPr>
              <w:jc w:val="center"/>
              <w:rPr>
                <w:rFonts w:ascii="Calibri" w:hAnsi="Calibri"/>
                <w:color w:val="000000"/>
                <w:sz w:val="24"/>
                <w:szCs w:val="24"/>
              </w:rPr>
            </w:pPr>
            <w:r w:rsidRPr="002F464D">
              <w:rPr>
                <w:rFonts w:ascii="Calibri" w:hAnsi="Calibri"/>
                <w:color w:val="000000"/>
                <w:sz w:val="24"/>
                <w:szCs w:val="24"/>
              </w:rPr>
              <w:t>1</w:t>
            </w:r>
          </w:p>
        </w:tc>
        <w:tc>
          <w:tcPr>
            <w:tcW w:w="1969" w:type="dxa"/>
            <w:tcBorders>
              <w:top w:val="nil"/>
              <w:left w:val="nil"/>
              <w:bottom w:val="nil"/>
              <w:right w:val="single" w:sz="4" w:space="0" w:color="auto"/>
            </w:tcBorders>
            <w:noWrap/>
            <w:vAlign w:val="center"/>
          </w:tcPr>
          <w:p w:rsidR="00915051" w:rsidRPr="002F464D" w:rsidRDefault="00915051" w:rsidP="009E078A">
            <w:pPr>
              <w:jc w:val="center"/>
              <w:rPr>
                <w:rFonts w:ascii="Calibri" w:hAnsi="Calibri"/>
                <w:color w:val="000000"/>
                <w:sz w:val="24"/>
                <w:szCs w:val="24"/>
              </w:rPr>
            </w:pPr>
            <w:r w:rsidRPr="002F464D">
              <w:rPr>
                <w:rFonts w:ascii="Calibri" w:hAnsi="Calibri"/>
                <w:color w:val="000000"/>
                <w:sz w:val="24"/>
                <w:szCs w:val="24"/>
              </w:rPr>
              <w:t>2</w:t>
            </w:r>
          </w:p>
        </w:tc>
        <w:tc>
          <w:tcPr>
            <w:tcW w:w="2268" w:type="dxa"/>
            <w:tcBorders>
              <w:top w:val="nil"/>
              <w:left w:val="nil"/>
              <w:bottom w:val="single" w:sz="4" w:space="0" w:color="auto"/>
              <w:right w:val="single" w:sz="4" w:space="0" w:color="auto"/>
            </w:tcBorders>
            <w:noWrap/>
            <w:vAlign w:val="center"/>
          </w:tcPr>
          <w:p w:rsidR="00915051" w:rsidRPr="002F464D" w:rsidRDefault="00915051" w:rsidP="009E078A">
            <w:pPr>
              <w:jc w:val="center"/>
              <w:rPr>
                <w:rFonts w:ascii="Calibri" w:hAnsi="Calibri"/>
                <w:color w:val="000000"/>
                <w:sz w:val="24"/>
                <w:szCs w:val="24"/>
              </w:rPr>
            </w:pPr>
            <w:r w:rsidRPr="002F464D">
              <w:rPr>
                <w:rFonts w:ascii="Calibri" w:hAnsi="Calibri"/>
                <w:color w:val="000000"/>
                <w:sz w:val="24"/>
                <w:szCs w:val="24"/>
              </w:rPr>
              <w:t>3</w:t>
            </w:r>
          </w:p>
        </w:tc>
        <w:tc>
          <w:tcPr>
            <w:tcW w:w="1701" w:type="dxa"/>
            <w:tcBorders>
              <w:top w:val="nil"/>
              <w:left w:val="nil"/>
              <w:bottom w:val="single" w:sz="4" w:space="0" w:color="auto"/>
              <w:right w:val="single" w:sz="4" w:space="0" w:color="auto"/>
            </w:tcBorders>
            <w:noWrap/>
            <w:vAlign w:val="center"/>
          </w:tcPr>
          <w:p w:rsidR="00915051" w:rsidRPr="002F464D" w:rsidRDefault="00915051" w:rsidP="009E078A">
            <w:pPr>
              <w:jc w:val="center"/>
              <w:rPr>
                <w:rFonts w:ascii="Calibri" w:hAnsi="Calibri"/>
                <w:color w:val="000000"/>
                <w:sz w:val="24"/>
                <w:szCs w:val="24"/>
              </w:rPr>
            </w:pPr>
            <w:r w:rsidRPr="002F464D">
              <w:rPr>
                <w:rFonts w:ascii="Calibri" w:hAnsi="Calibri"/>
                <w:color w:val="000000"/>
                <w:sz w:val="24"/>
                <w:szCs w:val="24"/>
              </w:rPr>
              <w:t>4</w:t>
            </w:r>
          </w:p>
        </w:tc>
        <w:tc>
          <w:tcPr>
            <w:tcW w:w="1655" w:type="dxa"/>
            <w:tcBorders>
              <w:top w:val="nil"/>
              <w:left w:val="nil"/>
              <w:bottom w:val="single" w:sz="4" w:space="0" w:color="auto"/>
              <w:right w:val="single" w:sz="4" w:space="0" w:color="auto"/>
            </w:tcBorders>
            <w:noWrap/>
            <w:vAlign w:val="center"/>
          </w:tcPr>
          <w:p w:rsidR="00915051" w:rsidRPr="002F464D" w:rsidRDefault="00915051" w:rsidP="009E078A">
            <w:pPr>
              <w:jc w:val="center"/>
              <w:rPr>
                <w:rFonts w:ascii="Calibri" w:hAnsi="Calibri"/>
                <w:color w:val="000000"/>
                <w:sz w:val="24"/>
                <w:szCs w:val="24"/>
              </w:rPr>
            </w:pPr>
            <w:r w:rsidRPr="002F464D">
              <w:rPr>
                <w:rFonts w:ascii="Calibri" w:hAnsi="Calibri"/>
                <w:color w:val="000000"/>
                <w:sz w:val="24"/>
                <w:szCs w:val="24"/>
              </w:rPr>
              <w:t>5</w:t>
            </w:r>
          </w:p>
        </w:tc>
        <w:tc>
          <w:tcPr>
            <w:tcW w:w="1474" w:type="dxa"/>
            <w:tcBorders>
              <w:top w:val="nil"/>
              <w:left w:val="nil"/>
              <w:bottom w:val="single" w:sz="4" w:space="0" w:color="auto"/>
              <w:right w:val="single" w:sz="4" w:space="0" w:color="auto"/>
            </w:tcBorders>
            <w:noWrap/>
            <w:vAlign w:val="center"/>
          </w:tcPr>
          <w:p w:rsidR="00915051" w:rsidRPr="002F464D" w:rsidRDefault="00915051" w:rsidP="009E078A">
            <w:pPr>
              <w:jc w:val="center"/>
              <w:rPr>
                <w:rFonts w:ascii="Calibri" w:hAnsi="Calibri"/>
                <w:color w:val="000000"/>
                <w:sz w:val="24"/>
                <w:szCs w:val="24"/>
              </w:rPr>
            </w:pPr>
            <w:r w:rsidRPr="002F464D">
              <w:rPr>
                <w:rFonts w:ascii="Calibri" w:hAnsi="Calibri"/>
                <w:color w:val="000000"/>
                <w:sz w:val="24"/>
                <w:szCs w:val="24"/>
              </w:rPr>
              <w:t>6</w:t>
            </w:r>
          </w:p>
        </w:tc>
      </w:tr>
      <w:tr w:rsidR="00915051" w:rsidRPr="002F464D" w:rsidTr="008D179B">
        <w:trPr>
          <w:trHeight w:val="993"/>
          <w:jc w:val="center"/>
        </w:trPr>
        <w:tc>
          <w:tcPr>
            <w:tcW w:w="769" w:type="dxa"/>
            <w:tcBorders>
              <w:top w:val="nil"/>
              <w:left w:val="single" w:sz="4" w:space="0" w:color="auto"/>
              <w:bottom w:val="single" w:sz="4" w:space="0" w:color="auto"/>
              <w:right w:val="nil"/>
            </w:tcBorders>
            <w:noWrap/>
            <w:vAlign w:val="center"/>
          </w:tcPr>
          <w:p w:rsidR="00915051" w:rsidRPr="002F464D" w:rsidRDefault="00915051" w:rsidP="009E078A">
            <w:pPr>
              <w:jc w:val="center"/>
              <w:rPr>
                <w:color w:val="000000"/>
                <w:sz w:val="24"/>
                <w:szCs w:val="24"/>
              </w:rPr>
            </w:pPr>
            <w:r w:rsidRPr="002F464D">
              <w:rPr>
                <w:color w:val="000000"/>
                <w:sz w:val="24"/>
                <w:szCs w:val="24"/>
              </w:rPr>
              <w:t>1</w:t>
            </w:r>
          </w:p>
        </w:tc>
        <w:tc>
          <w:tcPr>
            <w:tcW w:w="1969" w:type="dxa"/>
            <w:tcBorders>
              <w:top w:val="single" w:sz="4" w:space="0" w:color="auto"/>
              <w:left w:val="single" w:sz="4" w:space="0" w:color="auto"/>
              <w:bottom w:val="nil"/>
              <w:right w:val="single" w:sz="4" w:space="0" w:color="auto"/>
            </w:tcBorders>
            <w:vAlign w:val="center"/>
          </w:tcPr>
          <w:p w:rsidR="00915051" w:rsidRPr="002F464D" w:rsidRDefault="00915051" w:rsidP="0010685B">
            <w:pPr>
              <w:jc w:val="left"/>
              <w:rPr>
                <w:color w:val="000000"/>
                <w:sz w:val="24"/>
                <w:szCs w:val="24"/>
              </w:rPr>
            </w:pPr>
            <w:r w:rsidRPr="002F464D">
              <w:rPr>
                <w:color w:val="000000"/>
                <w:sz w:val="24"/>
                <w:szCs w:val="24"/>
              </w:rPr>
              <w:t xml:space="preserve">Муниципальное бюджетное дошкольное образовательное учреждение </w:t>
            </w:r>
            <w:proofErr w:type="spellStart"/>
            <w:r w:rsidRPr="002F464D">
              <w:rPr>
                <w:color w:val="000000"/>
                <w:sz w:val="24"/>
                <w:szCs w:val="24"/>
              </w:rPr>
              <w:t>Мглинский</w:t>
            </w:r>
            <w:proofErr w:type="spellEnd"/>
            <w:r w:rsidRPr="002F464D">
              <w:rPr>
                <w:color w:val="000000"/>
                <w:sz w:val="24"/>
                <w:szCs w:val="24"/>
              </w:rPr>
              <w:t xml:space="preserve">  детский сад №1 </w:t>
            </w:r>
            <w:proofErr w:type="spellStart"/>
            <w:r w:rsidRPr="002F464D">
              <w:rPr>
                <w:color w:val="000000"/>
                <w:sz w:val="24"/>
                <w:szCs w:val="24"/>
              </w:rPr>
              <w:t>Мглинского</w:t>
            </w:r>
            <w:proofErr w:type="spellEnd"/>
            <w:r w:rsidRPr="002F464D">
              <w:rPr>
                <w:color w:val="000000"/>
                <w:sz w:val="24"/>
                <w:szCs w:val="24"/>
              </w:rPr>
              <w:t xml:space="preserve"> района Брянской области</w:t>
            </w:r>
          </w:p>
        </w:tc>
        <w:tc>
          <w:tcPr>
            <w:tcW w:w="2268" w:type="dxa"/>
            <w:vAlign w:val="center"/>
          </w:tcPr>
          <w:p w:rsidR="00915051" w:rsidRPr="002F464D" w:rsidRDefault="00915051" w:rsidP="009E078A">
            <w:pPr>
              <w:jc w:val="center"/>
              <w:rPr>
                <w:color w:val="000000"/>
                <w:sz w:val="24"/>
                <w:szCs w:val="24"/>
              </w:rPr>
            </w:pPr>
            <w:r w:rsidRPr="002F464D">
              <w:rPr>
                <w:color w:val="000000"/>
                <w:sz w:val="24"/>
                <w:szCs w:val="24"/>
              </w:rPr>
              <w:t>243220, Брянская область, г. Мглин, ул. Ленина, д.13</w:t>
            </w:r>
          </w:p>
        </w:tc>
        <w:tc>
          <w:tcPr>
            <w:tcW w:w="1701" w:type="dxa"/>
            <w:tcBorders>
              <w:top w:val="nil"/>
              <w:left w:val="single" w:sz="4" w:space="0" w:color="auto"/>
              <w:bottom w:val="single" w:sz="4" w:space="0" w:color="auto"/>
              <w:right w:val="single" w:sz="4" w:space="0" w:color="auto"/>
            </w:tcBorders>
            <w:noWrap/>
            <w:vAlign w:val="center"/>
          </w:tcPr>
          <w:p w:rsidR="00915051" w:rsidRPr="002F464D" w:rsidRDefault="00915051" w:rsidP="009E078A">
            <w:pPr>
              <w:jc w:val="center"/>
              <w:rPr>
                <w:color w:val="000000"/>
                <w:sz w:val="24"/>
                <w:szCs w:val="24"/>
              </w:rPr>
            </w:pPr>
            <w:r w:rsidRPr="002F464D">
              <w:rPr>
                <w:color w:val="000000"/>
                <w:sz w:val="24"/>
                <w:szCs w:val="24"/>
              </w:rPr>
              <w:t>160</w:t>
            </w:r>
          </w:p>
        </w:tc>
        <w:tc>
          <w:tcPr>
            <w:tcW w:w="1655" w:type="dxa"/>
            <w:tcBorders>
              <w:top w:val="nil"/>
              <w:left w:val="nil"/>
              <w:bottom w:val="single" w:sz="4" w:space="0" w:color="auto"/>
              <w:right w:val="single" w:sz="4" w:space="0" w:color="auto"/>
            </w:tcBorders>
            <w:noWrap/>
            <w:vAlign w:val="center"/>
          </w:tcPr>
          <w:p w:rsidR="00915051" w:rsidRPr="00C84832" w:rsidRDefault="00915051" w:rsidP="009E078A">
            <w:pPr>
              <w:jc w:val="center"/>
              <w:rPr>
                <w:color w:val="000000"/>
                <w:sz w:val="24"/>
                <w:szCs w:val="24"/>
              </w:rPr>
            </w:pPr>
            <w:r w:rsidRPr="00C84832">
              <w:rPr>
                <w:color w:val="000000"/>
                <w:sz w:val="24"/>
                <w:szCs w:val="24"/>
              </w:rPr>
              <w:t>156</w:t>
            </w:r>
          </w:p>
        </w:tc>
        <w:tc>
          <w:tcPr>
            <w:tcW w:w="1474" w:type="dxa"/>
            <w:tcBorders>
              <w:top w:val="nil"/>
              <w:left w:val="nil"/>
              <w:bottom w:val="single" w:sz="4" w:space="0" w:color="auto"/>
              <w:right w:val="single" w:sz="4" w:space="0" w:color="auto"/>
            </w:tcBorders>
            <w:noWrap/>
            <w:vAlign w:val="center"/>
          </w:tcPr>
          <w:p w:rsidR="00915051" w:rsidRPr="002F464D" w:rsidRDefault="00915051" w:rsidP="009E078A">
            <w:pPr>
              <w:jc w:val="center"/>
              <w:rPr>
                <w:color w:val="000000"/>
                <w:sz w:val="24"/>
                <w:szCs w:val="24"/>
              </w:rPr>
            </w:pPr>
            <w:r w:rsidRPr="002F464D">
              <w:rPr>
                <w:color w:val="000000"/>
                <w:sz w:val="24"/>
                <w:szCs w:val="24"/>
              </w:rPr>
              <w:t>100</w:t>
            </w:r>
          </w:p>
        </w:tc>
      </w:tr>
      <w:tr w:rsidR="00915051" w:rsidRPr="002F464D" w:rsidTr="001A068A">
        <w:trPr>
          <w:trHeight w:val="1200"/>
          <w:jc w:val="center"/>
        </w:trPr>
        <w:tc>
          <w:tcPr>
            <w:tcW w:w="769" w:type="dxa"/>
            <w:tcBorders>
              <w:top w:val="nil"/>
              <w:left w:val="single" w:sz="4" w:space="0" w:color="auto"/>
              <w:bottom w:val="single" w:sz="4" w:space="0" w:color="auto"/>
              <w:right w:val="single" w:sz="4" w:space="0" w:color="auto"/>
            </w:tcBorders>
            <w:noWrap/>
            <w:vAlign w:val="center"/>
          </w:tcPr>
          <w:p w:rsidR="00915051" w:rsidRPr="002F464D" w:rsidRDefault="00915051" w:rsidP="009E078A">
            <w:pPr>
              <w:jc w:val="center"/>
              <w:rPr>
                <w:color w:val="000000"/>
                <w:sz w:val="24"/>
                <w:szCs w:val="24"/>
              </w:rPr>
            </w:pPr>
            <w:r w:rsidRPr="002F464D">
              <w:rPr>
                <w:color w:val="000000"/>
                <w:sz w:val="24"/>
                <w:szCs w:val="24"/>
              </w:rPr>
              <w:t>2</w:t>
            </w:r>
          </w:p>
        </w:tc>
        <w:tc>
          <w:tcPr>
            <w:tcW w:w="1969" w:type="dxa"/>
            <w:tcBorders>
              <w:top w:val="single" w:sz="4" w:space="0" w:color="auto"/>
              <w:left w:val="nil"/>
              <w:bottom w:val="single" w:sz="4" w:space="0" w:color="auto"/>
              <w:right w:val="single" w:sz="4" w:space="0" w:color="auto"/>
            </w:tcBorders>
            <w:vAlign w:val="center"/>
          </w:tcPr>
          <w:p w:rsidR="00915051" w:rsidRPr="002F464D" w:rsidRDefault="00915051" w:rsidP="0010685B">
            <w:pPr>
              <w:jc w:val="left"/>
              <w:rPr>
                <w:color w:val="000000"/>
                <w:sz w:val="24"/>
                <w:szCs w:val="24"/>
              </w:rPr>
            </w:pPr>
            <w:r w:rsidRPr="002F464D">
              <w:rPr>
                <w:color w:val="000000"/>
                <w:sz w:val="24"/>
                <w:szCs w:val="24"/>
              </w:rPr>
              <w:t xml:space="preserve">Муниципальное бюджетное дошкольное образовательное учреждение </w:t>
            </w:r>
            <w:proofErr w:type="spellStart"/>
            <w:r w:rsidRPr="002F464D">
              <w:rPr>
                <w:color w:val="000000"/>
                <w:sz w:val="24"/>
                <w:szCs w:val="24"/>
              </w:rPr>
              <w:t>Мглинский</w:t>
            </w:r>
            <w:proofErr w:type="spellEnd"/>
            <w:r w:rsidRPr="002F464D">
              <w:rPr>
                <w:color w:val="000000"/>
                <w:sz w:val="24"/>
                <w:szCs w:val="24"/>
              </w:rPr>
              <w:t xml:space="preserve">   детский сад №2 </w:t>
            </w:r>
            <w:proofErr w:type="spellStart"/>
            <w:r w:rsidRPr="002F464D">
              <w:rPr>
                <w:color w:val="000000"/>
                <w:sz w:val="24"/>
                <w:szCs w:val="24"/>
              </w:rPr>
              <w:t>Мглинского</w:t>
            </w:r>
            <w:proofErr w:type="spellEnd"/>
            <w:r w:rsidRPr="002F464D">
              <w:rPr>
                <w:color w:val="000000"/>
                <w:sz w:val="24"/>
                <w:szCs w:val="24"/>
              </w:rPr>
              <w:t xml:space="preserve"> района Брянской области</w:t>
            </w:r>
          </w:p>
        </w:tc>
        <w:tc>
          <w:tcPr>
            <w:tcW w:w="2268" w:type="dxa"/>
            <w:tcBorders>
              <w:top w:val="single" w:sz="4" w:space="0" w:color="auto"/>
              <w:left w:val="nil"/>
              <w:bottom w:val="single" w:sz="4" w:space="0" w:color="auto"/>
              <w:right w:val="single" w:sz="4" w:space="0" w:color="auto"/>
            </w:tcBorders>
            <w:vAlign w:val="center"/>
          </w:tcPr>
          <w:p w:rsidR="00915051" w:rsidRPr="002F464D" w:rsidRDefault="00915051" w:rsidP="009E078A">
            <w:pPr>
              <w:jc w:val="center"/>
              <w:rPr>
                <w:color w:val="000000"/>
                <w:sz w:val="24"/>
                <w:szCs w:val="24"/>
              </w:rPr>
            </w:pPr>
            <w:r w:rsidRPr="002F464D">
              <w:rPr>
                <w:color w:val="000000"/>
                <w:sz w:val="24"/>
                <w:szCs w:val="24"/>
              </w:rPr>
              <w:t>243220, Брянская область, г. Мглин, ул. Первомайская, д.57</w:t>
            </w:r>
          </w:p>
        </w:tc>
        <w:tc>
          <w:tcPr>
            <w:tcW w:w="1701" w:type="dxa"/>
            <w:tcBorders>
              <w:top w:val="nil"/>
              <w:left w:val="nil"/>
              <w:bottom w:val="single" w:sz="4" w:space="0" w:color="auto"/>
              <w:right w:val="single" w:sz="4" w:space="0" w:color="auto"/>
            </w:tcBorders>
            <w:noWrap/>
            <w:vAlign w:val="center"/>
          </w:tcPr>
          <w:p w:rsidR="00915051" w:rsidRPr="002F464D" w:rsidRDefault="00915051" w:rsidP="009E078A">
            <w:pPr>
              <w:jc w:val="center"/>
              <w:rPr>
                <w:color w:val="000000"/>
                <w:sz w:val="24"/>
                <w:szCs w:val="24"/>
              </w:rPr>
            </w:pPr>
            <w:r w:rsidRPr="002F464D">
              <w:rPr>
                <w:color w:val="000000"/>
                <w:sz w:val="24"/>
                <w:szCs w:val="24"/>
              </w:rPr>
              <w:t>80</w:t>
            </w:r>
          </w:p>
        </w:tc>
        <w:tc>
          <w:tcPr>
            <w:tcW w:w="1655" w:type="dxa"/>
            <w:tcBorders>
              <w:top w:val="nil"/>
              <w:left w:val="nil"/>
              <w:bottom w:val="single" w:sz="4" w:space="0" w:color="auto"/>
              <w:right w:val="single" w:sz="4" w:space="0" w:color="auto"/>
            </w:tcBorders>
            <w:noWrap/>
            <w:vAlign w:val="center"/>
          </w:tcPr>
          <w:p w:rsidR="00915051" w:rsidRPr="00C84832" w:rsidRDefault="00915051" w:rsidP="009E078A">
            <w:pPr>
              <w:jc w:val="center"/>
              <w:rPr>
                <w:color w:val="000000"/>
                <w:sz w:val="24"/>
                <w:szCs w:val="24"/>
              </w:rPr>
            </w:pPr>
            <w:r w:rsidRPr="00C84832">
              <w:rPr>
                <w:color w:val="000000"/>
                <w:sz w:val="24"/>
                <w:szCs w:val="24"/>
              </w:rPr>
              <w:t>83</w:t>
            </w:r>
          </w:p>
        </w:tc>
        <w:tc>
          <w:tcPr>
            <w:tcW w:w="1474" w:type="dxa"/>
            <w:tcBorders>
              <w:top w:val="nil"/>
              <w:left w:val="nil"/>
              <w:bottom w:val="single" w:sz="4" w:space="0" w:color="auto"/>
              <w:right w:val="single" w:sz="4" w:space="0" w:color="auto"/>
            </w:tcBorders>
            <w:noWrap/>
            <w:vAlign w:val="center"/>
          </w:tcPr>
          <w:p w:rsidR="00915051" w:rsidRPr="002F464D" w:rsidRDefault="00915051" w:rsidP="009E078A">
            <w:pPr>
              <w:jc w:val="center"/>
              <w:rPr>
                <w:color w:val="000000"/>
                <w:sz w:val="24"/>
                <w:szCs w:val="24"/>
              </w:rPr>
            </w:pPr>
            <w:r w:rsidRPr="002F464D">
              <w:rPr>
                <w:color w:val="000000"/>
                <w:sz w:val="24"/>
                <w:szCs w:val="24"/>
              </w:rPr>
              <w:t>95,5</w:t>
            </w:r>
          </w:p>
        </w:tc>
      </w:tr>
    </w:tbl>
    <w:p w:rsidR="00915051" w:rsidRPr="002F464D" w:rsidRDefault="00915051" w:rsidP="001A068A">
      <w:pPr>
        <w:pStyle w:val="afffffffff0"/>
        <w:widowControl/>
        <w:snapToGrid/>
        <w:spacing w:line="360" w:lineRule="auto"/>
        <w:rPr>
          <w:iCs/>
          <w:spacing w:val="0"/>
          <w:sz w:val="24"/>
        </w:rPr>
      </w:pPr>
    </w:p>
    <w:p w:rsidR="00915051" w:rsidRPr="00A4156B" w:rsidRDefault="00915051" w:rsidP="00A4156B">
      <w:pPr>
        <w:spacing w:line="360" w:lineRule="auto"/>
        <w:ind w:firstLine="709"/>
        <w:contextualSpacing/>
        <w:rPr>
          <w:sz w:val="28"/>
          <w:szCs w:val="28"/>
        </w:rPr>
      </w:pPr>
      <w:r w:rsidRPr="00A4156B">
        <w:rPr>
          <w:iCs/>
          <w:sz w:val="28"/>
          <w:szCs w:val="28"/>
        </w:rPr>
        <w:t xml:space="preserve">На территории муниципального образования зафиксирован дефицит мест в дошкольных образовательных учреждениях – число воспитанников выше </w:t>
      </w:r>
      <w:r w:rsidRPr="00A4156B">
        <w:rPr>
          <w:iCs/>
          <w:sz w:val="28"/>
          <w:szCs w:val="28"/>
        </w:rPr>
        <w:lastRenderedPageBreak/>
        <w:t>нормативной емкости действующих объектов. Необходимо отметить, что средние общеобразовательные учреждения, в отличие от дошкольных учреждений, еще не ощутили значительного увеличения числа учеников - детей, рожденных в период бума последних лет. Существенное увеличение ожидается в ближайшие годы, и этот предполагаемый запас времени должен быть максимально использован для решения задач по реконструкции действующего объекта.</w:t>
      </w:r>
    </w:p>
    <w:p w:rsidR="00915051" w:rsidRPr="00A4156B" w:rsidRDefault="00915051" w:rsidP="00A4156B">
      <w:pPr>
        <w:pStyle w:val="afffffffff0"/>
        <w:widowControl/>
        <w:snapToGrid/>
        <w:spacing w:line="360" w:lineRule="auto"/>
        <w:contextualSpacing/>
        <w:rPr>
          <w:iCs/>
          <w:spacing w:val="0"/>
        </w:rPr>
      </w:pPr>
      <w:r w:rsidRPr="00A4156B">
        <w:rPr>
          <w:iCs/>
          <w:spacing w:val="0"/>
        </w:rPr>
        <w:t>Система среднего образования в поселении представлена в таблице 6.</w:t>
      </w:r>
    </w:p>
    <w:p w:rsidR="00915051" w:rsidRPr="00A4156B" w:rsidRDefault="00915051" w:rsidP="00A4156B">
      <w:pPr>
        <w:pStyle w:val="afffffffff0"/>
        <w:widowControl/>
        <w:snapToGrid/>
        <w:spacing w:line="360" w:lineRule="auto"/>
        <w:contextualSpacing/>
        <w:rPr>
          <w:iCs/>
          <w:spacing w:val="0"/>
        </w:rPr>
      </w:pPr>
      <w:r w:rsidRPr="00A4156B">
        <w:rPr>
          <w:iCs/>
          <w:spacing w:val="0"/>
        </w:rPr>
        <w:t>На территории муниципального образования объекты внешкольного образов</w:t>
      </w:r>
      <w:r>
        <w:rPr>
          <w:iCs/>
          <w:spacing w:val="0"/>
        </w:rPr>
        <w:t>ания в соответствии с таблицей 5</w:t>
      </w:r>
      <w:r w:rsidRPr="00A4156B">
        <w:rPr>
          <w:iCs/>
          <w:spacing w:val="0"/>
        </w:rPr>
        <w:t>.</w:t>
      </w:r>
    </w:p>
    <w:p w:rsidR="00915051" w:rsidRPr="00A4156B" w:rsidRDefault="00915051" w:rsidP="00A4156B">
      <w:pPr>
        <w:pStyle w:val="afffffffff0"/>
        <w:widowControl/>
        <w:snapToGrid/>
        <w:spacing w:line="360" w:lineRule="auto"/>
        <w:contextualSpacing/>
        <w:rPr>
          <w:bCs/>
          <w:i/>
          <w:spacing w:val="0"/>
        </w:rPr>
        <w:sectPr w:rsidR="00915051" w:rsidRPr="00A4156B" w:rsidSect="00B312C7">
          <w:pgSz w:w="11906" w:h="16838"/>
          <w:pgMar w:top="1276" w:right="851" w:bottom="1134" w:left="1418" w:header="709" w:footer="709" w:gutter="0"/>
          <w:cols w:space="708"/>
          <w:titlePg/>
          <w:docGrid w:linePitch="360"/>
        </w:sectPr>
      </w:pPr>
    </w:p>
    <w:p w:rsidR="00915051" w:rsidRPr="00A4156B" w:rsidRDefault="00915051" w:rsidP="002F464D">
      <w:pPr>
        <w:pStyle w:val="afffffffff0"/>
        <w:widowControl/>
        <w:snapToGrid/>
        <w:spacing w:line="288" w:lineRule="auto"/>
        <w:ind w:right="255"/>
        <w:contextualSpacing/>
        <w:jc w:val="left"/>
        <w:rPr>
          <w:bCs/>
          <w:spacing w:val="0"/>
        </w:rPr>
      </w:pPr>
      <w:r>
        <w:rPr>
          <w:bCs/>
          <w:spacing w:val="0"/>
        </w:rPr>
        <w:lastRenderedPageBreak/>
        <w:t>Таблица 5</w:t>
      </w:r>
    </w:p>
    <w:p w:rsidR="00915051" w:rsidRPr="00A4156B" w:rsidRDefault="00915051" w:rsidP="001A068A">
      <w:pPr>
        <w:pStyle w:val="afffffffff0"/>
        <w:widowControl/>
        <w:snapToGrid/>
        <w:spacing w:line="288" w:lineRule="auto"/>
        <w:ind w:firstLine="0"/>
        <w:contextualSpacing/>
        <w:jc w:val="center"/>
        <w:rPr>
          <w:bCs/>
          <w:spacing w:val="0"/>
        </w:rPr>
      </w:pPr>
      <w:r w:rsidRPr="00A4156B">
        <w:rPr>
          <w:bCs/>
          <w:spacing w:val="0"/>
        </w:rPr>
        <w:t>Характеристика объектов среднего образования</w:t>
      </w:r>
    </w:p>
    <w:tbl>
      <w:tblPr>
        <w:tblpPr w:leftFromText="180" w:rightFromText="180" w:vertAnchor="text" w:horzAnchor="margin" w:tblpY="259"/>
        <w:tblW w:w="15291" w:type="dxa"/>
        <w:tblLayout w:type="fixed"/>
        <w:tblLook w:val="00A0" w:firstRow="1" w:lastRow="0" w:firstColumn="1" w:lastColumn="0" w:noHBand="0" w:noVBand="0"/>
      </w:tblPr>
      <w:tblGrid>
        <w:gridCol w:w="599"/>
        <w:gridCol w:w="3478"/>
        <w:gridCol w:w="2017"/>
        <w:gridCol w:w="1811"/>
        <w:gridCol w:w="1385"/>
        <w:gridCol w:w="1417"/>
        <w:gridCol w:w="1418"/>
        <w:gridCol w:w="1440"/>
        <w:gridCol w:w="1404"/>
        <w:gridCol w:w="236"/>
        <w:gridCol w:w="86"/>
      </w:tblGrid>
      <w:tr w:rsidR="00915051" w:rsidRPr="002F464D" w:rsidTr="0010685B">
        <w:trPr>
          <w:gridAfter w:val="2"/>
          <w:wAfter w:w="322" w:type="dxa"/>
          <w:trHeight w:val="300"/>
        </w:trPr>
        <w:tc>
          <w:tcPr>
            <w:tcW w:w="599" w:type="dxa"/>
            <w:vMerge w:val="restart"/>
            <w:tcBorders>
              <w:top w:val="single" w:sz="4" w:space="0" w:color="auto"/>
              <w:left w:val="single" w:sz="4" w:space="0" w:color="auto"/>
              <w:bottom w:val="single" w:sz="4" w:space="0" w:color="000000"/>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№п/п</w:t>
            </w:r>
          </w:p>
        </w:tc>
        <w:tc>
          <w:tcPr>
            <w:tcW w:w="3478" w:type="dxa"/>
            <w:vMerge w:val="restart"/>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Наименование школы</w:t>
            </w:r>
          </w:p>
        </w:tc>
        <w:tc>
          <w:tcPr>
            <w:tcW w:w="2017" w:type="dxa"/>
            <w:vMerge w:val="restart"/>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Местоположение (адрес)</w:t>
            </w:r>
          </w:p>
        </w:tc>
        <w:tc>
          <w:tcPr>
            <w:tcW w:w="1811" w:type="dxa"/>
            <w:vMerge w:val="restart"/>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Уровень школы, зона обслуживания (наименование населенных пунктов)</w:t>
            </w:r>
          </w:p>
        </w:tc>
        <w:tc>
          <w:tcPr>
            <w:tcW w:w="4220" w:type="dxa"/>
            <w:gridSpan w:val="3"/>
            <w:tcBorders>
              <w:top w:val="single" w:sz="4" w:space="0" w:color="auto"/>
              <w:left w:val="nil"/>
              <w:bottom w:val="single" w:sz="4" w:space="0" w:color="auto"/>
              <w:right w:val="single" w:sz="4" w:space="0" w:color="000000"/>
            </w:tcBorders>
            <w:vAlign w:val="center"/>
          </w:tcPr>
          <w:p w:rsidR="00915051" w:rsidRPr="002F464D" w:rsidRDefault="00915051" w:rsidP="0010685B">
            <w:pPr>
              <w:jc w:val="center"/>
              <w:rPr>
                <w:color w:val="000000"/>
                <w:sz w:val="24"/>
                <w:szCs w:val="24"/>
              </w:rPr>
            </w:pPr>
            <w:r w:rsidRPr="002F464D">
              <w:rPr>
                <w:color w:val="000000"/>
                <w:sz w:val="24"/>
                <w:szCs w:val="24"/>
              </w:rPr>
              <w:t>Емкость</w:t>
            </w:r>
          </w:p>
        </w:tc>
        <w:tc>
          <w:tcPr>
            <w:tcW w:w="1440" w:type="dxa"/>
            <w:vMerge w:val="restart"/>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Наличие спортивных залов и открытых спортивных площадок</w:t>
            </w:r>
          </w:p>
        </w:tc>
        <w:tc>
          <w:tcPr>
            <w:tcW w:w="1404" w:type="dxa"/>
            <w:vMerge w:val="restart"/>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Состояние здания (% износа)</w:t>
            </w:r>
          </w:p>
        </w:tc>
      </w:tr>
      <w:tr w:rsidR="00915051" w:rsidRPr="002F464D" w:rsidTr="0010685B">
        <w:trPr>
          <w:trHeight w:val="900"/>
        </w:trPr>
        <w:tc>
          <w:tcPr>
            <w:tcW w:w="599" w:type="dxa"/>
            <w:vMerge/>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10685B">
            <w:pPr>
              <w:rPr>
                <w:color w:val="000000"/>
                <w:sz w:val="24"/>
                <w:szCs w:val="24"/>
              </w:rPr>
            </w:pPr>
          </w:p>
        </w:tc>
        <w:tc>
          <w:tcPr>
            <w:tcW w:w="3478" w:type="dxa"/>
            <w:vMerge/>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10685B">
            <w:pPr>
              <w:rPr>
                <w:color w:val="000000"/>
                <w:sz w:val="24"/>
                <w:szCs w:val="24"/>
              </w:rPr>
            </w:pPr>
          </w:p>
        </w:tc>
        <w:tc>
          <w:tcPr>
            <w:tcW w:w="2017" w:type="dxa"/>
            <w:vMerge/>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10685B">
            <w:pPr>
              <w:rPr>
                <w:color w:val="000000"/>
                <w:sz w:val="24"/>
                <w:szCs w:val="24"/>
              </w:rPr>
            </w:pPr>
          </w:p>
        </w:tc>
        <w:tc>
          <w:tcPr>
            <w:tcW w:w="1811" w:type="dxa"/>
            <w:vMerge/>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10685B">
            <w:pPr>
              <w:rPr>
                <w:color w:val="000000"/>
                <w:sz w:val="24"/>
                <w:szCs w:val="24"/>
              </w:rPr>
            </w:pPr>
          </w:p>
        </w:tc>
        <w:tc>
          <w:tcPr>
            <w:tcW w:w="1385" w:type="dxa"/>
            <w:tcBorders>
              <w:top w:val="nil"/>
              <w:left w:val="nil"/>
              <w:bottom w:val="single" w:sz="4" w:space="0" w:color="auto"/>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по современным санитарным нормам (мест)</w:t>
            </w:r>
          </w:p>
        </w:tc>
        <w:tc>
          <w:tcPr>
            <w:tcW w:w="1417" w:type="dxa"/>
            <w:tcBorders>
              <w:top w:val="nil"/>
              <w:left w:val="nil"/>
              <w:bottom w:val="single" w:sz="4" w:space="0" w:color="auto"/>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фактическое число учащихся чел.</w:t>
            </w:r>
          </w:p>
        </w:tc>
        <w:tc>
          <w:tcPr>
            <w:tcW w:w="1418" w:type="dxa"/>
            <w:tcBorders>
              <w:top w:val="nil"/>
              <w:left w:val="nil"/>
              <w:bottom w:val="single" w:sz="4" w:space="0" w:color="auto"/>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 xml:space="preserve">в </w:t>
            </w:r>
            <w:proofErr w:type="spellStart"/>
            <w:r w:rsidRPr="002F464D">
              <w:rPr>
                <w:color w:val="000000"/>
                <w:sz w:val="24"/>
                <w:szCs w:val="24"/>
              </w:rPr>
              <w:t>т.ч.обучающихся</w:t>
            </w:r>
            <w:proofErr w:type="spellEnd"/>
            <w:r w:rsidRPr="002F464D">
              <w:rPr>
                <w:color w:val="000000"/>
                <w:sz w:val="24"/>
                <w:szCs w:val="24"/>
              </w:rPr>
              <w:t xml:space="preserve"> во 2-ю смену</w:t>
            </w:r>
          </w:p>
        </w:tc>
        <w:tc>
          <w:tcPr>
            <w:tcW w:w="1440" w:type="dxa"/>
            <w:vMerge/>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10685B">
            <w:pPr>
              <w:rPr>
                <w:color w:val="000000"/>
                <w:sz w:val="24"/>
                <w:szCs w:val="24"/>
              </w:rPr>
            </w:pPr>
          </w:p>
        </w:tc>
        <w:tc>
          <w:tcPr>
            <w:tcW w:w="1404" w:type="dxa"/>
            <w:vMerge/>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10685B">
            <w:pPr>
              <w:rPr>
                <w:color w:val="000000"/>
                <w:sz w:val="24"/>
                <w:szCs w:val="24"/>
              </w:rPr>
            </w:pPr>
          </w:p>
        </w:tc>
        <w:tc>
          <w:tcPr>
            <w:tcW w:w="322" w:type="dxa"/>
            <w:gridSpan w:val="2"/>
            <w:tcBorders>
              <w:top w:val="nil"/>
              <w:left w:val="single" w:sz="4" w:space="0" w:color="auto"/>
              <w:bottom w:val="nil"/>
              <w:right w:val="nil"/>
            </w:tcBorders>
            <w:vAlign w:val="center"/>
          </w:tcPr>
          <w:p w:rsidR="00915051" w:rsidRPr="002F464D" w:rsidRDefault="00915051" w:rsidP="0010685B">
            <w:pPr>
              <w:rPr>
                <w:color w:val="000000"/>
                <w:sz w:val="24"/>
                <w:szCs w:val="24"/>
              </w:rPr>
            </w:pPr>
          </w:p>
        </w:tc>
      </w:tr>
      <w:tr w:rsidR="00915051" w:rsidRPr="002F464D" w:rsidTr="0010685B">
        <w:trPr>
          <w:gridAfter w:val="1"/>
          <w:wAfter w:w="86" w:type="dxa"/>
          <w:trHeight w:val="300"/>
        </w:trPr>
        <w:tc>
          <w:tcPr>
            <w:tcW w:w="599" w:type="dxa"/>
            <w:tcBorders>
              <w:top w:val="nil"/>
              <w:left w:val="single" w:sz="4" w:space="0" w:color="auto"/>
              <w:bottom w:val="single" w:sz="4" w:space="0" w:color="auto"/>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1</w:t>
            </w:r>
          </w:p>
        </w:tc>
        <w:tc>
          <w:tcPr>
            <w:tcW w:w="3478" w:type="dxa"/>
            <w:tcBorders>
              <w:top w:val="nil"/>
              <w:left w:val="nil"/>
              <w:bottom w:val="nil"/>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2</w:t>
            </w:r>
          </w:p>
        </w:tc>
        <w:tc>
          <w:tcPr>
            <w:tcW w:w="2017" w:type="dxa"/>
            <w:tcBorders>
              <w:top w:val="nil"/>
              <w:left w:val="nil"/>
              <w:bottom w:val="single" w:sz="4" w:space="0" w:color="auto"/>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3</w:t>
            </w:r>
          </w:p>
        </w:tc>
        <w:tc>
          <w:tcPr>
            <w:tcW w:w="1811" w:type="dxa"/>
            <w:tcBorders>
              <w:top w:val="nil"/>
              <w:left w:val="nil"/>
              <w:bottom w:val="single" w:sz="4" w:space="0" w:color="auto"/>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4</w:t>
            </w:r>
          </w:p>
        </w:tc>
        <w:tc>
          <w:tcPr>
            <w:tcW w:w="1385" w:type="dxa"/>
            <w:tcBorders>
              <w:top w:val="nil"/>
              <w:left w:val="nil"/>
              <w:bottom w:val="single" w:sz="4" w:space="0" w:color="auto"/>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5</w:t>
            </w:r>
          </w:p>
        </w:tc>
        <w:tc>
          <w:tcPr>
            <w:tcW w:w="1417" w:type="dxa"/>
            <w:tcBorders>
              <w:top w:val="nil"/>
              <w:left w:val="nil"/>
              <w:bottom w:val="single" w:sz="4" w:space="0" w:color="auto"/>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6</w:t>
            </w:r>
          </w:p>
        </w:tc>
        <w:tc>
          <w:tcPr>
            <w:tcW w:w="1418" w:type="dxa"/>
            <w:tcBorders>
              <w:top w:val="nil"/>
              <w:left w:val="nil"/>
              <w:bottom w:val="single" w:sz="4" w:space="0" w:color="auto"/>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7</w:t>
            </w:r>
          </w:p>
        </w:tc>
        <w:tc>
          <w:tcPr>
            <w:tcW w:w="1440" w:type="dxa"/>
            <w:tcBorders>
              <w:top w:val="nil"/>
              <w:left w:val="nil"/>
              <w:bottom w:val="single" w:sz="4" w:space="0" w:color="auto"/>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8</w:t>
            </w:r>
          </w:p>
        </w:tc>
        <w:tc>
          <w:tcPr>
            <w:tcW w:w="1404" w:type="dxa"/>
            <w:tcBorders>
              <w:top w:val="nil"/>
              <w:left w:val="nil"/>
              <w:bottom w:val="single" w:sz="4" w:space="0" w:color="auto"/>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9</w:t>
            </w:r>
          </w:p>
        </w:tc>
        <w:tc>
          <w:tcPr>
            <w:tcW w:w="236" w:type="dxa"/>
            <w:tcBorders>
              <w:top w:val="nil"/>
              <w:left w:val="single" w:sz="4" w:space="0" w:color="auto"/>
              <w:bottom w:val="nil"/>
              <w:right w:val="nil"/>
            </w:tcBorders>
            <w:noWrap/>
            <w:vAlign w:val="center"/>
          </w:tcPr>
          <w:p w:rsidR="00915051" w:rsidRPr="002F464D" w:rsidRDefault="00915051" w:rsidP="0010685B">
            <w:pPr>
              <w:rPr>
                <w:color w:val="000000"/>
                <w:sz w:val="24"/>
                <w:szCs w:val="24"/>
              </w:rPr>
            </w:pPr>
          </w:p>
        </w:tc>
      </w:tr>
      <w:tr w:rsidR="00915051" w:rsidRPr="002F464D" w:rsidTr="0010685B">
        <w:trPr>
          <w:gridAfter w:val="1"/>
          <w:wAfter w:w="86" w:type="dxa"/>
          <w:trHeight w:val="1020"/>
        </w:trPr>
        <w:tc>
          <w:tcPr>
            <w:tcW w:w="599" w:type="dxa"/>
            <w:tcBorders>
              <w:top w:val="nil"/>
              <w:left w:val="single" w:sz="4" w:space="0" w:color="auto"/>
              <w:bottom w:val="single" w:sz="4" w:space="0" w:color="auto"/>
              <w:right w:val="nil"/>
            </w:tcBorders>
            <w:noWrap/>
            <w:vAlign w:val="center"/>
          </w:tcPr>
          <w:p w:rsidR="00915051" w:rsidRPr="002F464D" w:rsidRDefault="00915051" w:rsidP="0010685B">
            <w:pPr>
              <w:jc w:val="center"/>
              <w:rPr>
                <w:color w:val="000000"/>
                <w:sz w:val="24"/>
                <w:szCs w:val="24"/>
              </w:rPr>
            </w:pPr>
            <w:r w:rsidRPr="002F464D">
              <w:rPr>
                <w:color w:val="000000"/>
                <w:sz w:val="24"/>
                <w:szCs w:val="24"/>
              </w:rPr>
              <w:t>1</w:t>
            </w:r>
          </w:p>
        </w:tc>
        <w:tc>
          <w:tcPr>
            <w:tcW w:w="3478" w:type="dxa"/>
            <w:tcBorders>
              <w:top w:val="single" w:sz="4" w:space="0" w:color="auto"/>
              <w:left w:val="single" w:sz="4" w:space="0" w:color="auto"/>
              <w:bottom w:val="single" w:sz="4" w:space="0" w:color="auto"/>
              <w:right w:val="single" w:sz="4" w:space="0" w:color="auto"/>
            </w:tcBorders>
            <w:vAlign w:val="center"/>
          </w:tcPr>
          <w:p w:rsidR="00915051" w:rsidRPr="002F464D" w:rsidRDefault="00915051" w:rsidP="0010685B">
            <w:pPr>
              <w:jc w:val="left"/>
              <w:rPr>
                <w:color w:val="000000"/>
                <w:sz w:val="24"/>
                <w:szCs w:val="24"/>
              </w:rPr>
            </w:pPr>
            <w:r w:rsidRPr="002F464D">
              <w:rPr>
                <w:color w:val="000000"/>
                <w:sz w:val="24"/>
                <w:szCs w:val="24"/>
              </w:rPr>
              <w:t>Муниципальное бюджетное общеобразовательное учреждение «</w:t>
            </w:r>
            <w:proofErr w:type="spellStart"/>
            <w:r w:rsidRPr="002F464D">
              <w:rPr>
                <w:color w:val="000000"/>
                <w:sz w:val="24"/>
                <w:szCs w:val="24"/>
              </w:rPr>
              <w:t>Мглинская</w:t>
            </w:r>
            <w:proofErr w:type="spellEnd"/>
            <w:r w:rsidRPr="002F464D">
              <w:rPr>
                <w:color w:val="000000"/>
                <w:sz w:val="24"/>
                <w:szCs w:val="24"/>
              </w:rPr>
              <w:t xml:space="preserve"> средняя общеобразовательная школа №1» </w:t>
            </w:r>
            <w:proofErr w:type="spellStart"/>
            <w:r w:rsidRPr="002F464D">
              <w:rPr>
                <w:color w:val="000000"/>
                <w:sz w:val="24"/>
                <w:szCs w:val="24"/>
              </w:rPr>
              <w:t>Мглинского</w:t>
            </w:r>
            <w:proofErr w:type="spellEnd"/>
            <w:r w:rsidRPr="002F464D">
              <w:rPr>
                <w:color w:val="000000"/>
                <w:sz w:val="24"/>
                <w:szCs w:val="24"/>
              </w:rPr>
              <w:t xml:space="preserve"> района Брянской области</w:t>
            </w:r>
          </w:p>
        </w:tc>
        <w:tc>
          <w:tcPr>
            <w:tcW w:w="2017" w:type="dxa"/>
            <w:tcBorders>
              <w:top w:val="nil"/>
              <w:left w:val="nil"/>
              <w:bottom w:val="single" w:sz="4" w:space="0" w:color="auto"/>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 xml:space="preserve">243220, Брянская обл. </w:t>
            </w:r>
            <w:proofErr w:type="spellStart"/>
            <w:r w:rsidRPr="002F464D">
              <w:rPr>
                <w:color w:val="000000"/>
                <w:sz w:val="24"/>
                <w:szCs w:val="24"/>
              </w:rPr>
              <w:t>г.Мглин</w:t>
            </w:r>
            <w:proofErr w:type="spellEnd"/>
            <w:r w:rsidRPr="002F464D">
              <w:rPr>
                <w:color w:val="000000"/>
                <w:sz w:val="24"/>
                <w:szCs w:val="24"/>
              </w:rPr>
              <w:t xml:space="preserve">  </w:t>
            </w:r>
            <w:proofErr w:type="spellStart"/>
            <w:r w:rsidRPr="002F464D">
              <w:rPr>
                <w:color w:val="000000"/>
                <w:sz w:val="24"/>
                <w:szCs w:val="24"/>
              </w:rPr>
              <w:t>пл.Советская</w:t>
            </w:r>
            <w:proofErr w:type="spellEnd"/>
            <w:r w:rsidRPr="002F464D">
              <w:rPr>
                <w:color w:val="000000"/>
                <w:sz w:val="24"/>
                <w:szCs w:val="24"/>
              </w:rPr>
              <w:t>, д.3</w:t>
            </w:r>
          </w:p>
        </w:tc>
        <w:tc>
          <w:tcPr>
            <w:tcW w:w="1811" w:type="dxa"/>
            <w:tcBorders>
              <w:top w:val="nil"/>
              <w:left w:val="nil"/>
              <w:bottom w:val="single" w:sz="4" w:space="0" w:color="auto"/>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 xml:space="preserve">среднее общее образование, </w:t>
            </w:r>
            <w:proofErr w:type="spellStart"/>
            <w:r w:rsidRPr="002F464D">
              <w:rPr>
                <w:color w:val="000000"/>
                <w:sz w:val="24"/>
                <w:szCs w:val="24"/>
              </w:rPr>
              <w:t>г.Мглин</w:t>
            </w:r>
            <w:proofErr w:type="spellEnd"/>
          </w:p>
        </w:tc>
        <w:tc>
          <w:tcPr>
            <w:tcW w:w="1385" w:type="dxa"/>
            <w:tcBorders>
              <w:top w:val="nil"/>
              <w:left w:val="nil"/>
              <w:bottom w:val="single" w:sz="4" w:space="0" w:color="auto"/>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658</w:t>
            </w:r>
          </w:p>
        </w:tc>
        <w:tc>
          <w:tcPr>
            <w:tcW w:w="1417" w:type="dxa"/>
            <w:tcBorders>
              <w:top w:val="nil"/>
              <w:left w:val="nil"/>
              <w:bottom w:val="single" w:sz="4" w:space="0" w:color="auto"/>
              <w:right w:val="single" w:sz="4" w:space="0" w:color="auto"/>
            </w:tcBorders>
            <w:noWrap/>
            <w:vAlign w:val="center"/>
          </w:tcPr>
          <w:p w:rsidR="00915051" w:rsidRPr="00C84832" w:rsidRDefault="00915051" w:rsidP="0010685B">
            <w:pPr>
              <w:jc w:val="center"/>
              <w:rPr>
                <w:color w:val="000000"/>
                <w:sz w:val="24"/>
                <w:szCs w:val="24"/>
              </w:rPr>
            </w:pPr>
            <w:r w:rsidRPr="00C84832">
              <w:rPr>
                <w:color w:val="000000"/>
                <w:sz w:val="24"/>
                <w:szCs w:val="24"/>
              </w:rPr>
              <w:t>446</w:t>
            </w:r>
          </w:p>
        </w:tc>
        <w:tc>
          <w:tcPr>
            <w:tcW w:w="1418" w:type="dxa"/>
            <w:tcBorders>
              <w:top w:val="nil"/>
              <w:left w:val="nil"/>
              <w:bottom w:val="single" w:sz="4" w:space="0" w:color="auto"/>
              <w:right w:val="single" w:sz="4" w:space="0" w:color="auto"/>
            </w:tcBorders>
            <w:noWrap/>
            <w:vAlign w:val="center"/>
          </w:tcPr>
          <w:p w:rsidR="00915051" w:rsidRPr="00C84832" w:rsidRDefault="00915051" w:rsidP="0010685B">
            <w:pPr>
              <w:jc w:val="center"/>
              <w:rPr>
                <w:color w:val="000000"/>
                <w:sz w:val="24"/>
                <w:szCs w:val="24"/>
              </w:rPr>
            </w:pPr>
            <w:r w:rsidRPr="00C84832">
              <w:rPr>
                <w:color w:val="000000"/>
                <w:sz w:val="24"/>
                <w:szCs w:val="24"/>
              </w:rPr>
              <w:t>0</w:t>
            </w:r>
          </w:p>
        </w:tc>
        <w:tc>
          <w:tcPr>
            <w:tcW w:w="1440" w:type="dxa"/>
            <w:tcBorders>
              <w:top w:val="nil"/>
              <w:left w:val="nil"/>
              <w:bottom w:val="single" w:sz="4" w:space="0" w:color="auto"/>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да/да</w:t>
            </w:r>
          </w:p>
        </w:tc>
        <w:tc>
          <w:tcPr>
            <w:tcW w:w="1404" w:type="dxa"/>
            <w:tcBorders>
              <w:top w:val="nil"/>
              <w:left w:val="nil"/>
              <w:bottom w:val="single" w:sz="4" w:space="0" w:color="auto"/>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85,6</w:t>
            </w:r>
          </w:p>
        </w:tc>
        <w:tc>
          <w:tcPr>
            <w:tcW w:w="236" w:type="dxa"/>
            <w:tcBorders>
              <w:top w:val="nil"/>
              <w:left w:val="single" w:sz="4" w:space="0" w:color="auto"/>
              <w:bottom w:val="nil"/>
              <w:right w:val="nil"/>
            </w:tcBorders>
            <w:noWrap/>
            <w:vAlign w:val="center"/>
          </w:tcPr>
          <w:p w:rsidR="00915051" w:rsidRPr="002F464D" w:rsidRDefault="00915051" w:rsidP="0010685B">
            <w:pPr>
              <w:rPr>
                <w:color w:val="000000"/>
                <w:sz w:val="24"/>
                <w:szCs w:val="24"/>
              </w:rPr>
            </w:pPr>
          </w:p>
        </w:tc>
      </w:tr>
      <w:tr w:rsidR="00915051" w:rsidRPr="002F464D" w:rsidTr="00DA52A4">
        <w:trPr>
          <w:gridAfter w:val="1"/>
          <w:wAfter w:w="86" w:type="dxa"/>
          <w:trHeight w:val="1020"/>
        </w:trPr>
        <w:tc>
          <w:tcPr>
            <w:tcW w:w="599" w:type="dxa"/>
            <w:tcBorders>
              <w:top w:val="nil"/>
              <w:left w:val="single" w:sz="4" w:space="0" w:color="auto"/>
              <w:bottom w:val="nil"/>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2</w:t>
            </w:r>
          </w:p>
        </w:tc>
        <w:tc>
          <w:tcPr>
            <w:tcW w:w="3478" w:type="dxa"/>
            <w:tcBorders>
              <w:top w:val="nil"/>
              <w:left w:val="nil"/>
              <w:bottom w:val="single" w:sz="4" w:space="0" w:color="auto"/>
              <w:right w:val="single" w:sz="4" w:space="0" w:color="auto"/>
            </w:tcBorders>
            <w:vAlign w:val="center"/>
          </w:tcPr>
          <w:p w:rsidR="00915051" w:rsidRPr="002F464D" w:rsidRDefault="00915051" w:rsidP="0010685B">
            <w:pPr>
              <w:jc w:val="left"/>
              <w:rPr>
                <w:color w:val="000000"/>
                <w:sz w:val="24"/>
                <w:szCs w:val="24"/>
              </w:rPr>
            </w:pPr>
            <w:r w:rsidRPr="002F464D">
              <w:rPr>
                <w:color w:val="000000"/>
                <w:sz w:val="24"/>
                <w:szCs w:val="24"/>
              </w:rPr>
              <w:t>Муниципальное бюджетное общеобразовательное учреждение «</w:t>
            </w:r>
            <w:proofErr w:type="spellStart"/>
            <w:r w:rsidRPr="002F464D">
              <w:rPr>
                <w:color w:val="000000"/>
                <w:sz w:val="24"/>
                <w:szCs w:val="24"/>
              </w:rPr>
              <w:t>Мглинская</w:t>
            </w:r>
            <w:proofErr w:type="spellEnd"/>
            <w:r w:rsidRPr="002F464D">
              <w:rPr>
                <w:color w:val="000000"/>
                <w:sz w:val="24"/>
                <w:szCs w:val="24"/>
              </w:rPr>
              <w:t xml:space="preserve"> средняя общеобразовательная школа №2» </w:t>
            </w:r>
            <w:proofErr w:type="spellStart"/>
            <w:r w:rsidRPr="002F464D">
              <w:rPr>
                <w:color w:val="000000"/>
                <w:sz w:val="24"/>
                <w:szCs w:val="24"/>
              </w:rPr>
              <w:t>Мглинского</w:t>
            </w:r>
            <w:proofErr w:type="spellEnd"/>
            <w:r w:rsidRPr="002F464D">
              <w:rPr>
                <w:color w:val="000000"/>
                <w:sz w:val="24"/>
                <w:szCs w:val="24"/>
              </w:rPr>
              <w:t xml:space="preserve"> района Брянской области</w:t>
            </w:r>
          </w:p>
        </w:tc>
        <w:tc>
          <w:tcPr>
            <w:tcW w:w="2017" w:type="dxa"/>
            <w:tcBorders>
              <w:top w:val="nil"/>
              <w:left w:val="nil"/>
              <w:bottom w:val="nil"/>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 xml:space="preserve">243220,Брянская </w:t>
            </w:r>
            <w:proofErr w:type="spellStart"/>
            <w:r w:rsidRPr="002F464D">
              <w:rPr>
                <w:color w:val="000000"/>
                <w:sz w:val="24"/>
                <w:szCs w:val="24"/>
              </w:rPr>
              <w:t>обл.г.Мглин</w:t>
            </w:r>
            <w:proofErr w:type="spellEnd"/>
            <w:r w:rsidRPr="002F464D">
              <w:rPr>
                <w:color w:val="000000"/>
                <w:sz w:val="24"/>
                <w:szCs w:val="24"/>
              </w:rPr>
              <w:t xml:space="preserve"> ,</w:t>
            </w:r>
            <w:proofErr w:type="spellStart"/>
            <w:r w:rsidRPr="002F464D">
              <w:rPr>
                <w:color w:val="000000"/>
                <w:sz w:val="24"/>
                <w:szCs w:val="24"/>
              </w:rPr>
              <w:t>ул.Кирова</w:t>
            </w:r>
            <w:proofErr w:type="spellEnd"/>
            <w:r w:rsidRPr="002F464D">
              <w:rPr>
                <w:color w:val="000000"/>
                <w:sz w:val="24"/>
                <w:szCs w:val="24"/>
              </w:rPr>
              <w:t>, д.13</w:t>
            </w:r>
          </w:p>
        </w:tc>
        <w:tc>
          <w:tcPr>
            <w:tcW w:w="1811" w:type="dxa"/>
            <w:tcBorders>
              <w:top w:val="nil"/>
              <w:left w:val="nil"/>
              <w:bottom w:val="nil"/>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 xml:space="preserve">среднее общее образование, </w:t>
            </w:r>
            <w:proofErr w:type="spellStart"/>
            <w:r w:rsidRPr="002F464D">
              <w:rPr>
                <w:color w:val="000000"/>
                <w:sz w:val="24"/>
                <w:szCs w:val="24"/>
              </w:rPr>
              <w:t>г.Мглин</w:t>
            </w:r>
            <w:proofErr w:type="spellEnd"/>
          </w:p>
        </w:tc>
        <w:tc>
          <w:tcPr>
            <w:tcW w:w="1385" w:type="dxa"/>
            <w:tcBorders>
              <w:top w:val="nil"/>
              <w:left w:val="nil"/>
              <w:bottom w:val="nil"/>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608</w:t>
            </w:r>
          </w:p>
        </w:tc>
        <w:tc>
          <w:tcPr>
            <w:tcW w:w="1417" w:type="dxa"/>
            <w:tcBorders>
              <w:top w:val="nil"/>
              <w:left w:val="nil"/>
              <w:bottom w:val="nil"/>
              <w:right w:val="single" w:sz="4" w:space="0" w:color="auto"/>
            </w:tcBorders>
            <w:noWrap/>
            <w:vAlign w:val="center"/>
          </w:tcPr>
          <w:p w:rsidR="00915051" w:rsidRPr="00C84832" w:rsidRDefault="00915051" w:rsidP="0010685B">
            <w:pPr>
              <w:jc w:val="center"/>
              <w:rPr>
                <w:color w:val="000000"/>
                <w:sz w:val="24"/>
                <w:szCs w:val="24"/>
              </w:rPr>
            </w:pPr>
            <w:r w:rsidRPr="00C84832">
              <w:rPr>
                <w:color w:val="000000"/>
                <w:sz w:val="24"/>
                <w:szCs w:val="24"/>
              </w:rPr>
              <w:t>352</w:t>
            </w:r>
          </w:p>
        </w:tc>
        <w:tc>
          <w:tcPr>
            <w:tcW w:w="1418" w:type="dxa"/>
            <w:tcBorders>
              <w:top w:val="nil"/>
              <w:left w:val="nil"/>
              <w:bottom w:val="nil"/>
              <w:right w:val="single" w:sz="4" w:space="0" w:color="auto"/>
            </w:tcBorders>
            <w:noWrap/>
            <w:vAlign w:val="center"/>
          </w:tcPr>
          <w:p w:rsidR="00915051" w:rsidRPr="00C84832" w:rsidRDefault="00915051" w:rsidP="0010685B">
            <w:pPr>
              <w:jc w:val="center"/>
              <w:rPr>
                <w:color w:val="000000"/>
                <w:sz w:val="24"/>
                <w:szCs w:val="24"/>
              </w:rPr>
            </w:pPr>
            <w:r w:rsidRPr="00C84832">
              <w:rPr>
                <w:color w:val="000000"/>
                <w:sz w:val="24"/>
                <w:szCs w:val="24"/>
              </w:rPr>
              <w:t>0</w:t>
            </w:r>
          </w:p>
        </w:tc>
        <w:tc>
          <w:tcPr>
            <w:tcW w:w="1440" w:type="dxa"/>
            <w:tcBorders>
              <w:top w:val="nil"/>
              <w:left w:val="nil"/>
              <w:bottom w:val="nil"/>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да/да</w:t>
            </w:r>
          </w:p>
        </w:tc>
        <w:tc>
          <w:tcPr>
            <w:tcW w:w="1404" w:type="dxa"/>
            <w:tcBorders>
              <w:top w:val="nil"/>
              <w:left w:val="nil"/>
              <w:bottom w:val="nil"/>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49,1</w:t>
            </w:r>
          </w:p>
        </w:tc>
        <w:tc>
          <w:tcPr>
            <w:tcW w:w="236" w:type="dxa"/>
            <w:tcBorders>
              <w:top w:val="nil"/>
              <w:left w:val="single" w:sz="4" w:space="0" w:color="auto"/>
              <w:bottom w:val="nil"/>
              <w:right w:val="nil"/>
            </w:tcBorders>
            <w:noWrap/>
            <w:vAlign w:val="center"/>
          </w:tcPr>
          <w:p w:rsidR="00915051" w:rsidRPr="002F464D" w:rsidRDefault="00915051" w:rsidP="0010685B">
            <w:pPr>
              <w:rPr>
                <w:color w:val="000000"/>
                <w:sz w:val="24"/>
                <w:szCs w:val="24"/>
              </w:rPr>
            </w:pPr>
          </w:p>
        </w:tc>
      </w:tr>
      <w:tr w:rsidR="00915051" w:rsidRPr="002F464D" w:rsidTr="0010685B">
        <w:trPr>
          <w:gridAfter w:val="1"/>
          <w:wAfter w:w="86" w:type="dxa"/>
          <w:trHeight w:val="855"/>
        </w:trPr>
        <w:tc>
          <w:tcPr>
            <w:tcW w:w="599" w:type="dxa"/>
            <w:tcBorders>
              <w:top w:val="single" w:sz="4" w:space="0" w:color="auto"/>
              <w:left w:val="single" w:sz="4" w:space="0" w:color="auto"/>
              <w:bottom w:val="single" w:sz="4" w:space="0" w:color="auto"/>
              <w:right w:val="single" w:sz="4" w:space="0" w:color="auto"/>
            </w:tcBorders>
            <w:noWrap/>
            <w:vAlign w:val="center"/>
          </w:tcPr>
          <w:p w:rsidR="00915051" w:rsidRPr="002F464D" w:rsidRDefault="00915051" w:rsidP="0010685B">
            <w:pPr>
              <w:jc w:val="center"/>
              <w:rPr>
                <w:sz w:val="24"/>
                <w:szCs w:val="24"/>
              </w:rPr>
            </w:pPr>
            <w:r w:rsidRPr="002F464D">
              <w:rPr>
                <w:sz w:val="24"/>
                <w:szCs w:val="24"/>
              </w:rPr>
              <w:t>3</w:t>
            </w:r>
          </w:p>
        </w:tc>
        <w:tc>
          <w:tcPr>
            <w:tcW w:w="3478" w:type="dxa"/>
            <w:tcBorders>
              <w:top w:val="single" w:sz="4" w:space="0" w:color="auto"/>
              <w:left w:val="nil"/>
              <w:bottom w:val="single" w:sz="4" w:space="0" w:color="auto"/>
              <w:right w:val="single" w:sz="4" w:space="0" w:color="auto"/>
            </w:tcBorders>
            <w:vAlign w:val="center"/>
          </w:tcPr>
          <w:p w:rsidR="00915051" w:rsidRPr="002F464D" w:rsidRDefault="00915051" w:rsidP="0010685B">
            <w:pPr>
              <w:jc w:val="left"/>
              <w:rPr>
                <w:sz w:val="24"/>
                <w:szCs w:val="24"/>
              </w:rPr>
            </w:pPr>
            <w:r w:rsidRPr="002F464D">
              <w:rPr>
                <w:sz w:val="24"/>
                <w:szCs w:val="24"/>
              </w:rPr>
              <w:t>ГБОУ «</w:t>
            </w:r>
            <w:proofErr w:type="spellStart"/>
            <w:r w:rsidRPr="002F464D">
              <w:rPr>
                <w:sz w:val="24"/>
                <w:szCs w:val="24"/>
              </w:rPr>
              <w:t>Мглинская</w:t>
            </w:r>
            <w:proofErr w:type="spellEnd"/>
            <w:r w:rsidRPr="002F464D">
              <w:rPr>
                <w:sz w:val="24"/>
                <w:szCs w:val="24"/>
              </w:rPr>
              <w:t xml:space="preserve"> школа-интернат»</w:t>
            </w:r>
          </w:p>
        </w:tc>
        <w:tc>
          <w:tcPr>
            <w:tcW w:w="2017" w:type="dxa"/>
            <w:tcBorders>
              <w:top w:val="single" w:sz="4" w:space="0" w:color="auto"/>
              <w:left w:val="nil"/>
              <w:bottom w:val="single" w:sz="4" w:space="0" w:color="auto"/>
              <w:right w:val="single" w:sz="4" w:space="0" w:color="auto"/>
            </w:tcBorders>
            <w:vAlign w:val="center"/>
          </w:tcPr>
          <w:p w:rsidR="00915051" w:rsidRPr="002F464D" w:rsidRDefault="00915051" w:rsidP="0010685B">
            <w:pPr>
              <w:jc w:val="center"/>
              <w:rPr>
                <w:sz w:val="24"/>
                <w:szCs w:val="24"/>
              </w:rPr>
            </w:pPr>
            <w:proofErr w:type="spellStart"/>
            <w:r w:rsidRPr="002F464D">
              <w:rPr>
                <w:sz w:val="24"/>
                <w:szCs w:val="24"/>
              </w:rPr>
              <w:t>г.Мглин</w:t>
            </w:r>
            <w:proofErr w:type="spellEnd"/>
            <w:r w:rsidRPr="002F464D">
              <w:rPr>
                <w:sz w:val="24"/>
                <w:szCs w:val="24"/>
              </w:rPr>
              <w:t xml:space="preserve">, </w:t>
            </w:r>
            <w:proofErr w:type="spellStart"/>
            <w:r w:rsidRPr="002F464D">
              <w:rPr>
                <w:sz w:val="24"/>
                <w:szCs w:val="24"/>
              </w:rPr>
              <w:t>ул.Пригородная</w:t>
            </w:r>
            <w:proofErr w:type="spellEnd"/>
            <w:r w:rsidRPr="002F464D">
              <w:rPr>
                <w:sz w:val="24"/>
                <w:szCs w:val="24"/>
              </w:rPr>
              <w:t>, д.1</w:t>
            </w:r>
          </w:p>
        </w:tc>
        <w:tc>
          <w:tcPr>
            <w:tcW w:w="1811" w:type="dxa"/>
            <w:tcBorders>
              <w:top w:val="single" w:sz="4" w:space="0" w:color="auto"/>
              <w:left w:val="nil"/>
              <w:bottom w:val="single" w:sz="4" w:space="0" w:color="auto"/>
              <w:right w:val="single" w:sz="4" w:space="0" w:color="auto"/>
            </w:tcBorders>
            <w:vAlign w:val="center"/>
          </w:tcPr>
          <w:p w:rsidR="00915051" w:rsidRPr="002F464D" w:rsidRDefault="00915051" w:rsidP="0010685B">
            <w:pPr>
              <w:jc w:val="center"/>
              <w:rPr>
                <w:sz w:val="24"/>
                <w:szCs w:val="24"/>
              </w:rPr>
            </w:pPr>
            <w:r w:rsidRPr="002F464D">
              <w:rPr>
                <w:sz w:val="24"/>
                <w:szCs w:val="24"/>
              </w:rPr>
              <w:t>основное общее образование</w:t>
            </w:r>
          </w:p>
        </w:tc>
        <w:tc>
          <w:tcPr>
            <w:tcW w:w="1385" w:type="dxa"/>
            <w:tcBorders>
              <w:top w:val="single" w:sz="4" w:space="0" w:color="auto"/>
              <w:left w:val="nil"/>
              <w:bottom w:val="single" w:sz="4" w:space="0" w:color="auto"/>
              <w:right w:val="single" w:sz="4" w:space="0" w:color="auto"/>
            </w:tcBorders>
            <w:noWrap/>
            <w:vAlign w:val="center"/>
          </w:tcPr>
          <w:p w:rsidR="00915051" w:rsidRPr="002F464D" w:rsidRDefault="00915051" w:rsidP="0010685B">
            <w:pPr>
              <w:jc w:val="center"/>
              <w:rPr>
                <w:sz w:val="24"/>
                <w:szCs w:val="24"/>
              </w:rPr>
            </w:pPr>
            <w:r w:rsidRPr="002F464D">
              <w:rPr>
                <w:sz w:val="24"/>
                <w:szCs w:val="24"/>
              </w:rPr>
              <w:t>64</w:t>
            </w:r>
          </w:p>
        </w:tc>
        <w:tc>
          <w:tcPr>
            <w:tcW w:w="1417" w:type="dxa"/>
            <w:tcBorders>
              <w:top w:val="single" w:sz="4" w:space="0" w:color="auto"/>
              <w:left w:val="nil"/>
              <w:bottom w:val="single" w:sz="4" w:space="0" w:color="auto"/>
              <w:right w:val="single" w:sz="4" w:space="0" w:color="auto"/>
            </w:tcBorders>
            <w:noWrap/>
            <w:vAlign w:val="center"/>
          </w:tcPr>
          <w:p w:rsidR="00915051" w:rsidRPr="00C84832" w:rsidRDefault="00915051" w:rsidP="0010685B">
            <w:pPr>
              <w:jc w:val="center"/>
              <w:rPr>
                <w:sz w:val="24"/>
                <w:szCs w:val="24"/>
              </w:rPr>
            </w:pPr>
            <w:r w:rsidRPr="00C84832">
              <w:rPr>
                <w:sz w:val="24"/>
                <w:szCs w:val="24"/>
              </w:rPr>
              <w:t>32</w:t>
            </w:r>
          </w:p>
        </w:tc>
        <w:tc>
          <w:tcPr>
            <w:tcW w:w="1418" w:type="dxa"/>
            <w:tcBorders>
              <w:top w:val="single" w:sz="4" w:space="0" w:color="auto"/>
              <w:left w:val="nil"/>
              <w:bottom w:val="single" w:sz="4" w:space="0" w:color="auto"/>
              <w:right w:val="single" w:sz="4" w:space="0" w:color="auto"/>
            </w:tcBorders>
            <w:noWrap/>
            <w:vAlign w:val="center"/>
          </w:tcPr>
          <w:p w:rsidR="00915051" w:rsidRPr="00C84832" w:rsidRDefault="00915051" w:rsidP="0010685B">
            <w:pPr>
              <w:jc w:val="center"/>
              <w:rPr>
                <w:sz w:val="24"/>
                <w:szCs w:val="24"/>
              </w:rPr>
            </w:pPr>
            <w:r w:rsidRPr="00C84832">
              <w:rPr>
                <w:sz w:val="24"/>
                <w:szCs w:val="24"/>
              </w:rPr>
              <w:t>-</w:t>
            </w:r>
          </w:p>
        </w:tc>
        <w:tc>
          <w:tcPr>
            <w:tcW w:w="1440" w:type="dxa"/>
            <w:tcBorders>
              <w:top w:val="single" w:sz="4" w:space="0" w:color="auto"/>
              <w:left w:val="nil"/>
              <w:bottom w:val="single" w:sz="4" w:space="0" w:color="auto"/>
              <w:right w:val="single" w:sz="4" w:space="0" w:color="auto"/>
            </w:tcBorders>
            <w:noWrap/>
            <w:vAlign w:val="center"/>
          </w:tcPr>
          <w:p w:rsidR="00915051" w:rsidRPr="002F464D" w:rsidRDefault="00915051" w:rsidP="0010685B">
            <w:pPr>
              <w:jc w:val="center"/>
              <w:rPr>
                <w:sz w:val="24"/>
                <w:szCs w:val="24"/>
              </w:rPr>
            </w:pPr>
            <w:r w:rsidRPr="002F464D">
              <w:rPr>
                <w:sz w:val="24"/>
                <w:szCs w:val="24"/>
              </w:rPr>
              <w:t>1 – спортзал</w:t>
            </w:r>
          </w:p>
          <w:p w:rsidR="00915051" w:rsidRPr="002F464D" w:rsidRDefault="00915051" w:rsidP="0010685B">
            <w:pPr>
              <w:jc w:val="center"/>
              <w:rPr>
                <w:sz w:val="24"/>
                <w:szCs w:val="24"/>
              </w:rPr>
            </w:pPr>
            <w:r w:rsidRPr="002F464D">
              <w:rPr>
                <w:sz w:val="24"/>
                <w:szCs w:val="24"/>
              </w:rPr>
              <w:t>1 – открытая площадка</w:t>
            </w:r>
          </w:p>
        </w:tc>
        <w:tc>
          <w:tcPr>
            <w:tcW w:w="1404" w:type="dxa"/>
            <w:tcBorders>
              <w:top w:val="single" w:sz="4" w:space="0" w:color="auto"/>
              <w:left w:val="nil"/>
              <w:bottom w:val="single" w:sz="4" w:space="0" w:color="auto"/>
              <w:right w:val="single" w:sz="4" w:space="0" w:color="auto"/>
            </w:tcBorders>
            <w:noWrap/>
            <w:vAlign w:val="center"/>
          </w:tcPr>
          <w:p w:rsidR="00915051" w:rsidRPr="002F464D" w:rsidRDefault="00915051" w:rsidP="0010685B">
            <w:pPr>
              <w:jc w:val="center"/>
              <w:rPr>
                <w:sz w:val="24"/>
                <w:szCs w:val="24"/>
              </w:rPr>
            </w:pPr>
            <w:r w:rsidRPr="002F464D">
              <w:rPr>
                <w:sz w:val="24"/>
                <w:szCs w:val="24"/>
              </w:rPr>
              <w:t>100</w:t>
            </w:r>
          </w:p>
        </w:tc>
        <w:tc>
          <w:tcPr>
            <w:tcW w:w="236" w:type="dxa"/>
            <w:tcBorders>
              <w:top w:val="nil"/>
              <w:left w:val="single" w:sz="4" w:space="0" w:color="auto"/>
              <w:bottom w:val="nil"/>
              <w:right w:val="nil"/>
            </w:tcBorders>
            <w:vAlign w:val="center"/>
          </w:tcPr>
          <w:p w:rsidR="00915051" w:rsidRPr="002F464D" w:rsidRDefault="00915051" w:rsidP="0010685B">
            <w:pPr>
              <w:rPr>
                <w:color w:val="000000"/>
                <w:sz w:val="24"/>
                <w:szCs w:val="24"/>
              </w:rPr>
            </w:pPr>
          </w:p>
        </w:tc>
      </w:tr>
    </w:tbl>
    <w:p w:rsidR="00915051" w:rsidRPr="002F464D" w:rsidRDefault="00915051" w:rsidP="0010685B">
      <w:pPr>
        <w:pStyle w:val="Sf2"/>
        <w:tabs>
          <w:tab w:val="left" w:pos="4224"/>
        </w:tabs>
        <w:spacing w:line="276" w:lineRule="auto"/>
        <w:jc w:val="both"/>
      </w:pPr>
    </w:p>
    <w:p w:rsidR="00915051" w:rsidRPr="002F464D" w:rsidRDefault="00915051" w:rsidP="0010685B">
      <w:pPr>
        <w:pStyle w:val="Sf2"/>
        <w:tabs>
          <w:tab w:val="left" w:pos="4224"/>
        </w:tabs>
        <w:spacing w:line="276" w:lineRule="auto"/>
        <w:jc w:val="both"/>
      </w:pPr>
    </w:p>
    <w:p w:rsidR="00915051" w:rsidRPr="002F464D" w:rsidRDefault="00915051" w:rsidP="0010685B">
      <w:pPr>
        <w:pStyle w:val="Sf2"/>
        <w:tabs>
          <w:tab w:val="left" w:pos="4224"/>
        </w:tabs>
        <w:spacing w:line="276" w:lineRule="auto"/>
        <w:jc w:val="both"/>
      </w:pPr>
    </w:p>
    <w:p w:rsidR="00915051" w:rsidRPr="002F464D" w:rsidRDefault="00915051" w:rsidP="0010685B">
      <w:pPr>
        <w:pStyle w:val="Sf2"/>
        <w:tabs>
          <w:tab w:val="left" w:pos="4224"/>
        </w:tabs>
        <w:spacing w:line="276" w:lineRule="auto"/>
        <w:jc w:val="both"/>
      </w:pPr>
    </w:p>
    <w:p w:rsidR="00915051" w:rsidRPr="002F464D" w:rsidRDefault="00915051" w:rsidP="0010685B">
      <w:pPr>
        <w:pStyle w:val="Sf2"/>
        <w:tabs>
          <w:tab w:val="left" w:pos="4224"/>
        </w:tabs>
        <w:spacing w:line="276" w:lineRule="auto"/>
        <w:jc w:val="both"/>
      </w:pPr>
    </w:p>
    <w:p w:rsidR="00915051" w:rsidRPr="00A4156B" w:rsidRDefault="00915051" w:rsidP="0010685B">
      <w:pPr>
        <w:pStyle w:val="Sf2"/>
        <w:tabs>
          <w:tab w:val="left" w:pos="4224"/>
        </w:tabs>
        <w:spacing w:line="276" w:lineRule="auto"/>
        <w:jc w:val="both"/>
        <w:rPr>
          <w:szCs w:val="28"/>
        </w:rPr>
      </w:pPr>
      <w:r>
        <w:rPr>
          <w:szCs w:val="28"/>
        </w:rPr>
        <w:t>Таблица 6</w:t>
      </w:r>
    </w:p>
    <w:tbl>
      <w:tblPr>
        <w:tblW w:w="14977" w:type="dxa"/>
        <w:tblLook w:val="00A0" w:firstRow="1" w:lastRow="0" w:firstColumn="1" w:lastColumn="0" w:noHBand="0" w:noVBand="0"/>
      </w:tblPr>
      <w:tblGrid>
        <w:gridCol w:w="769"/>
        <w:gridCol w:w="3940"/>
        <w:gridCol w:w="2453"/>
        <w:gridCol w:w="1882"/>
        <w:gridCol w:w="1663"/>
        <w:gridCol w:w="1592"/>
        <w:gridCol w:w="2678"/>
      </w:tblGrid>
      <w:tr w:rsidR="00915051" w:rsidRPr="002F464D" w:rsidTr="0010685B">
        <w:trPr>
          <w:trHeight w:val="300"/>
        </w:trPr>
        <w:tc>
          <w:tcPr>
            <w:tcW w:w="769" w:type="dxa"/>
            <w:vMerge w:val="restart"/>
            <w:tcBorders>
              <w:top w:val="single" w:sz="4" w:space="0" w:color="auto"/>
              <w:left w:val="single" w:sz="4" w:space="0" w:color="auto"/>
              <w:bottom w:val="single" w:sz="4" w:space="0" w:color="000000"/>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№п/п</w:t>
            </w:r>
          </w:p>
        </w:tc>
        <w:tc>
          <w:tcPr>
            <w:tcW w:w="3940" w:type="dxa"/>
            <w:vMerge w:val="restart"/>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Наименование учреждения</w:t>
            </w:r>
          </w:p>
        </w:tc>
        <w:tc>
          <w:tcPr>
            <w:tcW w:w="2453" w:type="dxa"/>
            <w:vMerge w:val="restart"/>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Местоположение ,зона обслуживания (наименование населенных пунктов)</w:t>
            </w:r>
          </w:p>
        </w:tc>
        <w:tc>
          <w:tcPr>
            <w:tcW w:w="3545" w:type="dxa"/>
            <w:gridSpan w:val="2"/>
            <w:tcBorders>
              <w:top w:val="single" w:sz="4" w:space="0" w:color="auto"/>
              <w:left w:val="nil"/>
              <w:bottom w:val="single" w:sz="4" w:space="0" w:color="auto"/>
              <w:right w:val="nil"/>
            </w:tcBorders>
            <w:vAlign w:val="center"/>
          </w:tcPr>
          <w:p w:rsidR="00915051" w:rsidRPr="002F464D" w:rsidRDefault="00915051" w:rsidP="0010685B">
            <w:pPr>
              <w:jc w:val="center"/>
              <w:rPr>
                <w:color w:val="000000"/>
                <w:sz w:val="24"/>
                <w:szCs w:val="24"/>
              </w:rPr>
            </w:pPr>
            <w:r w:rsidRPr="002F464D">
              <w:rPr>
                <w:color w:val="000000"/>
                <w:sz w:val="24"/>
                <w:szCs w:val="24"/>
              </w:rPr>
              <w:t>Емкость</w:t>
            </w:r>
          </w:p>
        </w:tc>
        <w:tc>
          <w:tcPr>
            <w:tcW w:w="1592" w:type="dxa"/>
            <w:vMerge w:val="restart"/>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 xml:space="preserve">Состояние здания </w:t>
            </w:r>
          </w:p>
          <w:p w:rsidR="00915051" w:rsidRPr="002F464D" w:rsidRDefault="00915051" w:rsidP="0010685B">
            <w:pPr>
              <w:jc w:val="center"/>
              <w:rPr>
                <w:color w:val="000000"/>
                <w:sz w:val="24"/>
                <w:szCs w:val="24"/>
              </w:rPr>
            </w:pPr>
            <w:r w:rsidRPr="002F464D">
              <w:rPr>
                <w:color w:val="000000"/>
                <w:sz w:val="24"/>
                <w:szCs w:val="24"/>
              </w:rPr>
              <w:t>(% износа)</w:t>
            </w:r>
          </w:p>
        </w:tc>
        <w:tc>
          <w:tcPr>
            <w:tcW w:w="2678" w:type="dxa"/>
            <w:vMerge w:val="restart"/>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Предложения по дальнейшему развитию</w:t>
            </w:r>
          </w:p>
        </w:tc>
      </w:tr>
      <w:tr w:rsidR="00915051" w:rsidRPr="002F464D" w:rsidTr="0010685B">
        <w:trPr>
          <w:trHeight w:val="675"/>
        </w:trPr>
        <w:tc>
          <w:tcPr>
            <w:tcW w:w="0" w:type="auto"/>
            <w:vMerge/>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10685B">
            <w:pPr>
              <w:rPr>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10685B">
            <w:pPr>
              <w:rPr>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10685B">
            <w:pPr>
              <w:rPr>
                <w:color w:val="000000"/>
                <w:sz w:val="24"/>
                <w:szCs w:val="24"/>
              </w:rPr>
            </w:pPr>
          </w:p>
        </w:tc>
        <w:tc>
          <w:tcPr>
            <w:tcW w:w="1882" w:type="dxa"/>
            <w:tcBorders>
              <w:top w:val="nil"/>
              <w:left w:val="nil"/>
              <w:bottom w:val="single" w:sz="4" w:space="0" w:color="auto"/>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по современным санитарным нормам (мест)</w:t>
            </w:r>
          </w:p>
        </w:tc>
        <w:tc>
          <w:tcPr>
            <w:tcW w:w="1663" w:type="dxa"/>
            <w:tcBorders>
              <w:top w:val="nil"/>
              <w:left w:val="nil"/>
              <w:bottom w:val="single" w:sz="4" w:space="0" w:color="auto"/>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фактическое число учащихся чел.</w:t>
            </w:r>
          </w:p>
        </w:tc>
        <w:tc>
          <w:tcPr>
            <w:tcW w:w="1592" w:type="dxa"/>
            <w:vMerge/>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10685B">
            <w:pPr>
              <w:rPr>
                <w:color w:val="000000"/>
                <w:sz w:val="24"/>
                <w:szCs w:val="24"/>
              </w:rPr>
            </w:pPr>
          </w:p>
        </w:tc>
        <w:tc>
          <w:tcPr>
            <w:tcW w:w="0" w:type="auto"/>
            <w:vMerge/>
            <w:tcBorders>
              <w:top w:val="single" w:sz="4" w:space="0" w:color="auto"/>
              <w:left w:val="single" w:sz="4" w:space="0" w:color="auto"/>
              <w:bottom w:val="single" w:sz="4" w:space="0" w:color="000000"/>
              <w:right w:val="single" w:sz="4" w:space="0" w:color="auto"/>
            </w:tcBorders>
            <w:vAlign w:val="center"/>
          </w:tcPr>
          <w:p w:rsidR="00915051" w:rsidRPr="002F464D" w:rsidRDefault="00915051" w:rsidP="0010685B">
            <w:pPr>
              <w:rPr>
                <w:color w:val="000000"/>
                <w:sz w:val="24"/>
                <w:szCs w:val="24"/>
              </w:rPr>
            </w:pPr>
          </w:p>
        </w:tc>
      </w:tr>
      <w:tr w:rsidR="00915051" w:rsidRPr="002F464D" w:rsidTr="0010685B">
        <w:trPr>
          <w:trHeight w:val="300"/>
        </w:trPr>
        <w:tc>
          <w:tcPr>
            <w:tcW w:w="769" w:type="dxa"/>
            <w:tcBorders>
              <w:top w:val="nil"/>
              <w:left w:val="single" w:sz="4" w:space="0" w:color="auto"/>
              <w:bottom w:val="nil"/>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1</w:t>
            </w:r>
          </w:p>
        </w:tc>
        <w:tc>
          <w:tcPr>
            <w:tcW w:w="3940" w:type="dxa"/>
            <w:tcBorders>
              <w:top w:val="nil"/>
              <w:left w:val="nil"/>
              <w:bottom w:val="nil"/>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2</w:t>
            </w:r>
          </w:p>
        </w:tc>
        <w:tc>
          <w:tcPr>
            <w:tcW w:w="2453" w:type="dxa"/>
            <w:tcBorders>
              <w:top w:val="nil"/>
              <w:left w:val="nil"/>
              <w:bottom w:val="nil"/>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3</w:t>
            </w:r>
          </w:p>
        </w:tc>
        <w:tc>
          <w:tcPr>
            <w:tcW w:w="1882" w:type="dxa"/>
            <w:tcBorders>
              <w:top w:val="nil"/>
              <w:left w:val="nil"/>
              <w:bottom w:val="single" w:sz="4" w:space="0" w:color="auto"/>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4</w:t>
            </w:r>
          </w:p>
        </w:tc>
        <w:tc>
          <w:tcPr>
            <w:tcW w:w="1663" w:type="dxa"/>
            <w:tcBorders>
              <w:top w:val="nil"/>
              <w:left w:val="nil"/>
              <w:bottom w:val="single" w:sz="4" w:space="0" w:color="auto"/>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5</w:t>
            </w:r>
          </w:p>
        </w:tc>
        <w:tc>
          <w:tcPr>
            <w:tcW w:w="1592" w:type="dxa"/>
            <w:tcBorders>
              <w:top w:val="nil"/>
              <w:left w:val="nil"/>
              <w:bottom w:val="single" w:sz="4" w:space="0" w:color="auto"/>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6</w:t>
            </w:r>
          </w:p>
        </w:tc>
        <w:tc>
          <w:tcPr>
            <w:tcW w:w="2678" w:type="dxa"/>
            <w:tcBorders>
              <w:top w:val="nil"/>
              <w:left w:val="nil"/>
              <w:bottom w:val="single" w:sz="4" w:space="0" w:color="auto"/>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7</w:t>
            </w:r>
          </w:p>
        </w:tc>
      </w:tr>
      <w:tr w:rsidR="00915051" w:rsidRPr="002F464D" w:rsidTr="0010685B">
        <w:trPr>
          <w:trHeight w:val="1500"/>
        </w:trPr>
        <w:tc>
          <w:tcPr>
            <w:tcW w:w="769" w:type="dxa"/>
            <w:tcBorders>
              <w:top w:val="single" w:sz="4" w:space="0" w:color="auto"/>
              <w:left w:val="single" w:sz="4" w:space="0" w:color="auto"/>
              <w:bottom w:val="single" w:sz="4" w:space="0" w:color="auto"/>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1</w:t>
            </w:r>
          </w:p>
        </w:tc>
        <w:tc>
          <w:tcPr>
            <w:tcW w:w="3940" w:type="dxa"/>
            <w:tcBorders>
              <w:top w:val="single" w:sz="4" w:space="0" w:color="auto"/>
              <w:left w:val="nil"/>
              <w:bottom w:val="single" w:sz="4" w:space="0" w:color="auto"/>
              <w:right w:val="single" w:sz="4" w:space="0" w:color="auto"/>
            </w:tcBorders>
            <w:vAlign w:val="center"/>
          </w:tcPr>
          <w:p w:rsidR="00915051" w:rsidRPr="002F464D" w:rsidRDefault="00915051" w:rsidP="0010685B">
            <w:pPr>
              <w:jc w:val="left"/>
              <w:rPr>
                <w:color w:val="000000"/>
                <w:sz w:val="24"/>
                <w:szCs w:val="24"/>
              </w:rPr>
            </w:pPr>
            <w:r w:rsidRPr="002F464D">
              <w:rPr>
                <w:color w:val="000000"/>
                <w:sz w:val="24"/>
                <w:szCs w:val="24"/>
              </w:rPr>
              <w:t>Муниципальное бюджетное учреждение дополнительного образования «</w:t>
            </w:r>
            <w:proofErr w:type="spellStart"/>
            <w:r w:rsidRPr="002F464D">
              <w:rPr>
                <w:color w:val="000000"/>
                <w:sz w:val="24"/>
                <w:szCs w:val="24"/>
              </w:rPr>
              <w:t>Мглинский</w:t>
            </w:r>
            <w:proofErr w:type="spellEnd"/>
            <w:r w:rsidRPr="002F464D">
              <w:rPr>
                <w:color w:val="000000"/>
                <w:sz w:val="24"/>
                <w:szCs w:val="24"/>
              </w:rPr>
              <w:t xml:space="preserve"> Центр детского творчества» Брянской области</w:t>
            </w:r>
          </w:p>
        </w:tc>
        <w:tc>
          <w:tcPr>
            <w:tcW w:w="2453" w:type="dxa"/>
            <w:tcBorders>
              <w:top w:val="single" w:sz="4" w:space="0" w:color="auto"/>
              <w:left w:val="nil"/>
              <w:bottom w:val="single" w:sz="4" w:space="0" w:color="auto"/>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243220, Брянская обл. г. Мглин, ул. Урицкого, д. 2</w:t>
            </w:r>
          </w:p>
        </w:tc>
        <w:tc>
          <w:tcPr>
            <w:tcW w:w="1882" w:type="dxa"/>
            <w:tcBorders>
              <w:top w:val="nil"/>
              <w:left w:val="nil"/>
              <w:bottom w:val="single" w:sz="4" w:space="0" w:color="auto"/>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300</w:t>
            </w:r>
          </w:p>
        </w:tc>
        <w:tc>
          <w:tcPr>
            <w:tcW w:w="1663" w:type="dxa"/>
            <w:tcBorders>
              <w:top w:val="nil"/>
              <w:left w:val="nil"/>
              <w:bottom w:val="single" w:sz="4" w:space="0" w:color="auto"/>
              <w:right w:val="single" w:sz="4" w:space="0" w:color="auto"/>
            </w:tcBorders>
            <w:noWrap/>
            <w:vAlign w:val="center"/>
          </w:tcPr>
          <w:p w:rsidR="00915051" w:rsidRPr="00C84832" w:rsidRDefault="00915051" w:rsidP="0010685B">
            <w:pPr>
              <w:jc w:val="center"/>
              <w:rPr>
                <w:color w:val="000000"/>
                <w:sz w:val="24"/>
                <w:szCs w:val="24"/>
              </w:rPr>
            </w:pPr>
            <w:r w:rsidRPr="00C84832">
              <w:rPr>
                <w:color w:val="000000"/>
                <w:sz w:val="24"/>
                <w:szCs w:val="24"/>
              </w:rPr>
              <w:t>300</w:t>
            </w:r>
          </w:p>
        </w:tc>
        <w:tc>
          <w:tcPr>
            <w:tcW w:w="1592" w:type="dxa"/>
            <w:tcBorders>
              <w:top w:val="nil"/>
              <w:left w:val="nil"/>
              <w:bottom w:val="single" w:sz="4" w:space="0" w:color="auto"/>
              <w:right w:val="single" w:sz="4" w:space="0" w:color="auto"/>
            </w:tcBorders>
            <w:noWrap/>
            <w:vAlign w:val="center"/>
          </w:tcPr>
          <w:p w:rsidR="00915051" w:rsidRPr="00C84832" w:rsidRDefault="00915051" w:rsidP="0010685B">
            <w:pPr>
              <w:jc w:val="center"/>
              <w:rPr>
                <w:color w:val="000000"/>
                <w:sz w:val="24"/>
                <w:szCs w:val="24"/>
              </w:rPr>
            </w:pPr>
            <w:r w:rsidRPr="00C84832">
              <w:rPr>
                <w:color w:val="000000"/>
                <w:sz w:val="24"/>
                <w:szCs w:val="24"/>
              </w:rPr>
              <w:t>100</w:t>
            </w:r>
          </w:p>
        </w:tc>
        <w:tc>
          <w:tcPr>
            <w:tcW w:w="2678" w:type="dxa"/>
            <w:tcBorders>
              <w:top w:val="nil"/>
              <w:left w:val="nil"/>
              <w:bottom w:val="single" w:sz="4" w:space="0" w:color="auto"/>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Нет необходимости реконструкции</w:t>
            </w:r>
          </w:p>
        </w:tc>
      </w:tr>
      <w:tr w:rsidR="00915051" w:rsidRPr="002F464D" w:rsidTr="0010685B">
        <w:trPr>
          <w:trHeight w:val="1200"/>
        </w:trPr>
        <w:tc>
          <w:tcPr>
            <w:tcW w:w="769" w:type="dxa"/>
            <w:tcBorders>
              <w:top w:val="nil"/>
              <w:left w:val="single" w:sz="4" w:space="0" w:color="auto"/>
              <w:bottom w:val="single" w:sz="4" w:space="0" w:color="auto"/>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2</w:t>
            </w:r>
          </w:p>
        </w:tc>
        <w:tc>
          <w:tcPr>
            <w:tcW w:w="3940" w:type="dxa"/>
            <w:tcBorders>
              <w:top w:val="nil"/>
              <w:left w:val="nil"/>
              <w:bottom w:val="single" w:sz="4" w:space="0" w:color="auto"/>
              <w:right w:val="single" w:sz="4" w:space="0" w:color="auto"/>
            </w:tcBorders>
            <w:vAlign w:val="center"/>
          </w:tcPr>
          <w:p w:rsidR="00915051" w:rsidRPr="002F464D" w:rsidRDefault="00915051" w:rsidP="0010685B">
            <w:pPr>
              <w:jc w:val="left"/>
              <w:rPr>
                <w:color w:val="000000"/>
                <w:sz w:val="24"/>
                <w:szCs w:val="24"/>
              </w:rPr>
            </w:pPr>
            <w:r w:rsidRPr="002F464D">
              <w:rPr>
                <w:color w:val="000000"/>
                <w:sz w:val="24"/>
                <w:szCs w:val="24"/>
              </w:rPr>
              <w:t>Муниципальное бюджетное учреждение дополнительного образования «</w:t>
            </w:r>
            <w:proofErr w:type="spellStart"/>
            <w:r w:rsidRPr="002F464D">
              <w:rPr>
                <w:color w:val="000000"/>
                <w:sz w:val="24"/>
                <w:szCs w:val="24"/>
              </w:rPr>
              <w:t>Мглинская</w:t>
            </w:r>
            <w:proofErr w:type="spellEnd"/>
            <w:r w:rsidRPr="002F464D">
              <w:rPr>
                <w:color w:val="000000"/>
                <w:sz w:val="24"/>
                <w:szCs w:val="24"/>
              </w:rPr>
              <w:t xml:space="preserve"> Детско-юношеская спортивная школа» Брянской области</w:t>
            </w:r>
          </w:p>
        </w:tc>
        <w:tc>
          <w:tcPr>
            <w:tcW w:w="2453" w:type="dxa"/>
            <w:tcBorders>
              <w:top w:val="nil"/>
              <w:left w:val="nil"/>
              <w:bottom w:val="single" w:sz="4" w:space="0" w:color="auto"/>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 xml:space="preserve">243220, Брянская обл. г. Мглин, </w:t>
            </w:r>
            <w:proofErr w:type="spellStart"/>
            <w:r w:rsidRPr="002F464D">
              <w:rPr>
                <w:color w:val="000000"/>
                <w:sz w:val="24"/>
                <w:szCs w:val="24"/>
              </w:rPr>
              <w:t>пл.Советская</w:t>
            </w:r>
            <w:proofErr w:type="spellEnd"/>
            <w:r w:rsidRPr="002F464D">
              <w:rPr>
                <w:color w:val="000000"/>
                <w:sz w:val="24"/>
                <w:szCs w:val="24"/>
              </w:rPr>
              <w:t xml:space="preserve"> д.6а</w:t>
            </w:r>
          </w:p>
        </w:tc>
        <w:tc>
          <w:tcPr>
            <w:tcW w:w="1882" w:type="dxa"/>
            <w:tcBorders>
              <w:top w:val="nil"/>
              <w:left w:val="nil"/>
              <w:bottom w:val="single" w:sz="4" w:space="0" w:color="auto"/>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96</w:t>
            </w:r>
          </w:p>
        </w:tc>
        <w:tc>
          <w:tcPr>
            <w:tcW w:w="1663" w:type="dxa"/>
            <w:tcBorders>
              <w:top w:val="nil"/>
              <w:left w:val="nil"/>
              <w:bottom w:val="single" w:sz="4" w:space="0" w:color="auto"/>
              <w:right w:val="single" w:sz="4" w:space="0" w:color="auto"/>
            </w:tcBorders>
            <w:noWrap/>
            <w:vAlign w:val="center"/>
          </w:tcPr>
          <w:p w:rsidR="00915051" w:rsidRPr="00C84832" w:rsidRDefault="00915051" w:rsidP="0010685B">
            <w:pPr>
              <w:jc w:val="center"/>
              <w:rPr>
                <w:color w:val="000000"/>
                <w:sz w:val="24"/>
                <w:szCs w:val="24"/>
              </w:rPr>
            </w:pPr>
            <w:r w:rsidRPr="00C84832">
              <w:rPr>
                <w:color w:val="000000"/>
                <w:sz w:val="24"/>
                <w:szCs w:val="24"/>
              </w:rPr>
              <w:t>118</w:t>
            </w:r>
          </w:p>
        </w:tc>
        <w:tc>
          <w:tcPr>
            <w:tcW w:w="1592" w:type="dxa"/>
            <w:tcBorders>
              <w:top w:val="nil"/>
              <w:left w:val="nil"/>
              <w:bottom w:val="single" w:sz="4" w:space="0" w:color="auto"/>
              <w:right w:val="single" w:sz="4" w:space="0" w:color="auto"/>
            </w:tcBorders>
            <w:noWrap/>
            <w:vAlign w:val="center"/>
          </w:tcPr>
          <w:p w:rsidR="00915051" w:rsidRPr="00C84832" w:rsidRDefault="00915051" w:rsidP="0010685B">
            <w:pPr>
              <w:jc w:val="center"/>
              <w:rPr>
                <w:color w:val="000000"/>
                <w:sz w:val="24"/>
                <w:szCs w:val="24"/>
              </w:rPr>
            </w:pPr>
            <w:r w:rsidRPr="00C84832">
              <w:rPr>
                <w:color w:val="000000"/>
                <w:sz w:val="24"/>
                <w:szCs w:val="24"/>
              </w:rPr>
              <w:t>-</w:t>
            </w:r>
          </w:p>
        </w:tc>
        <w:tc>
          <w:tcPr>
            <w:tcW w:w="2678" w:type="dxa"/>
            <w:tcBorders>
              <w:top w:val="nil"/>
              <w:left w:val="nil"/>
              <w:bottom w:val="single" w:sz="4" w:space="0" w:color="auto"/>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Нет необходимости реконструкции</w:t>
            </w:r>
          </w:p>
        </w:tc>
      </w:tr>
      <w:tr w:rsidR="00915051" w:rsidRPr="002F464D" w:rsidTr="0010685B">
        <w:trPr>
          <w:trHeight w:val="1200"/>
        </w:trPr>
        <w:tc>
          <w:tcPr>
            <w:tcW w:w="769" w:type="dxa"/>
            <w:tcBorders>
              <w:top w:val="nil"/>
              <w:left w:val="single" w:sz="4" w:space="0" w:color="auto"/>
              <w:bottom w:val="nil"/>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3</w:t>
            </w:r>
          </w:p>
        </w:tc>
        <w:tc>
          <w:tcPr>
            <w:tcW w:w="3940" w:type="dxa"/>
            <w:tcBorders>
              <w:top w:val="nil"/>
              <w:left w:val="nil"/>
              <w:bottom w:val="nil"/>
              <w:right w:val="single" w:sz="4" w:space="0" w:color="auto"/>
            </w:tcBorders>
            <w:vAlign w:val="center"/>
          </w:tcPr>
          <w:p w:rsidR="00915051" w:rsidRPr="002F464D" w:rsidRDefault="00915051" w:rsidP="0010685B">
            <w:pPr>
              <w:jc w:val="left"/>
              <w:rPr>
                <w:color w:val="000000"/>
                <w:sz w:val="24"/>
                <w:szCs w:val="24"/>
              </w:rPr>
            </w:pPr>
            <w:r w:rsidRPr="002F464D">
              <w:rPr>
                <w:color w:val="000000"/>
                <w:sz w:val="24"/>
                <w:szCs w:val="24"/>
              </w:rPr>
              <w:t>Муниципальное бюджетное учреждение «</w:t>
            </w:r>
            <w:proofErr w:type="spellStart"/>
            <w:r w:rsidRPr="002F464D">
              <w:rPr>
                <w:color w:val="000000"/>
                <w:sz w:val="24"/>
                <w:szCs w:val="24"/>
              </w:rPr>
              <w:t>Мглинский</w:t>
            </w:r>
            <w:proofErr w:type="spellEnd"/>
            <w:r w:rsidRPr="002F464D">
              <w:rPr>
                <w:color w:val="000000"/>
                <w:sz w:val="24"/>
                <w:szCs w:val="24"/>
              </w:rPr>
              <w:t xml:space="preserve"> центр психолого-педагогической, медицинской и социальной помощи» Брянской области</w:t>
            </w:r>
          </w:p>
        </w:tc>
        <w:tc>
          <w:tcPr>
            <w:tcW w:w="2453" w:type="dxa"/>
            <w:tcBorders>
              <w:top w:val="nil"/>
              <w:left w:val="nil"/>
              <w:bottom w:val="nil"/>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243220, Брянская обл. г. Мглин, ул. Кирова, д.13</w:t>
            </w:r>
          </w:p>
        </w:tc>
        <w:tc>
          <w:tcPr>
            <w:tcW w:w="1882" w:type="dxa"/>
            <w:tcBorders>
              <w:top w:val="nil"/>
              <w:left w:val="nil"/>
              <w:bottom w:val="nil"/>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68</w:t>
            </w:r>
          </w:p>
        </w:tc>
        <w:tc>
          <w:tcPr>
            <w:tcW w:w="1663" w:type="dxa"/>
            <w:tcBorders>
              <w:top w:val="nil"/>
              <w:left w:val="nil"/>
              <w:bottom w:val="nil"/>
              <w:right w:val="single" w:sz="4" w:space="0" w:color="auto"/>
            </w:tcBorders>
            <w:noWrap/>
            <w:vAlign w:val="center"/>
          </w:tcPr>
          <w:p w:rsidR="00915051" w:rsidRPr="00C84832" w:rsidRDefault="00915051" w:rsidP="0010685B">
            <w:pPr>
              <w:jc w:val="center"/>
              <w:rPr>
                <w:color w:val="000000"/>
                <w:sz w:val="24"/>
                <w:szCs w:val="24"/>
              </w:rPr>
            </w:pPr>
            <w:r w:rsidRPr="00C84832">
              <w:rPr>
                <w:color w:val="000000"/>
                <w:sz w:val="24"/>
                <w:szCs w:val="24"/>
              </w:rPr>
              <w:t>50</w:t>
            </w:r>
          </w:p>
        </w:tc>
        <w:tc>
          <w:tcPr>
            <w:tcW w:w="1592" w:type="dxa"/>
            <w:tcBorders>
              <w:top w:val="nil"/>
              <w:left w:val="nil"/>
              <w:bottom w:val="nil"/>
              <w:right w:val="single" w:sz="4" w:space="0" w:color="auto"/>
            </w:tcBorders>
            <w:noWrap/>
            <w:vAlign w:val="center"/>
          </w:tcPr>
          <w:p w:rsidR="00915051" w:rsidRPr="00C84832" w:rsidRDefault="00915051" w:rsidP="0010685B">
            <w:pPr>
              <w:jc w:val="center"/>
              <w:rPr>
                <w:color w:val="000000"/>
                <w:sz w:val="24"/>
                <w:szCs w:val="24"/>
              </w:rPr>
            </w:pPr>
            <w:r w:rsidRPr="00C84832">
              <w:rPr>
                <w:color w:val="000000"/>
                <w:sz w:val="24"/>
                <w:szCs w:val="24"/>
              </w:rPr>
              <w:t>-</w:t>
            </w:r>
          </w:p>
        </w:tc>
        <w:tc>
          <w:tcPr>
            <w:tcW w:w="2678" w:type="dxa"/>
            <w:tcBorders>
              <w:top w:val="nil"/>
              <w:left w:val="nil"/>
              <w:bottom w:val="nil"/>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Нет необходимости реконструкции</w:t>
            </w:r>
          </w:p>
        </w:tc>
      </w:tr>
      <w:tr w:rsidR="00915051" w:rsidRPr="002F464D" w:rsidTr="0010685B">
        <w:trPr>
          <w:trHeight w:val="855"/>
        </w:trPr>
        <w:tc>
          <w:tcPr>
            <w:tcW w:w="769" w:type="dxa"/>
            <w:tcBorders>
              <w:top w:val="single" w:sz="4" w:space="0" w:color="auto"/>
              <w:left w:val="single" w:sz="4" w:space="0" w:color="auto"/>
              <w:bottom w:val="single" w:sz="4" w:space="0" w:color="auto"/>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4</w:t>
            </w:r>
          </w:p>
        </w:tc>
        <w:tc>
          <w:tcPr>
            <w:tcW w:w="3940" w:type="dxa"/>
            <w:tcBorders>
              <w:top w:val="single" w:sz="4" w:space="0" w:color="auto"/>
              <w:left w:val="nil"/>
              <w:bottom w:val="single" w:sz="4" w:space="0" w:color="auto"/>
              <w:right w:val="single" w:sz="4" w:space="0" w:color="auto"/>
            </w:tcBorders>
            <w:vAlign w:val="center"/>
          </w:tcPr>
          <w:p w:rsidR="00915051" w:rsidRPr="002F464D" w:rsidRDefault="00915051" w:rsidP="0010685B">
            <w:pPr>
              <w:jc w:val="left"/>
              <w:rPr>
                <w:color w:val="000000"/>
                <w:sz w:val="24"/>
                <w:szCs w:val="24"/>
              </w:rPr>
            </w:pPr>
            <w:r w:rsidRPr="002F464D">
              <w:rPr>
                <w:color w:val="000000"/>
                <w:sz w:val="24"/>
                <w:szCs w:val="24"/>
              </w:rPr>
              <w:t>Муниципальное бюджетное учреждение дополнительного образования «</w:t>
            </w:r>
            <w:proofErr w:type="spellStart"/>
            <w:r w:rsidRPr="002F464D">
              <w:rPr>
                <w:color w:val="000000"/>
                <w:sz w:val="24"/>
                <w:szCs w:val="24"/>
              </w:rPr>
              <w:t>Мглинская</w:t>
            </w:r>
            <w:proofErr w:type="spellEnd"/>
            <w:r w:rsidRPr="002F464D">
              <w:rPr>
                <w:color w:val="000000"/>
                <w:sz w:val="24"/>
                <w:szCs w:val="24"/>
              </w:rPr>
              <w:t xml:space="preserve"> детская музыкальная школа»</w:t>
            </w:r>
          </w:p>
        </w:tc>
        <w:tc>
          <w:tcPr>
            <w:tcW w:w="2453" w:type="dxa"/>
            <w:tcBorders>
              <w:top w:val="single" w:sz="4" w:space="0" w:color="auto"/>
              <w:left w:val="nil"/>
              <w:bottom w:val="single" w:sz="4" w:space="0" w:color="auto"/>
              <w:right w:val="single" w:sz="4" w:space="0" w:color="auto"/>
            </w:tcBorders>
            <w:vAlign w:val="center"/>
          </w:tcPr>
          <w:p w:rsidR="00915051" w:rsidRPr="002F464D" w:rsidRDefault="00915051" w:rsidP="0010685B">
            <w:pPr>
              <w:jc w:val="center"/>
              <w:rPr>
                <w:color w:val="000000"/>
                <w:sz w:val="24"/>
                <w:szCs w:val="24"/>
              </w:rPr>
            </w:pPr>
            <w:r w:rsidRPr="002F464D">
              <w:rPr>
                <w:color w:val="000000"/>
                <w:sz w:val="24"/>
                <w:szCs w:val="24"/>
              </w:rPr>
              <w:t>г. Мглин ул. Урицкого д.2</w:t>
            </w:r>
          </w:p>
        </w:tc>
        <w:tc>
          <w:tcPr>
            <w:tcW w:w="1882" w:type="dxa"/>
            <w:tcBorders>
              <w:top w:val="single" w:sz="4" w:space="0" w:color="auto"/>
              <w:left w:val="nil"/>
              <w:bottom w:val="single" w:sz="4" w:space="0" w:color="auto"/>
              <w:right w:val="single" w:sz="4" w:space="0" w:color="auto"/>
            </w:tcBorders>
            <w:noWrap/>
            <w:vAlign w:val="center"/>
          </w:tcPr>
          <w:p w:rsidR="00915051" w:rsidRPr="002F464D" w:rsidRDefault="00915051" w:rsidP="0010685B">
            <w:pPr>
              <w:jc w:val="center"/>
              <w:rPr>
                <w:color w:val="000000"/>
                <w:sz w:val="24"/>
                <w:szCs w:val="24"/>
              </w:rPr>
            </w:pPr>
            <w:r w:rsidRPr="002F464D">
              <w:rPr>
                <w:color w:val="000000"/>
                <w:sz w:val="24"/>
                <w:szCs w:val="24"/>
              </w:rPr>
              <w:t>138,9 - 40</w:t>
            </w:r>
          </w:p>
        </w:tc>
        <w:tc>
          <w:tcPr>
            <w:tcW w:w="1663" w:type="dxa"/>
            <w:tcBorders>
              <w:top w:val="single" w:sz="4" w:space="0" w:color="auto"/>
              <w:left w:val="nil"/>
              <w:bottom w:val="single" w:sz="4" w:space="0" w:color="auto"/>
              <w:right w:val="single" w:sz="4" w:space="0" w:color="auto"/>
            </w:tcBorders>
            <w:noWrap/>
            <w:vAlign w:val="center"/>
          </w:tcPr>
          <w:p w:rsidR="00915051" w:rsidRPr="00C84832" w:rsidRDefault="00915051" w:rsidP="0010685B">
            <w:pPr>
              <w:jc w:val="center"/>
              <w:rPr>
                <w:color w:val="000000"/>
                <w:sz w:val="24"/>
                <w:szCs w:val="24"/>
              </w:rPr>
            </w:pPr>
            <w:r w:rsidRPr="00C84832">
              <w:rPr>
                <w:color w:val="000000"/>
                <w:sz w:val="24"/>
                <w:szCs w:val="24"/>
              </w:rPr>
              <w:t>63</w:t>
            </w:r>
          </w:p>
        </w:tc>
        <w:tc>
          <w:tcPr>
            <w:tcW w:w="1592" w:type="dxa"/>
            <w:tcBorders>
              <w:top w:val="single" w:sz="4" w:space="0" w:color="auto"/>
              <w:left w:val="nil"/>
              <w:bottom w:val="single" w:sz="4" w:space="0" w:color="auto"/>
              <w:right w:val="single" w:sz="4" w:space="0" w:color="auto"/>
            </w:tcBorders>
            <w:noWrap/>
            <w:vAlign w:val="center"/>
          </w:tcPr>
          <w:p w:rsidR="00915051" w:rsidRPr="00C84832" w:rsidRDefault="00915051" w:rsidP="0010685B">
            <w:pPr>
              <w:jc w:val="center"/>
              <w:rPr>
                <w:color w:val="000000"/>
                <w:sz w:val="24"/>
                <w:szCs w:val="24"/>
              </w:rPr>
            </w:pPr>
            <w:r w:rsidRPr="00C84832">
              <w:rPr>
                <w:color w:val="000000"/>
                <w:sz w:val="24"/>
                <w:szCs w:val="24"/>
              </w:rPr>
              <w:t>100</w:t>
            </w:r>
          </w:p>
        </w:tc>
        <w:tc>
          <w:tcPr>
            <w:tcW w:w="2678" w:type="dxa"/>
            <w:tcBorders>
              <w:top w:val="single" w:sz="4" w:space="0" w:color="auto"/>
              <w:left w:val="nil"/>
              <w:bottom w:val="single" w:sz="4" w:space="0" w:color="auto"/>
              <w:right w:val="single" w:sz="4" w:space="0" w:color="auto"/>
            </w:tcBorders>
            <w:vAlign w:val="center"/>
          </w:tcPr>
          <w:p w:rsidR="00915051" w:rsidRPr="002F464D" w:rsidRDefault="00915051" w:rsidP="0010685B">
            <w:pPr>
              <w:jc w:val="center"/>
              <w:rPr>
                <w:color w:val="000000"/>
                <w:sz w:val="24"/>
                <w:szCs w:val="24"/>
              </w:rPr>
            </w:pPr>
          </w:p>
        </w:tc>
      </w:tr>
    </w:tbl>
    <w:p w:rsidR="00915051" w:rsidRPr="002F464D" w:rsidRDefault="00915051" w:rsidP="0010685B">
      <w:pPr>
        <w:pStyle w:val="Sf2"/>
        <w:tabs>
          <w:tab w:val="left" w:pos="4224"/>
        </w:tabs>
        <w:spacing w:line="276" w:lineRule="auto"/>
        <w:jc w:val="both"/>
      </w:pPr>
    </w:p>
    <w:p w:rsidR="00915051" w:rsidRPr="002F464D" w:rsidRDefault="00915051" w:rsidP="0010685B">
      <w:pPr>
        <w:pStyle w:val="Sf2"/>
        <w:tabs>
          <w:tab w:val="left" w:pos="4224"/>
        </w:tabs>
        <w:spacing w:line="276" w:lineRule="auto"/>
        <w:jc w:val="both"/>
        <w:sectPr w:rsidR="00915051" w:rsidRPr="002F464D" w:rsidSect="0010685B">
          <w:pgSz w:w="16838" w:h="11906" w:orient="landscape"/>
          <w:pgMar w:top="1418" w:right="1276" w:bottom="851" w:left="1134" w:header="709" w:footer="709" w:gutter="0"/>
          <w:cols w:space="708"/>
          <w:titlePg/>
          <w:docGrid w:linePitch="360"/>
        </w:sectPr>
      </w:pPr>
    </w:p>
    <w:p w:rsidR="00915051" w:rsidRPr="00A4156B" w:rsidRDefault="00915051" w:rsidP="00A4156B">
      <w:pPr>
        <w:pStyle w:val="Sf2"/>
        <w:spacing w:line="360" w:lineRule="auto"/>
        <w:jc w:val="both"/>
        <w:rPr>
          <w:szCs w:val="28"/>
        </w:rPr>
      </w:pPr>
      <w:r w:rsidRPr="00A4156B">
        <w:rPr>
          <w:szCs w:val="28"/>
        </w:rPr>
        <w:lastRenderedPageBreak/>
        <w:t>Каждое муниципальное образовательное учреждение имеет лицензию на осуществление своей деятельности. Все общеобразовательные школы и дошкольные учреждения прошли аттестацию и имеют государственную аккредитацию. Во всех учреждениях дополнительного образования созданы необходимые условия для обучения и воспитания детей.</w:t>
      </w:r>
    </w:p>
    <w:p w:rsidR="00915051" w:rsidRPr="00A4156B" w:rsidRDefault="00915051" w:rsidP="00A4156B">
      <w:pPr>
        <w:pStyle w:val="Sf2"/>
        <w:spacing w:line="360" w:lineRule="auto"/>
        <w:jc w:val="both"/>
        <w:rPr>
          <w:szCs w:val="28"/>
        </w:rPr>
      </w:pPr>
      <w:r w:rsidRPr="00A4156B">
        <w:rPr>
          <w:szCs w:val="28"/>
        </w:rPr>
        <w:t>Главной целью развития системы образования является повышение доступности качественного образования, формирование конкурентоспособного на рынке труда специалиста. Средний возраст педагогических работников – 45 лет. Несмотря на высокий престиж педагогической профессии, необходимы дополнительные меры социальной и профессиональной поддержки работников системы дошкольного образования, таких как рост заработной платы, привлечение в организации дошкольного образования высококвалифицированных педагогических работников, молодых специалистов.</w:t>
      </w:r>
    </w:p>
    <w:p w:rsidR="00915051" w:rsidRPr="00A4156B" w:rsidRDefault="00915051" w:rsidP="00A4156B">
      <w:pPr>
        <w:spacing w:line="360" w:lineRule="auto"/>
        <w:ind w:firstLine="709"/>
        <w:rPr>
          <w:sz w:val="28"/>
          <w:szCs w:val="28"/>
        </w:rPr>
      </w:pPr>
    </w:p>
    <w:p w:rsidR="00915051" w:rsidRPr="00A4156B" w:rsidRDefault="00915051" w:rsidP="00A4156B">
      <w:pPr>
        <w:widowControl/>
        <w:snapToGrid/>
        <w:spacing w:line="360" w:lineRule="auto"/>
        <w:jc w:val="center"/>
        <w:rPr>
          <w:color w:val="000000"/>
          <w:sz w:val="28"/>
          <w:szCs w:val="28"/>
        </w:rPr>
      </w:pPr>
    </w:p>
    <w:p w:rsidR="00915051" w:rsidRPr="00A4156B" w:rsidRDefault="00915051" w:rsidP="00A4156B">
      <w:pPr>
        <w:spacing w:line="360" w:lineRule="auto"/>
        <w:ind w:firstLine="709"/>
        <w:rPr>
          <w:b/>
          <w:i/>
          <w:sz w:val="28"/>
          <w:szCs w:val="28"/>
        </w:rPr>
      </w:pPr>
      <w:r w:rsidRPr="00A4156B">
        <w:rPr>
          <w:b/>
          <w:i/>
          <w:sz w:val="28"/>
          <w:szCs w:val="28"/>
        </w:rPr>
        <w:t>Культура</w:t>
      </w:r>
    </w:p>
    <w:p w:rsidR="00915051" w:rsidRPr="00A4156B" w:rsidRDefault="00915051" w:rsidP="00A4156B">
      <w:pPr>
        <w:widowControl/>
        <w:tabs>
          <w:tab w:val="left" w:pos="851"/>
          <w:tab w:val="left" w:pos="1134"/>
        </w:tabs>
        <w:snapToGrid/>
        <w:spacing w:line="360" w:lineRule="auto"/>
        <w:ind w:firstLine="709"/>
        <w:rPr>
          <w:color w:val="000000"/>
          <w:sz w:val="28"/>
          <w:szCs w:val="28"/>
        </w:rPr>
      </w:pPr>
    </w:p>
    <w:p w:rsidR="00915051" w:rsidRPr="00A4156B" w:rsidRDefault="00915051" w:rsidP="00A4156B">
      <w:pPr>
        <w:widowControl/>
        <w:tabs>
          <w:tab w:val="left" w:pos="851"/>
          <w:tab w:val="left" w:pos="1134"/>
        </w:tabs>
        <w:snapToGrid/>
        <w:spacing w:line="360" w:lineRule="auto"/>
        <w:ind w:firstLine="709"/>
        <w:rPr>
          <w:sz w:val="28"/>
          <w:szCs w:val="28"/>
        </w:rPr>
      </w:pPr>
      <w:r w:rsidRPr="00A4156B">
        <w:rPr>
          <w:sz w:val="28"/>
          <w:szCs w:val="28"/>
        </w:rPr>
        <w:t xml:space="preserve">Общей целью развития учреждений культуры является обеспечение и создание условий для организации досуга и обеспечения жителей услугами организаций культуры на территории </w:t>
      </w:r>
      <w:proofErr w:type="spellStart"/>
      <w:r w:rsidRPr="00A4156B">
        <w:rPr>
          <w:sz w:val="28"/>
          <w:szCs w:val="28"/>
        </w:rPr>
        <w:t>Мглинского</w:t>
      </w:r>
      <w:proofErr w:type="spellEnd"/>
      <w:r w:rsidRPr="00A4156B">
        <w:rPr>
          <w:sz w:val="28"/>
          <w:szCs w:val="28"/>
        </w:rPr>
        <w:t xml:space="preserve"> городского поселения, организация библиотечного обслуживания населения, охрана и сохранение объектов культурного наследия (памятников истории и культуры) местного значения, расположенных в границах </w:t>
      </w:r>
      <w:proofErr w:type="spellStart"/>
      <w:r w:rsidRPr="00A4156B">
        <w:rPr>
          <w:sz w:val="28"/>
          <w:szCs w:val="28"/>
        </w:rPr>
        <w:t>Мглинского</w:t>
      </w:r>
      <w:proofErr w:type="spellEnd"/>
      <w:r w:rsidRPr="00A4156B">
        <w:rPr>
          <w:sz w:val="28"/>
          <w:szCs w:val="28"/>
        </w:rPr>
        <w:t xml:space="preserve"> городского поселения. </w:t>
      </w:r>
    </w:p>
    <w:p w:rsidR="00915051" w:rsidRPr="00A4156B" w:rsidRDefault="00915051" w:rsidP="00A4156B">
      <w:pPr>
        <w:widowControl/>
        <w:tabs>
          <w:tab w:val="left" w:pos="851"/>
          <w:tab w:val="left" w:pos="1134"/>
        </w:tabs>
        <w:snapToGrid/>
        <w:spacing w:line="360" w:lineRule="auto"/>
        <w:ind w:firstLine="709"/>
        <w:rPr>
          <w:color w:val="000000"/>
          <w:sz w:val="28"/>
          <w:szCs w:val="28"/>
        </w:rPr>
      </w:pPr>
      <w:r w:rsidRPr="00A4156B">
        <w:rPr>
          <w:color w:val="000000"/>
          <w:sz w:val="28"/>
          <w:szCs w:val="28"/>
        </w:rPr>
        <w:t xml:space="preserve">Действующий объект культурно-досугового назначения нуждается в модернизации, направленной на обеспечение в соответствии с современными требованиями, в том числе, по уровню технического состояния помещений, уровню информатизации, оснащению мультимедийными устройствами и обеспечению доступа к всемирной сети «Интернет». </w:t>
      </w:r>
    </w:p>
    <w:p w:rsidR="00915051" w:rsidRPr="00A4156B" w:rsidRDefault="00915051" w:rsidP="00A4156B">
      <w:pPr>
        <w:widowControl/>
        <w:tabs>
          <w:tab w:val="left" w:pos="851"/>
          <w:tab w:val="left" w:pos="1134"/>
        </w:tabs>
        <w:snapToGrid/>
        <w:spacing w:line="360" w:lineRule="auto"/>
        <w:ind w:firstLine="709"/>
        <w:rPr>
          <w:color w:val="000000"/>
          <w:sz w:val="28"/>
          <w:szCs w:val="28"/>
        </w:rPr>
      </w:pPr>
      <w:r w:rsidRPr="00A4156B">
        <w:rPr>
          <w:color w:val="000000"/>
          <w:sz w:val="28"/>
          <w:szCs w:val="28"/>
        </w:rPr>
        <w:t>Развитие духовного и культурного потенциала поселения должно предусматривать расширение сети учреждений культуры и искусства, повышение качества и количества предоставляемых услуг, организацию новых типов учреждений культурно-досуговой деятельности - многопрофильных центров культурно - досугового назначения, клубов по интересам, семейных, детских развлекательных комплексов и др.</w:t>
      </w:r>
    </w:p>
    <w:p w:rsidR="00915051" w:rsidRPr="00A4156B" w:rsidRDefault="00915051" w:rsidP="00A4156B">
      <w:pPr>
        <w:widowControl/>
        <w:tabs>
          <w:tab w:val="left" w:pos="851"/>
          <w:tab w:val="left" w:pos="1134"/>
        </w:tabs>
        <w:snapToGrid/>
        <w:spacing w:line="360" w:lineRule="auto"/>
        <w:ind w:firstLine="709"/>
        <w:rPr>
          <w:color w:val="000000"/>
          <w:sz w:val="28"/>
          <w:szCs w:val="28"/>
        </w:rPr>
      </w:pPr>
      <w:r w:rsidRPr="00A4156B">
        <w:rPr>
          <w:color w:val="000000"/>
          <w:sz w:val="28"/>
          <w:szCs w:val="28"/>
        </w:rPr>
        <w:lastRenderedPageBreak/>
        <w:t>Перече</w:t>
      </w:r>
      <w:r>
        <w:rPr>
          <w:color w:val="000000"/>
          <w:sz w:val="28"/>
          <w:szCs w:val="28"/>
        </w:rPr>
        <w:t>нь объектов культуры в таблице 7</w:t>
      </w:r>
      <w:r w:rsidRPr="00A4156B">
        <w:rPr>
          <w:color w:val="000000"/>
          <w:sz w:val="28"/>
          <w:szCs w:val="28"/>
        </w:rPr>
        <w:t>.</w:t>
      </w:r>
    </w:p>
    <w:p w:rsidR="00915051" w:rsidRPr="00A4156B" w:rsidRDefault="00915051" w:rsidP="00A4156B">
      <w:pPr>
        <w:widowControl/>
        <w:tabs>
          <w:tab w:val="left" w:pos="851"/>
          <w:tab w:val="left" w:pos="1134"/>
        </w:tabs>
        <w:snapToGrid/>
        <w:spacing w:line="360" w:lineRule="auto"/>
        <w:ind w:firstLine="709"/>
        <w:rPr>
          <w:color w:val="000000"/>
          <w:sz w:val="28"/>
          <w:szCs w:val="28"/>
        </w:rPr>
      </w:pPr>
    </w:p>
    <w:p w:rsidR="00915051" w:rsidRPr="00A4156B" w:rsidRDefault="00915051" w:rsidP="00A4156B">
      <w:pPr>
        <w:widowControl/>
        <w:tabs>
          <w:tab w:val="left" w:pos="851"/>
          <w:tab w:val="left" w:pos="1134"/>
        </w:tabs>
        <w:snapToGrid/>
        <w:spacing w:line="360" w:lineRule="auto"/>
        <w:ind w:firstLine="709"/>
        <w:rPr>
          <w:color w:val="000000"/>
          <w:sz w:val="28"/>
          <w:szCs w:val="28"/>
        </w:rPr>
      </w:pPr>
      <w:r w:rsidRPr="00A4156B">
        <w:rPr>
          <w:color w:val="000000"/>
          <w:sz w:val="28"/>
          <w:szCs w:val="28"/>
        </w:rPr>
        <w:t>Согласно действующим нормативам в поселениях с численностью населения свыше 3 тыс. чел. необходим один объект библиотечного обслуживания на 3-5 тыс. человек, таким образом, число учреждений достаточно для обслуживания населения муниципального образования.</w:t>
      </w:r>
    </w:p>
    <w:p w:rsidR="00915051" w:rsidRPr="00A4156B" w:rsidRDefault="00915051" w:rsidP="00A4156B">
      <w:pPr>
        <w:widowControl/>
        <w:tabs>
          <w:tab w:val="left" w:pos="851"/>
          <w:tab w:val="left" w:pos="1134"/>
        </w:tabs>
        <w:snapToGrid/>
        <w:spacing w:line="360" w:lineRule="auto"/>
        <w:ind w:firstLine="709"/>
        <w:rPr>
          <w:color w:val="000000"/>
          <w:sz w:val="28"/>
          <w:szCs w:val="28"/>
        </w:rPr>
      </w:pPr>
      <w:r w:rsidRPr="00A4156B">
        <w:rPr>
          <w:color w:val="000000"/>
          <w:sz w:val="28"/>
          <w:szCs w:val="28"/>
        </w:rPr>
        <w:t>В ближайшей перспективе необходимо решить ряд существующих проблем в сфере библиотечного обслуживания населения, во-первых - обновление и увеличение мощности книжного фонда, во-вторых, обеспечение библиотек высокоскоростным доступом в сеть «Интернет».</w:t>
      </w:r>
    </w:p>
    <w:p w:rsidR="00915051" w:rsidRPr="00A4156B" w:rsidRDefault="00915051" w:rsidP="00A4156B">
      <w:pPr>
        <w:widowControl/>
        <w:tabs>
          <w:tab w:val="left" w:pos="851"/>
          <w:tab w:val="left" w:pos="1134"/>
        </w:tabs>
        <w:snapToGrid/>
        <w:spacing w:line="360" w:lineRule="auto"/>
        <w:ind w:firstLine="709"/>
        <w:rPr>
          <w:color w:val="000000"/>
          <w:sz w:val="28"/>
          <w:szCs w:val="28"/>
        </w:rPr>
      </w:pPr>
    </w:p>
    <w:p w:rsidR="00915051" w:rsidRPr="00A4156B" w:rsidRDefault="00915051" w:rsidP="00A4156B">
      <w:pPr>
        <w:widowControl/>
        <w:tabs>
          <w:tab w:val="left" w:pos="851"/>
          <w:tab w:val="left" w:pos="1134"/>
        </w:tabs>
        <w:snapToGrid/>
        <w:spacing w:line="360" w:lineRule="auto"/>
        <w:ind w:firstLine="709"/>
        <w:rPr>
          <w:color w:val="000000"/>
          <w:sz w:val="28"/>
          <w:szCs w:val="28"/>
        </w:rPr>
        <w:sectPr w:rsidR="00915051" w:rsidRPr="00A4156B" w:rsidSect="002C4F23">
          <w:footerReference w:type="default" r:id="rId12"/>
          <w:pgSz w:w="11906" w:h="16838"/>
          <w:pgMar w:top="1134" w:right="567" w:bottom="1134" w:left="1418" w:header="567" w:footer="567" w:gutter="0"/>
          <w:paperSrc w:other="7"/>
          <w:cols w:space="708"/>
          <w:docGrid w:linePitch="360"/>
        </w:sectPr>
      </w:pPr>
    </w:p>
    <w:p w:rsidR="00915051" w:rsidRPr="00A4156B" w:rsidRDefault="00915051" w:rsidP="00F438E1">
      <w:pPr>
        <w:widowControl/>
        <w:tabs>
          <w:tab w:val="left" w:pos="851"/>
          <w:tab w:val="left" w:pos="1134"/>
        </w:tabs>
        <w:snapToGrid/>
        <w:spacing w:line="276" w:lineRule="auto"/>
        <w:ind w:firstLine="709"/>
        <w:rPr>
          <w:color w:val="000000"/>
          <w:sz w:val="28"/>
          <w:szCs w:val="28"/>
        </w:rPr>
      </w:pPr>
      <w:r>
        <w:rPr>
          <w:color w:val="000000"/>
          <w:sz w:val="28"/>
          <w:szCs w:val="28"/>
        </w:rPr>
        <w:lastRenderedPageBreak/>
        <w:t>Таблица 7</w:t>
      </w:r>
    </w:p>
    <w:p w:rsidR="00915051" w:rsidRPr="00A4156B" w:rsidRDefault="00915051" w:rsidP="00F438E1">
      <w:pPr>
        <w:widowControl/>
        <w:tabs>
          <w:tab w:val="left" w:pos="851"/>
          <w:tab w:val="left" w:pos="1134"/>
        </w:tabs>
        <w:snapToGrid/>
        <w:spacing w:line="276" w:lineRule="auto"/>
        <w:ind w:firstLine="709"/>
        <w:rPr>
          <w:color w:val="000000"/>
          <w:sz w:val="28"/>
          <w:szCs w:val="28"/>
        </w:rPr>
      </w:pPr>
    </w:p>
    <w:p w:rsidR="00915051" w:rsidRPr="00A4156B" w:rsidRDefault="00915051" w:rsidP="00F438E1">
      <w:pPr>
        <w:widowControl/>
        <w:tabs>
          <w:tab w:val="left" w:pos="851"/>
          <w:tab w:val="left" w:pos="1134"/>
        </w:tabs>
        <w:snapToGrid/>
        <w:spacing w:line="276" w:lineRule="auto"/>
        <w:ind w:firstLine="709"/>
        <w:jc w:val="center"/>
        <w:rPr>
          <w:color w:val="000000"/>
          <w:sz w:val="28"/>
          <w:szCs w:val="28"/>
        </w:rPr>
      </w:pPr>
      <w:r w:rsidRPr="00A4156B">
        <w:rPr>
          <w:color w:val="000000"/>
          <w:sz w:val="28"/>
          <w:szCs w:val="28"/>
        </w:rPr>
        <w:t>Перечень объектов учреждений культуры</w:t>
      </w:r>
    </w:p>
    <w:tbl>
      <w:tblPr>
        <w:tblW w:w="5000" w:type="pct"/>
        <w:tblLayout w:type="fixed"/>
        <w:tblLook w:val="00A0" w:firstRow="1" w:lastRow="0" w:firstColumn="1" w:lastColumn="0" w:noHBand="0" w:noVBand="0"/>
      </w:tblPr>
      <w:tblGrid>
        <w:gridCol w:w="813"/>
        <w:gridCol w:w="4986"/>
        <w:gridCol w:w="2357"/>
        <w:gridCol w:w="1585"/>
        <w:gridCol w:w="1872"/>
        <w:gridCol w:w="1585"/>
        <w:gridCol w:w="1588"/>
      </w:tblGrid>
      <w:tr w:rsidR="00915051" w:rsidRPr="002F464D" w:rsidTr="00F438E1">
        <w:trPr>
          <w:trHeight w:val="300"/>
        </w:trPr>
        <w:tc>
          <w:tcPr>
            <w:tcW w:w="275" w:type="pct"/>
            <w:vMerge w:val="restart"/>
            <w:tcBorders>
              <w:top w:val="single" w:sz="4" w:space="0" w:color="auto"/>
              <w:left w:val="single" w:sz="4" w:space="0" w:color="auto"/>
              <w:bottom w:val="single" w:sz="4" w:space="0" w:color="auto"/>
              <w:right w:val="single" w:sz="4" w:space="0" w:color="auto"/>
            </w:tcBorders>
            <w:noWrap/>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 xml:space="preserve">№ </w:t>
            </w:r>
            <w:proofErr w:type="spellStart"/>
            <w:r w:rsidRPr="002F464D">
              <w:rPr>
                <w:color w:val="000000"/>
                <w:sz w:val="24"/>
                <w:szCs w:val="24"/>
              </w:rPr>
              <w:t>п.п</w:t>
            </w:r>
            <w:proofErr w:type="spellEnd"/>
            <w:r w:rsidRPr="002F464D">
              <w:rPr>
                <w:color w:val="000000"/>
                <w:sz w:val="24"/>
                <w:szCs w:val="24"/>
              </w:rPr>
              <w:t>.</w:t>
            </w:r>
          </w:p>
        </w:tc>
        <w:tc>
          <w:tcPr>
            <w:tcW w:w="1686" w:type="pct"/>
            <w:vMerge w:val="restart"/>
            <w:tcBorders>
              <w:top w:val="single" w:sz="4" w:space="0" w:color="auto"/>
              <w:left w:val="single" w:sz="4" w:space="0" w:color="auto"/>
              <w:bottom w:val="single" w:sz="4" w:space="0" w:color="auto"/>
              <w:right w:val="single" w:sz="4" w:space="0" w:color="auto"/>
            </w:tcBorders>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Учреждения, предприятия, сооружения</w:t>
            </w:r>
          </w:p>
        </w:tc>
        <w:tc>
          <w:tcPr>
            <w:tcW w:w="797" w:type="pct"/>
            <w:vMerge w:val="restart"/>
            <w:tcBorders>
              <w:top w:val="single" w:sz="4" w:space="0" w:color="auto"/>
              <w:left w:val="single" w:sz="4" w:space="0" w:color="auto"/>
              <w:bottom w:val="single" w:sz="4" w:space="0" w:color="auto"/>
              <w:right w:val="single" w:sz="4" w:space="0" w:color="auto"/>
            </w:tcBorders>
            <w:noWrap/>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Местоположение</w:t>
            </w:r>
          </w:p>
        </w:tc>
        <w:tc>
          <w:tcPr>
            <w:tcW w:w="2242" w:type="pct"/>
            <w:gridSpan w:val="4"/>
            <w:tcBorders>
              <w:top w:val="single" w:sz="4" w:space="0" w:color="auto"/>
              <w:left w:val="nil"/>
              <w:bottom w:val="single" w:sz="4" w:space="0" w:color="auto"/>
              <w:right w:val="single" w:sz="4" w:space="0" w:color="auto"/>
            </w:tcBorders>
            <w:noWrap/>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Емкость (</w:t>
            </w:r>
            <w:proofErr w:type="spellStart"/>
            <w:r w:rsidRPr="002F464D">
              <w:rPr>
                <w:color w:val="000000"/>
                <w:sz w:val="24"/>
                <w:szCs w:val="24"/>
              </w:rPr>
              <w:t>кв.м</w:t>
            </w:r>
            <w:proofErr w:type="spellEnd"/>
            <w:r w:rsidRPr="002F464D">
              <w:rPr>
                <w:color w:val="000000"/>
                <w:sz w:val="24"/>
                <w:szCs w:val="24"/>
              </w:rPr>
              <w:t>), вместимость (чел.)</w:t>
            </w:r>
          </w:p>
        </w:tc>
      </w:tr>
      <w:tr w:rsidR="00915051" w:rsidRPr="002F464D" w:rsidTr="009E078A">
        <w:trPr>
          <w:trHeight w:val="600"/>
        </w:trPr>
        <w:tc>
          <w:tcPr>
            <w:tcW w:w="275" w:type="pct"/>
            <w:vMerge/>
            <w:tcBorders>
              <w:top w:val="single" w:sz="4" w:space="0" w:color="auto"/>
              <w:left w:val="single" w:sz="4" w:space="0" w:color="auto"/>
              <w:bottom w:val="single" w:sz="4" w:space="0" w:color="auto"/>
              <w:right w:val="single" w:sz="4" w:space="0" w:color="auto"/>
            </w:tcBorders>
            <w:vAlign w:val="center"/>
          </w:tcPr>
          <w:p w:rsidR="00915051" w:rsidRPr="002F464D" w:rsidRDefault="00915051" w:rsidP="00F438E1">
            <w:pPr>
              <w:spacing w:line="276" w:lineRule="auto"/>
              <w:jc w:val="center"/>
              <w:rPr>
                <w:color w:val="000000"/>
                <w:sz w:val="24"/>
                <w:szCs w:val="24"/>
              </w:rPr>
            </w:pPr>
          </w:p>
        </w:tc>
        <w:tc>
          <w:tcPr>
            <w:tcW w:w="1686" w:type="pct"/>
            <w:vMerge/>
            <w:tcBorders>
              <w:top w:val="single" w:sz="4" w:space="0" w:color="auto"/>
              <w:left w:val="single" w:sz="4" w:space="0" w:color="auto"/>
              <w:bottom w:val="single" w:sz="4" w:space="0" w:color="auto"/>
              <w:right w:val="single" w:sz="4" w:space="0" w:color="auto"/>
            </w:tcBorders>
            <w:vAlign w:val="center"/>
          </w:tcPr>
          <w:p w:rsidR="00915051" w:rsidRPr="002F464D" w:rsidRDefault="00915051" w:rsidP="00F438E1">
            <w:pPr>
              <w:spacing w:line="276" w:lineRule="auto"/>
              <w:jc w:val="left"/>
              <w:rPr>
                <w:color w:val="000000"/>
                <w:sz w:val="24"/>
                <w:szCs w:val="24"/>
              </w:rPr>
            </w:pPr>
          </w:p>
        </w:tc>
        <w:tc>
          <w:tcPr>
            <w:tcW w:w="797" w:type="pct"/>
            <w:vMerge/>
            <w:tcBorders>
              <w:top w:val="single" w:sz="4" w:space="0" w:color="auto"/>
              <w:left w:val="single" w:sz="4" w:space="0" w:color="auto"/>
              <w:bottom w:val="single" w:sz="4" w:space="0" w:color="auto"/>
              <w:right w:val="single" w:sz="4" w:space="0" w:color="auto"/>
            </w:tcBorders>
            <w:vAlign w:val="center"/>
          </w:tcPr>
          <w:p w:rsidR="00915051" w:rsidRPr="002F464D" w:rsidRDefault="00915051" w:rsidP="00F438E1">
            <w:pPr>
              <w:spacing w:line="276" w:lineRule="auto"/>
              <w:jc w:val="center"/>
              <w:rPr>
                <w:color w:val="000000"/>
                <w:sz w:val="24"/>
                <w:szCs w:val="24"/>
              </w:rPr>
            </w:pPr>
          </w:p>
        </w:tc>
        <w:tc>
          <w:tcPr>
            <w:tcW w:w="536" w:type="pct"/>
            <w:tcBorders>
              <w:top w:val="nil"/>
              <w:left w:val="nil"/>
              <w:bottom w:val="single" w:sz="4" w:space="0" w:color="auto"/>
              <w:right w:val="single" w:sz="4" w:space="0" w:color="auto"/>
            </w:tcBorders>
            <w:vAlign w:val="center"/>
          </w:tcPr>
          <w:p w:rsidR="00915051" w:rsidRPr="002F464D" w:rsidRDefault="00915051" w:rsidP="00F438E1">
            <w:pPr>
              <w:spacing w:line="276" w:lineRule="auto"/>
              <w:jc w:val="center"/>
              <w:rPr>
                <w:color w:val="000000"/>
                <w:sz w:val="24"/>
                <w:szCs w:val="24"/>
              </w:rPr>
            </w:pPr>
            <w:proofErr w:type="spellStart"/>
            <w:r w:rsidRPr="002F464D">
              <w:rPr>
                <w:color w:val="000000"/>
                <w:sz w:val="24"/>
                <w:szCs w:val="24"/>
              </w:rPr>
              <w:t>ед</w:t>
            </w:r>
            <w:proofErr w:type="spellEnd"/>
            <w:r w:rsidRPr="002F464D">
              <w:rPr>
                <w:color w:val="000000"/>
                <w:sz w:val="24"/>
                <w:szCs w:val="24"/>
              </w:rPr>
              <w:t xml:space="preserve"> измерения</w:t>
            </w:r>
          </w:p>
        </w:tc>
        <w:tc>
          <w:tcPr>
            <w:tcW w:w="633" w:type="pct"/>
            <w:tcBorders>
              <w:top w:val="nil"/>
              <w:left w:val="nil"/>
              <w:bottom w:val="single" w:sz="4" w:space="0" w:color="auto"/>
              <w:right w:val="single" w:sz="4" w:space="0" w:color="auto"/>
            </w:tcBorders>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по проекту</w:t>
            </w:r>
          </w:p>
        </w:tc>
        <w:tc>
          <w:tcPr>
            <w:tcW w:w="536" w:type="pct"/>
            <w:tcBorders>
              <w:top w:val="nil"/>
              <w:left w:val="nil"/>
              <w:bottom w:val="single" w:sz="4" w:space="0" w:color="auto"/>
              <w:right w:val="single" w:sz="4" w:space="0" w:color="auto"/>
            </w:tcBorders>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фактически</w:t>
            </w:r>
          </w:p>
        </w:tc>
        <w:tc>
          <w:tcPr>
            <w:tcW w:w="537" w:type="pct"/>
            <w:tcBorders>
              <w:top w:val="nil"/>
              <w:left w:val="nil"/>
              <w:bottom w:val="single" w:sz="4" w:space="0" w:color="auto"/>
              <w:right w:val="single" w:sz="4" w:space="0" w:color="auto"/>
            </w:tcBorders>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 износа</w:t>
            </w:r>
          </w:p>
        </w:tc>
      </w:tr>
      <w:tr w:rsidR="00915051" w:rsidRPr="002F464D" w:rsidTr="009E078A">
        <w:trPr>
          <w:trHeight w:val="109"/>
        </w:trPr>
        <w:tc>
          <w:tcPr>
            <w:tcW w:w="275" w:type="pct"/>
            <w:tcBorders>
              <w:top w:val="nil"/>
              <w:left w:val="single" w:sz="4" w:space="0" w:color="auto"/>
              <w:bottom w:val="single" w:sz="4" w:space="0" w:color="auto"/>
              <w:right w:val="single" w:sz="4" w:space="0" w:color="auto"/>
            </w:tcBorders>
            <w:noWrap/>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1</w:t>
            </w:r>
          </w:p>
        </w:tc>
        <w:tc>
          <w:tcPr>
            <w:tcW w:w="1686" w:type="pct"/>
            <w:tcBorders>
              <w:top w:val="nil"/>
              <w:left w:val="nil"/>
              <w:bottom w:val="single" w:sz="4" w:space="0" w:color="auto"/>
              <w:right w:val="single" w:sz="4" w:space="0" w:color="auto"/>
            </w:tcBorders>
            <w:vAlign w:val="center"/>
          </w:tcPr>
          <w:p w:rsidR="00915051" w:rsidRPr="002F464D" w:rsidRDefault="00915051" w:rsidP="00F438E1">
            <w:pPr>
              <w:spacing w:line="276" w:lineRule="auto"/>
              <w:jc w:val="left"/>
              <w:rPr>
                <w:color w:val="000000"/>
                <w:sz w:val="24"/>
                <w:szCs w:val="24"/>
              </w:rPr>
            </w:pPr>
            <w:r w:rsidRPr="002F464D">
              <w:rPr>
                <w:color w:val="000000"/>
                <w:sz w:val="24"/>
                <w:szCs w:val="24"/>
              </w:rPr>
              <w:t>муниципальное бюджетное учреждение «</w:t>
            </w:r>
            <w:proofErr w:type="spellStart"/>
            <w:r w:rsidRPr="002F464D">
              <w:rPr>
                <w:color w:val="000000"/>
                <w:sz w:val="24"/>
                <w:szCs w:val="24"/>
              </w:rPr>
              <w:t>Мглинский</w:t>
            </w:r>
            <w:proofErr w:type="spellEnd"/>
            <w:r w:rsidRPr="002F464D">
              <w:rPr>
                <w:color w:val="000000"/>
                <w:sz w:val="24"/>
                <w:szCs w:val="24"/>
              </w:rPr>
              <w:t xml:space="preserve"> районный краеведческий музей»</w:t>
            </w:r>
          </w:p>
        </w:tc>
        <w:tc>
          <w:tcPr>
            <w:tcW w:w="797" w:type="pct"/>
            <w:tcBorders>
              <w:top w:val="nil"/>
              <w:left w:val="nil"/>
              <w:bottom w:val="single" w:sz="4" w:space="0" w:color="auto"/>
              <w:right w:val="single" w:sz="4" w:space="0" w:color="auto"/>
            </w:tcBorders>
            <w:noWrap/>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г. Мглин                            ул. Буденного д.5</w:t>
            </w:r>
          </w:p>
        </w:tc>
        <w:tc>
          <w:tcPr>
            <w:tcW w:w="536" w:type="pct"/>
            <w:tcBorders>
              <w:top w:val="nil"/>
              <w:left w:val="nil"/>
              <w:bottom w:val="single" w:sz="4" w:space="0" w:color="auto"/>
              <w:right w:val="single" w:sz="4" w:space="0" w:color="auto"/>
            </w:tcBorders>
            <w:noWrap/>
            <w:vAlign w:val="center"/>
          </w:tcPr>
          <w:p w:rsidR="00915051" w:rsidRPr="002F464D" w:rsidRDefault="00915051" w:rsidP="00F438E1">
            <w:pPr>
              <w:spacing w:line="276" w:lineRule="auto"/>
              <w:jc w:val="center"/>
              <w:rPr>
                <w:color w:val="000000"/>
                <w:sz w:val="24"/>
                <w:szCs w:val="24"/>
              </w:rPr>
            </w:pPr>
            <w:proofErr w:type="spellStart"/>
            <w:r w:rsidRPr="002F464D">
              <w:rPr>
                <w:color w:val="000000"/>
                <w:sz w:val="24"/>
                <w:szCs w:val="24"/>
              </w:rPr>
              <w:t>кв.м</w:t>
            </w:r>
            <w:proofErr w:type="spellEnd"/>
          </w:p>
        </w:tc>
        <w:tc>
          <w:tcPr>
            <w:tcW w:w="633" w:type="pct"/>
            <w:tcBorders>
              <w:top w:val="nil"/>
              <w:left w:val="nil"/>
              <w:bottom w:val="single" w:sz="4" w:space="0" w:color="auto"/>
              <w:right w:val="single" w:sz="4" w:space="0" w:color="auto"/>
            </w:tcBorders>
            <w:noWrap/>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138 - 50</w:t>
            </w:r>
          </w:p>
        </w:tc>
        <w:tc>
          <w:tcPr>
            <w:tcW w:w="536" w:type="pct"/>
            <w:tcBorders>
              <w:top w:val="nil"/>
              <w:left w:val="nil"/>
              <w:bottom w:val="single" w:sz="4" w:space="0" w:color="auto"/>
              <w:right w:val="single" w:sz="4" w:space="0" w:color="auto"/>
            </w:tcBorders>
            <w:noWrap/>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138 - 50</w:t>
            </w:r>
          </w:p>
        </w:tc>
        <w:tc>
          <w:tcPr>
            <w:tcW w:w="537" w:type="pct"/>
            <w:tcBorders>
              <w:top w:val="nil"/>
              <w:left w:val="nil"/>
              <w:bottom w:val="single" w:sz="4" w:space="0" w:color="auto"/>
              <w:right w:val="single" w:sz="4" w:space="0" w:color="auto"/>
            </w:tcBorders>
            <w:noWrap/>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33</w:t>
            </w:r>
          </w:p>
        </w:tc>
      </w:tr>
      <w:tr w:rsidR="00915051" w:rsidRPr="002F464D" w:rsidTr="009E078A">
        <w:trPr>
          <w:trHeight w:val="159"/>
        </w:trPr>
        <w:tc>
          <w:tcPr>
            <w:tcW w:w="275" w:type="pct"/>
            <w:tcBorders>
              <w:top w:val="nil"/>
              <w:left w:val="single" w:sz="4" w:space="0" w:color="auto"/>
              <w:bottom w:val="single" w:sz="4" w:space="0" w:color="auto"/>
              <w:right w:val="single" w:sz="4" w:space="0" w:color="auto"/>
            </w:tcBorders>
            <w:noWrap/>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2</w:t>
            </w:r>
          </w:p>
        </w:tc>
        <w:tc>
          <w:tcPr>
            <w:tcW w:w="1686" w:type="pct"/>
            <w:tcBorders>
              <w:top w:val="nil"/>
              <w:left w:val="nil"/>
              <w:bottom w:val="single" w:sz="4" w:space="0" w:color="auto"/>
              <w:right w:val="single" w:sz="4" w:space="0" w:color="auto"/>
            </w:tcBorders>
            <w:vAlign w:val="center"/>
          </w:tcPr>
          <w:p w:rsidR="00915051" w:rsidRPr="002F464D" w:rsidRDefault="00915051" w:rsidP="00F438E1">
            <w:pPr>
              <w:spacing w:line="276" w:lineRule="auto"/>
              <w:jc w:val="left"/>
              <w:rPr>
                <w:color w:val="000000"/>
                <w:sz w:val="24"/>
                <w:szCs w:val="24"/>
              </w:rPr>
            </w:pPr>
            <w:r w:rsidRPr="002F464D">
              <w:rPr>
                <w:color w:val="000000"/>
                <w:sz w:val="24"/>
                <w:szCs w:val="24"/>
              </w:rPr>
              <w:t>муниципальное бюджетное учреждение «</w:t>
            </w:r>
            <w:proofErr w:type="spellStart"/>
            <w:r w:rsidRPr="002F464D">
              <w:rPr>
                <w:color w:val="000000"/>
                <w:sz w:val="24"/>
                <w:szCs w:val="24"/>
              </w:rPr>
              <w:t>Мглинская</w:t>
            </w:r>
            <w:proofErr w:type="spellEnd"/>
            <w:r w:rsidRPr="002F464D">
              <w:rPr>
                <w:color w:val="000000"/>
                <w:sz w:val="24"/>
                <w:szCs w:val="24"/>
              </w:rPr>
              <w:t xml:space="preserve"> </w:t>
            </w:r>
            <w:proofErr w:type="spellStart"/>
            <w:r w:rsidRPr="002F464D">
              <w:rPr>
                <w:color w:val="000000"/>
                <w:sz w:val="24"/>
                <w:szCs w:val="24"/>
              </w:rPr>
              <w:t>межпоселенческая</w:t>
            </w:r>
            <w:proofErr w:type="spellEnd"/>
            <w:r w:rsidRPr="002F464D">
              <w:rPr>
                <w:color w:val="000000"/>
                <w:sz w:val="24"/>
                <w:szCs w:val="24"/>
              </w:rPr>
              <w:t xml:space="preserve"> централизованная библиотечная система»</w:t>
            </w:r>
          </w:p>
        </w:tc>
        <w:tc>
          <w:tcPr>
            <w:tcW w:w="797" w:type="pct"/>
            <w:tcBorders>
              <w:top w:val="nil"/>
              <w:left w:val="nil"/>
              <w:bottom w:val="single" w:sz="4" w:space="0" w:color="auto"/>
              <w:right w:val="single" w:sz="4" w:space="0" w:color="auto"/>
            </w:tcBorders>
            <w:noWrap/>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г. Мглин ул. Ленина  д. 19</w:t>
            </w:r>
          </w:p>
        </w:tc>
        <w:tc>
          <w:tcPr>
            <w:tcW w:w="536" w:type="pct"/>
            <w:tcBorders>
              <w:top w:val="nil"/>
              <w:left w:val="nil"/>
              <w:bottom w:val="single" w:sz="4" w:space="0" w:color="auto"/>
              <w:right w:val="single" w:sz="4" w:space="0" w:color="auto"/>
            </w:tcBorders>
            <w:noWrap/>
            <w:vAlign w:val="center"/>
          </w:tcPr>
          <w:p w:rsidR="00915051" w:rsidRPr="002F464D" w:rsidRDefault="00915051" w:rsidP="00F438E1">
            <w:pPr>
              <w:spacing w:line="276" w:lineRule="auto"/>
              <w:jc w:val="center"/>
              <w:rPr>
                <w:color w:val="000000"/>
                <w:sz w:val="24"/>
                <w:szCs w:val="24"/>
              </w:rPr>
            </w:pPr>
            <w:proofErr w:type="spellStart"/>
            <w:r w:rsidRPr="002F464D">
              <w:rPr>
                <w:color w:val="000000"/>
                <w:sz w:val="24"/>
                <w:szCs w:val="24"/>
              </w:rPr>
              <w:t>кв.м</w:t>
            </w:r>
            <w:proofErr w:type="spellEnd"/>
          </w:p>
        </w:tc>
        <w:tc>
          <w:tcPr>
            <w:tcW w:w="633" w:type="pct"/>
            <w:tcBorders>
              <w:top w:val="nil"/>
              <w:left w:val="nil"/>
              <w:bottom w:val="single" w:sz="4" w:space="0" w:color="auto"/>
              <w:right w:val="single" w:sz="4" w:space="0" w:color="auto"/>
            </w:tcBorders>
            <w:noWrap/>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304,8 - 50</w:t>
            </w:r>
          </w:p>
        </w:tc>
        <w:tc>
          <w:tcPr>
            <w:tcW w:w="536" w:type="pct"/>
            <w:tcBorders>
              <w:top w:val="nil"/>
              <w:left w:val="nil"/>
              <w:bottom w:val="single" w:sz="4" w:space="0" w:color="auto"/>
              <w:right w:val="single" w:sz="4" w:space="0" w:color="auto"/>
            </w:tcBorders>
            <w:noWrap/>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304,8 - 50</w:t>
            </w:r>
          </w:p>
        </w:tc>
        <w:tc>
          <w:tcPr>
            <w:tcW w:w="537" w:type="pct"/>
            <w:tcBorders>
              <w:top w:val="nil"/>
              <w:left w:val="nil"/>
              <w:bottom w:val="single" w:sz="4" w:space="0" w:color="auto"/>
              <w:right w:val="single" w:sz="4" w:space="0" w:color="auto"/>
            </w:tcBorders>
            <w:noWrap/>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80</w:t>
            </w:r>
          </w:p>
        </w:tc>
      </w:tr>
      <w:tr w:rsidR="00915051" w:rsidRPr="002F464D" w:rsidTr="009E078A">
        <w:trPr>
          <w:trHeight w:val="100"/>
        </w:trPr>
        <w:tc>
          <w:tcPr>
            <w:tcW w:w="275" w:type="pct"/>
            <w:tcBorders>
              <w:top w:val="single" w:sz="4" w:space="0" w:color="auto"/>
              <w:left w:val="single" w:sz="4" w:space="0" w:color="auto"/>
              <w:bottom w:val="single" w:sz="4" w:space="0" w:color="auto"/>
              <w:right w:val="single" w:sz="4" w:space="0" w:color="auto"/>
            </w:tcBorders>
            <w:noWrap/>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3</w:t>
            </w:r>
          </w:p>
        </w:tc>
        <w:tc>
          <w:tcPr>
            <w:tcW w:w="1686" w:type="pct"/>
            <w:tcBorders>
              <w:top w:val="single" w:sz="4" w:space="0" w:color="auto"/>
              <w:left w:val="nil"/>
              <w:bottom w:val="single" w:sz="4" w:space="0" w:color="auto"/>
              <w:right w:val="single" w:sz="4" w:space="0" w:color="auto"/>
            </w:tcBorders>
            <w:vAlign w:val="center"/>
          </w:tcPr>
          <w:p w:rsidR="00915051" w:rsidRPr="002F464D" w:rsidRDefault="00915051" w:rsidP="00F438E1">
            <w:pPr>
              <w:spacing w:line="276" w:lineRule="auto"/>
              <w:jc w:val="left"/>
              <w:rPr>
                <w:color w:val="000000"/>
                <w:sz w:val="24"/>
                <w:szCs w:val="24"/>
              </w:rPr>
            </w:pPr>
            <w:r w:rsidRPr="002F464D">
              <w:rPr>
                <w:color w:val="000000"/>
                <w:sz w:val="24"/>
                <w:szCs w:val="24"/>
              </w:rPr>
              <w:t>муниципальное бюджетное учреждение «</w:t>
            </w:r>
            <w:proofErr w:type="spellStart"/>
            <w:r w:rsidRPr="002F464D">
              <w:rPr>
                <w:color w:val="000000"/>
                <w:sz w:val="24"/>
                <w:szCs w:val="24"/>
              </w:rPr>
              <w:t>Мглинская</w:t>
            </w:r>
            <w:proofErr w:type="spellEnd"/>
            <w:r w:rsidRPr="002F464D">
              <w:rPr>
                <w:color w:val="000000"/>
                <w:sz w:val="24"/>
                <w:szCs w:val="24"/>
              </w:rPr>
              <w:t xml:space="preserve"> </w:t>
            </w:r>
            <w:proofErr w:type="spellStart"/>
            <w:r w:rsidRPr="002F464D">
              <w:rPr>
                <w:color w:val="000000"/>
                <w:sz w:val="24"/>
                <w:szCs w:val="24"/>
              </w:rPr>
              <w:t>межпоселенческая</w:t>
            </w:r>
            <w:proofErr w:type="spellEnd"/>
            <w:r w:rsidRPr="002F464D">
              <w:rPr>
                <w:color w:val="000000"/>
                <w:sz w:val="24"/>
                <w:szCs w:val="24"/>
              </w:rPr>
              <w:t xml:space="preserve"> централизованная библиотечная система»</w:t>
            </w:r>
          </w:p>
        </w:tc>
        <w:tc>
          <w:tcPr>
            <w:tcW w:w="797" w:type="pct"/>
            <w:tcBorders>
              <w:top w:val="single" w:sz="4" w:space="0" w:color="auto"/>
              <w:left w:val="nil"/>
              <w:bottom w:val="single" w:sz="4" w:space="0" w:color="auto"/>
              <w:right w:val="single" w:sz="4" w:space="0" w:color="auto"/>
            </w:tcBorders>
            <w:noWrap/>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г. Мглин ул. Ленина  д. 21</w:t>
            </w:r>
          </w:p>
        </w:tc>
        <w:tc>
          <w:tcPr>
            <w:tcW w:w="536" w:type="pct"/>
            <w:tcBorders>
              <w:top w:val="single" w:sz="4" w:space="0" w:color="auto"/>
              <w:left w:val="nil"/>
              <w:bottom w:val="single" w:sz="4" w:space="0" w:color="auto"/>
              <w:right w:val="single" w:sz="4" w:space="0" w:color="auto"/>
            </w:tcBorders>
            <w:noWrap/>
            <w:vAlign w:val="center"/>
          </w:tcPr>
          <w:p w:rsidR="00915051" w:rsidRPr="002F464D" w:rsidRDefault="00915051" w:rsidP="00F438E1">
            <w:pPr>
              <w:spacing w:line="276" w:lineRule="auto"/>
              <w:jc w:val="center"/>
              <w:rPr>
                <w:color w:val="000000"/>
                <w:sz w:val="24"/>
                <w:szCs w:val="24"/>
              </w:rPr>
            </w:pPr>
            <w:proofErr w:type="spellStart"/>
            <w:r w:rsidRPr="002F464D">
              <w:rPr>
                <w:color w:val="000000"/>
                <w:sz w:val="24"/>
                <w:szCs w:val="24"/>
              </w:rPr>
              <w:t>кв.м</w:t>
            </w:r>
            <w:proofErr w:type="spellEnd"/>
          </w:p>
        </w:tc>
        <w:tc>
          <w:tcPr>
            <w:tcW w:w="633" w:type="pct"/>
            <w:tcBorders>
              <w:top w:val="single" w:sz="4" w:space="0" w:color="auto"/>
              <w:left w:val="nil"/>
              <w:bottom w:val="single" w:sz="4" w:space="0" w:color="auto"/>
              <w:right w:val="single" w:sz="4" w:space="0" w:color="auto"/>
            </w:tcBorders>
            <w:noWrap/>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160,6 - 15</w:t>
            </w:r>
          </w:p>
        </w:tc>
        <w:tc>
          <w:tcPr>
            <w:tcW w:w="536" w:type="pct"/>
            <w:tcBorders>
              <w:top w:val="single" w:sz="4" w:space="0" w:color="auto"/>
              <w:left w:val="nil"/>
              <w:bottom w:val="single" w:sz="4" w:space="0" w:color="auto"/>
              <w:right w:val="single" w:sz="4" w:space="0" w:color="auto"/>
            </w:tcBorders>
            <w:noWrap/>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160,6 - 15</w:t>
            </w:r>
          </w:p>
        </w:tc>
        <w:tc>
          <w:tcPr>
            <w:tcW w:w="537" w:type="pct"/>
            <w:tcBorders>
              <w:top w:val="single" w:sz="4" w:space="0" w:color="auto"/>
              <w:left w:val="nil"/>
              <w:bottom w:val="single" w:sz="4" w:space="0" w:color="auto"/>
              <w:right w:val="single" w:sz="4" w:space="0" w:color="auto"/>
            </w:tcBorders>
            <w:noWrap/>
            <w:vAlign w:val="center"/>
          </w:tcPr>
          <w:p w:rsidR="00915051" w:rsidRPr="002F464D" w:rsidRDefault="00915051" w:rsidP="00F438E1">
            <w:pPr>
              <w:spacing w:line="276" w:lineRule="auto"/>
              <w:jc w:val="center"/>
              <w:rPr>
                <w:color w:val="000000"/>
                <w:sz w:val="24"/>
                <w:szCs w:val="24"/>
              </w:rPr>
            </w:pPr>
            <w:r w:rsidRPr="002F464D">
              <w:rPr>
                <w:color w:val="000000"/>
                <w:sz w:val="24"/>
                <w:szCs w:val="24"/>
              </w:rPr>
              <w:t>85</w:t>
            </w:r>
          </w:p>
        </w:tc>
      </w:tr>
      <w:tr w:rsidR="00915051" w:rsidRPr="002F464D" w:rsidTr="009E078A">
        <w:trPr>
          <w:trHeight w:val="345"/>
        </w:trPr>
        <w:tc>
          <w:tcPr>
            <w:tcW w:w="275" w:type="pct"/>
            <w:tcBorders>
              <w:top w:val="nil"/>
              <w:left w:val="single" w:sz="4" w:space="0" w:color="auto"/>
              <w:bottom w:val="single" w:sz="4" w:space="0" w:color="auto"/>
              <w:right w:val="single" w:sz="4" w:space="0" w:color="auto"/>
            </w:tcBorders>
            <w:noWrap/>
            <w:vAlign w:val="center"/>
          </w:tcPr>
          <w:p w:rsidR="00915051" w:rsidRPr="002F464D" w:rsidRDefault="00915051" w:rsidP="009E078A">
            <w:pPr>
              <w:spacing w:line="276" w:lineRule="auto"/>
              <w:jc w:val="center"/>
              <w:rPr>
                <w:color w:val="000000"/>
                <w:sz w:val="24"/>
                <w:szCs w:val="24"/>
              </w:rPr>
            </w:pPr>
            <w:r w:rsidRPr="002F464D">
              <w:rPr>
                <w:color w:val="000000"/>
                <w:sz w:val="24"/>
                <w:szCs w:val="24"/>
              </w:rPr>
              <w:t>4</w:t>
            </w:r>
          </w:p>
        </w:tc>
        <w:tc>
          <w:tcPr>
            <w:tcW w:w="1686" w:type="pct"/>
            <w:tcBorders>
              <w:top w:val="nil"/>
              <w:left w:val="nil"/>
              <w:bottom w:val="single" w:sz="4" w:space="0" w:color="auto"/>
              <w:right w:val="single" w:sz="4" w:space="0" w:color="auto"/>
            </w:tcBorders>
            <w:vAlign w:val="center"/>
          </w:tcPr>
          <w:p w:rsidR="00915051" w:rsidRPr="002F464D" w:rsidRDefault="00915051" w:rsidP="009E078A">
            <w:pPr>
              <w:spacing w:line="276" w:lineRule="auto"/>
              <w:jc w:val="left"/>
              <w:rPr>
                <w:color w:val="000000"/>
                <w:sz w:val="24"/>
                <w:szCs w:val="24"/>
              </w:rPr>
            </w:pPr>
            <w:r w:rsidRPr="002F464D">
              <w:rPr>
                <w:color w:val="000000"/>
                <w:sz w:val="24"/>
                <w:szCs w:val="24"/>
              </w:rPr>
              <w:t>муниципальное бюджетное учреждение «</w:t>
            </w:r>
            <w:proofErr w:type="spellStart"/>
            <w:r w:rsidRPr="002F464D">
              <w:rPr>
                <w:color w:val="000000"/>
                <w:sz w:val="24"/>
                <w:szCs w:val="24"/>
              </w:rPr>
              <w:t>Мглинская</w:t>
            </w:r>
            <w:proofErr w:type="spellEnd"/>
            <w:r w:rsidRPr="002F464D">
              <w:rPr>
                <w:color w:val="000000"/>
                <w:sz w:val="24"/>
                <w:szCs w:val="24"/>
              </w:rPr>
              <w:t xml:space="preserve"> </w:t>
            </w:r>
            <w:proofErr w:type="spellStart"/>
            <w:r w:rsidRPr="002F464D">
              <w:rPr>
                <w:color w:val="000000"/>
                <w:sz w:val="24"/>
                <w:szCs w:val="24"/>
              </w:rPr>
              <w:t>межпоселенческая</w:t>
            </w:r>
            <w:proofErr w:type="spellEnd"/>
            <w:r w:rsidRPr="002F464D">
              <w:rPr>
                <w:color w:val="000000"/>
                <w:sz w:val="24"/>
                <w:szCs w:val="24"/>
              </w:rPr>
              <w:t xml:space="preserve"> централизованная клубная система»</w:t>
            </w:r>
          </w:p>
        </w:tc>
        <w:tc>
          <w:tcPr>
            <w:tcW w:w="797" w:type="pct"/>
            <w:tcBorders>
              <w:top w:val="nil"/>
              <w:left w:val="nil"/>
              <w:bottom w:val="single" w:sz="4" w:space="0" w:color="auto"/>
              <w:right w:val="single" w:sz="4" w:space="0" w:color="auto"/>
            </w:tcBorders>
            <w:noWrap/>
            <w:vAlign w:val="center"/>
          </w:tcPr>
          <w:p w:rsidR="00915051" w:rsidRPr="002F464D" w:rsidRDefault="00915051" w:rsidP="009E078A">
            <w:pPr>
              <w:spacing w:line="276" w:lineRule="auto"/>
              <w:jc w:val="center"/>
              <w:rPr>
                <w:color w:val="000000"/>
                <w:sz w:val="24"/>
                <w:szCs w:val="24"/>
              </w:rPr>
            </w:pPr>
            <w:r w:rsidRPr="002F464D">
              <w:rPr>
                <w:color w:val="000000"/>
                <w:sz w:val="24"/>
                <w:szCs w:val="24"/>
              </w:rPr>
              <w:t>г. Мглин                               ул. Буденного д.7</w:t>
            </w:r>
          </w:p>
        </w:tc>
        <w:tc>
          <w:tcPr>
            <w:tcW w:w="536" w:type="pct"/>
            <w:tcBorders>
              <w:top w:val="nil"/>
              <w:left w:val="nil"/>
              <w:bottom w:val="single" w:sz="4" w:space="0" w:color="auto"/>
              <w:right w:val="single" w:sz="4" w:space="0" w:color="auto"/>
            </w:tcBorders>
            <w:noWrap/>
            <w:vAlign w:val="center"/>
          </w:tcPr>
          <w:p w:rsidR="00915051" w:rsidRPr="002F464D" w:rsidRDefault="00915051" w:rsidP="009E078A">
            <w:pPr>
              <w:spacing w:line="276" w:lineRule="auto"/>
              <w:jc w:val="center"/>
              <w:rPr>
                <w:color w:val="000000"/>
                <w:sz w:val="24"/>
                <w:szCs w:val="24"/>
              </w:rPr>
            </w:pPr>
            <w:proofErr w:type="spellStart"/>
            <w:r w:rsidRPr="002F464D">
              <w:rPr>
                <w:color w:val="000000"/>
                <w:sz w:val="24"/>
                <w:szCs w:val="24"/>
              </w:rPr>
              <w:t>кв.м</w:t>
            </w:r>
            <w:proofErr w:type="spellEnd"/>
          </w:p>
        </w:tc>
        <w:tc>
          <w:tcPr>
            <w:tcW w:w="633" w:type="pct"/>
            <w:tcBorders>
              <w:top w:val="nil"/>
              <w:left w:val="nil"/>
              <w:bottom w:val="single" w:sz="4" w:space="0" w:color="auto"/>
              <w:right w:val="single" w:sz="4" w:space="0" w:color="auto"/>
            </w:tcBorders>
            <w:noWrap/>
            <w:vAlign w:val="center"/>
          </w:tcPr>
          <w:p w:rsidR="00915051" w:rsidRPr="002F464D" w:rsidRDefault="00915051" w:rsidP="009E078A">
            <w:pPr>
              <w:spacing w:line="276" w:lineRule="auto"/>
              <w:jc w:val="center"/>
              <w:rPr>
                <w:color w:val="000000"/>
                <w:sz w:val="24"/>
                <w:szCs w:val="24"/>
              </w:rPr>
            </w:pPr>
            <w:r w:rsidRPr="002F464D">
              <w:rPr>
                <w:color w:val="000000"/>
                <w:sz w:val="24"/>
                <w:szCs w:val="24"/>
              </w:rPr>
              <w:t>958,5 - 384</w:t>
            </w:r>
          </w:p>
        </w:tc>
        <w:tc>
          <w:tcPr>
            <w:tcW w:w="536" w:type="pct"/>
            <w:tcBorders>
              <w:top w:val="nil"/>
              <w:left w:val="nil"/>
              <w:bottom w:val="single" w:sz="4" w:space="0" w:color="auto"/>
              <w:right w:val="single" w:sz="4" w:space="0" w:color="auto"/>
            </w:tcBorders>
            <w:noWrap/>
            <w:vAlign w:val="center"/>
          </w:tcPr>
          <w:p w:rsidR="00915051" w:rsidRPr="002F464D" w:rsidRDefault="00915051" w:rsidP="009E078A">
            <w:pPr>
              <w:spacing w:line="276" w:lineRule="auto"/>
              <w:jc w:val="center"/>
              <w:rPr>
                <w:color w:val="000000"/>
                <w:sz w:val="24"/>
                <w:szCs w:val="24"/>
              </w:rPr>
            </w:pPr>
            <w:r w:rsidRPr="002F464D">
              <w:rPr>
                <w:color w:val="000000"/>
                <w:sz w:val="24"/>
                <w:szCs w:val="24"/>
              </w:rPr>
              <w:t>958,5 - 384</w:t>
            </w:r>
          </w:p>
        </w:tc>
        <w:tc>
          <w:tcPr>
            <w:tcW w:w="537" w:type="pct"/>
            <w:tcBorders>
              <w:top w:val="nil"/>
              <w:left w:val="nil"/>
              <w:bottom w:val="single" w:sz="4" w:space="0" w:color="auto"/>
              <w:right w:val="single" w:sz="4" w:space="0" w:color="auto"/>
            </w:tcBorders>
            <w:noWrap/>
            <w:vAlign w:val="center"/>
          </w:tcPr>
          <w:p w:rsidR="00915051" w:rsidRPr="002F464D" w:rsidRDefault="00915051" w:rsidP="009E078A">
            <w:pPr>
              <w:spacing w:line="276" w:lineRule="auto"/>
              <w:jc w:val="center"/>
              <w:rPr>
                <w:color w:val="000000"/>
                <w:sz w:val="24"/>
                <w:szCs w:val="24"/>
              </w:rPr>
            </w:pPr>
            <w:r w:rsidRPr="002F464D">
              <w:rPr>
                <w:color w:val="000000"/>
                <w:sz w:val="24"/>
                <w:szCs w:val="24"/>
              </w:rPr>
              <w:t>60</w:t>
            </w:r>
          </w:p>
        </w:tc>
      </w:tr>
    </w:tbl>
    <w:p w:rsidR="00915051" w:rsidRPr="002F464D" w:rsidRDefault="00915051" w:rsidP="00F438E1">
      <w:pPr>
        <w:widowControl/>
        <w:tabs>
          <w:tab w:val="left" w:pos="851"/>
          <w:tab w:val="left" w:pos="1134"/>
        </w:tabs>
        <w:snapToGrid/>
        <w:spacing w:line="276" w:lineRule="auto"/>
        <w:ind w:firstLine="709"/>
        <w:jc w:val="center"/>
        <w:rPr>
          <w:color w:val="000000"/>
          <w:sz w:val="24"/>
          <w:szCs w:val="24"/>
        </w:rPr>
        <w:sectPr w:rsidR="00915051" w:rsidRPr="002F464D" w:rsidSect="00F438E1">
          <w:pgSz w:w="16838" w:h="11906" w:orient="landscape"/>
          <w:pgMar w:top="1418" w:right="1134" w:bottom="567" w:left="1134" w:header="567" w:footer="567" w:gutter="0"/>
          <w:cols w:space="708"/>
          <w:docGrid w:linePitch="360"/>
        </w:sectPr>
      </w:pPr>
    </w:p>
    <w:p w:rsidR="00915051" w:rsidRPr="002F464D" w:rsidRDefault="00915051" w:rsidP="00F438E1">
      <w:pPr>
        <w:widowControl/>
        <w:tabs>
          <w:tab w:val="left" w:pos="851"/>
          <w:tab w:val="left" w:pos="1134"/>
        </w:tabs>
        <w:snapToGrid/>
        <w:spacing w:line="276" w:lineRule="auto"/>
        <w:ind w:firstLine="709"/>
        <w:rPr>
          <w:color w:val="000000"/>
          <w:sz w:val="24"/>
          <w:szCs w:val="24"/>
        </w:rPr>
      </w:pPr>
    </w:p>
    <w:p w:rsidR="00915051" w:rsidRPr="00A4156B" w:rsidRDefault="00915051" w:rsidP="00A4156B">
      <w:pPr>
        <w:shd w:val="clear" w:color="auto" w:fill="FFFFFF"/>
        <w:spacing w:line="360" w:lineRule="auto"/>
        <w:ind w:firstLine="709"/>
        <w:rPr>
          <w:b/>
          <w:i/>
          <w:sz w:val="28"/>
          <w:szCs w:val="28"/>
        </w:rPr>
      </w:pPr>
      <w:r w:rsidRPr="00A4156B">
        <w:rPr>
          <w:b/>
          <w:i/>
          <w:sz w:val="28"/>
          <w:szCs w:val="28"/>
        </w:rPr>
        <w:t>Физическая культура и спорт</w:t>
      </w:r>
    </w:p>
    <w:p w:rsidR="00915051" w:rsidRPr="00A4156B" w:rsidRDefault="00915051" w:rsidP="00A4156B">
      <w:pPr>
        <w:shd w:val="clear" w:color="auto" w:fill="FFFFFF"/>
        <w:spacing w:line="360" w:lineRule="auto"/>
        <w:ind w:firstLine="709"/>
        <w:rPr>
          <w:b/>
          <w:i/>
          <w:sz w:val="28"/>
          <w:szCs w:val="28"/>
        </w:rPr>
      </w:pPr>
    </w:p>
    <w:p w:rsidR="00915051" w:rsidRPr="00A4156B" w:rsidRDefault="00915051" w:rsidP="00A4156B">
      <w:pPr>
        <w:shd w:val="clear" w:color="auto" w:fill="FFFFFF"/>
        <w:spacing w:line="360" w:lineRule="auto"/>
        <w:ind w:firstLine="709"/>
        <w:rPr>
          <w:sz w:val="28"/>
          <w:szCs w:val="28"/>
        </w:rPr>
      </w:pPr>
      <w:r w:rsidRPr="00A4156B">
        <w:rPr>
          <w:sz w:val="28"/>
          <w:szCs w:val="28"/>
        </w:rPr>
        <w:t xml:space="preserve">Сеть физкультурно-спортивных объектов представляет собой систему, состоящую из трех основных подсистем: сооружения в местах приложения труда (в учреждениях, на фабриках, заводах и т.п.); сооружения в различных видах общественного обслуживания (в детских учреждениях, учебных заведениях, культурно-просветительских учреждениях, учреждениях отдыха и др.), сооружения так называемой сети общего пользования. </w:t>
      </w:r>
    </w:p>
    <w:p w:rsidR="00915051" w:rsidRPr="00A4156B" w:rsidRDefault="00915051" w:rsidP="00A4156B">
      <w:pPr>
        <w:widowControl/>
        <w:tabs>
          <w:tab w:val="left" w:pos="851"/>
          <w:tab w:val="left" w:pos="1134"/>
        </w:tabs>
        <w:snapToGrid/>
        <w:spacing w:line="360" w:lineRule="auto"/>
        <w:ind w:firstLine="709"/>
        <w:rPr>
          <w:sz w:val="28"/>
          <w:szCs w:val="28"/>
        </w:rPr>
      </w:pPr>
      <w:r w:rsidRPr="00A4156B">
        <w:rPr>
          <w:sz w:val="28"/>
          <w:szCs w:val="28"/>
        </w:rPr>
        <w:t>На территории поселения объекты физической культуры и спорта имеются при образовательных учреждениях и МБУ «</w:t>
      </w:r>
      <w:proofErr w:type="spellStart"/>
      <w:r w:rsidRPr="00A4156B">
        <w:rPr>
          <w:sz w:val="28"/>
          <w:szCs w:val="28"/>
        </w:rPr>
        <w:t>Мглинский</w:t>
      </w:r>
      <w:proofErr w:type="spellEnd"/>
      <w:r w:rsidRPr="00A4156B">
        <w:rPr>
          <w:sz w:val="28"/>
          <w:szCs w:val="28"/>
        </w:rPr>
        <w:t xml:space="preserve"> ФОК «Мечта».</w:t>
      </w:r>
    </w:p>
    <w:p w:rsidR="00915051" w:rsidRPr="00A4156B" w:rsidRDefault="00915051" w:rsidP="00A4156B">
      <w:pPr>
        <w:widowControl/>
        <w:tabs>
          <w:tab w:val="left" w:pos="851"/>
          <w:tab w:val="left" w:pos="1134"/>
        </w:tabs>
        <w:snapToGrid/>
        <w:spacing w:line="360" w:lineRule="auto"/>
        <w:ind w:firstLine="709"/>
        <w:rPr>
          <w:sz w:val="28"/>
          <w:szCs w:val="28"/>
        </w:rPr>
      </w:pPr>
    </w:p>
    <w:p w:rsidR="00915051" w:rsidRPr="00A4156B" w:rsidRDefault="00915051" w:rsidP="00A4156B">
      <w:pPr>
        <w:widowControl/>
        <w:tabs>
          <w:tab w:val="left" w:pos="851"/>
          <w:tab w:val="left" w:pos="1134"/>
        </w:tabs>
        <w:snapToGrid/>
        <w:spacing w:line="360" w:lineRule="auto"/>
        <w:ind w:firstLine="709"/>
        <w:rPr>
          <w:sz w:val="28"/>
          <w:szCs w:val="28"/>
        </w:rPr>
        <w:sectPr w:rsidR="00915051" w:rsidRPr="00A4156B" w:rsidSect="002C4F23">
          <w:pgSz w:w="11906" w:h="16838"/>
          <w:pgMar w:top="1134" w:right="567" w:bottom="1134" w:left="1418" w:header="567" w:footer="567" w:gutter="0"/>
          <w:paperSrc w:other="7"/>
          <w:cols w:space="708"/>
          <w:docGrid w:linePitch="360"/>
        </w:sectPr>
      </w:pPr>
    </w:p>
    <w:p w:rsidR="00915051" w:rsidRPr="00A4156B" w:rsidRDefault="00915051" w:rsidP="00996F50">
      <w:pPr>
        <w:widowControl/>
        <w:tabs>
          <w:tab w:val="left" w:pos="851"/>
          <w:tab w:val="left" w:pos="1134"/>
        </w:tabs>
        <w:snapToGrid/>
        <w:spacing w:line="276" w:lineRule="auto"/>
        <w:ind w:firstLine="709"/>
        <w:rPr>
          <w:sz w:val="28"/>
          <w:szCs w:val="28"/>
        </w:rPr>
      </w:pPr>
      <w:r w:rsidRPr="00A4156B">
        <w:rPr>
          <w:sz w:val="28"/>
          <w:szCs w:val="28"/>
        </w:rPr>
        <w:lastRenderedPageBreak/>
        <w:t xml:space="preserve">Таблица </w:t>
      </w:r>
      <w:r>
        <w:rPr>
          <w:sz w:val="28"/>
          <w:szCs w:val="28"/>
        </w:rPr>
        <w:t>8</w:t>
      </w:r>
    </w:p>
    <w:p w:rsidR="00915051" w:rsidRPr="00A4156B" w:rsidRDefault="00915051" w:rsidP="00596F40">
      <w:pPr>
        <w:widowControl/>
        <w:tabs>
          <w:tab w:val="left" w:pos="851"/>
          <w:tab w:val="left" w:pos="1134"/>
        </w:tabs>
        <w:snapToGrid/>
        <w:spacing w:line="276" w:lineRule="auto"/>
        <w:ind w:firstLine="709"/>
        <w:jc w:val="center"/>
        <w:rPr>
          <w:sz w:val="28"/>
          <w:szCs w:val="28"/>
        </w:rPr>
      </w:pPr>
      <w:r w:rsidRPr="00A4156B">
        <w:rPr>
          <w:sz w:val="28"/>
          <w:szCs w:val="28"/>
        </w:rPr>
        <w:t>Перечень объектов физкультуры и спорта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9"/>
        <w:gridCol w:w="2457"/>
        <w:gridCol w:w="2510"/>
        <w:gridCol w:w="1393"/>
        <w:gridCol w:w="1463"/>
        <w:gridCol w:w="1763"/>
        <w:gridCol w:w="1322"/>
        <w:gridCol w:w="2149"/>
      </w:tblGrid>
      <w:tr w:rsidR="00915051" w:rsidRPr="002F464D" w:rsidTr="00596F40">
        <w:trPr>
          <w:trHeight w:val="405"/>
        </w:trPr>
        <w:tc>
          <w:tcPr>
            <w:tcW w:w="1729" w:type="dxa"/>
            <w:vMerge w:val="restart"/>
            <w:vAlign w:val="center"/>
          </w:tcPr>
          <w:p w:rsidR="00915051" w:rsidRPr="002F464D" w:rsidRDefault="00915051" w:rsidP="009E078A">
            <w:pPr>
              <w:jc w:val="center"/>
              <w:rPr>
                <w:sz w:val="24"/>
                <w:szCs w:val="24"/>
              </w:rPr>
            </w:pPr>
            <w:r w:rsidRPr="002F464D">
              <w:rPr>
                <w:sz w:val="24"/>
                <w:szCs w:val="24"/>
              </w:rPr>
              <w:t>Наименование объекта</w:t>
            </w:r>
          </w:p>
        </w:tc>
        <w:tc>
          <w:tcPr>
            <w:tcW w:w="2457" w:type="dxa"/>
            <w:vMerge w:val="restart"/>
            <w:vAlign w:val="center"/>
          </w:tcPr>
          <w:p w:rsidR="00915051" w:rsidRPr="002F464D" w:rsidRDefault="00915051" w:rsidP="009E078A">
            <w:pPr>
              <w:jc w:val="center"/>
              <w:rPr>
                <w:sz w:val="24"/>
                <w:szCs w:val="24"/>
              </w:rPr>
            </w:pPr>
            <w:r w:rsidRPr="002F464D">
              <w:rPr>
                <w:sz w:val="24"/>
                <w:szCs w:val="24"/>
              </w:rPr>
              <w:t>Месторасположение (адрес)</w:t>
            </w:r>
          </w:p>
        </w:tc>
        <w:tc>
          <w:tcPr>
            <w:tcW w:w="2510" w:type="dxa"/>
            <w:vMerge w:val="restart"/>
            <w:vAlign w:val="center"/>
          </w:tcPr>
          <w:p w:rsidR="00915051" w:rsidRPr="002F464D" w:rsidRDefault="00915051" w:rsidP="009E078A">
            <w:pPr>
              <w:jc w:val="center"/>
              <w:rPr>
                <w:sz w:val="24"/>
                <w:szCs w:val="24"/>
              </w:rPr>
            </w:pPr>
            <w:r w:rsidRPr="002F464D">
              <w:rPr>
                <w:sz w:val="24"/>
                <w:szCs w:val="24"/>
              </w:rPr>
              <w:t>Принадлежность</w:t>
            </w:r>
          </w:p>
        </w:tc>
        <w:tc>
          <w:tcPr>
            <w:tcW w:w="5941" w:type="dxa"/>
            <w:gridSpan w:val="4"/>
            <w:tcBorders>
              <w:bottom w:val="single" w:sz="4" w:space="0" w:color="auto"/>
            </w:tcBorders>
            <w:vAlign w:val="center"/>
          </w:tcPr>
          <w:p w:rsidR="00915051" w:rsidRPr="002F464D" w:rsidRDefault="00915051" w:rsidP="009E078A">
            <w:pPr>
              <w:jc w:val="center"/>
              <w:rPr>
                <w:sz w:val="24"/>
                <w:szCs w:val="24"/>
              </w:rPr>
            </w:pPr>
            <w:r w:rsidRPr="002F464D">
              <w:rPr>
                <w:sz w:val="24"/>
                <w:szCs w:val="24"/>
              </w:rPr>
              <w:t>Для стадиона: вместимость (чел.), площадь поля (</w:t>
            </w:r>
            <w:proofErr w:type="spellStart"/>
            <w:r w:rsidRPr="002F464D">
              <w:rPr>
                <w:sz w:val="24"/>
                <w:szCs w:val="24"/>
              </w:rPr>
              <w:t>кв.м</w:t>
            </w:r>
            <w:proofErr w:type="spellEnd"/>
            <w:r w:rsidRPr="002F464D">
              <w:rPr>
                <w:sz w:val="24"/>
                <w:szCs w:val="24"/>
              </w:rPr>
              <w:t>); для бассейна: площадь зеркала воды (кв. м); для спортивных залов: площадь пола (кв. м)</w:t>
            </w:r>
          </w:p>
        </w:tc>
        <w:tc>
          <w:tcPr>
            <w:tcW w:w="2149" w:type="dxa"/>
            <w:vMerge w:val="restart"/>
            <w:vAlign w:val="center"/>
          </w:tcPr>
          <w:p w:rsidR="00915051" w:rsidRPr="002F464D" w:rsidRDefault="00915051" w:rsidP="009E078A">
            <w:pPr>
              <w:jc w:val="center"/>
              <w:rPr>
                <w:sz w:val="24"/>
                <w:szCs w:val="24"/>
              </w:rPr>
            </w:pPr>
            <w:r w:rsidRPr="002F464D">
              <w:rPr>
                <w:sz w:val="24"/>
                <w:szCs w:val="24"/>
              </w:rPr>
              <w:t>Предложения по дальнейшему развитию</w:t>
            </w:r>
          </w:p>
        </w:tc>
      </w:tr>
      <w:tr w:rsidR="00915051" w:rsidRPr="002F464D" w:rsidTr="00596F40">
        <w:trPr>
          <w:trHeight w:val="150"/>
        </w:trPr>
        <w:tc>
          <w:tcPr>
            <w:tcW w:w="0" w:type="auto"/>
            <w:vMerge/>
            <w:vAlign w:val="center"/>
          </w:tcPr>
          <w:p w:rsidR="00915051" w:rsidRPr="002F464D" w:rsidRDefault="00915051" w:rsidP="009E078A">
            <w:pPr>
              <w:rPr>
                <w:sz w:val="24"/>
                <w:szCs w:val="24"/>
              </w:rPr>
            </w:pPr>
          </w:p>
        </w:tc>
        <w:tc>
          <w:tcPr>
            <w:tcW w:w="0" w:type="auto"/>
            <w:vMerge/>
            <w:vAlign w:val="center"/>
          </w:tcPr>
          <w:p w:rsidR="00915051" w:rsidRPr="002F464D" w:rsidRDefault="00915051" w:rsidP="009E078A">
            <w:pPr>
              <w:rPr>
                <w:sz w:val="24"/>
                <w:szCs w:val="24"/>
              </w:rPr>
            </w:pPr>
          </w:p>
        </w:tc>
        <w:tc>
          <w:tcPr>
            <w:tcW w:w="0" w:type="auto"/>
            <w:vMerge/>
            <w:vAlign w:val="center"/>
          </w:tcPr>
          <w:p w:rsidR="00915051" w:rsidRPr="002F464D" w:rsidRDefault="00915051" w:rsidP="009E078A">
            <w:pPr>
              <w:rPr>
                <w:sz w:val="24"/>
                <w:szCs w:val="24"/>
              </w:rPr>
            </w:pPr>
          </w:p>
        </w:tc>
        <w:tc>
          <w:tcPr>
            <w:tcW w:w="1393" w:type="dxa"/>
            <w:tcBorders>
              <w:top w:val="single" w:sz="4" w:space="0" w:color="auto"/>
            </w:tcBorders>
            <w:vAlign w:val="center"/>
          </w:tcPr>
          <w:p w:rsidR="00915051" w:rsidRPr="002F464D" w:rsidRDefault="00915051" w:rsidP="009E078A">
            <w:pPr>
              <w:jc w:val="center"/>
              <w:rPr>
                <w:sz w:val="24"/>
                <w:szCs w:val="24"/>
              </w:rPr>
            </w:pPr>
            <w:r w:rsidRPr="002F464D">
              <w:rPr>
                <w:sz w:val="24"/>
                <w:szCs w:val="24"/>
              </w:rPr>
              <w:t>ед. изм.</w:t>
            </w:r>
          </w:p>
        </w:tc>
        <w:tc>
          <w:tcPr>
            <w:tcW w:w="1463" w:type="dxa"/>
            <w:tcBorders>
              <w:top w:val="single" w:sz="4" w:space="0" w:color="auto"/>
            </w:tcBorders>
            <w:vAlign w:val="center"/>
          </w:tcPr>
          <w:p w:rsidR="00915051" w:rsidRPr="002F464D" w:rsidRDefault="00915051" w:rsidP="009E078A">
            <w:pPr>
              <w:jc w:val="center"/>
              <w:rPr>
                <w:sz w:val="24"/>
                <w:szCs w:val="24"/>
              </w:rPr>
            </w:pPr>
            <w:r w:rsidRPr="002F464D">
              <w:rPr>
                <w:sz w:val="24"/>
                <w:szCs w:val="24"/>
              </w:rPr>
              <w:t>по проекту</w:t>
            </w:r>
          </w:p>
        </w:tc>
        <w:tc>
          <w:tcPr>
            <w:tcW w:w="1763" w:type="dxa"/>
            <w:tcBorders>
              <w:top w:val="single" w:sz="4" w:space="0" w:color="auto"/>
            </w:tcBorders>
            <w:vAlign w:val="center"/>
          </w:tcPr>
          <w:p w:rsidR="00915051" w:rsidRPr="002F464D" w:rsidRDefault="00915051" w:rsidP="009E078A">
            <w:pPr>
              <w:jc w:val="center"/>
              <w:rPr>
                <w:sz w:val="24"/>
                <w:szCs w:val="24"/>
              </w:rPr>
            </w:pPr>
            <w:r w:rsidRPr="002F464D">
              <w:rPr>
                <w:sz w:val="24"/>
                <w:szCs w:val="24"/>
              </w:rPr>
              <w:t>фактически</w:t>
            </w:r>
          </w:p>
        </w:tc>
        <w:tc>
          <w:tcPr>
            <w:tcW w:w="1322" w:type="dxa"/>
            <w:tcBorders>
              <w:top w:val="single" w:sz="4" w:space="0" w:color="auto"/>
            </w:tcBorders>
            <w:vAlign w:val="center"/>
          </w:tcPr>
          <w:p w:rsidR="00915051" w:rsidRPr="002F464D" w:rsidRDefault="00915051" w:rsidP="009E078A">
            <w:pPr>
              <w:jc w:val="center"/>
              <w:rPr>
                <w:sz w:val="24"/>
                <w:szCs w:val="24"/>
              </w:rPr>
            </w:pPr>
            <w:r w:rsidRPr="002F464D">
              <w:rPr>
                <w:sz w:val="24"/>
                <w:szCs w:val="24"/>
              </w:rPr>
              <w:t>% износа</w:t>
            </w:r>
          </w:p>
        </w:tc>
        <w:tc>
          <w:tcPr>
            <w:tcW w:w="0" w:type="auto"/>
            <w:vMerge/>
            <w:vAlign w:val="center"/>
          </w:tcPr>
          <w:p w:rsidR="00915051" w:rsidRPr="002F464D" w:rsidRDefault="00915051" w:rsidP="009E078A">
            <w:pPr>
              <w:rPr>
                <w:sz w:val="24"/>
                <w:szCs w:val="24"/>
              </w:rPr>
            </w:pPr>
          </w:p>
        </w:tc>
      </w:tr>
      <w:tr w:rsidR="00915051" w:rsidRPr="002F464D" w:rsidTr="00596F40">
        <w:tc>
          <w:tcPr>
            <w:tcW w:w="1729" w:type="dxa"/>
            <w:vAlign w:val="center"/>
          </w:tcPr>
          <w:p w:rsidR="00915051" w:rsidRPr="002F464D" w:rsidRDefault="00915051" w:rsidP="009E078A">
            <w:pPr>
              <w:jc w:val="center"/>
              <w:rPr>
                <w:sz w:val="24"/>
                <w:szCs w:val="24"/>
              </w:rPr>
            </w:pPr>
            <w:r w:rsidRPr="002F464D">
              <w:rPr>
                <w:sz w:val="24"/>
                <w:szCs w:val="24"/>
              </w:rPr>
              <w:t>спортзал</w:t>
            </w:r>
          </w:p>
        </w:tc>
        <w:tc>
          <w:tcPr>
            <w:tcW w:w="2457" w:type="dxa"/>
            <w:vAlign w:val="center"/>
          </w:tcPr>
          <w:p w:rsidR="00915051" w:rsidRPr="002F464D" w:rsidRDefault="00915051" w:rsidP="009E078A">
            <w:pPr>
              <w:jc w:val="center"/>
              <w:rPr>
                <w:sz w:val="24"/>
                <w:szCs w:val="24"/>
              </w:rPr>
            </w:pPr>
            <w:r w:rsidRPr="002F464D">
              <w:rPr>
                <w:sz w:val="24"/>
                <w:szCs w:val="24"/>
              </w:rPr>
              <w:t xml:space="preserve">г. Мглин </w:t>
            </w:r>
          </w:p>
          <w:p w:rsidR="00915051" w:rsidRPr="002F464D" w:rsidRDefault="00915051" w:rsidP="009E078A">
            <w:pPr>
              <w:jc w:val="center"/>
              <w:rPr>
                <w:sz w:val="24"/>
                <w:szCs w:val="24"/>
              </w:rPr>
            </w:pPr>
            <w:r w:rsidRPr="002F464D">
              <w:rPr>
                <w:sz w:val="24"/>
                <w:szCs w:val="24"/>
              </w:rPr>
              <w:t>пл. Советская 3</w:t>
            </w:r>
          </w:p>
        </w:tc>
        <w:tc>
          <w:tcPr>
            <w:tcW w:w="2510" w:type="dxa"/>
            <w:vAlign w:val="center"/>
          </w:tcPr>
          <w:p w:rsidR="00915051" w:rsidRPr="002F464D" w:rsidRDefault="00915051" w:rsidP="009E078A">
            <w:pPr>
              <w:jc w:val="center"/>
              <w:rPr>
                <w:sz w:val="24"/>
                <w:szCs w:val="24"/>
              </w:rPr>
            </w:pPr>
            <w:r w:rsidRPr="002F464D">
              <w:rPr>
                <w:sz w:val="24"/>
                <w:szCs w:val="24"/>
              </w:rPr>
              <w:t>МБОУ «</w:t>
            </w:r>
            <w:proofErr w:type="spellStart"/>
            <w:r w:rsidRPr="002F464D">
              <w:rPr>
                <w:sz w:val="24"/>
                <w:szCs w:val="24"/>
              </w:rPr>
              <w:t>Мглинская</w:t>
            </w:r>
            <w:proofErr w:type="spellEnd"/>
            <w:r w:rsidRPr="002F464D">
              <w:rPr>
                <w:sz w:val="24"/>
                <w:szCs w:val="24"/>
              </w:rPr>
              <w:t xml:space="preserve"> СОШ №1»</w:t>
            </w:r>
          </w:p>
        </w:tc>
        <w:tc>
          <w:tcPr>
            <w:tcW w:w="1393" w:type="dxa"/>
            <w:vAlign w:val="center"/>
          </w:tcPr>
          <w:p w:rsidR="00915051" w:rsidRPr="002F464D" w:rsidRDefault="00915051" w:rsidP="009E078A">
            <w:pPr>
              <w:jc w:val="center"/>
              <w:rPr>
                <w:sz w:val="24"/>
                <w:szCs w:val="24"/>
              </w:rPr>
            </w:pPr>
            <w:proofErr w:type="spellStart"/>
            <w:r w:rsidRPr="002F464D">
              <w:rPr>
                <w:sz w:val="24"/>
                <w:szCs w:val="24"/>
              </w:rPr>
              <w:t>шт</w:t>
            </w:r>
            <w:proofErr w:type="spellEnd"/>
          </w:p>
        </w:tc>
        <w:tc>
          <w:tcPr>
            <w:tcW w:w="1463" w:type="dxa"/>
            <w:vAlign w:val="center"/>
          </w:tcPr>
          <w:p w:rsidR="00915051" w:rsidRPr="002F464D" w:rsidRDefault="00915051" w:rsidP="009E078A">
            <w:pPr>
              <w:jc w:val="center"/>
              <w:rPr>
                <w:sz w:val="24"/>
                <w:szCs w:val="24"/>
              </w:rPr>
            </w:pPr>
            <w:r w:rsidRPr="002F464D">
              <w:rPr>
                <w:sz w:val="24"/>
                <w:szCs w:val="24"/>
              </w:rPr>
              <w:t>1/288</w:t>
            </w:r>
          </w:p>
        </w:tc>
        <w:tc>
          <w:tcPr>
            <w:tcW w:w="1763" w:type="dxa"/>
            <w:vAlign w:val="center"/>
          </w:tcPr>
          <w:p w:rsidR="00915051" w:rsidRPr="002F464D" w:rsidRDefault="00915051" w:rsidP="009E078A">
            <w:pPr>
              <w:jc w:val="center"/>
              <w:rPr>
                <w:sz w:val="24"/>
                <w:szCs w:val="24"/>
              </w:rPr>
            </w:pPr>
            <w:r w:rsidRPr="002F464D">
              <w:rPr>
                <w:sz w:val="24"/>
                <w:szCs w:val="24"/>
              </w:rPr>
              <w:t>1/288</w:t>
            </w:r>
          </w:p>
        </w:tc>
        <w:tc>
          <w:tcPr>
            <w:tcW w:w="1322" w:type="dxa"/>
            <w:vAlign w:val="center"/>
          </w:tcPr>
          <w:p w:rsidR="00915051" w:rsidRPr="002F464D" w:rsidRDefault="00915051" w:rsidP="009E078A">
            <w:pPr>
              <w:jc w:val="center"/>
              <w:rPr>
                <w:sz w:val="24"/>
                <w:szCs w:val="24"/>
              </w:rPr>
            </w:pPr>
          </w:p>
        </w:tc>
        <w:tc>
          <w:tcPr>
            <w:tcW w:w="2149" w:type="dxa"/>
            <w:vAlign w:val="center"/>
          </w:tcPr>
          <w:p w:rsidR="00915051" w:rsidRPr="002F464D" w:rsidRDefault="00915051" w:rsidP="009E078A">
            <w:pPr>
              <w:jc w:val="center"/>
              <w:rPr>
                <w:sz w:val="24"/>
                <w:szCs w:val="24"/>
              </w:rPr>
            </w:pPr>
          </w:p>
        </w:tc>
      </w:tr>
      <w:tr w:rsidR="00915051" w:rsidRPr="002F464D" w:rsidTr="00596F40">
        <w:tc>
          <w:tcPr>
            <w:tcW w:w="1729" w:type="dxa"/>
            <w:vAlign w:val="center"/>
          </w:tcPr>
          <w:p w:rsidR="00915051" w:rsidRPr="002F464D" w:rsidRDefault="00915051" w:rsidP="009E078A">
            <w:pPr>
              <w:jc w:val="center"/>
              <w:rPr>
                <w:sz w:val="24"/>
                <w:szCs w:val="24"/>
              </w:rPr>
            </w:pPr>
            <w:r w:rsidRPr="002F464D">
              <w:rPr>
                <w:sz w:val="24"/>
                <w:szCs w:val="24"/>
              </w:rPr>
              <w:t>спортзал</w:t>
            </w:r>
          </w:p>
        </w:tc>
        <w:tc>
          <w:tcPr>
            <w:tcW w:w="2457" w:type="dxa"/>
            <w:vAlign w:val="center"/>
          </w:tcPr>
          <w:p w:rsidR="00915051" w:rsidRPr="002F464D" w:rsidRDefault="00915051" w:rsidP="009E078A">
            <w:pPr>
              <w:jc w:val="center"/>
              <w:rPr>
                <w:sz w:val="24"/>
                <w:szCs w:val="24"/>
              </w:rPr>
            </w:pPr>
            <w:r w:rsidRPr="002F464D">
              <w:rPr>
                <w:sz w:val="24"/>
                <w:szCs w:val="24"/>
              </w:rPr>
              <w:t xml:space="preserve">г. Мглин </w:t>
            </w:r>
          </w:p>
          <w:p w:rsidR="00915051" w:rsidRPr="002F464D" w:rsidRDefault="00915051" w:rsidP="009E078A">
            <w:pPr>
              <w:jc w:val="center"/>
              <w:rPr>
                <w:sz w:val="24"/>
                <w:szCs w:val="24"/>
              </w:rPr>
            </w:pPr>
            <w:r w:rsidRPr="002F464D">
              <w:rPr>
                <w:sz w:val="24"/>
                <w:szCs w:val="24"/>
              </w:rPr>
              <w:t>ул. Кирова 13</w:t>
            </w:r>
          </w:p>
        </w:tc>
        <w:tc>
          <w:tcPr>
            <w:tcW w:w="2510" w:type="dxa"/>
            <w:vAlign w:val="center"/>
          </w:tcPr>
          <w:p w:rsidR="00915051" w:rsidRPr="002F464D" w:rsidRDefault="00915051" w:rsidP="009E078A">
            <w:pPr>
              <w:jc w:val="center"/>
              <w:rPr>
                <w:sz w:val="24"/>
                <w:szCs w:val="24"/>
              </w:rPr>
            </w:pPr>
            <w:r w:rsidRPr="002F464D">
              <w:rPr>
                <w:sz w:val="24"/>
                <w:szCs w:val="24"/>
              </w:rPr>
              <w:t>МБОУ «</w:t>
            </w:r>
            <w:proofErr w:type="spellStart"/>
            <w:r w:rsidRPr="002F464D">
              <w:rPr>
                <w:sz w:val="24"/>
                <w:szCs w:val="24"/>
              </w:rPr>
              <w:t>Мглинская</w:t>
            </w:r>
            <w:proofErr w:type="spellEnd"/>
            <w:r w:rsidRPr="002F464D">
              <w:rPr>
                <w:sz w:val="24"/>
                <w:szCs w:val="24"/>
              </w:rPr>
              <w:t xml:space="preserve"> СОШ №2»</w:t>
            </w:r>
          </w:p>
        </w:tc>
        <w:tc>
          <w:tcPr>
            <w:tcW w:w="1393" w:type="dxa"/>
            <w:vAlign w:val="center"/>
          </w:tcPr>
          <w:p w:rsidR="00915051" w:rsidRPr="002F464D" w:rsidRDefault="00915051" w:rsidP="009E078A">
            <w:pPr>
              <w:jc w:val="center"/>
              <w:rPr>
                <w:sz w:val="24"/>
                <w:szCs w:val="24"/>
              </w:rPr>
            </w:pPr>
            <w:proofErr w:type="spellStart"/>
            <w:r w:rsidRPr="002F464D">
              <w:rPr>
                <w:sz w:val="24"/>
                <w:szCs w:val="24"/>
              </w:rPr>
              <w:t>шт</w:t>
            </w:r>
            <w:proofErr w:type="spellEnd"/>
          </w:p>
        </w:tc>
        <w:tc>
          <w:tcPr>
            <w:tcW w:w="1463" w:type="dxa"/>
            <w:vAlign w:val="center"/>
          </w:tcPr>
          <w:p w:rsidR="00915051" w:rsidRPr="002F464D" w:rsidRDefault="00915051" w:rsidP="009E078A">
            <w:pPr>
              <w:jc w:val="center"/>
              <w:rPr>
                <w:sz w:val="24"/>
                <w:szCs w:val="24"/>
              </w:rPr>
            </w:pPr>
            <w:r w:rsidRPr="002F464D">
              <w:rPr>
                <w:sz w:val="24"/>
                <w:szCs w:val="24"/>
              </w:rPr>
              <w:t>1/288</w:t>
            </w:r>
          </w:p>
        </w:tc>
        <w:tc>
          <w:tcPr>
            <w:tcW w:w="1763" w:type="dxa"/>
            <w:vAlign w:val="center"/>
          </w:tcPr>
          <w:p w:rsidR="00915051" w:rsidRPr="002F464D" w:rsidRDefault="00915051" w:rsidP="009E078A">
            <w:pPr>
              <w:jc w:val="center"/>
              <w:rPr>
                <w:sz w:val="24"/>
                <w:szCs w:val="24"/>
              </w:rPr>
            </w:pPr>
            <w:r w:rsidRPr="002F464D">
              <w:rPr>
                <w:sz w:val="24"/>
                <w:szCs w:val="24"/>
              </w:rPr>
              <w:t>1/288</w:t>
            </w:r>
          </w:p>
        </w:tc>
        <w:tc>
          <w:tcPr>
            <w:tcW w:w="1322" w:type="dxa"/>
            <w:vAlign w:val="center"/>
          </w:tcPr>
          <w:p w:rsidR="00915051" w:rsidRPr="002F464D" w:rsidRDefault="00915051" w:rsidP="009E078A">
            <w:pPr>
              <w:jc w:val="center"/>
              <w:rPr>
                <w:sz w:val="24"/>
                <w:szCs w:val="24"/>
              </w:rPr>
            </w:pPr>
          </w:p>
        </w:tc>
        <w:tc>
          <w:tcPr>
            <w:tcW w:w="2149" w:type="dxa"/>
            <w:vAlign w:val="center"/>
          </w:tcPr>
          <w:p w:rsidR="00915051" w:rsidRPr="002F464D" w:rsidRDefault="00915051" w:rsidP="009E078A">
            <w:pPr>
              <w:jc w:val="center"/>
              <w:rPr>
                <w:sz w:val="24"/>
                <w:szCs w:val="24"/>
              </w:rPr>
            </w:pPr>
          </w:p>
        </w:tc>
      </w:tr>
      <w:tr w:rsidR="00915051" w:rsidRPr="002F464D" w:rsidTr="00596F40">
        <w:tc>
          <w:tcPr>
            <w:tcW w:w="1729" w:type="dxa"/>
            <w:vAlign w:val="center"/>
          </w:tcPr>
          <w:p w:rsidR="00915051" w:rsidRPr="002F464D" w:rsidRDefault="00915051" w:rsidP="009E078A">
            <w:pPr>
              <w:jc w:val="center"/>
              <w:rPr>
                <w:sz w:val="24"/>
                <w:szCs w:val="24"/>
              </w:rPr>
            </w:pPr>
            <w:r w:rsidRPr="002F464D">
              <w:rPr>
                <w:sz w:val="24"/>
                <w:szCs w:val="24"/>
              </w:rPr>
              <w:t>Бассейн</w:t>
            </w:r>
          </w:p>
        </w:tc>
        <w:tc>
          <w:tcPr>
            <w:tcW w:w="2457" w:type="dxa"/>
            <w:vAlign w:val="center"/>
          </w:tcPr>
          <w:p w:rsidR="00915051" w:rsidRPr="002F464D" w:rsidRDefault="00915051" w:rsidP="009E078A">
            <w:pPr>
              <w:jc w:val="center"/>
              <w:rPr>
                <w:sz w:val="24"/>
                <w:szCs w:val="24"/>
              </w:rPr>
            </w:pPr>
            <w:r w:rsidRPr="002F464D">
              <w:rPr>
                <w:sz w:val="24"/>
                <w:szCs w:val="24"/>
              </w:rPr>
              <w:t>г. Мглин, ул. Буденного, д.11</w:t>
            </w:r>
          </w:p>
        </w:tc>
        <w:tc>
          <w:tcPr>
            <w:tcW w:w="2510" w:type="dxa"/>
            <w:vAlign w:val="center"/>
          </w:tcPr>
          <w:p w:rsidR="00915051" w:rsidRPr="002F464D" w:rsidRDefault="00915051" w:rsidP="009E078A">
            <w:pPr>
              <w:jc w:val="center"/>
              <w:rPr>
                <w:sz w:val="24"/>
                <w:szCs w:val="24"/>
              </w:rPr>
            </w:pPr>
            <w:r w:rsidRPr="002F464D">
              <w:rPr>
                <w:sz w:val="24"/>
                <w:szCs w:val="24"/>
              </w:rPr>
              <w:t>МБУ «</w:t>
            </w:r>
            <w:proofErr w:type="spellStart"/>
            <w:r w:rsidRPr="002F464D">
              <w:rPr>
                <w:sz w:val="24"/>
                <w:szCs w:val="24"/>
              </w:rPr>
              <w:t>Мглинский</w:t>
            </w:r>
            <w:proofErr w:type="spellEnd"/>
            <w:r w:rsidRPr="002F464D">
              <w:rPr>
                <w:sz w:val="24"/>
                <w:szCs w:val="24"/>
              </w:rPr>
              <w:t xml:space="preserve"> ФОК «Мечта»</w:t>
            </w:r>
          </w:p>
        </w:tc>
        <w:tc>
          <w:tcPr>
            <w:tcW w:w="1393" w:type="dxa"/>
            <w:vAlign w:val="center"/>
          </w:tcPr>
          <w:p w:rsidR="00915051" w:rsidRPr="002F464D" w:rsidRDefault="00915051" w:rsidP="009E078A">
            <w:pPr>
              <w:jc w:val="center"/>
              <w:rPr>
                <w:sz w:val="24"/>
                <w:szCs w:val="24"/>
              </w:rPr>
            </w:pPr>
            <w:r w:rsidRPr="002F464D">
              <w:rPr>
                <w:sz w:val="24"/>
                <w:szCs w:val="24"/>
              </w:rPr>
              <w:t>кв. м.</w:t>
            </w:r>
          </w:p>
        </w:tc>
        <w:tc>
          <w:tcPr>
            <w:tcW w:w="1463" w:type="dxa"/>
            <w:vAlign w:val="center"/>
          </w:tcPr>
          <w:p w:rsidR="00915051" w:rsidRPr="002F464D" w:rsidRDefault="00915051" w:rsidP="009E078A">
            <w:pPr>
              <w:jc w:val="center"/>
              <w:rPr>
                <w:sz w:val="24"/>
                <w:szCs w:val="24"/>
              </w:rPr>
            </w:pPr>
            <w:r w:rsidRPr="002F464D">
              <w:rPr>
                <w:sz w:val="24"/>
                <w:szCs w:val="24"/>
              </w:rPr>
              <w:t>100</w:t>
            </w:r>
          </w:p>
        </w:tc>
        <w:tc>
          <w:tcPr>
            <w:tcW w:w="1763" w:type="dxa"/>
            <w:vAlign w:val="center"/>
          </w:tcPr>
          <w:p w:rsidR="00915051" w:rsidRPr="002F464D" w:rsidRDefault="00915051" w:rsidP="009E078A">
            <w:pPr>
              <w:jc w:val="center"/>
              <w:rPr>
                <w:sz w:val="24"/>
                <w:szCs w:val="24"/>
              </w:rPr>
            </w:pPr>
            <w:r w:rsidRPr="002F464D">
              <w:rPr>
                <w:sz w:val="24"/>
                <w:szCs w:val="24"/>
              </w:rPr>
              <w:t>100</w:t>
            </w:r>
          </w:p>
        </w:tc>
        <w:tc>
          <w:tcPr>
            <w:tcW w:w="1322" w:type="dxa"/>
            <w:vAlign w:val="center"/>
          </w:tcPr>
          <w:p w:rsidR="00915051" w:rsidRPr="002F464D" w:rsidRDefault="00915051" w:rsidP="009E078A">
            <w:pPr>
              <w:jc w:val="center"/>
              <w:rPr>
                <w:sz w:val="24"/>
                <w:szCs w:val="24"/>
              </w:rPr>
            </w:pPr>
          </w:p>
        </w:tc>
        <w:tc>
          <w:tcPr>
            <w:tcW w:w="2149" w:type="dxa"/>
            <w:vAlign w:val="center"/>
          </w:tcPr>
          <w:p w:rsidR="00915051" w:rsidRPr="002F464D" w:rsidRDefault="00915051" w:rsidP="009E078A">
            <w:pPr>
              <w:jc w:val="center"/>
              <w:rPr>
                <w:sz w:val="24"/>
                <w:szCs w:val="24"/>
              </w:rPr>
            </w:pPr>
          </w:p>
        </w:tc>
      </w:tr>
      <w:tr w:rsidR="00915051" w:rsidRPr="002F464D" w:rsidTr="00596F40">
        <w:tc>
          <w:tcPr>
            <w:tcW w:w="1729" w:type="dxa"/>
            <w:vAlign w:val="center"/>
          </w:tcPr>
          <w:p w:rsidR="00915051" w:rsidRPr="002F464D" w:rsidRDefault="00915051" w:rsidP="009E078A">
            <w:pPr>
              <w:jc w:val="center"/>
              <w:rPr>
                <w:sz w:val="24"/>
                <w:szCs w:val="24"/>
              </w:rPr>
            </w:pPr>
            <w:r w:rsidRPr="002F464D">
              <w:rPr>
                <w:sz w:val="24"/>
                <w:szCs w:val="24"/>
              </w:rPr>
              <w:t>Спортивный зал</w:t>
            </w:r>
          </w:p>
        </w:tc>
        <w:tc>
          <w:tcPr>
            <w:tcW w:w="2457" w:type="dxa"/>
            <w:vAlign w:val="center"/>
          </w:tcPr>
          <w:p w:rsidR="00915051" w:rsidRPr="002F464D" w:rsidRDefault="00915051" w:rsidP="009E078A">
            <w:pPr>
              <w:jc w:val="center"/>
              <w:rPr>
                <w:sz w:val="24"/>
                <w:szCs w:val="24"/>
              </w:rPr>
            </w:pPr>
            <w:r w:rsidRPr="002F464D">
              <w:rPr>
                <w:sz w:val="24"/>
                <w:szCs w:val="24"/>
              </w:rPr>
              <w:t>г. Мглин, ул. Буденного, д.11</w:t>
            </w:r>
          </w:p>
        </w:tc>
        <w:tc>
          <w:tcPr>
            <w:tcW w:w="2510" w:type="dxa"/>
            <w:vAlign w:val="center"/>
          </w:tcPr>
          <w:p w:rsidR="00915051" w:rsidRPr="002F464D" w:rsidRDefault="00915051" w:rsidP="009E078A">
            <w:pPr>
              <w:jc w:val="center"/>
              <w:rPr>
                <w:sz w:val="24"/>
                <w:szCs w:val="24"/>
              </w:rPr>
            </w:pPr>
            <w:r w:rsidRPr="002F464D">
              <w:rPr>
                <w:sz w:val="24"/>
                <w:szCs w:val="24"/>
              </w:rPr>
              <w:t>МБУ «</w:t>
            </w:r>
            <w:proofErr w:type="spellStart"/>
            <w:r w:rsidRPr="002F464D">
              <w:rPr>
                <w:sz w:val="24"/>
                <w:szCs w:val="24"/>
              </w:rPr>
              <w:t>Мглинский</w:t>
            </w:r>
            <w:proofErr w:type="spellEnd"/>
            <w:r w:rsidRPr="002F464D">
              <w:rPr>
                <w:sz w:val="24"/>
                <w:szCs w:val="24"/>
              </w:rPr>
              <w:t xml:space="preserve"> ФОК «Мечта»</w:t>
            </w:r>
          </w:p>
        </w:tc>
        <w:tc>
          <w:tcPr>
            <w:tcW w:w="1393" w:type="dxa"/>
            <w:vAlign w:val="center"/>
          </w:tcPr>
          <w:p w:rsidR="00915051" w:rsidRPr="002F464D" w:rsidRDefault="00915051" w:rsidP="009E078A">
            <w:pPr>
              <w:jc w:val="center"/>
              <w:rPr>
                <w:sz w:val="24"/>
                <w:szCs w:val="24"/>
              </w:rPr>
            </w:pPr>
            <w:r w:rsidRPr="002F464D">
              <w:rPr>
                <w:sz w:val="24"/>
                <w:szCs w:val="24"/>
              </w:rPr>
              <w:t>кв. м.</w:t>
            </w:r>
          </w:p>
        </w:tc>
        <w:tc>
          <w:tcPr>
            <w:tcW w:w="1463" w:type="dxa"/>
            <w:vAlign w:val="center"/>
          </w:tcPr>
          <w:p w:rsidR="00915051" w:rsidRPr="002F464D" w:rsidRDefault="00915051" w:rsidP="009E078A">
            <w:pPr>
              <w:jc w:val="center"/>
              <w:rPr>
                <w:sz w:val="24"/>
                <w:szCs w:val="24"/>
              </w:rPr>
            </w:pPr>
          </w:p>
        </w:tc>
        <w:tc>
          <w:tcPr>
            <w:tcW w:w="1763" w:type="dxa"/>
            <w:vAlign w:val="center"/>
          </w:tcPr>
          <w:p w:rsidR="00915051" w:rsidRPr="002F464D" w:rsidRDefault="00915051" w:rsidP="009E078A">
            <w:pPr>
              <w:jc w:val="center"/>
              <w:rPr>
                <w:sz w:val="24"/>
                <w:szCs w:val="24"/>
              </w:rPr>
            </w:pPr>
          </w:p>
        </w:tc>
        <w:tc>
          <w:tcPr>
            <w:tcW w:w="1322" w:type="dxa"/>
            <w:vAlign w:val="center"/>
          </w:tcPr>
          <w:p w:rsidR="00915051" w:rsidRPr="002F464D" w:rsidRDefault="00915051" w:rsidP="009E078A">
            <w:pPr>
              <w:jc w:val="center"/>
              <w:rPr>
                <w:sz w:val="24"/>
                <w:szCs w:val="24"/>
              </w:rPr>
            </w:pPr>
          </w:p>
        </w:tc>
        <w:tc>
          <w:tcPr>
            <w:tcW w:w="2149" w:type="dxa"/>
            <w:vAlign w:val="center"/>
          </w:tcPr>
          <w:p w:rsidR="00915051" w:rsidRPr="002F464D" w:rsidRDefault="00915051" w:rsidP="009E078A">
            <w:pPr>
              <w:jc w:val="center"/>
              <w:rPr>
                <w:sz w:val="24"/>
                <w:szCs w:val="24"/>
              </w:rPr>
            </w:pPr>
          </w:p>
        </w:tc>
      </w:tr>
      <w:tr w:rsidR="00915051" w:rsidRPr="002F464D" w:rsidTr="00596F40">
        <w:tc>
          <w:tcPr>
            <w:tcW w:w="1729" w:type="dxa"/>
            <w:vAlign w:val="center"/>
          </w:tcPr>
          <w:p w:rsidR="00915051" w:rsidRPr="002F464D" w:rsidRDefault="00915051" w:rsidP="009E078A">
            <w:pPr>
              <w:jc w:val="center"/>
              <w:rPr>
                <w:sz w:val="24"/>
                <w:szCs w:val="24"/>
              </w:rPr>
            </w:pPr>
            <w:r w:rsidRPr="002F464D">
              <w:rPr>
                <w:sz w:val="24"/>
                <w:szCs w:val="24"/>
              </w:rPr>
              <w:t>Тренажерный зал</w:t>
            </w:r>
          </w:p>
        </w:tc>
        <w:tc>
          <w:tcPr>
            <w:tcW w:w="2457" w:type="dxa"/>
            <w:vAlign w:val="center"/>
          </w:tcPr>
          <w:p w:rsidR="00915051" w:rsidRPr="002F464D" w:rsidRDefault="00915051" w:rsidP="009E078A">
            <w:pPr>
              <w:jc w:val="center"/>
              <w:rPr>
                <w:sz w:val="24"/>
                <w:szCs w:val="24"/>
              </w:rPr>
            </w:pPr>
            <w:r w:rsidRPr="002F464D">
              <w:rPr>
                <w:sz w:val="24"/>
                <w:szCs w:val="24"/>
              </w:rPr>
              <w:t>г. Мглин, ул. Буденного, д.11</w:t>
            </w:r>
          </w:p>
        </w:tc>
        <w:tc>
          <w:tcPr>
            <w:tcW w:w="2510" w:type="dxa"/>
            <w:vAlign w:val="center"/>
          </w:tcPr>
          <w:p w:rsidR="00915051" w:rsidRPr="002F464D" w:rsidRDefault="00915051" w:rsidP="009E078A">
            <w:pPr>
              <w:jc w:val="center"/>
              <w:rPr>
                <w:sz w:val="24"/>
                <w:szCs w:val="24"/>
              </w:rPr>
            </w:pPr>
            <w:r w:rsidRPr="002F464D">
              <w:rPr>
                <w:sz w:val="24"/>
                <w:szCs w:val="24"/>
              </w:rPr>
              <w:t>МБУ «</w:t>
            </w:r>
            <w:proofErr w:type="spellStart"/>
            <w:r w:rsidRPr="002F464D">
              <w:rPr>
                <w:sz w:val="24"/>
                <w:szCs w:val="24"/>
              </w:rPr>
              <w:t>Мглинский</w:t>
            </w:r>
            <w:proofErr w:type="spellEnd"/>
            <w:r w:rsidRPr="002F464D">
              <w:rPr>
                <w:sz w:val="24"/>
                <w:szCs w:val="24"/>
              </w:rPr>
              <w:t xml:space="preserve"> ФОК «Мечта»</w:t>
            </w:r>
          </w:p>
        </w:tc>
        <w:tc>
          <w:tcPr>
            <w:tcW w:w="1393" w:type="dxa"/>
            <w:vAlign w:val="center"/>
          </w:tcPr>
          <w:p w:rsidR="00915051" w:rsidRPr="002F464D" w:rsidRDefault="00915051" w:rsidP="009E078A">
            <w:pPr>
              <w:jc w:val="center"/>
              <w:rPr>
                <w:sz w:val="24"/>
                <w:szCs w:val="24"/>
              </w:rPr>
            </w:pPr>
            <w:r w:rsidRPr="002F464D">
              <w:rPr>
                <w:sz w:val="24"/>
                <w:szCs w:val="24"/>
              </w:rPr>
              <w:t>кв. м.</w:t>
            </w:r>
          </w:p>
        </w:tc>
        <w:tc>
          <w:tcPr>
            <w:tcW w:w="1463" w:type="dxa"/>
            <w:vAlign w:val="center"/>
          </w:tcPr>
          <w:p w:rsidR="00915051" w:rsidRPr="002F464D" w:rsidRDefault="00915051" w:rsidP="009E078A">
            <w:pPr>
              <w:jc w:val="center"/>
              <w:rPr>
                <w:sz w:val="24"/>
                <w:szCs w:val="24"/>
              </w:rPr>
            </w:pPr>
          </w:p>
        </w:tc>
        <w:tc>
          <w:tcPr>
            <w:tcW w:w="1763" w:type="dxa"/>
            <w:vAlign w:val="center"/>
          </w:tcPr>
          <w:p w:rsidR="00915051" w:rsidRPr="002F464D" w:rsidRDefault="00915051" w:rsidP="009E078A">
            <w:pPr>
              <w:jc w:val="center"/>
              <w:rPr>
                <w:sz w:val="24"/>
                <w:szCs w:val="24"/>
              </w:rPr>
            </w:pPr>
          </w:p>
        </w:tc>
        <w:tc>
          <w:tcPr>
            <w:tcW w:w="1322" w:type="dxa"/>
            <w:vAlign w:val="center"/>
          </w:tcPr>
          <w:p w:rsidR="00915051" w:rsidRPr="002F464D" w:rsidRDefault="00915051" w:rsidP="009E078A">
            <w:pPr>
              <w:jc w:val="center"/>
              <w:rPr>
                <w:sz w:val="24"/>
                <w:szCs w:val="24"/>
              </w:rPr>
            </w:pPr>
          </w:p>
        </w:tc>
        <w:tc>
          <w:tcPr>
            <w:tcW w:w="2149" w:type="dxa"/>
            <w:vAlign w:val="center"/>
          </w:tcPr>
          <w:p w:rsidR="00915051" w:rsidRPr="002F464D" w:rsidRDefault="00915051" w:rsidP="009E078A">
            <w:pPr>
              <w:jc w:val="center"/>
              <w:rPr>
                <w:sz w:val="24"/>
                <w:szCs w:val="24"/>
              </w:rPr>
            </w:pPr>
          </w:p>
        </w:tc>
      </w:tr>
      <w:tr w:rsidR="00915051" w:rsidRPr="002F464D" w:rsidTr="00596F40">
        <w:tc>
          <w:tcPr>
            <w:tcW w:w="1729" w:type="dxa"/>
            <w:vAlign w:val="center"/>
          </w:tcPr>
          <w:p w:rsidR="00915051" w:rsidRPr="002F464D" w:rsidRDefault="00915051" w:rsidP="009E078A">
            <w:pPr>
              <w:jc w:val="center"/>
              <w:rPr>
                <w:sz w:val="24"/>
                <w:szCs w:val="24"/>
              </w:rPr>
            </w:pPr>
            <w:r w:rsidRPr="002F464D">
              <w:rPr>
                <w:sz w:val="24"/>
                <w:szCs w:val="24"/>
              </w:rPr>
              <w:t>Стадион</w:t>
            </w:r>
          </w:p>
        </w:tc>
        <w:tc>
          <w:tcPr>
            <w:tcW w:w="2457" w:type="dxa"/>
            <w:vAlign w:val="center"/>
          </w:tcPr>
          <w:p w:rsidR="00915051" w:rsidRPr="002F464D" w:rsidRDefault="00915051" w:rsidP="009E078A">
            <w:pPr>
              <w:jc w:val="center"/>
              <w:rPr>
                <w:sz w:val="24"/>
                <w:szCs w:val="24"/>
              </w:rPr>
            </w:pPr>
            <w:r w:rsidRPr="002F464D">
              <w:rPr>
                <w:sz w:val="24"/>
                <w:szCs w:val="24"/>
              </w:rPr>
              <w:t>г. Мглин, ул. Буденного, д.11</w:t>
            </w:r>
          </w:p>
        </w:tc>
        <w:tc>
          <w:tcPr>
            <w:tcW w:w="2510" w:type="dxa"/>
            <w:vAlign w:val="center"/>
          </w:tcPr>
          <w:p w:rsidR="00915051" w:rsidRPr="002F464D" w:rsidRDefault="00915051" w:rsidP="009E078A">
            <w:pPr>
              <w:jc w:val="center"/>
              <w:rPr>
                <w:sz w:val="24"/>
                <w:szCs w:val="24"/>
              </w:rPr>
            </w:pPr>
            <w:r w:rsidRPr="002F464D">
              <w:rPr>
                <w:sz w:val="24"/>
                <w:szCs w:val="24"/>
              </w:rPr>
              <w:t>МБУ «</w:t>
            </w:r>
            <w:proofErr w:type="spellStart"/>
            <w:r w:rsidRPr="002F464D">
              <w:rPr>
                <w:sz w:val="24"/>
                <w:szCs w:val="24"/>
              </w:rPr>
              <w:t>Мглинский</w:t>
            </w:r>
            <w:proofErr w:type="spellEnd"/>
            <w:r w:rsidRPr="002F464D">
              <w:rPr>
                <w:sz w:val="24"/>
                <w:szCs w:val="24"/>
              </w:rPr>
              <w:t xml:space="preserve"> ФОК «Мечта»</w:t>
            </w:r>
          </w:p>
        </w:tc>
        <w:tc>
          <w:tcPr>
            <w:tcW w:w="1393" w:type="dxa"/>
            <w:vAlign w:val="center"/>
          </w:tcPr>
          <w:p w:rsidR="00915051" w:rsidRPr="002F464D" w:rsidRDefault="00915051" w:rsidP="009E078A">
            <w:pPr>
              <w:jc w:val="center"/>
              <w:rPr>
                <w:sz w:val="24"/>
                <w:szCs w:val="24"/>
              </w:rPr>
            </w:pPr>
            <w:r w:rsidRPr="002F464D">
              <w:rPr>
                <w:sz w:val="24"/>
                <w:szCs w:val="24"/>
              </w:rPr>
              <w:t>чел.</w:t>
            </w:r>
          </w:p>
        </w:tc>
        <w:tc>
          <w:tcPr>
            <w:tcW w:w="1463" w:type="dxa"/>
            <w:vAlign w:val="center"/>
          </w:tcPr>
          <w:p w:rsidR="00915051" w:rsidRPr="002F464D" w:rsidRDefault="00915051" w:rsidP="009E078A">
            <w:pPr>
              <w:jc w:val="center"/>
              <w:rPr>
                <w:sz w:val="24"/>
                <w:szCs w:val="24"/>
              </w:rPr>
            </w:pPr>
            <w:r w:rsidRPr="002F464D">
              <w:rPr>
                <w:sz w:val="24"/>
                <w:szCs w:val="24"/>
              </w:rPr>
              <w:t>35</w:t>
            </w:r>
          </w:p>
        </w:tc>
        <w:tc>
          <w:tcPr>
            <w:tcW w:w="1763" w:type="dxa"/>
            <w:vAlign w:val="center"/>
          </w:tcPr>
          <w:p w:rsidR="00915051" w:rsidRPr="002F464D" w:rsidRDefault="00915051" w:rsidP="009E078A">
            <w:pPr>
              <w:jc w:val="center"/>
              <w:rPr>
                <w:sz w:val="24"/>
                <w:szCs w:val="24"/>
              </w:rPr>
            </w:pPr>
            <w:r w:rsidRPr="002F464D">
              <w:rPr>
                <w:sz w:val="24"/>
                <w:szCs w:val="24"/>
              </w:rPr>
              <w:t>35</w:t>
            </w:r>
          </w:p>
        </w:tc>
        <w:tc>
          <w:tcPr>
            <w:tcW w:w="1322" w:type="dxa"/>
            <w:vAlign w:val="center"/>
          </w:tcPr>
          <w:p w:rsidR="00915051" w:rsidRPr="002F464D" w:rsidRDefault="00915051" w:rsidP="009E078A">
            <w:pPr>
              <w:jc w:val="center"/>
              <w:rPr>
                <w:sz w:val="24"/>
                <w:szCs w:val="24"/>
              </w:rPr>
            </w:pPr>
          </w:p>
        </w:tc>
        <w:tc>
          <w:tcPr>
            <w:tcW w:w="2149" w:type="dxa"/>
            <w:vAlign w:val="center"/>
          </w:tcPr>
          <w:p w:rsidR="00915051" w:rsidRPr="002F464D" w:rsidRDefault="00915051" w:rsidP="009E078A">
            <w:pPr>
              <w:jc w:val="center"/>
              <w:rPr>
                <w:sz w:val="24"/>
                <w:szCs w:val="24"/>
              </w:rPr>
            </w:pPr>
          </w:p>
        </w:tc>
      </w:tr>
      <w:tr w:rsidR="00915051" w:rsidRPr="002F464D" w:rsidTr="00596F40">
        <w:tc>
          <w:tcPr>
            <w:tcW w:w="1729" w:type="dxa"/>
            <w:vAlign w:val="center"/>
          </w:tcPr>
          <w:p w:rsidR="00915051" w:rsidRPr="002F464D" w:rsidRDefault="00915051" w:rsidP="009E078A">
            <w:pPr>
              <w:jc w:val="center"/>
              <w:rPr>
                <w:sz w:val="24"/>
                <w:szCs w:val="24"/>
              </w:rPr>
            </w:pPr>
            <w:r w:rsidRPr="002F464D">
              <w:rPr>
                <w:sz w:val="24"/>
                <w:szCs w:val="24"/>
              </w:rPr>
              <w:t>Спортивный зал</w:t>
            </w:r>
          </w:p>
        </w:tc>
        <w:tc>
          <w:tcPr>
            <w:tcW w:w="2457" w:type="dxa"/>
            <w:vAlign w:val="center"/>
          </w:tcPr>
          <w:p w:rsidR="00915051" w:rsidRPr="002F464D" w:rsidRDefault="00915051" w:rsidP="009E078A">
            <w:pPr>
              <w:jc w:val="center"/>
              <w:rPr>
                <w:sz w:val="24"/>
                <w:szCs w:val="24"/>
              </w:rPr>
            </w:pPr>
            <w:r w:rsidRPr="002F464D">
              <w:rPr>
                <w:sz w:val="24"/>
                <w:szCs w:val="24"/>
              </w:rPr>
              <w:t xml:space="preserve">г. Мглин, </w:t>
            </w:r>
            <w:proofErr w:type="spellStart"/>
            <w:r w:rsidRPr="002F464D">
              <w:rPr>
                <w:sz w:val="24"/>
                <w:szCs w:val="24"/>
              </w:rPr>
              <w:t>ул</w:t>
            </w:r>
            <w:proofErr w:type="spellEnd"/>
            <w:r w:rsidRPr="002F464D">
              <w:rPr>
                <w:sz w:val="24"/>
                <w:szCs w:val="24"/>
              </w:rPr>
              <w:t xml:space="preserve"> Пригородная, д. 1</w:t>
            </w:r>
          </w:p>
        </w:tc>
        <w:tc>
          <w:tcPr>
            <w:tcW w:w="2510" w:type="dxa"/>
            <w:vAlign w:val="center"/>
          </w:tcPr>
          <w:p w:rsidR="00915051" w:rsidRPr="002F464D" w:rsidRDefault="00915051" w:rsidP="009E078A">
            <w:pPr>
              <w:jc w:val="center"/>
              <w:rPr>
                <w:sz w:val="24"/>
                <w:szCs w:val="24"/>
              </w:rPr>
            </w:pPr>
            <w:r w:rsidRPr="002F464D">
              <w:rPr>
                <w:sz w:val="24"/>
                <w:szCs w:val="24"/>
              </w:rPr>
              <w:t>ГБОУ «</w:t>
            </w:r>
            <w:proofErr w:type="spellStart"/>
            <w:r w:rsidRPr="002F464D">
              <w:rPr>
                <w:sz w:val="24"/>
                <w:szCs w:val="24"/>
              </w:rPr>
              <w:t>Мглинская</w:t>
            </w:r>
            <w:proofErr w:type="spellEnd"/>
            <w:r w:rsidRPr="002F464D">
              <w:rPr>
                <w:sz w:val="24"/>
                <w:szCs w:val="24"/>
              </w:rPr>
              <w:t xml:space="preserve"> школа-интернат»</w:t>
            </w:r>
          </w:p>
        </w:tc>
        <w:tc>
          <w:tcPr>
            <w:tcW w:w="1393" w:type="dxa"/>
            <w:vAlign w:val="center"/>
          </w:tcPr>
          <w:p w:rsidR="00915051" w:rsidRPr="002F464D" w:rsidRDefault="00915051" w:rsidP="009E078A">
            <w:pPr>
              <w:jc w:val="center"/>
              <w:rPr>
                <w:sz w:val="24"/>
                <w:szCs w:val="24"/>
              </w:rPr>
            </w:pPr>
            <w:r w:rsidRPr="002F464D">
              <w:rPr>
                <w:sz w:val="24"/>
                <w:szCs w:val="24"/>
              </w:rPr>
              <w:t>кв. м.</w:t>
            </w:r>
          </w:p>
        </w:tc>
        <w:tc>
          <w:tcPr>
            <w:tcW w:w="1463" w:type="dxa"/>
            <w:vAlign w:val="center"/>
          </w:tcPr>
          <w:p w:rsidR="00915051" w:rsidRPr="002F464D" w:rsidRDefault="00915051" w:rsidP="009E078A">
            <w:pPr>
              <w:jc w:val="center"/>
              <w:rPr>
                <w:sz w:val="24"/>
                <w:szCs w:val="24"/>
              </w:rPr>
            </w:pPr>
            <w:r w:rsidRPr="002F464D">
              <w:rPr>
                <w:sz w:val="24"/>
                <w:szCs w:val="24"/>
              </w:rPr>
              <w:t>175</w:t>
            </w:r>
          </w:p>
        </w:tc>
        <w:tc>
          <w:tcPr>
            <w:tcW w:w="1763" w:type="dxa"/>
            <w:vAlign w:val="center"/>
          </w:tcPr>
          <w:p w:rsidR="00915051" w:rsidRPr="002F464D" w:rsidRDefault="00915051" w:rsidP="009E078A">
            <w:pPr>
              <w:jc w:val="center"/>
              <w:rPr>
                <w:sz w:val="24"/>
                <w:szCs w:val="24"/>
              </w:rPr>
            </w:pPr>
            <w:r w:rsidRPr="002F464D">
              <w:rPr>
                <w:sz w:val="24"/>
                <w:szCs w:val="24"/>
              </w:rPr>
              <w:t>175</w:t>
            </w:r>
          </w:p>
        </w:tc>
        <w:tc>
          <w:tcPr>
            <w:tcW w:w="1322" w:type="dxa"/>
            <w:vAlign w:val="center"/>
          </w:tcPr>
          <w:p w:rsidR="00915051" w:rsidRPr="002F464D" w:rsidRDefault="00915051" w:rsidP="009E078A">
            <w:pPr>
              <w:jc w:val="center"/>
              <w:rPr>
                <w:sz w:val="24"/>
                <w:szCs w:val="24"/>
              </w:rPr>
            </w:pPr>
          </w:p>
        </w:tc>
        <w:tc>
          <w:tcPr>
            <w:tcW w:w="2149" w:type="dxa"/>
            <w:vAlign w:val="center"/>
          </w:tcPr>
          <w:p w:rsidR="00915051" w:rsidRPr="002F464D" w:rsidRDefault="00915051" w:rsidP="009E078A">
            <w:pPr>
              <w:jc w:val="center"/>
              <w:rPr>
                <w:sz w:val="24"/>
                <w:szCs w:val="24"/>
              </w:rPr>
            </w:pPr>
          </w:p>
        </w:tc>
      </w:tr>
      <w:tr w:rsidR="00915051" w:rsidRPr="002F464D" w:rsidTr="00596F40">
        <w:tc>
          <w:tcPr>
            <w:tcW w:w="1729" w:type="dxa"/>
            <w:vAlign w:val="center"/>
          </w:tcPr>
          <w:p w:rsidR="00915051" w:rsidRPr="002F464D" w:rsidRDefault="00915051" w:rsidP="009E078A">
            <w:pPr>
              <w:jc w:val="center"/>
              <w:rPr>
                <w:sz w:val="24"/>
                <w:szCs w:val="24"/>
              </w:rPr>
            </w:pPr>
            <w:r w:rsidRPr="002F464D">
              <w:rPr>
                <w:sz w:val="24"/>
                <w:szCs w:val="24"/>
              </w:rPr>
              <w:t xml:space="preserve">Спортивный зал </w:t>
            </w:r>
          </w:p>
        </w:tc>
        <w:tc>
          <w:tcPr>
            <w:tcW w:w="2457" w:type="dxa"/>
            <w:vAlign w:val="center"/>
          </w:tcPr>
          <w:p w:rsidR="00915051" w:rsidRPr="002F464D" w:rsidRDefault="00915051" w:rsidP="009E078A">
            <w:pPr>
              <w:jc w:val="center"/>
              <w:rPr>
                <w:sz w:val="24"/>
                <w:szCs w:val="24"/>
              </w:rPr>
            </w:pPr>
            <w:r w:rsidRPr="002F464D">
              <w:rPr>
                <w:sz w:val="24"/>
                <w:szCs w:val="24"/>
              </w:rPr>
              <w:t xml:space="preserve">г. Мглин, </w:t>
            </w:r>
            <w:proofErr w:type="spellStart"/>
            <w:r w:rsidRPr="002F464D">
              <w:rPr>
                <w:sz w:val="24"/>
                <w:szCs w:val="24"/>
              </w:rPr>
              <w:t>ул</w:t>
            </w:r>
            <w:proofErr w:type="spellEnd"/>
            <w:r w:rsidRPr="002F464D">
              <w:rPr>
                <w:sz w:val="24"/>
                <w:szCs w:val="24"/>
              </w:rPr>
              <w:t xml:space="preserve"> Ленина, д. 7</w:t>
            </w:r>
          </w:p>
        </w:tc>
        <w:tc>
          <w:tcPr>
            <w:tcW w:w="2510" w:type="dxa"/>
            <w:vAlign w:val="center"/>
          </w:tcPr>
          <w:p w:rsidR="00915051" w:rsidRPr="002F464D" w:rsidRDefault="00915051" w:rsidP="009E078A">
            <w:pPr>
              <w:jc w:val="center"/>
              <w:rPr>
                <w:color w:val="000000"/>
                <w:sz w:val="24"/>
                <w:szCs w:val="24"/>
              </w:rPr>
            </w:pPr>
            <w:r w:rsidRPr="002F464D">
              <w:rPr>
                <w:color w:val="000000"/>
                <w:sz w:val="24"/>
                <w:szCs w:val="24"/>
                <w:shd w:val="clear" w:color="auto" w:fill="FFFFFF"/>
              </w:rPr>
              <w:t xml:space="preserve">ГБПОУ Брянский аграрный техникум имени Героя России А. С Зайцева </w:t>
            </w:r>
            <w:proofErr w:type="spellStart"/>
            <w:r w:rsidRPr="002F464D">
              <w:rPr>
                <w:color w:val="000000"/>
                <w:sz w:val="24"/>
                <w:szCs w:val="24"/>
                <w:shd w:val="clear" w:color="auto" w:fill="FFFFFF"/>
              </w:rPr>
              <w:t>Мглинский</w:t>
            </w:r>
            <w:proofErr w:type="spellEnd"/>
            <w:r w:rsidRPr="002F464D">
              <w:rPr>
                <w:color w:val="000000"/>
                <w:sz w:val="24"/>
                <w:szCs w:val="24"/>
                <w:shd w:val="clear" w:color="auto" w:fill="FFFFFF"/>
              </w:rPr>
              <w:t xml:space="preserve"> филиал</w:t>
            </w:r>
          </w:p>
        </w:tc>
        <w:tc>
          <w:tcPr>
            <w:tcW w:w="1393" w:type="dxa"/>
            <w:vAlign w:val="center"/>
          </w:tcPr>
          <w:p w:rsidR="00915051" w:rsidRPr="002F464D" w:rsidRDefault="00915051" w:rsidP="009E078A">
            <w:pPr>
              <w:jc w:val="center"/>
              <w:rPr>
                <w:sz w:val="24"/>
                <w:szCs w:val="24"/>
              </w:rPr>
            </w:pPr>
            <w:r w:rsidRPr="002F464D">
              <w:rPr>
                <w:sz w:val="24"/>
                <w:szCs w:val="24"/>
              </w:rPr>
              <w:t>кв. м.</w:t>
            </w:r>
          </w:p>
        </w:tc>
        <w:tc>
          <w:tcPr>
            <w:tcW w:w="1463" w:type="dxa"/>
            <w:vAlign w:val="center"/>
          </w:tcPr>
          <w:p w:rsidR="00915051" w:rsidRPr="002F464D" w:rsidRDefault="00915051" w:rsidP="009E078A">
            <w:pPr>
              <w:jc w:val="center"/>
              <w:rPr>
                <w:sz w:val="24"/>
                <w:szCs w:val="24"/>
              </w:rPr>
            </w:pPr>
            <w:r w:rsidRPr="002F464D">
              <w:rPr>
                <w:sz w:val="24"/>
                <w:szCs w:val="24"/>
              </w:rPr>
              <w:t>84</w:t>
            </w:r>
          </w:p>
        </w:tc>
        <w:tc>
          <w:tcPr>
            <w:tcW w:w="1763" w:type="dxa"/>
            <w:vAlign w:val="center"/>
          </w:tcPr>
          <w:p w:rsidR="00915051" w:rsidRPr="002F464D" w:rsidRDefault="00915051" w:rsidP="009E078A">
            <w:pPr>
              <w:jc w:val="center"/>
              <w:rPr>
                <w:sz w:val="24"/>
                <w:szCs w:val="24"/>
              </w:rPr>
            </w:pPr>
            <w:r w:rsidRPr="002F464D">
              <w:rPr>
                <w:sz w:val="24"/>
                <w:szCs w:val="24"/>
              </w:rPr>
              <w:t>84</w:t>
            </w:r>
          </w:p>
        </w:tc>
        <w:tc>
          <w:tcPr>
            <w:tcW w:w="1322" w:type="dxa"/>
            <w:vAlign w:val="center"/>
          </w:tcPr>
          <w:p w:rsidR="00915051" w:rsidRPr="002F464D" w:rsidRDefault="00915051" w:rsidP="009E078A">
            <w:pPr>
              <w:jc w:val="center"/>
              <w:rPr>
                <w:sz w:val="24"/>
                <w:szCs w:val="24"/>
              </w:rPr>
            </w:pPr>
          </w:p>
        </w:tc>
        <w:tc>
          <w:tcPr>
            <w:tcW w:w="2149" w:type="dxa"/>
            <w:vAlign w:val="center"/>
          </w:tcPr>
          <w:p w:rsidR="00915051" w:rsidRPr="002F464D" w:rsidRDefault="00915051" w:rsidP="009E078A">
            <w:pPr>
              <w:jc w:val="center"/>
              <w:rPr>
                <w:sz w:val="24"/>
                <w:szCs w:val="24"/>
              </w:rPr>
            </w:pPr>
          </w:p>
        </w:tc>
      </w:tr>
    </w:tbl>
    <w:p w:rsidR="00915051" w:rsidRPr="002F464D" w:rsidRDefault="00915051" w:rsidP="00596F40">
      <w:pPr>
        <w:widowControl/>
        <w:tabs>
          <w:tab w:val="left" w:pos="851"/>
          <w:tab w:val="left" w:pos="1134"/>
        </w:tabs>
        <w:snapToGrid/>
        <w:spacing w:line="276" w:lineRule="auto"/>
        <w:ind w:firstLine="709"/>
        <w:jc w:val="center"/>
        <w:rPr>
          <w:sz w:val="24"/>
          <w:szCs w:val="24"/>
        </w:rPr>
      </w:pPr>
    </w:p>
    <w:p w:rsidR="00915051" w:rsidRPr="002F464D" w:rsidRDefault="00915051" w:rsidP="003F079E">
      <w:pPr>
        <w:pStyle w:val="afff5"/>
        <w:spacing w:before="0" w:after="0" w:line="276" w:lineRule="auto"/>
        <w:ind w:firstLine="709"/>
        <w:sectPr w:rsidR="00915051" w:rsidRPr="002F464D" w:rsidSect="00596F40">
          <w:pgSz w:w="16838" w:h="11906" w:orient="landscape"/>
          <w:pgMar w:top="1418" w:right="1134" w:bottom="567" w:left="1134" w:header="567" w:footer="567" w:gutter="0"/>
          <w:cols w:space="708"/>
          <w:docGrid w:linePitch="360"/>
        </w:sectPr>
      </w:pPr>
    </w:p>
    <w:p w:rsidR="00915051" w:rsidRPr="00A4156B" w:rsidRDefault="00915051" w:rsidP="00A4156B">
      <w:pPr>
        <w:pStyle w:val="afff5"/>
        <w:spacing w:before="0" w:after="0" w:line="360" w:lineRule="auto"/>
        <w:ind w:firstLine="709"/>
        <w:rPr>
          <w:sz w:val="28"/>
          <w:szCs w:val="28"/>
        </w:rPr>
      </w:pPr>
      <w:r w:rsidRPr="00A4156B">
        <w:rPr>
          <w:sz w:val="28"/>
          <w:szCs w:val="28"/>
        </w:rPr>
        <w:lastRenderedPageBreak/>
        <w:t>Одним из основных приоритетных направлений государственной политики является вовлечение граждан в регулярные занятия физической культурой и спортом.</w:t>
      </w:r>
    </w:p>
    <w:p w:rsidR="00915051" w:rsidRPr="00A4156B" w:rsidRDefault="00915051" w:rsidP="00A4156B">
      <w:pPr>
        <w:pStyle w:val="afff5"/>
        <w:spacing w:before="0" w:after="0" w:line="360" w:lineRule="auto"/>
        <w:ind w:firstLine="709"/>
        <w:rPr>
          <w:sz w:val="28"/>
          <w:szCs w:val="28"/>
        </w:rPr>
      </w:pPr>
      <w:r w:rsidRPr="00A4156B">
        <w:rPr>
          <w:sz w:val="28"/>
          <w:szCs w:val="28"/>
        </w:rPr>
        <w:t xml:space="preserve">В этих целях администрацией </w:t>
      </w:r>
      <w:proofErr w:type="spellStart"/>
      <w:r w:rsidRPr="00A4156B">
        <w:rPr>
          <w:sz w:val="28"/>
          <w:szCs w:val="28"/>
        </w:rPr>
        <w:t>Мглинского</w:t>
      </w:r>
      <w:proofErr w:type="spellEnd"/>
      <w:r w:rsidRPr="00A4156B">
        <w:rPr>
          <w:sz w:val="28"/>
          <w:szCs w:val="28"/>
        </w:rPr>
        <w:t xml:space="preserve"> городского поселения проводится ряд массовых спортивных и физкультурных мероприятий – Спартакиады учащихся и молодежи, спортивные игры, которые дали толчок к проведению в поселении массовых физкультурно-спортивных мероприятий, затрагивающих все возрастные и профессиональные категории населения. </w:t>
      </w:r>
    </w:p>
    <w:p w:rsidR="00915051" w:rsidRPr="00A4156B" w:rsidRDefault="00915051" w:rsidP="00A4156B">
      <w:pPr>
        <w:pStyle w:val="affb"/>
        <w:spacing w:before="0" w:beforeAutospacing="0" w:after="0" w:afterAutospacing="0"/>
        <w:ind w:left="0" w:firstLine="709"/>
        <w:rPr>
          <w:rFonts w:ascii="Times New Roman" w:hAnsi="Times New Roman"/>
          <w:sz w:val="28"/>
          <w:szCs w:val="28"/>
        </w:rPr>
      </w:pPr>
      <w:r w:rsidRPr="00A4156B">
        <w:rPr>
          <w:rFonts w:ascii="Times New Roman" w:hAnsi="Times New Roman"/>
          <w:sz w:val="28"/>
          <w:szCs w:val="28"/>
        </w:rPr>
        <w:t xml:space="preserve">Администрация </w:t>
      </w:r>
      <w:proofErr w:type="spellStart"/>
      <w:r w:rsidRPr="00A4156B">
        <w:rPr>
          <w:rFonts w:ascii="Times New Roman" w:hAnsi="Times New Roman"/>
          <w:sz w:val="28"/>
          <w:szCs w:val="28"/>
        </w:rPr>
        <w:t>Мглинского</w:t>
      </w:r>
      <w:proofErr w:type="spellEnd"/>
      <w:r w:rsidRPr="00A4156B">
        <w:rPr>
          <w:rFonts w:ascii="Times New Roman" w:hAnsi="Times New Roman"/>
          <w:sz w:val="28"/>
          <w:szCs w:val="28"/>
        </w:rPr>
        <w:t xml:space="preserve"> городского поселения должна способствовать обеспечению условий для развития физической культуры и массового спорта в целях физического и интеллектуального развития способностей населения, совершенствования двигательной активности и формирования здорового образа жизни. </w:t>
      </w:r>
    </w:p>
    <w:p w:rsidR="00915051" w:rsidRPr="00A4156B" w:rsidRDefault="00915051" w:rsidP="00A4156B">
      <w:pPr>
        <w:pStyle w:val="01"/>
        <w:spacing w:after="0"/>
        <w:ind w:left="0" w:firstLine="709"/>
        <w:rPr>
          <w:rFonts w:ascii="Times New Roman" w:hAnsi="Times New Roman"/>
        </w:rPr>
      </w:pPr>
      <w:r w:rsidRPr="00A4156B">
        <w:rPr>
          <w:rFonts w:ascii="Times New Roman" w:hAnsi="Times New Roman"/>
        </w:rPr>
        <w:t xml:space="preserve">Большие трудности испытывает физкультурно-оздоровительная и спортивная работа среди трудящихся. </w:t>
      </w:r>
    </w:p>
    <w:p w:rsidR="00915051" w:rsidRPr="00A4156B" w:rsidRDefault="00915051" w:rsidP="00A4156B">
      <w:pPr>
        <w:pStyle w:val="affb"/>
        <w:spacing w:before="0" w:beforeAutospacing="0" w:after="0" w:afterAutospacing="0"/>
        <w:ind w:left="0" w:firstLine="709"/>
        <w:rPr>
          <w:rFonts w:ascii="Times New Roman" w:hAnsi="Times New Roman"/>
          <w:sz w:val="28"/>
          <w:szCs w:val="28"/>
        </w:rPr>
      </w:pPr>
      <w:r w:rsidRPr="00A4156B">
        <w:rPr>
          <w:rFonts w:ascii="Times New Roman" w:hAnsi="Times New Roman"/>
          <w:sz w:val="28"/>
          <w:szCs w:val="28"/>
        </w:rPr>
        <w:t>В рамках развития человеческого капитала и сохранения здоровья населения становится вопрос об эффективности функционирования сферы физической культуры и спорта. Обеспечение условий для развития на территории муниципального образования физической культуры и массового спорта, организация проведения официальных физкультурно-оздоровительных и спортивных мероприятий муниципального образования относятся непосредственно к компетенции органов местного самоуправления.</w:t>
      </w:r>
    </w:p>
    <w:p w:rsidR="00915051" w:rsidRPr="00A4156B" w:rsidRDefault="00915051" w:rsidP="00A4156B">
      <w:pPr>
        <w:shd w:val="clear" w:color="auto" w:fill="FFFFFF"/>
        <w:spacing w:line="360" w:lineRule="auto"/>
        <w:ind w:firstLine="709"/>
        <w:rPr>
          <w:sz w:val="28"/>
          <w:szCs w:val="28"/>
        </w:rPr>
      </w:pPr>
      <w:r w:rsidRPr="00A4156B">
        <w:rPr>
          <w:sz w:val="28"/>
          <w:szCs w:val="28"/>
        </w:rPr>
        <w:t xml:space="preserve">Главным направлением при развитии спортивной инфраструктуры в дальнейшем должна стать строительство новых комплексных спортивных сооружений, реконструкция и модернизация уже существующих спортивных сооружений и строительство плоскостных сооружений (спортивная площадка, детские спортивные площадки). </w:t>
      </w:r>
    </w:p>
    <w:p w:rsidR="00915051" w:rsidRPr="002F464D" w:rsidRDefault="00915051" w:rsidP="003F079E">
      <w:pPr>
        <w:shd w:val="clear" w:color="auto" w:fill="FFFFFF"/>
        <w:spacing w:line="276" w:lineRule="auto"/>
        <w:ind w:firstLine="709"/>
        <w:rPr>
          <w:sz w:val="24"/>
          <w:szCs w:val="24"/>
        </w:rPr>
      </w:pPr>
    </w:p>
    <w:p w:rsidR="00915051" w:rsidRPr="002F464D" w:rsidRDefault="00915051" w:rsidP="003F079E">
      <w:pPr>
        <w:widowControl/>
        <w:snapToGrid/>
        <w:spacing w:after="200" w:line="276" w:lineRule="auto"/>
        <w:jc w:val="left"/>
        <w:rPr>
          <w:b/>
          <w:i/>
          <w:sz w:val="24"/>
          <w:szCs w:val="24"/>
        </w:rPr>
      </w:pPr>
      <w:r w:rsidRPr="002F464D">
        <w:rPr>
          <w:b/>
          <w:i/>
          <w:sz w:val="24"/>
          <w:szCs w:val="24"/>
        </w:rPr>
        <w:br w:type="page"/>
      </w:r>
    </w:p>
    <w:p w:rsidR="00915051" w:rsidRPr="00A4156B" w:rsidRDefault="00915051" w:rsidP="00A4156B">
      <w:pPr>
        <w:widowControl/>
        <w:snapToGrid/>
        <w:spacing w:line="360" w:lineRule="auto"/>
        <w:jc w:val="center"/>
        <w:rPr>
          <w:i/>
          <w:sz w:val="28"/>
          <w:szCs w:val="28"/>
        </w:rPr>
      </w:pPr>
      <w:r w:rsidRPr="00A4156B">
        <w:rPr>
          <w:b/>
          <w:i/>
          <w:sz w:val="28"/>
          <w:szCs w:val="28"/>
        </w:rPr>
        <w:t xml:space="preserve">1.3. </w:t>
      </w:r>
      <w:bookmarkStart w:id="2" w:name="_Hlk511855766"/>
      <w:r w:rsidRPr="00A4156B">
        <w:rPr>
          <w:b/>
          <w:i/>
          <w:sz w:val="28"/>
          <w:szCs w:val="28"/>
        </w:rPr>
        <w:t xml:space="preserve">Прогнозируемый спрос на услуги социальной инфраструктуры </w:t>
      </w:r>
      <w:bookmarkEnd w:id="2"/>
      <w:r w:rsidRPr="00A4156B">
        <w:rPr>
          <w:b/>
          <w:i/>
          <w:sz w:val="28"/>
          <w:szCs w:val="28"/>
        </w:rPr>
        <w:t>(в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p>
    <w:p w:rsidR="00915051" w:rsidRPr="00A4156B" w:rsidRDefault="00915051" w:rsidP="00A4156B">
      <w:pPr>
        <w:widowControl/>
        <w:snapToGrid/>
        <w:spacing w:line="360" w:lineRule="auto"/>
        <w:ind w:firstLine="709"/>
        <w:rPr>
          <w:b/>
          <w:sz w:val="28"/>
          <w:szCs w:val="28"/>
        </w:rPr>
      </w:pPr>
    </w:p>
    <w:p w:rsidR="00915051" w:rsidRPr="00A4156B" w:rsidRDefault="00915051" w:rsidP="00A4156B">
      <w:pPr>
        <w:pStyle w:val="affffffffd"/>
        <w:spacing w:line="360" w:lineRule="auto"/>
        <w:rPr>
          <w:sz w:val="28"/>
          <w:szCs w:val="28"/>
        </w:rPr>
      </w:pPr>
      <w:r w:rsidRPr="00A4156B">
        <w:rPr>
          <w:sz w:val="28"/>
          <w:szCs w:val="28"/>
        </w:rPr>
        <w:t xml:space="preserve">На протяжении последних лет на территории </w:t>
      </w:r>
      <w:proofErr w:type="spellStart"/>
      <w:r w:rsidRPr="00A4156B">
        <w:rPr>
          <w:sz w:val="28"/>
          <w:szCs w:val="28"/>
        </w:rPr>
        <w:t>Мглинского</w:t>
      </w:r>
      <w:proofErr w:type="spellEnd"/>
      <w:r w:rsidRPr="00A4156B">
        <w:rPr>
          <w:sz w:val="28"/>
          <w:szCs w:val="28"/>
        </w:rPr>
        <w:t xml:space="preserve"> городского поселения наблюдалось постепенное снижение численности населения. Сложившиеся тенденции в спаде рождаемости и естественного прироста в значительной степени отражают сложность переходного периода в нашей стране. Однако, уже сегодня, темпы убыли населения значительно снизились. </w:t>
      </w:r>
      <w:proofErr w:type="spellStart"/>
      <w:r w:rsidRPr="00A4156B">
        <w:rPr>
          <w:sz w:val="28"/>
          <w:szCs w:val="28"/>
        </w:rPr>
        <w:t>Мглинское</w:t>
      </w:r>
      <w:proofErr w:type="spellEnd"/>
      <w:r w:rsidRPr="00A4156B">
        <w:rPr>
          <w:sz w:val="28"/>
          <w:szCs w:val="28"/>
        </w:rPr>
        <w:t xml:space="preserve"> городское поселение является административным центром района, и дальнейшее перспективное развитие будет концентрироваться именно здесь.</w:t>
      </w:r>
    </w:p>
    <w:p w:rsidR="00915051" w:rsidRPr="00A4156B" w:rsidRDefault="00915051" w:rsidP="00A4156B">
      <w:pPr>
        <w:pStyle w:val="affffffffd"/>
        <w:spacing w:line="360" w:lineRule="auto"/>
        <w:rPr>
          <w:sz w:val="28"/>
          <w:szCs w:val="28"/>
        </w:rPr>
      </w:pPr>
      <w:r w:rsidRPr="00A4156B">
        <w:rPr>
          <w:sz w:val="28"/>
          <w:szCs w:val="28"/>
        </w:rPr>
        <w:t>Для преломления сложившихся негативных процессов в демографической ситуации, сохранения и поддержания демографического потенциала поселения необходимо достижение высоких темпов экономического роста, реализация национальных и региональных социальных проектов в области демографической политики, улучшения здравоохранения, образования, обеспечения населения доступным жильем, поддержания семьи и детства.</w:t>
      </w:r>
    </w:p>
    <w:p w:rsidR="00915051" w:rsidRPr="00A4156B" w:rsidRDefault="00915051" w:rsidP="00A4156B">
      <w:pPr>
        <w:pStyle w:val="affffffffd"/>
        <w:spacing w:line="360" w:lineRule="auto"/>
        <w:rPr>
          <w:sz w:val="28"/>
          <w:szCs w:val="28"/>
        </w:rPr>
      </w:pPr>
      <w:r w:rsidRPr="00A4156B">
        <w:rPr>
          <w:sz w:val="28"/>
          <w:szCs w:val="28"/>
        </w:rPr>
        <w:t>Для стимулирования уровня рождаемости необходимо способствовать укреплению института семьи, росту благосостояния населении, помощи многодетным, молодым и малообеспеченным семьям. Основные направления снижения уровня смертности связаны с предупреждением и снижением материнской и младенческой смертности, увеличением продолжительности жизни за счет сокращения летальных исходов населения трудоспособного возраста, улучшением качества жизни, созданием условий для укрепления здоровья и здорового образа жизни населения.</w:t>
      </w:r>
    </w:p>
    <w:p w:rsidR="00915051" w:rsidRPr="00A4156B" w:rsidRDefault="00915051" w:rsidP="00A4156B">
      <w:pPr>
        <w:pStyle w:val="affffffffd"/>
        <w:spacing w:line="360" w:lineRule="auto"/>
        <w:rPr>
          <w:sz w:val="28"/>
          <w:szCs w:val="28"/>
        </w:rPr>
      </w:pPr>
      <w:r w:rsidRPr="00A4156B">
        <w:rPr>
          <w:sz w:val="28"/>
          <w:szCs w:val="28"/>
        </w:rPr>
        <w:lastRenderedPageBreak/>
        <w:t xml:space="preserve">Численность населения </w:t>
      </w:r>
      <w:proofErr w:type="spellStart"/>
      <w:r w:rsidRPr="00A4156B">
        <w:rPr>
          <w:sz w:val="28"/>
          <w:szCs w:val="28"/>
        </w:rPr>
        <w:t>Мглинского</w:t>
      </w:r>
      <w:proofErr w:type="spellEnd"/>
      <w:r w:rsidRPr="00A4156B">
        <w:rPr>
          <w:sz w:val="28"/>
          <w:szCs w:val="28"/>
        </w:rPr>
        <w:t xml:space="preserve"> городского поселения к расчётному сроку реализации Программы, в соответствии с Генеральным планом составит 10800 человек.</w:t>
      </w:r>
    </w:p>
    <w:p w:rsidR="00915051" w:rsidRPr="00A4156B" w:rsidRDefault="00915051" w:rsidP="00A4156B">
      <w:pPr>
        <w:pStyle w:val="affffffffd"/>
        <w:spacing w:line="360" w:lineRule="auto"/>
        <w:rPr>
          <w:sz w:val="28"/>
          <w:szCs w:val="28"/>
        </w:rPr>
      </w:pPr>
      <w:r w:rsidRPr="00A4156B">
        <w:rPr>
          <w:sz w:val="28"/>
          <w:szCs w:val="28"/>
        </w:rPr>
        <w:t xml:space="preserve">В настоящее время возрастная структура населения муниципального образования </w:t>
      </w:r>
      <w:proofErr w:type="spellStart"/>
      <w:r w:rsidRPr="00A4156B">
        <w:rPr>
          <w:sz w:val="28"/>
          <w:szCs w:val="28"/>
        </w:rPr>
        <w:t>Мглинского</w:t>
      </w:r>
      <w:proofErr w:type="spellEnd"/>
      <w:r w:rsidRPr="00A4156B">
        <w:rPr>
          <w:sz w:val="28"/>
          <w:szCs w:val="28"/>
        </w:rPr>
        <w:t xml:space="preserve"> городское поселение характеризуется высокой долей населения трудоспособного возраста. Так как основная доля предполагаемых мигрантов – это население трудоспособного возраста, то в среднесрочной перспективе численность населения в трудоспособном возрасте еще возрастет, но к расчетному сроку расширится группа населения старше трудоспособного возраста за счет увеличения продолжительности жизни и перехода в указанную группу части трудоспособного населения.</w:t>
      </w:r>
    </w:p>
    <w:p w:rsidR="00915051" w:rsidRPr="00A4156B" w:rsidRDefault="00915051" w:rsidP="00A4156B">
      <w:pPr>
        <w:pStyle w:val="affffffffd"/>
        <w:spacing w:line="360" w:lineRule="auto"/>
        <w:rPr>
          <w:sz w:val="28"/>
          <w:szCs w:val="28"/>
        </w:rPr>
      </w:pPr>
    </w:p>
    <w:p w:rsidR="00915051" w:rsidRPr="00A4156B" w:rsidRDefault="00915051" w:rsidP="00A4156B">
      <w:pPr>
        <w:pStyle w:val="affffffffd"/>
        <w:spacing w:line="360" w:lineRule="auto"/>
        <w:rPr>
          <w:sz w:val="28"/>
          <w:szCs w:val="28"/>
        </w:rPr>
      </w:pPr>
      <w:r w:rsidRPr="00A4156B">
        <w:rPr>
          <w:sz w:val="28"/>
          <w:szCs w:val="28"/>
        </w:rPr>
        <w:t xml:space="preserve">Таблица </w:t>
      </w:r>
      <w:r>
        <w:rPr>
          <w:sz w:val="28"/>
          <w:szCs w:val="28"/>
        </w:rPr>
        <w:t>9</w:t>
      </w:r>
    </w:p>
    <w:p w:rsidR="00915051" w:rsidRPr="00A4156B" w:rsidRDefault="00915051" w:rsidP="00A4156B">
      <w:pPr>
        <w:pStyle w:val="affffffffd"/>
        <w:spacing w:line="360" w:lineRule="auto"/>
        <w:jc w:val="center"/>
        <w:rPr>
          <w:sz w:val="28"/>
          <w:szCs w:val="28"/>
        </w:rPr>
      </w:pPr>
      <w:r w:rsidRPr="00A4156B">
        <w:rPr>
          <w:sz w:val="28"/>
          <w:szCs w:val="28"/>
        </w:rPr>
        <w:t>Возрастная структура населения</w:t>
      </w: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0"/>
        <w:gridCol w:w="2874"/>
        <w:gridCol w:w="1412"/>
      </w:tblGrid>
      <w:tr w:rsidR="00915051" w:rsidRPr="002F464D" w:rsidTr="00C65227">
        <w:trPr>
          <w:cantSplit/>
          <w:trHeight w:val="353"/>
          <w:jc w:val="center"/>
        </w:trPr>
        <w:tc>
          <w:tcPr>
            <w:tcW w:w="2839" w:type="pct"/>
            <w:vMerge w:val="restart"/>
            <w:vAlign w:val="center"/>
          </w:tcPr>
          <w:p w:rsidR="00915051" w:rsidRPr="002F464D" w:rsidRDefault="00915051" w:rsidP="00C65227">
            <w:pPr>
              <w:jc w:val="center"/>
              <w:rPr>
                <w:sz w:val="24"/>
                <w:szCs w:val="24"/>
              </w:rPr>
            </w:pPr>
            <w:r w:rsidRPr="002F464D">
              <w:rPr>
                <w:sz w:val="24"/>
                <w:szCs w:val="24"/>
              </w:rPr>
              <w:t>Показатели</w:t>
            </w:r>
          </w:p>
        </w:tc>
        <w:tc>
          <w:tcPr>
            <w:tcW w:w="2161" w:type="pct"/>
            <w:gridSpan w:val="2"/>
            <w:vAlign w:val="center"/>
          </w:tcPr>
          <w:p w:rsidR="00915051" w:rsidRPr="002F464D" w:rsidRDefault="00915051" w:rsidP="00C65227">
            <w:pPr>
              <w:jc w:val="center"/>
              <w:rPr>
                <w:sz w:val="24"/>
                <w:szCs w:val="24"/>
              </w:rPr>
            </w:pPr>
            <w:r w:rsidRPr="002F464D">
              <w:rPr>
                <w:sz w:val="24"/>
                <w:szCs w:val="24"/>
              </w:rPr>
              <w:t>К 2031 году</w:t>
            </w:r>
          </w:p>
        </w:tc>
      </w:tr>
      <w:tr w:rsidR="00915051" w:rsidRPr="002F464D" w:rsidTr="00C65227">
        <w:trPr>
          <w:cantSplit/>
          <w:trHeight w:val="218"/>
          <w:jc w:val="center"/>
        </w:trPr>
        <w:tc>
          <w:tcPr>
            <w:tcW w:w="2839" w:type="pct"/>
            <w:vMerge/>
            <w:vAlign w:val="center"/>
          </w:tcPr>
          <w:p w:rsidR="00915051" w:rsidRPr="002F464D" w:rsidRDefault="00915051" w:rsidP="00C65227">
            <w:pPr>
              <w:jc w:val="center"/>
              <w:rPr>
                <w:sz w:val="24"/>
                <w:szCs w:val="24"/>
              </w:rPr>
            </w:pPr>
          </w:p>
        </w:tc>
        <w:tc>
          <w:tcPr>
            <w:tcW w:w="1449" w:type="pct"/>
            <w:vAlign w:val="center"/>
          </w:tcPr>
          <w:p w:rsidR="00915051" w:rsidRPr="002F464D" w:rsidRDefault="00915051" w:rsidP="00C65227">
            <w:pPr>
              <w:jc w:val="center"/>
              <w:rPr>
                <w:sz w:val="24"/>
                <w:szCs w:val="24"/>
              </w:rPr>
            </w:pPr>
            <w:proofErr w:type="spellStart"/>
            <w:r w:rsidRPr="002F464D">
              <w:rPr>
                <w:sz w:val="24"/>
                <w:szCs w:val="24"/>
              </w:rPr>
              <w:t>Числ</w:t>
            </w:r>
            <w:proofErr w:type="spellEnd"/>
            <w:r w:rsidRPr="002F464D">
              <w:rPr>
                <w:sz w:val="24"/>
                <w:szCs w:val="24"/>
              </w:rPr>
              <w:t>. населения, тыс. чел</w:t>
            </w:r>
          </w:p>
        </w:tc>
        <w:tc>
          <w:tcPr>
            <w:tcW w:w="712" w:type="pct"/>
            <w:vAlign w:val="center"/>
          </w:tcPr>
          <w:p w:rsidR="00915051" w:rsidRPr="002F464D" w:rsidRDefault="00915051" w:rsidP="00C65227">
            <w:pPr>
              <w:jc w:val="center"/>
              <w:rPr>
                <w:sz w:val="24"/>
                <w:szCs w:val="24"/>
              </w:rPr>
            </w:pPr>
            <w:r w:rsidRPr="002F464D">
              <w:rPr>
                <w:sz w:val="24"/>
                <w:szCs w:val="24"/>
              </w:rPr>
              <w:t>Доля, %</w:t>
            </w:r>
          </w:p>
        </w:tc>
      </w:tr>
      <w:tr w:rsidR="00915051" w:rsidRPr="002F464D" w:rsidTr="00C65227">
        <w:trPr>
          <w:cantSplit/>
          <w:trHeight w:val="134"/>
          <w:jc w:val="center"/>
        </w:trPr>
        <w:tc>
          <w:tcPr>
            <w:tcW w:w="2839" w:type="pct"/>
          </w:tcPr>
          <w:p w:rsidR="00915051" w:rsidRPr="002F464D" w:rsidRDefault="00915051" w:rsidP="00C65227">
            <w:pPr>
              <w:rPr>
                <w:sz w:val="24"/>
                <w:szCs w:val="24"/>
              </w:rPr>
            </w:pPr>
            <w:r w:rsidRPr="002F464D">
              <w:rPr>
                <w:sz w:val="24"/>
                <w:szCs w:val="24"/>
              </w:rPr>
              <w:t>Моложе трудоспособного возраста (дети 0-15 лет)</w:t>
            </w:r>
          </w:p>
        </w:tc>
        <w:tc>
          <w:tcPr>
            <w:tcW w:w="1449" w:type="pct"/>
            <w:vAlign w:val="center"/>
          </w:tcPr>
          <w:p w:rsidR="00915051" w:rsidRPr="002F464D" w:rsidRDefault="00915051" w:rsidP="00C65227">
            <w:pPr>
              <w:jc w:val="center"/>
              <w:rPr>
                <w:sz w:val="24"/>
                <w:szCs w:val="24"/>
              </w:rPr>
            </w:pPr>
            <w:r w:rsidRPr="002F464D">
              <w:rPr>
                <w:sz w:val="24"/>
                <w:szCs w:val="24"/>
              </w:rPr>
              <w:t>2,0</w:t>
            </w:r>
          </w:p>
        </w:tc>
        <w:tc>
          <w:tcPr>
            <w:tcW w:w="712" w:type="pct"/>
            <w:vAlign w:val="center"/>
          </w:tcPr>
          <w:p w:rsidR="00915051" w:rsidRPr="002F464D" w:rsidRDefault="00915051" w:rsidP="00C65227">
            <w:pPr>
              <w:jc w:val="center"/>
              <w:rPr>
                <w:sz w:val="24"/>
                <w:szCs w:val="24"/>
              </w:rPr>
            </w:pPr>
            <w:r w:rsidRPr="002F464D">
              <w:rPr>
                <w:sz w:val="24"/>
                <w:szCs w:val="24"/>
              </w:rPr>
              <w:t>18,5</w:t>
            </w:r>
          </w:p>
        </w:tc>
      </w:tr>
      <w:tr w:rsidR="00915051" w:rsidRPr="002F464D" w:rsidTr="00C65227">
        <w:trPr>
          <w:cantSplit/>
          <w:trHeight w:val="387"/>
          <w:jc w:val="center"/>
        </w:trPr>
        <w:tc>
          <w:tcPr>
            <w:tcW w:w="2839" w:type="pct"/>
          </w:tcPr>
          <w:p w:rsidR="00915051" w:rsidRPr="002F464D" w:rsidRDefault="00915051" w:rsidP="00C65227">
            <w:pPr>
              <w:rPr>
                <w:sz w:val="24"/>
                <w:szCs w:val="24"/>
              </w:rPr>
            </w:pPr>
            <w:r w:rsidRPr="002F464D">
              <w:rPr>
                <w:sz w:val="24"/>
                <w:szCs w:val="24"/>
              </w:rPr>
              <w:t xml:space="preserve">В трудоспособном возрасте </w:t>
            </w:r>
          </w:p>
          <w:p w:rsidR="00915051" w:rsidRPr="002F464D" w:rsidRDefault="00915051" w:rsidP="00C65227">
            <w:pPr>
              <w:rPr>
                <w:sz w:val="24"/>
                <w:szCs w:val="24"/>
              </w:rPr>
            </w:pPr>
            <w:r w:rsidRPr="002F464D">
              <w:rPr>
                <w:sz w:val="24"/>
                <w:szCs w:val="24"/>
              </w:rPr>
              <w:t>(женщины 16-54, мужчины 16-59)</w:t>
            </w:r>
          </w:p>
        </w:tc>
        <w:tc>
          <w:tcPr>
            <w:tcW w:w="1449" w:type="pct"/>
            <w:vAlign w:val="center"/>
          </w:tcPr>
          <w:p w:rsidR="00915051" w:rsidRPr="002F464D" w:rsidRDefault="00915051" w:rsidP="00C65227">
            <w:pPr>
              <w:jc w:val="center"/>
              <w:rPr>
                <w:sz w:val="24"/>
                <w:szCs w:val="24"/>
              </w:rPr>
            </w:pPr>
            <w:r w:rsidRPr="002F464D">
              <w:rPr>
                <w:sz w:val="24"/>
                <w:szCs w:val="24"/>
              </w:rPr>
              <w:t>6,86</w:t>
            </w:r>
          </w:p>
        </w:tc>
        <w:tc>
          <w:tcPr>
            <w:tcW w:w="712" w:type="pct"/>
            <w:vAlign w:val="center"/>
          </w:tcPr>
          <w:p w:rsidR="00915051" w:rsidRPr="002F464D" w:rsidRDefault="00915051" w:rsidP="00C65227">
            <w:pPr>
              <w:jc w:val="center"/>
              <w:rPr>
                <w:sz w:val="24"/>
                <w:szCs w:val="24"/>
              </w:rPr>
            </w:pPr>
            <w:r w:rsidRPr="002F464D">
              <w:rPr>
                <w:sz w:val="24"/>
                <w:szCs w:val="24"/>
              </w:rPr>
              <w:t>63,5</w:t>
            </w:r>
          </w:p>
        </w:tc>
      </w:tr>
      <w:tr w:rsidR="00915051" w:rsidRPr="002F464D" w:rsidTr="00C65227">
        <w:trPr>
          <w:cantSplit/>
          <w:trHeight w:val="409"/>
          <w:jc w:val="center"/>
        </w:trPr>
        <w:tc>
          <w:tcPr>
            <w:tcW w:w="2839" w:type="pct"/>
          </w:tcPr>
          <w:p w:rsidR="00915051" w:rsidRPr="002F464D" w:rsidRDefault="00915051" w:rsidP="00C65227">
            <w:pPr>
              <w:rPr>
                <w:sz w:val="24"/>
                <w:szCs w:val="24"/>
              </w:rPr>
            </w:pPr>
            <w:r w:rsidRPr="002F464D">
              <w:rPr>
                <w:sz w:val="24"/>
                <w:szCs w:val="24"/>
              </w:rPr>
              <w:t xml:space="preserve">Старше трудоспособного возраста </w:t>
            </w:r>
          </w:p>
          <w:p w:rsidR="00915051" w:rsidRPr="002F464D" w:rsidRDefault="00915051" w:rsidP="00C65227">
            <w:pPr>
              <w:rPr>
                <w:sz w:val="24"/>
                <w:szCs w:val="24"/>
              </w:rPr>
            </w:pPr>
            <w:r w:rsidRPr="002F464D">
              <w:rPr>
                <w:sz w:val="24"/>
                <w:szCs w:val="24"/>
              </w:rPr>
              <w:t>(женщины старше 55, мужчины старше 60)</w:t>
            </w:r>
          </w:p>
        </w:tc>
        <w:tc>
          <w:tcPr>
            <w:tcW w:w="1449" w:type="pct"/>
            <w:vAlign w:val="center"/>
          </w:tcPr>
          <w:p w:rsidR="00915051" w:rsidRPr="002F464D" w:rsidRDefault="00915051" w:rsidP="00C65227">
            <w:pPr>
              <w:jc w:val="center"/>
              <w:rPr>
                <w:sz w:val="24"/>
                <w:szCs w:val="24"/>
              </w:rPr>
            </w:pPr>
            <w:r w:rsidRPr="00FE3734">
              <w:rPr>
                <w:sz w:val="24"/>
                <w:szCs w:val="24"/>
              </w:rPr>
              <w:t>1,94</w:t>
            </w:r>
          </w:p>
        </w:tc>
        <w:tc>
          <w:tcPr>
            <w:tcW w:w="712" w:type="pct"/>
            <w:vAlign w:val="center"/>
          </w:tcPr>
          <w:p w:rsidR="00915051" w:rsidRPr="002F464D" w:rsidRDefault="00915051" w:rsidP="00C65227">
            <w:pPr>
              <w:jc w:val="center"/>
              <w:rPr>
                <w:sz w:val="24"/>
                <w:szCs w:val="24"/>
              </w:rPr>
            </w:pPr>
            <w:r w:rsidRPr="002F464D">
              <w:rPr>
                <w:sz w:val="24"/>
                <w:szCs w:val="24"/>
              </w:rPr>
              <w:t>18,0</w:t>
            </w:r>
          </w:p>
        </w:tc>
      </w:tr>
      <w:tr w:rsidR="00915051" w:rsidRPr="002F464D" w:rsidTr="00C65227">
        <w:trPr>
          <w:cantSplit/>
          <w:trHeight w:val="267"/>
          <w:jc w:val="center"/>
        </w:trPr>
        <w:tc>
          <w:tcPr>
            <w:tcW w:w="2839" w:type="pct"/>
            <w:vAlign w:val="center"/>
          </w:tcPr>
          <w:p w:rsidR="00915051" w:rsidRPr="002F464D" w:rsidRDefault="00915051" w:rsidP="00C65227">
            <w:pPr>
              <w:rPr>
                <w:sz w:val="24"/>
                <w:szCs w:val="24"/>
              </w:rPr>
            </w:pPr>
            <w:r w:rsidRPr="002F464D">
              <w:rPr>
                <w:sz w:val="24"/>
                <w:szCs w:val="24"/>
              </w:rPr>
              <w:t>Численность жителей – всего</w:t>
            </w:r>
          </w:p>
        </w:tc>
        <w:tc>
          <w:tcPr>
            <w:tcW w:w="1449" w:type="pct"/>
            <w:vAlign w:val="center"/>
          </w:tcPr>
          <w:p w:rsidR="00915051" w:rsidRPr="002F464D" w:rsidRDefault="00915051" w:rsidP="00C65227">
            <w:pPr>
              <w:jc w:val="center"/>
              <w:rPr>
                <w:sz w:val="24"/>
                <w:szCs w:val="24"/>
              </w:rPr>
            </w:pPr>
            <w:r w:rsidRPr="002F464D">
              <w:rPr>
                <w:sz w:val="24"/>
                <w:szCs w:val="24"/>
              </w:rPr>
              <w:t>10,8</w:t>
            </w:r>
          </w:p>
        </w:tc>
        <w:tc>
          <w:tcPr>
            <w:tcW w:w="712" w:type="pct"/>
            <w:vAlign w:val="center"/>
          </w:tcPr>
          <w:p w:rsidR="00915051" w:rsidRPr="002F464D" w:rsidRDefault="00915051" w:rsidP="00C65227">
            <w:pPr>
              <w:jc w:val="center"/>
              <w:rPr>
                <w:sz w:val="24"/>
                <w:szCs w:val="24"/>
              </w:rPr>
            </w:pPr>
            <w:r w:rsidRPr="002F464D">
              <w:rPr>
                <w:sz w:val="24"/>
                <w:szCs w:val="24"/>
              </w:rPr>
              <w:t>100,0</w:t>
            </w:r>
          </w:p>
        </w:tc>
      </w:tr>
    </w:tbl>
    <w:p w:rsidR="00915051" w:rsidRPr="002F464D" w:rsidRDefault="00915051" w:rsidP="00C65227">
      <w:pPr>
        <w:pStyle w:val="affffffffd"/>
        <w:spacing w:line="276" w:lineRule="auto"/>
        <w:jc w:val="center"/>
      </w:pPr>
    </w:p>
    <w:p w:rsidR="00915051" w:rsidRPr="002F464D" w:rsidRDefault="00915051" w:rsidP="00C65227">
      <w:pPr>
        <w:pStyle w:val="affffffffd"/>
        <w:spacing w:line="276" w:lineRule="auto"/>
      </w:pPr>
    </w:p>
    <w:p w:rsidR="00915051" w:rsidRPr="00A4156B" w:rsidRDefault="00915051" w:rsidP="00A4156B">
      <w:pPr>
        <w:spacing w:line="360" w:lineRule="auto"/>
        <w:ind w:firstLine="720"/>
        <w:contextualSpacing/>
        <w:rPr>
          <w:iCs/>
          <w:sz w:val="28"/>
          <w:szCs w:val="28"/>
        </w:rPr>
      </w:pPr>
      <w:r w:rsidRPr="00A4156B">
        <w:rPr>
          <w:sz w:val="28"/>
          <w:szCs w:val="28"/>
        </w:rPr>
        <w:t xml:space="preserve">Объем нового жилищного строительства в период расчетного срока на территории </w:t>
      </w:r>
      <w:proofErr w:type="spellStart"/>
      <w:r w:rsidRPr="00A4156B">
        <w:rPr>
          <w:sz w:val="28"/>
          <w:szCs w:val="28"/>
        </w:rPr>
        <w:t>Мглинского</w:t>
      </w:r>
      <w:proofErr w:type="spellEnd"/>
      <w:r w:rsidRPr="00A4156B">
        <w:rPr>
          <w:sz w:val="28"/>
          <w:szCs w:val="28"/>
        </w:rPr>
        <w:t xml:space="preserve"> городского поселения составит 109,4 тыс. м</w:t>
      </w:r>
      <w:r w:rsidRPr="00A4156B">
        <w:rPr>
          <w:sz w:val="28"/>
          <w:szCs w:val="28"/>
          <w:vertAlign w:val="superscript"/>
        </w:rPr>
        <w:t>2</w:t>
      </w:r>
      <w:r w:rsidRPr="00A4156B">
        <w:rPr>
          <w:sz w:val="28"/>
          <w:szCs w:val="28"/>
        </w:rPr>
        <w:t xml:space="preserve">. </w:t>
      </w:r>
      <w:r w:rsidRPr="00A4156B">
        <w:rPr>
          <w:iCs/>
          <w:sz w:val="28"/>
          <w:szCs w:val="28"/>
        </w:rPr>
        <w:t xml:space="preserve">Для обеспечения указанных объемов жилищного строительства потребуется </w:t>
      </w:r>
      <w:r w:rsidRPr="00A4156B">
        <w:rPr>
          <w:sz w:val="28"/>
          <w:szCs w:val="28"/>
        </w:rPr>
        <w:t>156,3</w:t>
      </w:r>
      <w:r w:rsidRPr="00A4156B">
        <w:rPr>
          <w:iCs/>
          <w:sz w:val="28"/>
          <w:szCs w:val="28"/>
        </w:rPr>
        <w:t xml:space="preserve"> га территории. </w:t>
      </w:r>
    </w:p>
    <w:p w:rsidR="00915051" w:rsidRPr="00A4156B" w:rsidRDefault="00915051" w:rsidP="00A4156B">
      <w:pPr>
        <w:pStyle w:val="afffffffff1"/>
        <w:contextualSpacing/>
      </w:pPr>
      <w:r w:rsidRPr="00A4156B">
        <w:t xml:space="preserve">Средняя </w:t>
      </w:r>
      <w:proofErr w:type="spellStart"/>
      <w:r w:rsidRPr="00A4156B">
        <w:t>жилобеспеченность</w:t>
      </w:r>
      <w:proofErr w:type="spellEnd"/>
      <w:r w:rsidRPr="00A4156B">
        <w:t xml:space="preserve"> к расчетному сроку составит 26,2м</w:t>
      </w:r>
      <w:r w:rsidRPr="00A4156B">
        <w:rPr>
          <w:vertAlign w:val="superscript"/>
        </w:rPr>
        <w:t>2</w:t>
      </w:r>
      <w:r w:rsidRPr="00A4156B">
        <w:t>/чел., а общий жилой фонд 282,6 тыс. м</w:t>
      </w:r>
      <w:r w:rsidRPr="00A4156B">
        <w:rPr>
          <w:vertAlign w:val="superscript"/>
        </w:rPr>
        <w:t>2</w:t>
      </w:r>
      <w:r w:rsidRPr="00A4156B">
        <w:t>.</w:t>
      </w:r>
    </w:p>
    <w:p w:rsidR="00915051" w:rsidRPr="00A4156B" w:rsidRDefault="00915051" w:rsidP="00A4156B">
      <w:pPr>
        <w:spacing w:line="360" w:lineRule="auto"/>
        <w:ind w:firstLine="720"/>
        <w:contextualSpacing/>
        <w:rPr>
          <w:sz w:val="28"/>
          <w:szCs w:val="28"/>
        </w:rPr>
      </w:pPr>
      <w:r w:rsidRPr="00A4156B">
        <w:rPr>
          <w:sz w:val="28"/>
          <w:szCs w:val="28"/>
        </w:rPr>
        <w:t>В расчетах учтена убыль жилого фонда, непригодного для проживания – 2,0 тыс. м</w:t>
      </w:r>
      <w:r w:rsidRPr="00A4156B">
        <w:rPr>
          <w:sz w:val="28"/>
          <w:szCs w:val="28"/>
          <w:vertAlign w:val="superscript"/>
        </w:rPr>
        <w:t>2</w:t>
      </w:r>
      <w:r w:rsidRPr="00A4156B">
        <w:rPr>
          <w:sz w:val="28"/>
          <w:szCs w:val="28"/>
        </w:rPr>
        <w:t xml:space="preserve"> в течение расчетного срока,  а также площадь жилого фонда, расположенного в санитарно-защитных зонах  – 12,0 тыс.м</w:t>
      </w:r>
      <w:r w:rsidRPr="00A4156B">
        <w:rPr>
          <w:sz w:val="28"/>
          <w:szCs w:val="28"/>
          <w:vertAlign w:val="superscript"/>
        </w:rPr>
        <w:t>2</w:t>
      </w:r>
      <w:r w:rsidRPr="00A4156B">
        <w:rPr>
          <w:sz w:val="28"/>
          <w:szCs w:val="28"/>
        </w:rPr>
        <w:t xml:space="preserve">. </w:t>
      </w:r>
    </w:p>
    <w:p w:rsidR="00915051" w:rsidRPr="00A4156B" w:rsidRDefault="00915051" w:rsidP="00A4156B">
      <w:pPr>
        <w:spacing w:line="360" w:lineRule="auto"/>
        <w:ind w:firstLine="720"/>
        <w:contextualSpacing/>
        <w:rPr>
          <w:sz w:val="28"/>
          <w:szCs w:val="28"/>
        </w:rPr>
      </w:pPr>
      <w:r w:rsidRPr="00A4156B">
        <w:rPr>
          <w:sz w:val="28"/>
          <w:szCs w:val="28"/>
        </w:rPr>
        <w:t>Расчёт объёмов нового жилищного строительства приведен в таблице ниже.</w:t>
      </w:r>
    </w:p>
    <w:p w:rsidR="00915051" w:rsidRPr="00A4156B" w:rsidRDefault="00915051" w:rsidP="00A4156B">
      <w:pPr>
        <w:spacing w:line="360" w:lineRule="auto"/>
        <w:ind w:firstLine="720"/>
        <w:contextualSpacing/>
        <w:rPr>
          <w:sz w:val="28"/>
          <w:szCs w:val="28"/>
        </w:rPr>
      </w:pPr>
      <w:r>
        <w:rPr>
          <w:sz w:val="28"/>
          <w:szCs w:val="28"/>
        </w:rPr>
        <w:lastRenderedPageBreak/>
        <w:t>Таблица 10</w:t>
      </w:r>
    </w:p>
    <w:p w:rsidR="00915051" w:rsidRPr="00A4156B" w:rsidRDefault="00915051" w:rsidP="00A4156B">
      <w:pPr>
        <w:spacing w:line="360" w:lineRule="auto"/>
        <w:ind w:firstLine="720"/>
        <w:contextualSpacing/>
        <w:jc w:val="center"/>
        <w:rPr>
          <w:sz w:val="28"/>
          <w:szCs w:val="28"/>
        </w:rPr>
      </w:pPr>
      <w:r w:rsidRPr="00A4156B">
        <w:rPr>
          <w:sz w:val="28"/>
          <w:szCs w:val="28"/>
        </w:rPr>
        <w:t>Расчёт объёмов нового жилищного строительства</w:t>
      </w:r>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4"/>
        <w:gridCol w:w="1644"/>
        <w:gridCol w:w="1444"/>
        <w:gridCol w:w="2024"/>
      </w:tblGrid>
      <w:tr w:rsidR="00915051" w:rsidRPr="002F464D" w:rsidTr="00DA52A4">
        <w:trPr>
          <w:cantSplit/>
          <w:trHeight w:val="158"/>
          <w:jc w:val="center"/>
        </w:trPr>
        <w:tc>
          <w:tcPr>
            <w:tcW w:w="2388" w:type="pct"/>
            <w:vAlign w:val="center"/>
          </w:tcPr>
          <w:p w:rsidR="00915051" w:rsidRPr="002F464D" w:rsidRDefault="00915051" w:rsidP="009E078A">
            <w:pPr>
              <w:jc w:val="center"/>
              <w:rPr>
                <w:sz w:val="24"/>
                <w:szCs w:val="24"/>
              </w:rPr>
            </w:pPr>
            <w:r w:rsidRPr="002F464D">
              <w:rPr>
                <w:sz w:val="24"/>
                <w:szCs w:val="24"/>
              </w:rPr>
              <w:t>Наименование показателей</w:t>
            </w:r>
          </w:p>
        </w:tc>
        <w:tc>
          <w:tcPr>
            <w:tcW w:w="840" w:type="pct"/>
            <w:vAlign w:val="center"/>
          </w:tcPr>
          <w:p w:rsidR="00915051" w:rsidRPr="002F464D" w:rsidRDefault="00915051" w:rsidP="009E078A">
            <w:pPr>
              <w:jc w:val="center"/>
              <w:rPr>
                <w:sz w:val="24"/>
                <w:szCs w:val="24"/>
              </w:rPr>
            </w:pPr>
            <w:r w:rsidRPr="002F464D">
              <w:rPr>
                <w:sz w:val="24"/>
                <w:szCs w:val="24"/>
              </w:rPr>
              <w:t>Ед. измерения</w:t>
            </w:r>
          </w:p>
        </w:tc>
        <w:tc>
          <w:tcPr>
            <w:tcW w:w="738" w:type="pct"/>
            <w:vAlign w:val="center"/>
          </w:tcPr>
          <w:p w:rsidR="00915051" w:rsidRPr="002F464D" w:rsidRDefault="00915051" w:rsidP="009E078A">
            <w:pPr>
              <w:jc w:val="center"/>
              <w:rPr>
                <w:sz w:val="24"/>
                <w:szCs w:val="24"/>
              </w:rPr>
            </w:pPr>
            <w:r w:rsidRPr="002F464D">
              <w:rPr>
                <w:sz w:val="24"/>
                <w:szCs w:val="24"/>
              </w:rPr>
              <w:t>Сущ.</w:t>
            </w:r>
          </w:p>
          <w:p w:rsidR="00915051" w:rsidRPr="002F464D" w:rsidRDefault="00915051" w:rsidP="009E078A">
            <w:pPr>
              <w:jc w:val="center"/>
              <w:rPr>
                <w:sz w:val="24"/>
                <w:szCs w:val="24"/>
              </w:rPr>
            </w:pPr>
            <w:r w:rsidRPr="002F464D">
              <w:rPr>
                <w:sz w:val="24"/>
                <w:szCs w:val="24"/>
              </w:rPr>
              <w:t>положение</w:t>
            </w:r>
          </w:p>
        </w:tc>
        <w:tc>
          <w:tcPr>
            <w:tcW w:w="1034" w:type="pct"/>
            <w:vAlign w:val="center"/>
          </w:tcPr>
          <w:p w:rsidR="00915051" w:rsidRPr="002F464D" w:rsidRDefault="00915051" w:rsidP="009E078A">
            <w:pPr>
              <w:jc w:val="center"/>
              <w:rPr>
                <w:sz w:val="24"/>
                <w:szCs w:val="24"/>
              </w:rPr>
            </w:pPr>
            <w:r w:rsidRPr="002F464D">
              <w:rPr>
                <w:sz w:val="24"/>
                <w:szCs w:val="24"/>
              </w:rPr>
              <w:t>До 2031 года</w:t>
            </w:r>
          </w:p>
        </w:tc>
      </w:tr>
      <w:tr w:rsidR="00915051" w:rsidRPr="002F464D" w:rsidTr="009E078A">
        <w:trPr>
          <w:cantSplit/>
          <w:trHeight w:val="398"/>
          <w:jc w:val="center"/>
        </w:trPr>
        <w:tc>
          <w:tcPr>
            <w:tcW w:w="2388" w:type="pct"/>
            <w:vAlign w:val="center"/>
          </w:tcPr>
          <w:p w:rsidR="00915051" w:rsidRPr="002F464D" w:rsidRDefault="00915051" w:rsidP="009E078A">
            <w:pPr>
              <w:rPr>
                <w:sz w:val="24"/>
                <w:szCs w:val="24"/>
              </w:rPr>
            </w:pPr>
            <w:r w:rsidRPr="002F464D">
              <w:rPr>
                <w:sz w:val="24"/>
                <w:szCs w:val="24"/>
              </w:rPr>
              <w:t>Численность постоянного населения в границах проектирования</w:t>
            </w:r>
          </w:p>
        </w:tc>
        <w:tc>
          <w:tcPr>
            <w:tcW w:w="840" w:type="pct"/>
            <w:vAlign w:val="center"/>
          </w:tcPr>
          <w:p w:rsidR="00915051" w:rsidRPr="002F464D" w:rsidRDefault="00915051" w:rsidP="009E078A">
            <w:pPr>
              <w:jc w:val="center"/>
              <w:rPr>
                <w:sz w:val="24"/>
                <w:szCs w:val="24"/>
              </w:rPr>
            </w:pPr>
            <w:r w:rsidRPr="002F464D">
              <w:rPr>
                <w:sz w:val="24"/>
                <w:szCs w:val="24"/>
              </w:rPr>
              <w:t>тыс. чел</w:t>
            </w:r>
          </w:p>
        </w:tc>
        <w:tc>
          <w:tcPr>
            <w:tcW w:w="738" w:type="pct"/>
            <w:vAlign w:val="center"/>
          </w:tcPr>
          <w:p w:rsidR="00915051" w:rsidRPr="002F464D" w:rsidRDefault="00D0047C" w:rsidP="009E078A">
            <w:pPr>
              <w:jc w:val="center"/>
              <w:rPr>
                <w:rFonts w:ascii="Arial CYR" w:hAnsi="Arial CYR"/>
                <w:bCs/>
                <w:sz w:val="24"/>
                <w:szCs w:val="24"/>
              </w:rPr>
            </w:pPr>
            <w:r>
              <w:rPr>
                <w:bCs/>
                <w:sz w:val="24"/>
                <w:szCs w:val="24"/>
              </w:rPr>
              <w:t>7,129</w:t>
            </w:r>
          </w:p>
        </w:tc>
        <w:tc>
          <w:tcPr>
            <w:tcW w:w="1034" w:type="pct"/>
            <w:vAlign w:val="center"/>
          </w:tcPr>
          <w:p w:rsidR="00915051" w:rsidRPr="002F464D" w:rsidRDefault="00915051" w:rsidP="009E078A">
            <w:pPr>
              <w:jc w:val="center"/>
              <w:rPr>
                <w:bCs/>
                <w:sz w:val="24"/>
                <w:szCs w:val="24"/>
              </w:rPr>
            </w:pPr>
            <w:r w:rsidRPr="002F464D">
              <w:rPr>
                <w:bCs/>
                <w:sz w:val="24"/>
                <w:szCs w:val="24"/>
              </w:rPr>
              <w:t>10,8</w:t>
            </w:r>
          </w:p>
        </w:tc>
      </w:tr>
      <w:tr w:rsidR="00915051" w:rsidRPr="002F464D" w:rsidTr="009E078A">
        <w:trPr>
          <w:cantSplit/>
          <w:trHeight w:val="360"/>
          <w:jc w:val="center"/>
        </w:trPr>
        <w:tc>
          <w:tcPr>
            <w:tcW w:w="2388" w:type="pct"/>
            <w:vAlign w:val="center"/>
          </w:tcPr>
          <w:p w:rsidR="00915051" w:rsidRPr="002F464D" w:rsidRDefault="00915051" w:rsidP="009E078A">
            <w:pPr>
              <w:rPr>
                <w:sz w:val="24"/>
                <w:szCs w:val="24"/>
              </w:rPr>
            </w:pPr>
            <w:r w:rsidRPr="002F464D">
              <w:rPr>
                <w:sz w:val="24"/>
                <w:szCs w:val="24"/>
              </w:rPr>
              <w:t xml:space="preserve">Средняя </w:t>
            </w:r>
            <w:proofErr w:type="spellStart"/>
            <w:r w:rsidRPr="002F464D">
              <w:rPr>
                <w:sz w:val="24"/>
                <w:szCs w:val="24"/>
              </w:rPr>
              <w:t>жилобеспеченность</w:t>
            </w:r>
            <w:proofErr w:type="spellEnd"/>
          </w:p>
        </w:tc>
        <w:tc>
          <w:tcPr>
            <w:tcW w:w="840" w:type="pct"/>
            <w:vAlign w:val="center"/>
          </w:tcPr>
          <w:p w:rsidR="00915051" w:rsidRPr="002F464D" w:rsidRDefault="00915051" w:rsidP="009E078A">
            <w:pPr>
              <w:jc w:val="center"/>
              <w:rPr>
                <w:sz w:val="24"/>
                <w:szCs w:val="24"/>
              </w:rPr>
            </w:pPr>
            <w:r w:rsidRPr="002F464D">
              <w:rPr>
                <w:sz w:val="24"/>
                <w:szCs w:val="24"/>
              </w:rPr>
              <w:t>м</w:t>
            </w:r>
            <w:r w:rsidRPr="002F464D">
              <w:rPr>
                <w:sz w:val="24"/>
                <w:szCs w:val="24"/>
                <w:vertAlign w:val="superscript"/>
              </w:rPr>
              <w:t>2</w:t>
            </w:r>
            <w:r w:rsidRPr="002F464D">
              <w:rPr>
                <w:sz w:val="24"/>
                <w:szCs w:val="24"/>
              </w:rPr>
              <w:t>/чел.</w:t>
            </w:r>
          </w:p>
        </w:tc>
        <w:tc>
          <w:tcPr>
            <w:tcW w:w="738" w:type="pct"/>
            <w:vAlign w:val="center"/>
          </w:tcPr>
          <w:p w:rsidR="00915051" w:rsidRPr="002F464D" w:rsidRDefault="00915051" w:rsidP="009E078A">
            <w:pPr>
              <w:jc w:val="center"/>
              <w:rPr>
                <w:sz w:val="24"/>
                <w:szCs w:val="24"/>
              </w:rPr>
            </w:pPr>
            <w:r w:rsidRPr="002F464D">
              <w:rPr>
                <w:sz w:val="24"/>
                <w:szCs w:val="24"/>
              </w:rPr>
              <w:t>23,7</w:t>
            </w:r>
          </w:p>
        </w:tc>
        <w:tc>
          <w:tcPr>
            <w:tcW w:w="1034" w:type="pct"/>
            <w:vAlign w:val="center"/>
          </w:tcPr>
          <w:p w:rsidR="00915051" w:rsidRPr="002F464D" w:rsidRDefault="00915051" w:rsidP="009E078A">
            <w:pPr>
              <w:jc w:val="center"/>
              <w:rPr>
                <w:sz w:val="24"/>
                <w:szCs w:val="24"/>
              </w:rPr>
            </w:pPr>
            <w:r w:rsidRPr="002F464D">
              <w:rPr>
                <w:sz w:val="24"/>
                <w:szCs w:val="24"/>
              </w:rPr>
              <w:t>26,2</w:t>
            </w:r>
          </w:p>
        </w:tc>
      </w:tr>
      <w:tr w:rsidR="00915051" w:rsidRPr="002F464D" w:rsidTr="009E078A">
        <w:trPr>
          <w:cantSplit/>
          <w:trHeight w:val="600"/>
          <w:jc w:val="center"/>
        </w:trPr>
        <w:tc>
          <w:tcPr>
            <w:tcW w:w="2388" w:type="pct"/>
            <w:vAlign w:val="center"/>
          </w:tcPr>
          <w:p w:rsidR="00915051" w:rsidRPr="002F464D" w:rsidRDefault="00915051" w:rsidP="009E078A">
            <w:pPr>
              <w:rPr>
                <w:sz w:val="24"/>
                <w:szCs w:val="24"/>
              </w:rPr>
            </w:pPr>
            <w:r w:rsidRPr="002F464D">
              <w:rPr>
                <w:sz w:val="24"/>
                <w:szCs w:val="24"/>
              </w:rPr>
              <w:t>Убыль аварийного и ветхого жилищного фонда (износ более 70%)</w:t>
            </w:r>
          </w:p>
        </w:tc>
        <w:tc>
          <w:tcPr>
            <w:tcW w:w="840" w:type="pct"/>
            <w:vAlign w:val="center"/>
          </w:tcPr>
          <w:p w:rsidR="00915051" w:rsidRPr="002F464D" w:rsidRDefault="00915051" w:rsidP="009E078A">
            <w:pPr>
              <w:jc w:val="center"/>
              <w:rPr>
                <w:sz w:val="24"/>
                <w:szCs w:val="24"/>
              </w:rPr>
            </w:pPr>
            <w:r w:rsidRPr="002F464D">
              <w:rPr>
                <w:sz w:val="24"/>
                <w:szCs w:val="24"/>
              </w:rPr>
              <w:t>тыс.м</w:t>
            </w:r>
            <w:r w:rsidRPr="002F464D">
              <w:rPr>
                <w:sz w:val="24"/>
                <w:szCs w:val="24"/>
                <w:vertAlign w:val="superscript"/>
              </w:rPr>
              <w:t>2</w:t>
            </w:r>
          </w:p>
        </w:tc>
        <w:tc>
          <w:tcPr>
            <w:tcW w:w="738" w:type="pct"/>
            <w:vAlign w:val="center"/>
          </w:tcPr>
          <w:p w:rsidR="00915051" w:rsidRPr="002F464D" w:rsidRDefault="00915051" w:rsidP="009E078A">
            <w:pPr>
              <w:jc w:val="center"/>
              <w:rPr>
                <w:sz w:val="24"/>
                <w:szCs w:val="24"/>
              </w:rPr>
            </w:pPr>
            <w:r w:rsidRPr="002F464D">
              <w:rPr>
                <w:sz w:val="24"/>
                <w:szCs w:val="24"/>
              </w:rPr>
              <w:t> </w:t>
            </w:r>
          </w:p>
        </w:tc>
        <w:tc>
          <w:tcPr>
            <w:tcW w:w="1034" w:type="pct"/>
            <w:vAlign w:val="center"/>
          </w:tcPr>
          <w:p w:rsidR="00915051" w:rsidRPr="002F464D" w:rsidRDefault="00915051" w:rsidP="009E078A">
            <w:pPr>
              <w:jc w:val="center"/>
              <w:rPr>
                <w:sz w:val="24"/>
                <w:szCs w:val="24"/>
              </w:rPr>
            </w:pPr>
            <w:r w:rsidRPr="002F464D">
              <w:rPr>
                <w:sz w:val="24"/>
                <w:szCs w:val="24"/>
              </w:rPr>
              <w:t>2,0</w:t>
            </w:r>
          </w:p>
        </w:tc>
      </w:tr>
      <w:tr w:rsidR="00915051" w:rsidRPr="002F464D" w:rsidTr="009E078A">
        <w:trPr>
          <w:cantSplit/>
          <w:trHeight w:val="300"/>
          <w:jc w:val="center"/>
        </w:trPr>
        <w:tc>
          <w:tcPr>
            <w:tcW w:w="2388" w:type="pct"/>
            <w:vAlign w:val="center"/>
          </w:tcPr>
          <w:p w:rsidR="00915051" w:rsidRPr="002F464D" w:rsidRDefault="00915051" w:rsidP="009E078A">
            <w:pPr>
              <w:rPr>
                <w:sz w:val="24"/>
                <w:szCs w:val="24"/>
              </w:rPr>
            </w:pPr>
            <w:r w:rsidRPr="002F464D">
              <w:rPr>
                <w:sz w:val="24"/>
                <w:szCs w:val="24"/>
              </w:rPr>
              <w:t>Убыль жилого фонда, расположенного в СЗЗ</w:t>
            </w:r>
          </w:p>
        </w:tc>
        <w:tc>
          <w:tcPr>
            <w:tcW w:w="840" w:type="pct"/>
            <w:vAlign w:val="center"/>
          </w:tcPr>
          <w:p w:rsidR="00915051" w:rsidRPr="002F464D" w:rsidRDefault="00915051" w:rsidP="009E078A">
            <w:pPr>
              <w:jc w:val="center"/>
              <w:rPr>
                <w:sz w:val="24"/>
                <w:szCs w:val="24"/>
              </w:rPr>
            </w:pPr>
            <w:r w:rsidRPr="002F464D">
              <w:rPr>
                <w:sz w:val="24"/>
                <w:szCs w:val="24"/>
              </w:rPr>
              <w:t>тыс.м</w:t>
            </w:r>
            <w:r w:rsidRPr="002F464D">
              <w:rPr>
                <w:sz w:val="24"/>
                <w:szCs w:val="24"/>
                <w:vertAlign w:val="superscript"/>
              </w:rPr>
              <w:t>2</w:t>
            </w:r>
          </w:p>
        </w:tc>
        <w:tc>
          <w:tcPr>
            <w:tcW w:w="738" w:type="pct"/>
            <w:vAlign w:val="center"/>
          </w:tcPr>
          <w:p w:rsidR="00915051" w:rsidRPr="002F464D" w:rsidRDefault="00915051" w:rsidP="009E078A">
            <w:pPr>
              <w:jc w:val="center"/>
              <w:rPr>
                <w:sz w:val="24"/>
                <w:szCs w:val="24"/>
              </w:rPr>
            </w:pPr>
            <w:r w:rsidRPr="002F464D">
              <w:rPr>
                <w:sz w:val="24"/>
                <w:szCs w:val="24"/>
              </w:rPr>
              <w:t> </w:t>
            </w:r>
          </w:p>
        </w:tc>
        <w:tc>
          <w:tcPr>
            <w:tcW w:w="1034" w:type="pct"/>
            <w:vAlign w:val="center"/>
          </w:tcPr>
          <w:p w:rsidR="00915051" w:rsidRPr="002F464D" w:rsidRDefault="00915051" w:rsidP="009E078A">
            <w:pPr>
              <w:jc w:val="center"/>
              <w:rPr>
                <w:sz w:val="24"/>
                <w:szCs w:val="24"/>
              </w:rPr>
            </w:pPr>
            <w:r w:rsidRPr="002F464D">
              <w:rPr>
                <w:sz w:val="24"/>
                <w:szCs w:val="24"/>
              </w:rPr>
              <w:t>12,0</w:t>
            </w:r>
          </w:p>
        </w:tc>
      </w:tr>
      <w:tr w:rsidR="00915051" w:rsidRPr="002F464D" w:rsidTr="009E078A">
        <w:trPr>
          <w:cantSplit/>
          <w:trHeight w:val="360"/>
          <w:jc w:val="center"/>
        </w:trPr>
        <w:tc>
          <w:tcPr>
            <w:tcW w:w="2388" w:type="pct"/>
            <w:vAlign w:val="center"/>
          </w:tcPr>
          <w:p w:rsidR="00915051" w:rsidRPr="002F464D" w:rsidRDefault="00915051" w:rsidP="009E078A">
            <w:pPr>
              <w:rPr>
                <w:sz w:val="24"/>
                <w:szCs w:val="24"/>
              </w:rPr>
            </w:pPr>
            <w:r w:rsidRPr="002F464D">
              <w:rPr>
                <w:sz w:val="24"/>
                <w:szCs w:val="24"/>
              </w:rPr>
              <w:t>Существующий сохраняемый жилой фонд</w:t>
            </w:r>
          </w:p>
        </w:tc>
        <w:tc>
          <w:tcPr>
            <w:tcW w:w="840" w:type="pct"/>
            <w:vAlign w:val="center"/>
          </w:tcPr>
          <w:p w:rsidR="00915051" w:rsidRPr="002F464D" w:rsidRDefault="00915051" w:rsidP="009E078A">
            <w:pPr>
              <w:jc w:val="center"/>
              <w:rPr>
                <w:sz w:val="24"/>
                <w:szCs w:val="24"/>
              </w:rPr>
            </w:pPr>
            <w:r w:rsidRPr="002F464D">
              <w:rPr>
                <w:sz w:val="24"/>
                <w:szCs w:val="24"/>
              </w:rPr>
              <w:t>тыс.м</w:t>
            </w:r>
            <w:r w:rsidRPr="002F464D">
              <w:rPr>
                <w:sz w:val="24"/>
                <w:szCs w:val="24"/>
                <w:vertAlign w:val="superscript"/>
              </w:rPr>
              <w:t>2</w:t>
            </w:r>
          </w:p>
        </w:tc>
        <w:tc>
          <w:tcPr>
            <w:tcW w:w="738" w:type="pct"/>
            <w:vAlign w:val="center"/>
          </w:tcPr>
          <w:p w:rsidR="00915051" w:rsidRPr="002F464D" w:rsidRDefault="00915051" w:rsidP="009E078A">
            <w:pPr>
              <w:jc w:val="center"/>
              <w:rPr>
                <w:sz w:val="24"/>
                <w:szCs w:val="24"/>
              </w:rPr>
            </w:pPr>
            <w:r w:rsidRPr="002F464D">
              <w:rPr>
                <w:sz w:val="24"/>
                <w:szCs w:val="24"/>
              </w:rPr>
              <w:t>194,5</w:t>
            </w:r>
          </w:p>
        </w:tc>
        <w:tc>
          <w:tcPr>
            <w:tcW w:w="1034" w:type="pct"/>
            <w:vAlign w:val="center"/>
          </w:tcPr>
          <w:p w:rsidR="00915051" w:rsidRPr="002F464D" w:rsidRDefault="00915051" w:rsidP="009E078A">
            <w:pPr>
              <w:jc w:val="center"/>
              <w:rPr>
                <w:sz w:val="24"/>
                <w:szCs w:val="24"/>
              </w:rPr>
            </w:pPr>
            <w:r w:rsidRPr="002F464D">
              <w:rPr>
                <w:sz w:val="24"/>
                <w:szCs w:val="24"/>
              </w:rPr>
              <w:t>173,2</w:t>
            </w:r>
          </w:p>
        </w:tc>
      </w:tr>
      <w:tr w:rsidR="00915051" w:rsidRPr="002F464D" w:rsidTr="009E078A">
        <w:trPr>
          <w:cantSplit/>
          <w:trHeight w:val="360"/>
          <w:jc w:val="center"/>
        </w:trPr>
        <w:tc>
          <w:tcPr>
            <w:tcW w:w="2388" w:type="pct"/>
            <w:vAlign w:val="center"/>
          </w:tcPr>
          <w:p w:rsidR="00915051" w:rsidRPr="002F464D" w:rsidRDefault="00915051" w:rsidP="009E078A">
            <w:pPr>
              <w:rPr>
                <w:sz w:val="24"/>
                <w:szCs w:val="24"/>
              </w:rPr>
            </w:pPr>
            <w:r w:rsidRPr="002F464D">
              <w:rPr>
                <w:sz w:val="24"/>
                <w:szCs w:val="24"/>
              </w:rPr>
              <w:t>Новое жилищное строительство</w:t>
            </w:r>
          </w:p>
        </w:tc>
        <w:tc>
          <w:tcPr>
            <w:tcW w:w="840" w:type="pct"/>
            <w:vAlign w:val="center"/>
          </w:tcPr>
          <w:p w:rsidR="00915051" w:rsidRPr="002F464D" w:rsidRDefault="00915051" w:rsidP="009E078A">
            <w:pPr>
              <w:jc w:val="center"/>
              <w:rPr>
                <w:sz w:val="24"/>
                <w:szCs w:val="24"/>
              </w:rPr>
            </w:pPr>
            <w:r w:rsidRPr="002F464D">
              <w:rPr>
                <w:sz w:val="24"/>
                <w:szCs w:val="24"/>
              </w:rPr>
              <w:t>тыс.м</w:t>
            </w:r>
            <w:r w:rsidRPr="002F464D">
              <w:rPr>
                <w:sz w:val="24"/>
                <w:szCs w:val="24"/>
                <w:vertAlign w:val="superscript"/>
              </w:rPr>
              <w:t>2</w:t>
            </w:r>
          </w:p>
        </w:tc>
        <w:tc>
          <w:tcPr>
            <w:tcW w:w="738" w:type="pct"/>
            <w:vAlign w:val="center"/>
          </w:tcPr>
          <w:p w:rsidR="00915051" w:rsidRPr="002F464D" w:rsidRDefault="00915051" w:rsidP="009E078A">
            <w:pPr>
              <w:jc w:val="center"/>
              <w:rPr>
                <w:sz w:val="24"/>
                <w:szCs w:val="24"/>
              </w:rPr>
            </w:pPr>
            <w:r w:rsidRPr="002F464D">
              <w:rPr>
                <w:sz w:val="24"/>
                <w:szCs w:val="24"/>
              </w:rPr>
              <w:t> </w:t>
            </w:r>
          </w:p>
        </w:tc>
        <w:tc>
          <w:tcPr>
            <w:tcW w:w="1034" w:type="pct"/>
            <w:vAlign w:val="center"/>
          </w:tcPr>
          <w:p w:rsidR="00915051" w:rsidRPr="002F464D" w:rsidRDefault="00915051" w:rsidP="009E078A">
            <w:pPr>
              <w:jc w:val="center"/>
              <w:rPr>
                <w:sz w:val="24"/>
                <w:szCs w:val="24"/>
              </w:rPr>
            </w:pPr>
            <w:r w:rsidRPr="002F464D">
              <w:rPr>
                <w:sz w:val="24"/>
                <w:szCs w:val="24"/>
              </w:rPr>
              <w:t>109,4</w:t>
            </w:r>
          </w:p>
        </w:tc>
      </w:tr>
      <w:tr w:rsidR="00915051" w:rsidRPr="002F464D" w:rsidTr="009E078A">
        <w:trPr>
          <w:cantSplit/>
          <w:trHeight w:val="360"/>
          <w:jc w:val="center"/>
        </w:trPr>
        <w:tc>
          <w:tcPr>
            <w:tcW w:w="2388" w:type="pct"/>
            <w:vAlign w:val="center"/>
          </w:tcPr>
          <w:p w:rsidR="00915051" w:rsidRPr="002F464D" w:rsidRDefault="00915051" w:rsidP="009E078A">
            <w:pPr>
              <w:rPr>
                <w:sz w:val="24"/>
                <w:szCs w:val="24"/>
              </w:rPr>
            </w:pPr>
            <w:r w:rsidRPr="002F464D">
              <w:rPr>
                <w:sz w:val="24"/>
                <w:szCs w:val="24"/>
              </w:rPr>
              <w:t>Весь жилой фонд к концу периода</w:t>
            </w:r>
          </w:p>
        </w:tc>
        <w:tc>
          <w:tcPr>
            <w:tcW w:w="840" w:type="pct"/>
            <w:vAlign w:val="center"/>
          </w:tcPr>
          <w:p w:rsidR="00915051" w:rsidRPr="002F464D" w:rsidRDefault="00915051" w:rsidP="009E078A">
            <w:pPr>
              <w:jc w:val="center"/>
              <w:rPr>
                <w:sz w:val="24"/>
                <w:szCs w:val="24"/>
              </w:rPr>
            </w:pPr>
            <w:r w:rsidRPr="002F464D">
              <w:rPr>
                <w:sz w:val="24"/>
                <w:szCs w:val="24"/>
              </w:rPr>
              <w:t>тыс.м</w:t>
            </w:r>
            <w:r w:rsidRPr="002F464D">
              <w:rPr>
                <w:sz w:val="24"/>
                <w:szCs w:val="24"/>
                <w:vertAlign w:val="superscript"/>
              </w:rPr>
              <w:t>2</w:t>
            </w:r>
          </w:p>
        </w:tc>
        <w:tc>
          <w:tcPr>
            <w:tcW w:w="738" w:type="pct"/>
            <w:vAlign w:val="center"/>
          </w:tcPr>
          <w:p w:rsidR="00915051" w:rsidRPr="002F464D" w:rsidRDefault="00915051" w:rsidP="009E078A">
            <w:pPr>
              <w:jc w:val="center"/>
              <w:rPr>
                <w:sz w:val="24"/>
                <w:szCs w:val="24"/>
              </w:rPr>
            </w:pPr>
            <w:r w:rsidRPr="002F464D">
              <w:rPr>
                <w:sz w:val="24"/>
                <w:szCs w:val="24"/>
              </w:rPr>
              <w:t> </w:t>
            </w:r>
          </w:p>
        </w:tc>
        <w:tc>
          <w:tcPr>
            <w:tcW w:w="1034" w:type="pct"/>
            <w:vAlign w:val="center"/>
          </w:tcPr>
          <w:p w:rsidR="00915051" w:rsidRPr="002F464D" w:rsidRDefault="00915051" w:rsidP="009E078A">
            <w:pPr>
              <w:jc w:val="center"/>
              <w:rPr>
                <w:sz w:val="24"/>
                <w:szCs w:val="24"/>
              </w:rPr>
            </w:pPr>
            <w:r w:rsidRPr="002F464D">
              <w:rPr>
                <w:sz w:val="24"/>
                <w:szCs w:val="24"/>
              </w:rPr>
              <w:t>282,6</w:t>
            </w:r>
          </w:p>
        </w:tc>
      </w:tr>
    </w:tbl>
    <w:p w:rsidR="00915051" w:rsidRPr="002F464D" w:rsidRDefault="00915051" w:rsidP="009E078A">
      <w:pPr>
        <w:spacing w:line="276" w:lineRule="auto"/>
        <w:ind w:firstLine="720"/>
        <w:contextualSpacing/>
        <w:jc w:val="center"/>
        <w:rPr>
          <w:sz w:val="24"/>
          <w:szCs w:val="24"/>
        </w:rPr>
      </w:pPr>
    </w:p>
    <w:p w:rsidR="00915051" w:rsidRPr="00A4156B" w:rsidRDefault="00915051" w:rsidP="00A4156B">
      <w:pPr>
        <w:pStyle w:val="affffffffd"/>
        <w:spacing w:line="360" w:lineRule="auto"/>
        <w:rPr>
          <w:sz w:val="28"/>
          <w:szCs w:val="28"/>
        </w:rPr>
      </w:pPr>
      <w:r w:rsidRPr="00A4156B">
        <w:rPr>
          <w:sz w:val="28"/>
          <w:szCs w:val="28"/>
        </w:rPr>
        <w:t xml:space="preserve">В настоящее время на территории </w:t>
      </w:r>
      <w:proofErr w:type="spellStart"/>
      <w:r w:rsidRPr="00A4156B">
        <w:rPr>
          <w:sz w:val="28"/>
          <w:szCs w:val="28"/>
        </w:rPr>
        <w:t>Мглинского</w:t>
      </w:r>
      <w:proofErr w:type="spellEnd"/>
      <w:r w:rsidRPr="00A4156B">
        <w:rPr>
          <w:sz w:val="28"/>
          <w:szCs w:val="28"/>
        </w:rPr>
        <w:t xml:space="preserve"> муниципального района действует Программа со</w:t>
      </w:r>
      <w:r>
        <w:rPr>
          <w:sz w:val="28"/>
          <w:szCs w:val="28"/>
        </w:rPr>
        <w:t xml:space="preserve">циально-экономического развития. </w:t>
      </w:r>
      <w:r w:rsidRPr="00A4156B">
        <w:rPr>
          <w:sz w:val="28"/>
          <w:szCs w:val="28"/>
        </w:rPr>
        <w:t>В соответствии с Программой приоритетными задачами в экономике являются:</w:t>
      </w:r>
    </w:p>
    <w:p w:rsidR="00915051" w:rsidRPr="00A4156B" w:rsidRDefault="00915051" w:rsidP="00A4156B">
      <w:pPr>
        <w:pStyle w:val="affffffffd"/>
        <w:spacing w:line="360" w:lineRule="auto"/>
        <w:rPr>
          <w:sz w:val="28"/>
          <w:szCs w:val="28"/>
        </w:rPr>
      </w:pPr>
      <w:r w:rsidRPr="00A4156B">
        <w:rPr>
          <w:sz w:val="28"/>
          <w:szCs w:val="28"/>
        </w:rPr>
        <w:t>- модернизация и техническое перевооружение промышленных предприятий района;</w:t>
      </w:r>
    </w:p>
    <w:p w:rsidR="00915051" w:rsidRPr="00A4156B" w:rsidRDefault="00915051" w:rsidP="00A4156B">
      <w:pPr>
        <w:pStyle w:val="affffffffd"/>
        <w:spacing w:line="360" w:lineRule="auto"/>
        <w:rPr>
          <w:sz w:val="28"/>
          <w:szCs w:val="28"/>
        </w:rPr>
      </w:pPr>
      <w:r w:rsidRPr="00A4156B">
        <w:rPr>
          <w:sz w:val="28"/>
          <w:szCs w:val="28"/>
        </w:rPr>
        <w:t>- развитие лесопереработки;</w:t>
      </w:r>
    </w:p>
    <w:p w:rsidR="00915051" w:rsidRPr="00A4156B" w:rsidRDefault="00915051" w:rsidP="00A4156B">
      <w:pPr>
        <w:pStyle w:val="affffffffd"/>
        <w:spacing w:line="360" w:lineRule="auto"/>
        <w:rPr>
          <w:sz w:val="28"/>
          <w:szCs w:val="28"/>
        </w:rPr>
      </w:pPr>
      <w:r w:rsidRPr="00A4156B">
        <w:rPr>
          <w:sz w:val="28"/>
          <w:szCs w:val="28"/>
        </w:rPr>
        <w:t>- повышение эффективности производства за счет выпуска конкурентоспособной продукции, пользующейся спросом, как в области, так и за её пределами;</w:t>
      </w:r>
    </w:p>
    <w:p w:rsidR="00915051" w:rsidRPr="00A4156B" w:rsidRDefault="00915051" w:rsidP="00A4156B">
      <w:pPr>
        <w:pStyle w:val="affffffffd"/>
        <w:spacing w:line="360" w:lineRule="auto"/>
        <w:rPr>
          <w:sz w:val="28"/>
          <w:szCs w:val="28"/>
        </w:rPr>
      </w:pPr>
      <w:r w:rsidRPr="00A4156B">
        <w:rPr>
          <w:sz w:val="28"/>
          <w:szCs w:val="28"/>
        </w:rPr>
        <w:t>- развитие различных форм малого бизнеса, а также потребительского рынка и стимулирование развития сферы услуг;</w:t>
      </w:r>
    </w:p>
    <w:p w:rsidR="00915051" w:rsidRPr="00A4156B" w:rsidRDefault="00915051" w:rsidP="00A4156B">
      <w:pPr>
        <w:pStyle w:val="affffffffd"/>
        <w:spacing w:line="360" w:lineRule="auto"/>
        <w:rPr>
          <w:sz w:val="28"/>
          <w:szCs w:val="28"/>
        </w:rPr>
      </w:pPr>
      <w:r w:rsidRPr="00A4156B">
        <w:rPr>
          <w:sz w:val="28"/>
          <w:szCs w:val="28"/>
        </w:rPr>
        <w:t>- формирование устойчивой тенденции развития агропромышленного комплекса.</w:t>
      </w:r>
    </w:p>
    <w:p w:rsidR="00915051" w:rsidRPr="00A4156B" w:rsidRDefault="00915051" w:rsidP="00A4156B">
      <w:pPr>
        <w:pStyle w:val="affffffffd"/>
        <w:spacing w:line="360" w:lineRule="auto"/>
        <w:rPr>
          <w:sz w:val="28"/>
          <w:szCs w:val="28"/>
        </w:rPr>
      </w:pPr>
    </w:p>
    <w:p w:rsidR="00915051" w:rsidRPr="00A4156B" w:rsidRDefault="00915051" w:rsidP="00A4156B">
      <w:pPr>
        <w:pStyle w:val="afff5"/>
        <w:spacing w:before="0" w:after="0" w:line="360" w:lineRule="auto"/>
        <w:ind w:firstLine="709"/>
        <w:rPr>
          <w:rStyle w:val="afe"/>
          <w:i/>
          <w:sz w:val="28"/>
          <w:szCs w:val="28"/>
          <w:bdr w:val="none" w:sz="0" w:space="0" w:color="auto" w:frame="1"/>
          <w:shd w:val="clear" w:color="auto" w:fill="FFFFFF"/>
        </w:rPr>
      </w:pPr>
      <w:r w:rsidRPr="00A4156B">
        <w:rPr>
          <w:rStyle w:val="afe"/>
          <w:i/>
          <w:sz w:val="28"/>
          <w:szCs w:val="28"/>
          <w:bdr w:val="none" w:sz="0" w:space="0" w:color="auto" w:frame="1"/>
          <w:shd w:val="clear" w:color="auto" w:fill="FFFFFF"/>
        </w:rPr>
        <w:t xml:space="preserve">Прогнозируемый спрос на услуги социальной инфраструктуры </w:t>
      </w:r>
    </w:p>
    <w:p w:rsidR="00915051" w:rsidRPr="00A4156B" w:rsidRDefault="00915051" w:rsidP="00A4156B">
      <w:pPr>
        <w:pStyle w:val="ConsPlusNormal"/>
        <w:tabs>
          <w:tab w:val="left" w:pos="993"/>
        </w:tabs>
        <w:spacing w:line="360" w:lineRule="auto"/>
        <w:ind w:firstLine="709"/>
        <w:contextualSpacing/>
        <w:jc w:val="both"/>
        <w:rPr>
          <w:rFonts w:ascii="Times New Roman" w:hAnsi="Times New Roman" w:cs="Times New Roman"/>
          <w:sz w:val="28"/>
          <w:szCs w:val="28"/>
        </w:rPr>
      </w:pPr>
      <w:r w:rsidRPr="00A4156B">
        <w:rPr>
          <w:rFonts w:ascii="Times New Roman" w:hAnsi="Times New Roman" w:cs="Times New Roman"/>
          <w:sz w:val="28"/>
          <w:szCs w:val="28"/>
        </w:rPr>
        <w:t>Современное состояние и развитие отраслей социальной сферы характеризуется следующими основными факторами и тенденциями:</w:t>
      </w:r>
    </w:p>
    <w:p w:rsidR="00915051" w:rsidRPr="00A4156B" w:rsidRDefault="00915051" w:rsidP="00E6264D">
      <w:pPr>
        <w:pStyle w:val="ConsPlusNormal"/>
        <w:numPr>
          <w:ilvl w:val="0"/>
          <w:numId w:val="38"/>
        </w:numPr>
        <w:tabs>
          <w:tab w:val="left" w:pos="993"/>
        </w:tabs>
        <w:spacing w:line="360" w:lineRule="auto"/>
        <w:ind w:left="0" w:firstLine="709"/>
        <w:contextualSpacing/>
        <w:jc w:val="both"/>
        <w:rPr>
          <w:rFonts w:ascii="Times New Roman" w:hAnsi="Times New Roman" w:cs="Times New Roman"/>
          <w:sz w:val="28"/>
          <w:szCs w:val="28"/>
        </w:rPr>
      </w:pPr>
      <w:r w:rsidRPr="00A4156B">
        <w:rPr>
          <w:rFonts w:ascii="Times New Roman" w:hAnsi="Times New Roman" w:cs="Times New Roman"/>
          <w:sz w:val="28"/>
          <w:szCs w:val="28"/>
        </w:rPr>
        <w:t xml:space="preserve">имеющейся широко разветвленной сетью государственных и муниципальных учреждений социальной сферы с низкой </w:t>
      </w:r>
      <w:proofErr w:type="spellStart"/>
      <w:r w:rsidRPr="00A4156B">
        <w:rPr>
          <w:rFonts w:ascii="Times New Roman" w:hAnsi="Times New Roman" w:cs="Times New Roman"/>
          <w:sz w:val="28"/>
          <w:szCs w:val="28"/>
        </w:rPr>
        <w:t>фондовооруженностью</w:t>
      </w:r>
      <w:proofErr w:type="spellEnd"/>
      <w:r w:rsidRPr="00A4156B">
        <w:rPr>
          <w:rFonts w:ascii="Times New Roman" w:hAnsi="Times New Roman" w:cs="Times New Roman"/>
          <w:sz w:val="28"/>
          <w:szCs w:val="28"/>
        </w:rPr>
        <w:t xml:space="preserve"> </w:t>
      </w:r>
      <w:r w:rsidRPr="00A4156B">
        <w:rPr>
          <w:rFonts w:ascii="Times New Roman" w:hAnsi="Times New Roman" w:cs="Times New Roman"/>
          <w:sz w:val="28"/>
          <w:szCs w:val="28"/>
        </w:rPr>
        <w:lastRenderedPageBreak/>
        <w:t>и устаревшим оборудованием;</w:t>
      </w:r>
    </w:p>
    <w:p w:rsidR="00915051" w:rsidRPr="00A4156B" w:rsidRDefault="00915051" w:rsidP="00E6264D">
      <w:pPr>
        <w:pStyle w:val="ConsPlusNormal"/>
        <w:numPr>
          <w:ilvl w:val="0"/>
          <w:numId w:val="38"/>
        </w:numPr>
        <w:tabs>
          <w:tab w:val="left" w:pos="993"/>
        </w:tabs>
        <w:spacing w:line="360" w:lineRule="auto"/>
        <w:ind w:left="0" w:firstLine="709"/>
        <w:contextualSpacing/>
        <w:jc w:val="both"/>
        <w:rPr>
          <w:rFonts w:ascii="Times New Roman" w:hAnsi="Times New Roman" w:cs="Times New Roman"/>
          <w:sz w:val="28"/>
          <w:szCs w:val="28"/>
        </w:rPr>
      </w:pPr>
      <w:r w:rsidRPr="00A4156B">
        <w:rPr>
          <w:rFonts w:ascii="Times New Roman" w:hAnsi="Times New Roman" w:cs="Times New Roman"/>
          <w:sz w:val="28"/>
          <w:szCs w:val="28"/>
        </w:rPr>
        <w:t>несоответствием существующей сети учреждений социально-культурной сферы и объемом оказываемых ими услуг потребностям населения;</w:t>
      </w:r>
    </w:p>
    <w:p w:rsidR="00915051" w:rsidRPr="00A4156B" w:rsidRDefault="00915051" w:rsidP="00E6264D">
      <w:pPr>
        <w:pStyle w:val="ConsPlusNormal"/>
        <w:numPr>
          <w:ilvl w:val="0"/>
          <w:numId w:val="38"/>
        </w:numPr>
        <w:tabs>
          <w:tab w:val="left" w:pos="993"/>
        </w:tabs>
        <w:spacing w:line="360" w:lineRule="auto"/>
        <w:ind w:left="0" w:firstLine="709"/>
        <w:contextualSpacing/>
        <w:jc w:val="both"/>
        <w:rPr>
          <w:rFonts w:ascii="Times New Roman" w:hAnsi="Times New Roman" w:cs="Times New Roman"/>
          <w:sz w:val="28"/>
          <w:szCs w:val="28"/>
        </w:rPr>
      </w:pPr>
      <w:r w:rsidRPr="00A4156B">
        <w:rPr>
          <w:rFonts w:ascii="Times New Roman" w:hAnsi="Times New Roman" w:cs="Times New Roman"/>
          <w:sz w:val="28"/>
          <w:szCs w:val="28"/>
        </w:rPr>
        <w:t>сокращением числа этих учреждений, как вследствие структурных изменений отраслей, так и ограниченности финансовых средств на их содержание и поддержание материально-технической базы;</w:t>
      </w:r>
    </w:p>
    <w:p w:rsidR="00915051" w:rsidRPr="00A4156B" w:rsidRDefault="00915051" w:rsidP="00E6264D">
      <w:pPr>
        <w:pStyle w:val="ConsPlusNormal"/>
        <w:numPr>
          <w:ilvl w:val="0"/>
          <w:numId w:val="38"/>
        </w:numPr>
        <w:tabs>
          <w:tab w:val="left" w:pos="993"/>
        </w:tabs>
        <w:spacing w:line="360" w:lineRule="auto"/>
        <w:ind w:left="0" w:firstLine="709"/>
        <w:contextualSpacing/>
        <w:jc w:val="both"/>
        <w:rPr>
          <w:rFonts w:ascii="Times New Roman" w:hAnsi="Times New Roman" w:cs="Times New Roman"/>
          <w:sz w:val="28"/>
          <w:szCs w:val="28"/>
        </w:rPr>
      </w:pPr>
      <w:r w:rsidRPr="00A4156B">
        <w:rPr>
          <w:rFonts w:ascii="Times New Roman" w:hAnsi="Times New Roman" w:cs="Times New Roman"/>
          <w:sz w:val="28"/>
          <w:szCs w:val="28"/>
        </w:rPr>
        <w:t>снижением объемов капитальных вложений в социальную сферу, замедлением темпов ввода объектов в эксплуатацию, ростом незавершенного строительства.</w:t>
      </w:r>
    </w:p>
    <w:p w:rsidR="00915051" w:rsidRPr="00A4156B" w:rsidRDefault="00915051" w:rsidP="00A4156B">
      <w:pPr>
        <w:pStyle w:val="ConsPlusNormal"/>
        <w:tabs>
          <w:tab w:val="left" w:pos="993"/>
        </w:tabs>
        <w:spacing w:line="360" w:lineRule="auto"/>
        <w:ind w:firstLine="709"/>
        <w:contextualSpacing/>
        <w:jc w:val="both"/>
        <w:rPr>
          <w:rFonts w:ascii="Times New Roman" w:hAnsi="Times New Roman" w:cs="Times New Roman"/>
          <w:sz w:val="28"/>
          <w:szCs w:val="28"/>
        </w:rPr>
      </w:pPr>
      <w:r w:rsidRPr="00A4156B">
        <w:rPr>
          <w:rFonts w:ascii="Times New Roman" w:hAnsi="Times New Roman" w:cs="Times New Roman"/>
          <w:sz w:val="28"/>
          <w:szCs w:val="28"/>
        </w:rPr>
        <w:t>Имеющаяся материально-техническая база социальной сферы и недостаточное финансирование учреждений ее отраслей не удовлетворяет потребности населения в гарантированном получении социальных услуг.</w:t>
      </w:r>
    </w:p>
    <w:p w:rsidR="00915051" w:rsidRPr="00A4156B" w:rsidRDefault="00915051" w:rsidP="00DA52A4">
      <w:pPr>
        <w:pStyle w:val="ConsPlusNormal"/>
        <w:tabs>
          <w:tab w:val="left" w:pos="993"/>
        </w:tabs>
        <w:spacing w:line="360" w:lineRule="auto"/>
        <w:ind w:firstLine="709"/>
        <w:contextualSpacing/>
        <w:jc w:val="both"/>
        <w:rPr>
          <w:rFonts w:ascii="Times New Roman" w:hAnsi="Times New Roman" w:cs="Times New Roman"/>
          <w:sz w:val="28"/>
          <w:szCs w:val="28"/>
        </w:rPr>
      </w:pPr>
      <w:r w:rsidRPr="00A4156B">
        <w:rPr>
          <w:rFonts w:ascii="Times New Roman" w:hAnsi="Times New Roman" w:cs="Times New Roman"/>
          <w:sz w:val="28"/>
          <w:szCs w:val="28"/>
        </w:rPr>
        <w:t>Сложившиеся условия функционирования и развития учреждений социальной сферы требуют проведения государственной политики, направленной на рациональное использование ограниченных инвестиционных ресурсов. Обязательным условием для выделения средств на строительство учреждений социальной сферы является разработка органами исполнительной власти плана инвестиционной деятельности по развитию социальной инфраструктуры на территории субъекта Российской Федерации.</w:t>
      </w:r>
      <w:r>
        <w:rPr>
          <w:rFonts w:ascii="Times New Roman" w:hAnsi="Times New Roman" w:cs="Times New Roman"/>
          <w:sz w:val="28"/>
          <w:szCs w:val="28"/>
        </w:rPr>
        <w:t xml:space="preserve"> </w:t>
      </w:r>
      <w:r w:rsidRPr="00A4156B">
        <w:rPr>
          <w:rFonts w:ascii="Times New Roman" w:hAnsi="Times New Roman" w:cs="Times New Roman"/>
          <w:sz w:val="28"/>
          <w:szCs w:val="28"/>
        </w:rPr>
        <w:t>Разработке инвестиционного плана должен предшествовать анализ экономической ситуации в отраслях социальной сферы и, прежде всего, анализ деятельности учреждений социальной сферы.</w:t>
      </w:r>
    </w:p>
    <w:p w:rsidR="00915051" w:rsidRPr="00A4156B" w:rsidRDefault="00915051" w:rsidP="00A4156B">
      <w:pPr>
        <w:pStyle w:val="ConsPlusNormal"/>
        <w:tabs>
          <w:tab w:val="left" w:pos="993"/>
        </w:tabs>
        <w:spacing w:line="360" w:lineRule="auto"/>
        <w:ind w:firstLine="709"/>
        <w:contextualSpacing/>
        <w:jc w:val="both"/>
        <w:rPr>
          <w:rFonts w:ascii="Times New Roman" w:hAnsi="Times New Roman" w:cs="Times New Roman"/>
          <w:sz w:val="28"/>
          <w:szCs w:val="28"/>
        </w:rPr>
      </w:pPr>
      <w:r w:rsidRPr="00A4156B">
        <w:rPr>
          <w:rFonts w:ascii="Times New Roman" w:hAnsi="Times New Roman" w:cs="Times New Roman"/>
          <w:sz w:val="28"/>
          <w:szCs w:val="28"/>
        </w:rPr>
        <w:t>Экономическому анализу подлежат</w:t>
      </w:r>
      <w:r>
        <w:rPr>
          <w:rFonts w:ascii="Times New Roman" w:hAnsi="Times New Roman" w:cs="Times New Roman"/>
          <w:sz w:val="28"/>
          <w:szCs w:val="28"/>
        </w:rPr>
        <w:t xml:space="preserve"> </w:t>
      </w:r>
      <w:r w:rsidRPr="00A4156B">
        <w:rPr>
          <w:rFonts w:ascii="Times New Roman" w:hAnsi="Times New Roman" w:cs="Times New Roman"/>
          <w:sz w:val="28"/>
          <w:szCs w:val="28"/>
        </w:rPr>
        <w:t>сеть учреждений социальной сферы, находящихся в федеральной собственности, в собственности субъектов Российской Федерации, муниципальной собственности; состояние их основных фондов, потенциальная мощность, фактическая загрузка; сеть учреждений иной негосударственной собственности и их мощность (объем оказываемых услуг); обеспечение минимальных нормативных потребностей населения региона по видам социальных услуг.</w:t>
      </w:r>
    </w:p>
    <w:p w:rsidR="00915051" w:rsidRPr="00A4156B" w:rsidRDefault="00915051" w:rsidP="00A4156B">
      <w:pPr>
        <w:tabs>
          <w:tab w:val="left" w:pos="993"/>
        </w:tabs>
        <w:spacing w:line="360" w:lineRule="auto"/>
        <w:ind w:firstLine="709"/>
        <w:contextualSpacing/>
        <w:rPr>
          <w:sz w:val="28"/>
          <w:szCs w:val="28"/>
        </w:rPr>
      </w:pPr>
      <w:r w:rsidRPr="00A4156B">
        <w:rPr>
          <w:sz w:val="28"/>
          <w:szCs w:val="28"/>
        </w:rPr>
        <w:t xml:space="preserve">Расчет нормативной потребности </w:t>
      </w:r>
      <w:proofErr w:type="spellStart"/>
      <w:r w:rsidRPr="00A4156B">
        <w:rPr>
          <w:sz w:val="28"/>
          <w:szCs w:val="28"/>
        </w:rPr>
        <w:t>Мглинского</w:t>
      </w:r>
      <w:proofErr w:type="spellEnd"/>
      <w:r w:rsidRPr="00A4156B">
        <w:rPr>
          <w:sz w:val="28"/>
          <w:szCs w:val="28"/>
        </w:rPr>
        <w:t xml:space="preserve"> городского поселения в объектах социальной инфраструктуры приведен в таблиц</w:t>
      </w:r>
      <w:r>
        <w:rPr>
          <w:sz w:val="28"/>
          <w:szCs w:val="28"/>
        </w:rPr>
        <w:t>е 11</w:t>
      </w:r>
      <w:r w:rsidRPr="00A4156B">
        <w:rPr>
          <w:sz w:val="28"/>
          <w:szCs w:val="28"/>
        </w:rPr>
        <w:t>.</w:t>
      </w:r>
    </w:p>
    <w:p w:rsidR="00915051" w:rsidRPr="00A4156B" w:rsidRDefault="00915051" w:rsidP="00A4156B">
      <w:pPr>
        <w:tabs>
          <w:tab w:val="left" w:pos="993"/>
        </w:tabs>
        <w:spacing w:line="360" w:lineRule="auto"/>
        <w:ind w:firstLine="709"/>
        <w:contextualSpacing/>
        <w:rPr>
          <w:sz w:val="28"/>
          <w:szCs w:val="28"/>
        </w:rPr>
        <w:sectPr w:rsidR="00915051" w:rsidRPr="00A4156B" w:rsidSect="002C4F23">
          <w:pgSz w:w="11906" w:h="16838"/>
          <w:pgMar w:top="1134" w:right="567" w:bottom="1134" w:left="1418" w:header="567" w:footer="567" w:gutter="0"/>
          <w:paperSrc w:other="7"/>
          <w:cols w:space="708"/>
          <w:docGrid w:linePitch="360"/>
        </w:sectPr>
      </w:pPr>
    </w:p>
    <w:p w:rsidR="00915051" w:rsidRPr="00A4156B" w:rsidRDefault="00915051" w:rsidP="002E5153">
      <w:pPr>
        <w:spacing w:line="276" w:lineRule="auto"/>
        <w:ind w:firstLine="709"/>
        <w:jc w:val="left"/>
        <w:rPr>
          <w:sz w:val="28"/>
          <w:szCs w:val="28"/>
        </w:rPr>
      </w:pPr>
      <w:r w:rsidRPr="00A4156B">
        <w:rPr>
          <w:sz w:val="28"/>
          <w:szCs w:val="28"/>
        </w:rPr>
        <w:lastRenderedPageBreak/>
        <w:t xml:space="preserve">Таблица </w:t>
      </w:r>
      <w:r>
        <w:rPr>
          <w:sz w:val="28"/>
          <w:szCs w:val="28"/>
        </w:rPr>
        <w:t>11</w:t>
      </w:r>
    </w:p>
    <w:p w:rsidR="00915051" w:rsidRPr="00A4156B" w:rsidRDefault="00915051" w:rsidP="003F079E">
      <w:pPr>
        <w:spacing w:line="276" w:lineRule="auto"/>
        <w:ind w:firstLine="709"/>
        <w:jc w:val="center"/>
        <w:rPr>
          <w:sz w:val="28"/>
          <w:szCs w:val="28"/>
        </w:rPr>
      </w:pPr>
      <w:r w:rsidRPr="00A4156B">
        <w:rPr>
          <w:sz w:val="28"/>
          <w:szCs w:val="28"/>
        </w:rPr>
        <w:t xml:space="preserve">Расчет нормативной потребности населения </w:t>
      </w:r>
      <w:proofErr w:type="spellStart"/>
      <w:r w:rsidRPr="00A4156B">
        <w:rPr>
          <w:sz w:val="28"/>
          <w:szCs w:val="28"/>
        </w:rPr>
        <w:t>Мглинского</w:t>
      </w:r>
      <w:proofErr w:type="spellEnd"/>
      <w:r w:rsidRPr="00A4156B">
        <w:rPr>
          <w:sz w:val="28"/>
          <w:szCs w:val="28"/>
        </w:rPr>
        <w:t xml:space="preserve"> городского </w:t>
      </w:r>
      <w:proofErr w:type="spellStart"/>
      <w:r w:rsidRPr="00A4156B">
        <w:rPr>
          <w:sz w:val="28"/>
          <w:szCs w:val="28"/>
        </w:rPr>
        <w:t>поселенияв</w:t>
      </w:r>
      <w:proofErr w:type="spellEnd"/>
      <w:r w:rsidRPr="00A4156B">
        <w:rPr>
          <w:sz w:val="28"/>
          <w:szCs w:val="28"/>
        </w:rPr>
        <w:t xml:space="preserve"> объектах социальной инфраструктуры</w:t>
      </w:r>
    </w:p>
    <w:tbl>
      <w:tblPr>
        <w:tblW w:w="151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320"/>
        <w:gridCol w:w="1000"/>
        <w:gridCol w:w="1560"/>
        <w:gridCol w:w="90"/>
        <w:gridCol w:w="58"/>
        <w:gridCol w:w="1292"/>
        <w:gridCol w:w="2040"/>
        <w:gridCol w:w="912"/>
        <w:gridCol w:w="1908"/>
        <w:gridCol w:w="2440"/>
      </w:tblGrid>
      <w:tr w:rsidR="00915051" w:rsidRPr="002F464D" w:rsidTr="002E5153">
        <w:trPr>
          <w:cantSplit/>
          <w:trHeight w:val="371"/>
        </w:trPr>
        <w:tc>
          <w:tcPr>
            <w:tcW w:w="540" w:type="dxa"/>
            <w:vMerge w:val="restart"/>
            <w:vAlign w:val="center"/>
          </w:tcPr>
          <w:p w:rsidR="00915051" w:rsidRPr="002F464D" w:rsidRDefault="00915051" w:rsidP="009E078A">
            <w:pPr>
              <w:jc w:val="center"/>
              <w:rPr>
                <w:sz w:val="24"/>
                <w:szCs w:val="24"/>
              </w:rPr>
            </w:pPr>
            <w:r w:rsidRPr="002F464D">
              <w:rPr>
                <w:sz w:val="24"/>
                <w:szCs w:val="24"/>
              </w:rPr>
              <w:t>№ п/п</w:t>
            </w:r>
          </w:p>
        </w:tc>
        <w:tc>
          <w:tcPr>
            <w:tcW w:w="3320" w:type="dxa"/>
            <w:vMerge w:val="restart"/>
            <w:vAlign w:val="center"/>
          </w:tcPr>
          <w:p w:rsidR="00915051" w:rsidRPr="002F464D" w:rsidRDefault="00915051" w:rsidP="009E078A">
            <w:pPr>
              <w:jc w:val="center"/>
              <w:rPr>
                <w:kern w:val="2"/>
                <w:sz w:val="24"/>
                <w:szCs w:val="24"/>
              </w:rPr>
            </w:pPr>
            <w:r w:rsidRPr="002F464D">
              <w:rPr>
                <w:sz w:val="24"/>
                <w:szCs w:val="24"/>
              </w:rPr>
              <w:t>Наименование объектов</w:t>
            </w:r>
          </w:p>
        </w:tc>
        <w:tc>
          <w:tcPr>
            <w:tcW w:w="1000" w:type="dxa"/>
            <w:vMerge w:val="restart"/>
            <w:vAlign w:val="center"/>
          </w:tcPr>
          <w:p w:rsidR="00915051" w:rsidRPr="002F464D" w:rsidRDefault="00915051" w:rsidP="009E078A">
            <w:pPr>
              <w:jc w:val="center"/>
              <w:rPr>
                <w:sz w:val="24"/>
                <w:szCs w:val="24"/>
              </w:rPr>
            </w:pPr>
            <w:r w:rsidRPr="002F464D">
              <w:rPr>
                <w:sz w:val="24"/>
                <w:szCs w:val="24"/>
              </w:rPr>
              <w:t>Ед.</w:t>
            </w:r>
          </w:p>
          <w:p w:rsidR="00915051" w:rsidRPr="002F464D" w:rsidRDefault="00915051" w:rsidP="009E078A">
            <w:pPr>
              <w:jc w:val="center"/>
              <w:rPr>
                <w:kern w:val="2"/>
                <w:sz w:val="24"/>
                <w:szCs w:val="24"/>
              </w:rPr>
            </w:pPr>
            <w:r w:rsidRPr="002F464D">
              <w:rPr>
                <w:sz w:val="24"/>
                <w:szCs w:val="24"/>
              </w:rPr>
              <w:t>изм.</w:t>
            </w:r>
          </w:p>
        </w:tc>
        <w:tc>
          <w:tcPr>
            <w:tcW w:w="1560" w:type="dxa"/>
            <w:vMerge w:val="restart"/>
            <w:vAlign w:val="center"/>
          </w:tcPr>
          <w:p w:rsidR="00915051" w:rsidRPr="002F464D" w:rsidRDefault="00915051" w:rsidP="009E078A">
            <w:pPr>
              <w:jc w:val="center"/>
              <w:rPr>
                <w:sz w:val="24"/>
                <w:szCs w:val="24"/>
              </w:rPr>
            </w:pPr>
            <w:r w:rsidRPr="002F464D">
              <w:rPr>
                <w:sz w:val="24"/>
                <w:szCs w:val="24"/>
              </w:rPr>
              <w:t>Существующая емкость</w:t>
            </w:r>
          </w:p>
        </w:tc>
        <w:tc>
          <w:tcPr>
            <w:tcW w:w="3480" w:type="dxa"/>
            <w:gridSpan w:val="4"/>
            <w:vAlign w:val="center"/>
          </w:tcPr>
          <w:p w:rsidR="00915051" w:rsidRPr="002F464D" w:rsidRDefault="00915051" w:rsidP="009E078A">
            <w:pPr>
              <w:jc w:val="center"/>
              <w:rPr>
                <w:sz w:val="24"/>
                <w:szCs w:val="24"/>
              </w:rPr>
            </w:pPr>
            <w:r w:rsidRPr="002F464D">
              <w:rPr>
                <w:sz w:val="24"/>
                <w:szCs w:val="24"/>
              </w:rPr>
              <w:t xml:space="preserve">Обеспеченность </w:t>
            </w:r>
          </w:p>
        </w:tc>
        <w:tc>
          <w:tcPr>
            <w:tcW w:w="2820" w:type="dxa"/>
            <w:gridSpan w:val="2"/>
            <w:vAlign w:val="center"/>
          </w:tcPr>
          <w:p w:rsidR="00915051" w:rsidRPr="002F464D" w:rsidRDefault="00915051" w:rsidP="009E078A">
            <w:pPr>
              <w:jc w:val="center"/>
              <w:rPr>
                <w:sz w:val="24"/>
                <w:szCs w:val="24"/>
              </w:rPr>
            </w:pPr>
            <w:r w:rsidRPr="002F464D">
              <w:rPr>
                <w:sz w:val="24"/>
                <w:szCs w:val="24"/>
              </w:rPr>
              <w:t>Потребность</w:t>
            </w:r>
          </w:p>
        </w:tc>
        <w:tc>
          <w:tcPr>
            <w:tcW w:w="2440" w:type="dxa"/>
            <w:vMerge w:val="restart"/>
            <w:vAlign w:val="center"/>
          </w:tcPr>
          <w:p w:rsidR="00915051" w:rsidRPr="002F464D" w:rsidRDefault="00915051" w:rsidP="009E078A">
            <w:pPr>
              <w:jc w:val="center"/>
              <w:rPr>
                <w:sz w:val="24"/>
                <w:szCs w:val="24"/>
              </w:rPr>
            </w:pPr>
            <w:r w:rsidRPr="002F464D">
              <w:rPr>
                <w:sz w:val="24"/>
                <w:szCs w:val="24"/>
              </w:rPr>
              <w:t>Примечания</w:t>
            </w:r>
          </w:p>
        </w:tc>
      </w:tr>
      <w:tr w:rsidR="00915051" w:rsidRPr="002F464D" w:rsidTr="002E5153">
        <w:trPr>
          <w:cantSplit/>
          <w:trHeight w:val="445"/>
        </w:trPr>
        <w:tc>
          <w:tcPr>
            <w:tcW w:w="540" w:type="dxa"/>
            <w:vMerge/>
            <w:vAlign w:val="center"/>
          </w:tcPr>
          <w:p w:rsidR="00915051" w:rsidRPr="002F464D" w:rsidRDefault="00915051" w:rsidP="009E078A">
            <w:pPr>
              <w:jc w:val="center"/>
              <w:rPr>
                <w:sz w:val="24"/>
                <w:szCs w:val="24"/>
              </w:rPr>
            </w:pPr>
          </w:p>
        </w:tc>
        <w:tc>
          <w:tcPr>
            <w:tcW w:w="3320" w:type="dxa"/>
            <w:vMerge/>
            <w:vAlign w:val="center"/>
          </w:tcPr>
          <w:p w:rsidR="00915051" w:rsidRPr="002F464D" w:rsidRDefault="00915051" w:rsidP="009E078A">
            <w:pPr>
              <w:rPr>
                <w:kern w:val="2"/>
                <w:sz w:val="24"/>
                <w:szCs w:val="24"/>
              </w:rPr>
            </w:pPr>
          </w:p>
        </w:tc>
        <w:tc>
          <w:tcPr>
            <w:tcW w:w="1000" w:type="dxa"/>
            <w:vMerge/>
            <w:vAlign w:val="center"/>
          </w:tcPr>
          <w:p w:rsidR="00915051" w:rsidRPr="002F464D" w:rsidRDefault="00915051" w:rsidP="009E078A">
            <w:pPr>
              <w:jc w:val="center"/>
              <w:rPr>
                <w:kern w:val="2"/>
                <w:sz w:val="24"/>
                <w:szCs w:val="24"/>
              </w:rPr>
            </w:pPr>
          </w:p>
        </w:tc>
        <w:tc>
          <w:tcPr>
            <w:tcW w:w="1560" w:type="dxa"/>
            <w:vMerge/>
          </w:tcPr>
          <w:p w:rsidR="00915051" w:rsidRPr="002F464D" w:rsidRDefault="00915051" w:rsidP="009E078A">
            <w:pPr>
              <w:jc w:val="center"/>
              <w:rPr>
                <w:kern w:val="2"/>
                <w:sz w:val="24"/>
                <w:szCs w:val="24"/>
              </w:rPr>
            </w:pPr>
          </w:p>
        </w:tc>
        <w:tc>
          <w:tcPr>
            <w:tcW w:w="1440" w:type="dxa"/>
            <w:gridSpan w:val="3"/>
            <w:vAlign w:val="center"/>
          </w:tcPr>
          <w:p w:rsidR="00915051" w:rsidRPr="002F464D" w:rsidRDefault="00915051" w:rsidP="009E078A">
            <w:pPr>
              <w:jc w:val="center"/>
              <w:rPr>
                <w:sz w:val="24"/>
                <w:szCs w:val="24"/>
              </w:rPr>
            </w:pPr>
            <w:r w:rsidRPr="002F464D">
              <w:rPr>
                <w:sz w:val="24"/>
                <w:szCs w:val="24"/>
              </w:rPr>
              <w:t>Сущ.</w:t>
            </w:r>
          </w:p>
        </w:tc>
        <w:tc>
          <w:tcPr>
            <w:tcW w:w="2040" w:type="dxa"/>
            <w:vAlign w:val="center"/>
          </w:tcPr>
          <w:p w:rsidR="00915051" w:rsidRPr="002F464D" w:rsidRDefault="00915051" w:rsidP="009E078A">
            <w:pPr>
              <w:jc w:val="center"/>
              <w:rPr>
                <w:sz w:val="24"/>
                <w:szCs w:val="24"/>
              </w:rPr>
            </w:pPr>
            <w:r w:rsidRPr="002F464D">
              <w:rPr>
                <w:sz w:val="24"/>
                <w:szCs w:val="24"/>
              </w:rPr>
              <w:t>Принято в проекте</w:t>
            </w:r>
          </w:p>
        </w:tc>
        <w:tc>
          <w:tcPr>
            <w:tcW w:w="912" w:type="dxa"/>
            <w:vAlign w:val="center"/>
          </w:tcPr>
          <w:p w:rsidR="00915051" w:rsidRPr="002F464D" w:rsidRDefault="00915051" w:rsidP="009E078A">
            <w:pPr>
              <w:jc w:val="center"/>
              <w:rPr>
                <w:sz w:val="24"/>
                <w:szCs w:val="24"/>
              </w:rPr>
            </w:pPr>
            <w:r w:rsidRPr="002F464D">
              <w:rPr>
                <w:sz w:val="24"/>
                <w:szCs w:val="24"/>
              </w:rPr>
              <w:t>Всего</w:t>
            </w:r>
          </w:p>
        </w:tc>
        <w:tc>
          <w:tcPr>
            <w:tcW w:w="1908" w:type="dxa"/>
            <w:vAlign w:val="center"/>
          </w:tcPr>
          <w:p w:rsidR="00915051" w:rsidRPr="002F464D" w:rsidRDefault="00915051" w:rsidP="009E078A">
            <w:pPr>
              <w:jc w:val="center"/>
              <w:rPr>
                <w:sz w:val="24"/>
                <w:szCs w:val="24"/>
              </w:rPr>
            </w:pPr>
            <w:r w:rsidRPr="002F464D">
              <w:rPr>
                <w:sz w:val="24"/>
                <w:szCs w:val="24"/>
              </w:rPr>
              <w:t xml:space="preserve">в </w:t>
            </w:r>
            <w:proofErr w:type="spellStart"/>
            <w:r w:rsidRPr="002F464D">
              <w:rPr>
                <w:sz w:val="24"/>
                <w:szCs w:val="24"/>
              </w:rPr>
              <w:t>т.ч</w:t>
            </w:r>
            <w:proofErr w:type="spellEnd"/>
            <w:r w:rsidRPr="002F464D">
              <w:rPr>
                <w:sz w:val="24"/>
                <w:szCs w:val="24"/>
              </w:rPr>
              <w:t>. новое строительство</w:t>
            </w:r>
          </w:p>
        </w:tc>
        <w:tc>
          <w:tcPr>
            <w:tcW w:w="2440" w:type="dxa"/>
            <w:vMerge/>
            <w:vAlign w:val="center"/>
          </w:tcPr>
          <w:p w:rsidR="00915051" w:rsidRPr="002F464D" w:rsidRDefault="00915051" w:rsidP="009E078A">
            <w:pPr>
              <w:jc w:val="center"/>
              <w:rPr>
                <w:sz w:val="24"/>
                <w:szCs w:val="24"/>
              </w:rPr>
            </w:pPr>
          </w:p>
        </w:tc>
      </w:tr>
      <w:tr w:rsidR="00915051" w:rsidRPr="002F464D" w:rsidTr="002E5153">
        <w:trPr>
          <w:cantSplit/>
          <w:trHeight w:val="389"/>
        </w:trPr>
        <w:tc>
          <w:tcPr>
            <w:tcW w:w="15160" w:type="dxa"/>
            <w:gridSpan w:val="11"/>
            <w:vAlign w:val="center"/>
          </w:tcPr>
          <w:p w:rsidR="00915051" w:rsidRPr="002F464D" w:rsidRDefault="00915051" w:rsidP="009E078A">
            <w:pPr>
              <w:pStyle w:val="afffffffff0"/>
              <w:ind w:firstLine="0"/>
              <w:jc w:val="left"/>
              <w:rPr>
                <w:b/>
                <w:bCs/>
                <w:sz w:val="24"/>
                <w:szCs w:val="24"/>
              </w:rPr>
            </w:pPr>
            <w:r w:rsidRPr="002F464D">
              <w:rPr>
                <w:b/>
                <w:bCs/>
                <w:sz w:val="24"/>
                <w:szCs w:val="24"/>
              </w:rPr>
              <w:t>Образование</w:t>
            </w:r>
          </w:p>
        </w:tc>
      </w:tr>
      <w:tr w:rsidR="00915051" w:rsidRPr="002F464D" w:rsidTr="002E5153">
        <w:trPr>
          <w:cantSplit/>
          <w:trHeight w:val="371"/>
        </w:trPr>
        <w:tc>
          <w:tcPr>
            <w:tcW w:w="540" w:type="dxa"/>
            <w:vAlign w:val="center"/>
          </w:tcPr>
          <w:p w:rsidR="00915051" w:rsidRPr="002F464D" w:rsidRDefault="00915051" w:rsidP="009E078A">
            <w:pPr>
              <w:jc w:val="center"/>
              <w:rPr>
                <w:sz w:val="24"/>
                <w:szCs w:val="24"/>
              </w:rPr>
            </w:pPr>
            <w:r w:rsidRPr="002F464D">
              <w:rPr>
                <w:sz w:val="24"/>
                <w:szCs w:val="24"/>
              </w:rPr>
              <w:t>1.</w:t>
            </w:r>
          </w:p>
        </w:tc>
        <w:tc>
          <w:tcPr>
            <w:tcW w:w="3320" w:type="dxa"/>
            <w:vAlign w:val="center"/>
          </w:tcPr>
          <w:p w:rsidR="00915051" w:rsidRPr="002F464D" w:rsidRDefault="00915051" w:rsidP="009E078A">
            <w:pPr>
              <w:rPr>
                <w:sz w:val="24"/>
                <w:szCs w:val="24"/>
              </w:rPr>
            </w:pPr>
            <w:r w:rsidRPr="002F464D">
              <w:rPr>
                <w:kern w:val="2"/>
                <w:sz w:val="24"/>
                <w:szCs w:val="24"/>
              </w:rPr>
              <w:t>Дошкольное образовательное учреждение</w:t>
            </w:r>
          </w:p>
        </w:tc>
        <w:tc>
          <w:tcPr>
            <w:tcW w:w="1000" w:type="dxa"/>
            <w:vAlign w:val="center"/>
          </w:tcPr>
          <w:p w:rsidR="00915051" w:rsidRPr="002F464D" w:rsidRDefault="00915051" w:rsidP="009E078A">
            <w:pPr>
              <w:jc w:val="center"/>
              <w:rPr>
                <w:sz w:val="24"/>
                <w:szCs w:val="24"/>
              </w:rPr>
            </w:pPr>
            <w:r w:rsidRPr="002F464D">
              <w:rPr>
                <w:kern w:val="2"/>
                <w:sz w:val="24"/>
                <w:szCs w:val="24"/>
              </w:rPr>
              <w:t>Число мест</w:t>
            </w:r>
          </w:p>
        </w:tc>
        <w:tc>
          <w:tcPr>
            <w:tcW w:w="1560" w:type="dxa"/>
            <w:vAlign w:val="center"/>
          </w:tcPr>
          <w:p w:rsidR="00915051" w:rsidRPr="002F464D" w:rsidRDefault="00915051" w:rsidP="009E078A">
            <w:pPr>
              <w:jc w:val="center"/>
              <w:rPr>
                <w:kern w:val="2"/>
                <w:sz w:val="24"/>
                <w:szCs w:val="24"/>
              </w:rPr>
            </w:pPr>
            <w:r w:rsidRPr="002F464D">
              <w:rPr>
                <w:kern w:val="2"/>
                <w:sz w:val="24"/>
                <w:szCs w:val="24"/>
              </w:rPr>
              <w:t>240</w:t>
            </w:r>
          </w:p>
        </w:tc>
        <w:tc>
          <w:tcPr>
            <w:tcW w:w="1440" w:type="dxa"/>
            <w:gridSpan w:val="3"/>
            <w:vAlign w:val="center"/>
          </w:tcPr>
          <w:p w:rsidR="00915051" w:rsidRPr="002F464D" w:rsidRDefault="00915051" w:rsidP="009E078A">
            <w:pPr>
              <w:jc w:val="center"/>
              <w:rPr>
                <w:sz w:val="24"/>
                <w:szCs w:val="24"/>
              </w:rPr>
            </w:pPr>
            <w:r w:rsidRPr="002F464D">
              <w:rPr>
                <w:sz w:val="24"/>
                <w:szCs w:val="24"/>
              </w:rPr>
              <w:t>30</w:t>
            </w:r>
            <w:r w:rsidRPr="002F464D">
              <w:rPr>
                <w:bCs/>
                <w:sz w:val="24"/>
                <w:szCs w:val="24"/>
              </w:rPr>
              <w:t xml:space="preserve"> на 1000 жит.</w:t>
            </w:r>
          </w:p>
        </w:tc>
        <w:tc>
          <w:tcPr>
            <w:tcW w:w="2040" w:type="dxa"/>
            <w:vAlign w:val="center"/>
          </w:tcPr>
          <w:p w:rsidR="00915051" w:rsidRPr="002F464D" w:rsidRDefault="00915051" w:rsidP="009E078A">
            <w:pPr>
              <w:jc w:val="center"/>
              <w:rPr>
                <w:sz w:val="24"/>
                <w:szCs w:val="24"/>
              </w:rPr>
            </w:pPr>
            <w:r w:rsidRPr="002F464D">
              <w:rPr>
                <w:sz w:val="24"/>
                <w:szCs w:val="24"/>
              </w:rPr>
              <w:t>35</w:t>
            </w:r>
            <w:r w:rsidRPr="002F464D">
              <w:rPr>
                <w:bCs/>
                <w:sz w:val="24"/>
                <w:szCs w:val="24"/>
              </w:rPr>
              <w:t xml:space="preserve"> на 1 000 жителей</w:t>
            </w:r>
          </w:p>
        </w:tc>
        <w:tc>
          <w:tcPr>
            <w:tcW w:w="912" w:type="dxa"/>
            <w:vAlign w:val="center"/>
          </w:tcPr>
          <w:p w:rsidR="00915051" w:rsidRPr="002F464D" w:rsidRDefault="00915051" w:rsidP="009E078A">
            <w:pPr>
              <w:jc w:val="center"/>
              <w:rPr>
                <w:sz w:val="24"/>
                <w:szCs w:val="24"/>
                <w:lang w:val="en-US"/>
              </w:rPr>
            </w:pPr>
            <w:r w:rsidRPr="002F464D">
              <w:rPr>
                <w:sz w:val="24"/>
                <w:szCs w:val="24"/>
                <w:lang w:val="en-US"/>
              </w:rPr>
              <w:t>440</w:t>
            </w:r>
          </w:p>
        </w:tc>
        <w:tc>
          <w:tcPr>
            <w:tcW w:w="1908" w:type="dxa"/>
            <w:vAlign w:val="center"/>
          </w:tcPr>
          <w:p w:rsidR="00915051" w:rsidRPr="002F464D" w:rsidRDefault="00915051" w:rsidP="009E078A">
            <w:pPr>
              <w:jc w:val="center"/>
              <w:rPr>
                <w:sz w:val="24"/>
                <w:szCs w:val="24"/>
              </w:rPr>
            </w:pPr>
            <w:r w:rsidRPr="002F464D">
              <w:rPr>
                <w:sz w:val="24"/>
                <w:szCs w:val="24"/>
              </w:rPr>
              <w:t>200</w:t>
            </w:r>
          </w:p>
        </w:tc>
        <w:tc>
          <w:tcPr>
            <w:tcW w:w="2440" w:type="dxa"/>
            <w:vMerge w:val="restart"/>
            <w:vAlign w:val="center"/>
          </w:tcPr>
          <w:p w:rsidR="00915051" w:rsidRPr="002F464D" w:rsidRDefault="00915051" w:rsidP="009E078A">
            <w:pPr>
              <w:jc w:val="center"/>
              <w:rPr>
                <w:sz w:val="24"/>
                <w:szCs w:val="24"/>
              </w:rPr>
            </w:pPr>
            <w:r w:rsidRPr="002F464D">
              <w:rPr>
                <w:sz w:val="24"/>
                <w:szCs w:val="24"/>
              </w:rPr>
              <w:t>Строительство объектов:</w:t>
            </w:r>
          </w:p>
          <w:p w:rsidR="00915051" w:rsidRPr="002F464D" w:rsidRDefault="00915051" w:rsidP="009E078A">
            <w:pPr>
              <w:rPr>
                <w:sz w:val="24"/>
                <w:szCs w:val="24"/>
              </w:rPr>
            </w:pPr>
            <w:r w:rsidRPr="002F464D">
              <w:rPr>
                <w:sz w:val="24"/>
                <w:szCs w:val="24"/>
              </w:rPr>
              <w:t>- начальная школа, совмещенная с ДОУ;</w:t>
            </w:r>
          </w:p>
          <w:p w:rsidR="00915051" w:rsidRPr="002F464D" w:rsidRDefault="00915051" w:rsidP="009E078A">
            <w:pPr>
              <w:rPr>
                <w:sz w:val="24"/>
                <w:szCs w:val="24"/>
              </w:rPr>
            </w:pPr>
            <w:r w:rsidRPr="002F464D">
              <w:rPr>
                <w:sz w:val="24"/>
                <w:szCs w:val="24"/>
              </w:rPr>
              <w:t>- 3 ДОУ</w:t>
            </w:r>
          </w:p>
        </w:tc>
      </w:tr>
      <w:tr w:rsidR="00915051" w:rsidRPr="002F464D" w:rsidTr="002E5153">
        <w:trPr>
          <w:cantSplit/>
          <w:trHeight w:val="379"/>
        </w:trPr>
        <w:tc>
          <w:tcPr>
            <w:tcW w:w="540" w:type="dxa"/>
            <w:vAlign w:val="center"/>
          </w:tcPr>
          <w:p w:rsidR="00915051" w:rsidRPr="002F464D" w:rsidRDefault="00915051" w:rsidP="009E078A">
            <w:pPr>
              <w:jc w:val="center"/>
              <w:rPr>
                <w:sz w:val="24"/>
                <w:szCs w:val="24"/>
              </w:rPr>
            </w:pPr>
            <w:r w:rsidRPr="002F464D">
              <w:rPr>
                <w:sz w:val="24"/>
                <w:szCs w:val="24"/>
              </w:rPr>
              <w:t>2.</w:t>
            </w:r>
          </w:p>
        </w:tc>
        <w:tc>
          <w:tcPr>
            <w:tcW w:w="3320" w:type="dxa"/>
            <w:vAlign w:val="center"/>
          </w:tcPr>
          <w:p w:rsidR="00915051" w:rsidRPr="002F464D" w:rsidRDefault="00915051" w:rsidP="009E078A">
            <w:pPr>
              <w:rPr>
                <w:sz w:val="24"/>
                <w:szCs w:val="24"/>
              </w:rPr>
            </w:pPr>
            <w:r w:rsidRPr="002F464D">
              <w:rPr>
                <w:sz w:val="24"/>
                <w:szCs w:val="24"/>
              </w:rPr>
              <w:t>Среднее общеобразовательное учреждение</w:t>
            </w:r>
          </w:p>
        </w:tc>
        <w:tc>
          <w:tcPr>
            <w:tcW w:w="1000" w:type="dxa"/>
            <w:vAlign w:val="center"/>
          </w:tcPr>
          <w:p w:rsidR="00915051" w:rsidRPr="002F464D" w:rsidRDefault="00915051" w:rsidP="009E078A">
            <w:pPr>
              <w:jc w:val="center"/>
              <w:rPr>
                <w:kern w:val="2"/>
                <w:sz w:val="24"/>
                <w:szCs w:val="24"/>
              </w:rPr>
            </w:pPr>
            <w:r w:rsidRPr="002F464D">
              <w:rPr>
                <w:kern w:val="2"/>
                <w:sz w:val="24"/>
                <w:szCs w:val="24"/>
              </w:rPr>
              <w:t>Число мест</w:t>
            </w:r>
          </w:p>
        </w:tc>
        <w:tc>
          <w:tcPr>
            <w:tcW w:w="1560" w:type="dxa"/>
            <w:vAlign w:val="center"/>
          </w:tcPr>
          <w:p w:rsidR="00915051" w:rsidRPr="002F464D" w:rsidRDefault="00C84832" w:rsidP="009E078A">
            <w:pPr>
              <w:jc w:val="center"/>
              <w:rPr>
                <w:kern w:val="2"/>
                <w:sz w:val="24"/>
                <w:szCs w:val="24"/>
                <w:lang w:val="en-US"/>
              </w:rPr>
            </w:pPr>
            <w:r>
              <w:rPr>
                <w:kern w:val="2"/>
                <w:sz w:val="24"/>
                <w:szCs w:val="24"/>
                <w:lang w:val="en-US"/>
              </w:rPr>
              <w:t>1266</w:t>
            </w:r>
          </w:p>
        </w:tc>
        <w:tc>
          <w:tcPr>
            <w:tcW w:w="1440" w:type="dxa"/>
            <w:gridSpan w:val="3"/>
            <w:vAlign w:val="center"/>
          </w:tcPr>
          <w:p w:rsidR="00915051" w:rsidRPr="002F464D" w:rsidRDefault="00915051" w:rsidP="009E078A">
            <w:pPr>
              <w:jc w:val="center"/>
              <w:rPr>
                <w:sz w:val="24"/>
                <w:szCs w:val="24"/>
              </w:rPr>
            </w:pPr>
            <w:r w:rsidRPr="002F464D">
              <w:rPr>
                <w:sz w:val="24"/>
                <w:szCs w:val="24"/>
                <w:lang w:val="en-US"/>
              </w:rPr>
              <w:t>14</w:t>
            </w:r>
            <w:r w:rsidRPr="002F464D">
              <w:rPr>
                <w:sz w:val="24"/>
                <w:szCs w:val="24"/>
              </w:rPr>
              <w:t>5</w:t>
            </w:r>
            <w:r w:rsidRPr="002F464D">
              <w:rPr>
                <w:bCs/>
                <w:sz w:val="24"/>
                <w:szCs w:val="24"/>
              </w:rPr>
              <w:t xml:space="preserve"> на 1000 жит.</w:t>
            </w:r>
          </w:p>
        </w:tc>
        <w:tc>
          <w:tcPr>
            <w:tcW w:w="2040" w:type="dxa"/>
            <w:vAlign w:val="center"/>
          </w:tcPr>
          <w:p w:rsidR="00915051" w:rsidRPr="002F464D" w:rsidRDefault="00915051" w:rsidP="009E078A">
            <w:pPr>
              <w:jc w:val="center"/>
              <w:rPr>
                <w:sz w:val="24"/>
                <w:szCs w:val="24"/>
              </w:rPr>
            </w:pPr>
            <w:r w:rsidRPr="002F464D">
              <w:rPr>
                <w:sz w:val="24"/>
                <w:szCs w:val="24"/>
              </w:rPr>
              <w:t>110</w:t>
            </w:r>
            <w:r w:rsidRPr="002F464D">
              <w:rPr>
                <w:bCs/>
                <w:sz w:val="24"/>
                <w:szCs w:val="24"/>
              </w:rPr>
              <w:t xml:space="preserve"> на 1000 жит.</w:t>
            </w:r>
          </w:p>
        </w:tc>
        <w:tc>
          <w:tcPr>
            <w:tcW w:w="912" w:type="dxa"/>
            <w:vAlign w:val="center"/>
          </w:tcPr>
          <w:p w:rsidR="00915051" w:rsidRPr="002F464D" w:rsidRDefault="00915051" w:rsidP="009E078A">
            <w:pPr>
              <w:jc w:val="center"/>
              <w:rPr>
                <w:sz w:val="24"/>
                <w:szCs w:val="24"/>
                <w:lang w:val="en-US"/>
              </w:rPr>
            </w:pPr>
            <w:r w:rsidRPr="002F464D">
              <w:rPr>
                <w:sz w:val="24"/>
                <w:szCs w:val="24"/>
                <w:lang w:val="en-US"/>
              </w:rPr>
              <w:t>1375</w:t>
            </w:r>
          </w:p>
        </w:tc>
        <w:tc>
          <w:tcPr>
            <w:tcW w:w="1908" w:type="dxa"/>
            <w:vAlign w:val="center"/>
          </w:tcPr>
          <w:p w:rsidR="00915051" w:rsidRPr="00C84832" w:rsidRDefault="00C84832" w:rsidP="009E078A">
            <w:pPr>
              <w:jc w:val="center"/>
              <w:rPr>
                <w:sz w:val="24"/>
                <w:szCs w:val="24"/>
              </w:rPr>
            </w:pPr>
            <w:r>
              <w:rPr>
                <w:sz w:val="24"/>
                <w:szCs w:val="24"/>
              </w:rPr>
              <w:t>109</w:t>
            </w:r>
          </w:p>
        </w:tc>
        <w:tc>
          <w:tcPr>
            <w:tcW w:w="2440" w:type="dxa"/>
            <w:vMerge/>
            <w:vAlign w:val="center"/>
          </w:tcPr>
          <w:p w:rsidR="00915051" w:rsidRPr="002F464D" w:rsidRDefault="00915051" w:rsidP="009E078A">
            <w:pPr>
              <w:jc w:val="center"/>
              <w:rPr>
                <w:sz w:val="24"/>
                <w:szCs w:val="24"/>
              </w:rPr>
            </w:pPr>
          </w:p>
        </w:tc>
      </w:tr>
      <w:tr w:rsidR="00915051" w:rsidRPr="002F464D" w:rsidTr="002E5153">
        <w:trPr>
          <w:cantSplit/>
          <w:trHeight w:val="379"/>
        </w:trPr>
        <w:tc>
          <w:tcPr>
            <w:tcW w:w="540" w:type="dxa"/>
            <w:vAlign w:val="center"/>
          </w:tcPr>
          <w:p w:rsidR="00915051" w:rsidRPr="002F464D" w:rsidRDefault="00915051" w:rsidP="009E078A">
            <w:pPr>
              <w:jc w:val="center"/>
              <w:rPr>
                <w:sz w:val="24"/>
                <w:szCs w:val="24"/>
              </w:rPr>
            </w:pPr>
            <w:r w:rsidRPr="002F464D">
              <w:rPr>
                <w:sz w:val="24"/>
                <w:szCs w:val="24"/>
              </w:rPr>
              <w:t>3.</w:t>
            </w:r>
          </w:p>
        </w:tc>
        <w:tc>
          <w:tcPr>
            <w:tcW w:w="3320" w:type="dxa"/>
            <w:vAlign w:val="center"/>
          </w:tcPr>
          <w:p w:rsidR="00915051" w:rsidRPr="002F464D" w:rsidRDefault="00915051" w:rsidP="009E078A">
            <w:pPr>
              <w:rPr>
                <w:sz w:val="24"/>
                <w:szCs w:val="24"/>
              </w:rPr>
            </w:pPr>
            <w:r w:rsidRPr="002F464D">
              <w:rPr>
                <w:sz w:val="24"/>
                <w:szCs w:val="24"/>
              </w:rPr>
              <w:t>Коррекционная школа-интернат</w:t>
            </w:r>
          </w:p>
        </w:tc>
        <w:tc>
          <w:tcPr>
            <w:tcW w:w="1000" w:type="dxa"/>
            <w:vAlign w:val="center"/>
          </w:tcPr>
          <w:p w:rsidR="00915051" w:rsidRPr="002F464D" w:rsidRDefault="00915051" w:rsidP="009E078A">
            <w:pPr>
              <w:jc w:val="center"/>
              <w:rPr>
                <w:sz w:val="24"/>
                <w:szCs w:val="24"/>
              </w:rPr>
            </w:pPr>
            <w:r w:rsidRPr="002F464D">
              <w:rPr>
                <w:kern w:val="2"/>
                <w:sz w:val="24"/>
                <w:szCs w:val="24"/>
              </w:rPr>
              <w:t>Число мест</w:t>
            </w:r>
          </w:p>
        </w:tc>
        <w:tc>
          <w:tcPr>
            <w:tcW w:w="1560" w:type="dxa"/>
            <w:vAlign w:val="center"/>
          </w:tcPr>
          <w:p w:rsidR="00915051" w:rsidRPr="002F464D" w:rsidRDefault="00C84832" w:rsidP="009E078A">
            <w:pPr>
              <w:jc w:val="center"/>
              <w:rPr>
                <w:kern w:val="2"/>
                <w:sz w:val="24"/>
                <w:szCs w:val="24"/>
              </w:rPr>
            </w:pPr>
            <w:r>
              <w:rPr>
                <w:kern w:val="2"/>
                <w:sz w:val="24"/>
                <w:szCs w:val="24"/>
              </w:rPr>
              <w:t>64</w:t>
            </w:r>
          </w:p>
        </w:tc>
        <w:tc>
          <w:tcPr>
            <w:tcW w:w="1440" w:type="dxa"/>
            <w:gridSpan w:val="3"/>
            <w:vAlign w:val="center"/>
          </w:tcPr>
          <w:p w:rsidR="00915051" w:rsidRPr="002F464D" w:rsidRDefault="00915051" w:rsidP="009E078A">
            <w:pPr>
              <w:jc w:val="center"/>
              <w:rPr>
                <w:sz w:val="24"/>
                <w:szCs w:val="24"/>
              </w:rPr>
            </w:pPr>
            <w:r w:rsidRPr="002F464D">
              <w:rPr>
                <w:sz w:val="24"/>
                <w:szCs w:val="24"/>
              </w:rPr>
              <w:t>-</w:t>
            </w:r>
          </w:p>
        </w:tc>
        <w:tc>
          <w:tcPr>
            <w:tcW w:w="2040" w:type="dxa"/>
            <w:vAlign w:val="center"/>
          </w:tcPr>
          <w:p w:rsidR="00915051" w:rsidRPr="002F464D" w:rsidRDefault="00915051" w:rsidP="009E078A">
            <w:pPr>
              <w:jc w:val="center"/>
              <w:rPr>
                <w:sz w:val="24"/>
                <w:szCs w:val="24"/>
              </w:rPr>
            </w:pPr>
            <w:r w:rsidRPr="002F464D">
              <w:rPr>
                <w:sz w:val="24"/>
                <w:szCs w:val="24"/>
              </w:rPr>
              <w:t>-</w:t>
            </w:r>
          </w:p>
        </w:tc>
        <w:tc>
          <w:tcPr>
            <w:tcW w:w="912" w:type="dxa"/>
            <w:vAlign w:val="center"/>
          </w:tcPr>
          <w:p w:rsidR="00915051" w:rsidRPr="002F464D" w:rsidRDefault="00C84832" w:rsidP="009E078A">
            <w:pPr>
              <w:jc w:val="center"/>
              <w:rPr>
                <w:sz w:val="24"/>
                <w:szCs w:val="24"/>
              </w:rPr>
            </w:pPr>
            <w:r>
              <w:rPr>
                <w:sz w:val="24"/>
                <w:szCs w:val="24"/>
              </w:rPr>
              <w:t>64</w:t>
            </w:r>
          </w:p>
        </w:tc>
        <w:tc>
          <w:tcPr>
            <w:tcW w:w="1908" w:type="dxa"/>
            <w:vAlign w:val="center"/>
          </w:tcPr>
          <w:p w:rsidR="00915051" w:rsidRPr="002F464D" w:rsidRDefault="00915051" w:rsidP="009E078A">
            <w:pPr>
              <w:jc w:val="center"/>
              <w:rPr>
                <w:sz w:val="24"/>
                <w:szCs w:val="24"/>
              </w:rPr>
            </w:pPr>
            <w:r w:rsidRPr="002F464D">
              <w:rPr>
                <w:sz w:val="24"/>
                <w:szCs w:val="24"/>
              </w:rPr>
              <w:t>-</w:t>
            </w:r>
          </w:p>
        </w:tc>
        <w:tc>
          <w:tcPr>
            <w:tcW w:w="2440" w:type="dxa"/>
            <w:vAlign w:val="center"/>
          </w:tcPr>
          <w:p w:rsidR="00915051" w:rsidRPr="002F464D" w:rsidRDefault="00915051" w:rsidP="009E078A">
            <w:pPr>
              <w:jc w:val="center"/>
              <w:rPr>
                <w:sz w:val="24"/>
                <w:szCs w:val="24"/>
              </w:rPr>
            </w:pPr>
          </w:p>
        </w:tc>
      </w:tr>
      <w:tr w:rsidR="00915051" w:rsidRPr="002F464D" w:rsidTr="002E5153">
        <w:trPr>
          <w:cantSplit/>
          <w:trHeight w:val="379"/>
        </w:trPr>
        <w:tc>
          <w:tcPr>
            <w:tcW w:w="540" w:type="dxa"/>
            <w:vAlign w:val="center"/>
          </w:tcPr>
          <w:p w:rsidR="00915051" w:rsidRPr="002F464D" w:rsidRDefault="00915051" w:rsidP="009E078A">
            <w:pPr>
              <w:jc w:val="center"/>
              <w:rPr>
                <w:sz w:val="24"/>
                <w:szCs w:val="24"/>
              </w:rPr>
            </w:pPr>
            <w:r w:rsidRPr="002F464D">
              <w:rPr>
                <w:sz w:val="24"/>
                <w:szCs w:val="24"/>
              </w:rPr>
              <w:t>4.</w:t>
            </w:r>
          </w:p>
        </w:tc>
        <w:tc>
          <w:tcPr>
            <w:tcW w:w="3320" w:type="dxa"/>
            <w:vAlign w:val="center"/>
          </w:tcPr>
          <w:p w:rsidR="00915051" w:rsidRPr="002F464D" w:rsidRDefault="00915051" w:rsidP="009E078A">
            <w:pPr>
              <w:rPr>
                <w:sz w:val="24"/>
                <w:szCs w:val="24"/>
              </w:rPr>
            </w:pPr>
            <w:r w:rsidRPr="002F464D">
              <w:rPr>
                <w:sz w:val="24"/>
                <w:szCs w:val="24"/>
              </w:rPr>
              <w:t>Внешкольные образовательные учреждения</w:t>
            </w:r>
          </w:p>
        </w:tc>
        <w:tc>
          <w:tcPr>
            <w:tcW w:w="1000" w:type="dxa"/>
            <w:vAlign w:val="center"/>
          </w:tcPr>
          <w:p w:rsidR="00915051" w:rsidRPr="002F464D" w:rsidRDefault="00915051" w:rsidP="009E078A">
            <w:pPr>
              <w:jc w:val="center"/>
              <w:rPr>
                <w:sz w:val="24"/>
                <w:szCs w:val="24"/>
              </w:rPr>
            </w:pPr>
            <w:r w:rsidRPr="002F464D">
              <w:rPr>
                <w:kern w:val="2"/>
                <w:sz w:val="24"/>
                <w:szCs w:val="24"/>
              </w:rPr>
              <w:t>Число мест</w:t>
            </w:r>
          </w:p>
        </w:tc>
        <w:tc>
          <w:tcPr>
            <w:tcW w:w="1560" w:type="dxa"/>
            <w:vAlign w:val="center"/>
          </w:tcPr>
          <w:p w:rsidR="00915051" w:rsidRPr="002F464D" w:rsidRDefault="00915051" w:rsidP="009E078A">
            <w:pPr>
              <w:jc w:val="center"/>
              <w:rPr>
                <w:kern w:val="2"/>
                <w:sz w:val="24"/>
                <w:szCs w:val="24"/>
              </w:rPr>
            </w:pPr>
            <w:r w:rsidRPr="002F464D">
              <w:rPr>
                <w:kern w:val="2"/>
                <w:sz w:val="24"/>
                <w:szCs w:val="24"/>
              </w:rPr>
              <w:t>120</w:t>
            </w:r>
          </w:p>
        </w:tc>
        <w:tc>
          <w:tcPr>
            <w:tcW w:w="1440" w:type="dxa"/>
            <w:gridSpan w:val="3"/>
            <w:vAlign w:val="center"/>
          </w:tcPr>
          <w:p w:rsidR="00915051" w:rsidRPr="002F464D" w:rsidRDefault="00915051" w:rsidP="009E078A">
            <w:pPr>
              <w:jc w:val="center"/>
              <w:rPr>
                <w:sz w:val="24"/>
                <w:szCs w:val="24"/>
              </w:rPr>
            </w:pPr>
            <w:r w:rsidRPr="002F464D">
              <w:rPr>
                <w:sz w:val="24"/>
                <w:szCs w:val="24"/>
                <w:lang w:val="en-US"/>
              </w:rPr>
              <w:t>1</w:t>
            </w:r>
            <w:r w:rsidRPr="002F464D">
              <w:rPr>
                <w:sz w:val="24"/>
                <w:szCs w:val="24"/>
              </w:rPr>
              <w:t>5</w:t>
            </w:r>
            <w:r w:rsidRPr="002F464D">
              <w:rPr>
                <w:bCs/>
                <w:sz w:val="24"/>
                <w:szCs w:val="24"/>
              </w:rPr>
              <w:t xml:space="preserve"> на 1000 жит.</w:t>
            </w:r>
          </w:p>
        </w:tc>
        <w:tc>
          <w:tcPr>
            <w:tcW w:w="2040" w:type="dxa"/>
            <w:vAlign w:val="center"/>
          </w:tcPr>
          <w:p w:rsidR="00915051" w:rsidRPr="002F464D" w:rsidRDefault="00915051" w:rsidP="009E078A">
            <w:pPr>
              <w:jc w:val="center"/>
              <w:rPr>
                <w:sz w:val="24"/>
                <w:szCs w:val="24"/>
              </w:rPr>
            </w:pPr>
            <w:r w:rsidRPr="002F464D">
              <w:rPr>
                <w:sz w:val="24"/>
                <w:szCs w:val="24"/>
              </w:rPr>
              <w:t>10% от числа школьников</w:t>
            </w:r>
          </w:p>
        </w:tc>
        <w:tc>
          <w:tcPr>
            <w:tcW w:w="912" w:type="dxa"/>
            <w:vAlign w:val="center"/>
          </w:tcPr>
          <w:p w:rsidR="00915051" w:rsidRPr="002F464D" w:rsidRDefault="00915051" w:rsidP="009E078A">
            <w:pPr>
              <w:jc w:val="center"/>
              <w:rPr>
                <w:sz w:val="24"/>
                <w:szCs w:val="24"/>
              </w:rPr>
            </w:pPr>
            <w:r w:rsidRPr="002F464D">
              <w:rPr>
                <w:sz w:val="24"/>
                <w:szCs w:val="24"/>
              </w:rPr>
              <w:t>140</w:t>
            </w:r>
          </w:p>
        </w:tc>
        <w:tc>
          <w:tcPr>
            <w:tcW w:w="1908" w:type="dxa"/>
            <w:vAlign w:val="center"/>
          </w:tcPr>
          <w:p w:rsidR="00915051" w:rsidRPr="002F464D" w:rsidRDefault="00915051" w:rsidP="009E078A">
            <w:pPr>
              <w:jc w:val="center"/>
              <w:rPr>
                <w:sz w:val="24"/>
                <w:szCs w:val="24"/>
              </w:rPr>
            </w:pPr>
            <w:r w:rsidRPr="002F464D">
              <w:rPr>
                <w:sz w:val="24"/>
                <w:szCs w:val="24"/>
              </w:rPr>
              <w:t>20</w:t>
            </w:r>
          </w:p>
        </w:tc>
        <w:tc>
          <w:tcPr>
            <w:tcW w:w="2440" w:type="dxa"/>
            <w:vAlign w:val="center"/>
          </w:tcPr>
          <w:p w:rsidR="00915051" w:rsidRPr="002F464D" w:rsidRDefault="00915051" w:rsidP="009E078A">
            <w:pPr>
              <w:jc w:val="center"/>
              <w:rPr>
                <w:sz w:val="24"/>
                <w:szCs w:val="24"/>
              </w:rPr>
            </w:pPr>
            <w:r w:rsidRPr="002F464D">
              <w:rPr>
                <w:sz w:val="24"/>
                <w:szCs w:val="24"/>
              </w:rPr>
              <w:t>Организация групп для внешкольного образования в новом Доме культуры</w:t>
            </w:r>
          </w:p>
        </w:tc>
      </w:tr>
      <w:tr w:rsidR="00915051" w:rsidRPr="002F464D" w:rsidTr="002E5153">
        <w:trPr>
          <w:cantSplit/>
          <w:trHeight w:val="379"/>
        </w:trPr>
        <w:tc>
          <w:tcPr>
            <w:tcW w:w="540" w:type="dxa"/>
            <w:vAlign w:val="center"/>
          </w:tcPr>
          <w:p w:rsidR="00915051" w:rsidRPr="002F464D" w:rsidRDefault="00915051" w:rsidP="009E078A">
            <w:pPr>
              <w:jc w:val="center"/>
              <w:rPr>
                <w:sz w:val="24"/>
                <w:szCs w:val="24"/>
              </w:rPr>
            </w:pPr>
            <w:r w:rsidRPr="002F464D">
              <w:rPr>
                <w:sz w:val="24"/>
                <w:szCs w:val="24"/>
              </w:rPr>
              <w:t>5.</w:t>
            </w:r>
          </w:p>
        </w:tc>
        <w:tc>
          <w:tcPr>
            <w:tcW w:w="3320" w:type="dxa"/>
            <w:vAlign w:val="center"/>
          </w:tcPr>
          <w:p w:rsidR="00915051" w:rsidRPr="002F464D" w:rsidRDefault="00915051" w:rsidP="009E078A">
            <w:pPr>
              <w:rPr>
                <w:sz w:val="24"/>
                <w:szCs w:val="24"/>
              </w:rPr>
            </w:pPr>
            <w:r w:rsidRPr="002F464D">
              <w:rPr>
                <w:sz w:val="24"/>
                <w:szCs w:val="24"/>
              </w:rPr>
              <w:t>Среднее профессиональное образование</w:t>
            </w:r>
          </w:p>
        </w:tc>
        <w:tc>
          <w:tcPr>
            <w:tcW w:w="1000" w:type="dxa"/>
            <w:vAlign w:val="center"/>
          </w:tcPr>
          <w:p w:rsidR="00915051" w:rsidRPr="002F464D" w:rsidRDefault="00915051" w:rsidP="009E078A">
            <w:pPr>
              <w:jc w:val="center"/>
              <w:rPr>
                <w:sz w:val="24"/>
                <w:szCs w:val="24"/>
              </w:rPr>
            </w:pPr>
            <w:r w:rsidRPr="002F464D">
              <w:rPr>
                <w:kern w:val="2"/>
                <w:sz w:val="24"/>
                <w:szCs w:val="24"/>
              </w:rPr>
              <w:t>Число мест</w:t>
            </w:r>
          </w:p>
        </w:tc>
        <w:tc>
          <w:tcPr>
            <w:tcW w:w="1560" w:type="dxa"/>
            <w:vAlign w:val="center"/>
          </w:tcPr>
          <w:p w:rsidR="00915051" w:rsidRPr="002F464D" w:rsidRDefault="00915051" w:rsidP="009E078A">
            <w:pPr>
              <w:jc w:val="center"/>
              <w:rPr>
                <w:kern w:val="2"/>
                <w:sz w:val="24"/>
                <w:szCs w:val="24"/>
              </w:rPr>
            </w:pPr>
            <w:r w:rsidRPr="002F464D">
              <w:rPr>
                <w:kern w:val="2"/>
                <w:sz w:val="24"/>
                <w:szCs w:val="24"/>
              </w:rPr>
              <w:t>220</w:t>
            </w:r>
          </w:p>
        </w:tc>
        <w:tc>
          <w:tcPr>
            <w:tcW w:w="1440" w:type="dxa"/>
            <w:gridSpan w:val="3"/>
            <w:vAlign w:val="center"/>
          </w:tcPr>
          <w:p w:rsidR="00915051" w:rsidRPr="002F464D" w:rsidRDefault="00915051" w:rsidP="009E078A">
            <w:pPr>
              <w:jc w:val="center"/>
              <w:rPr>
                <w:sz w:val="24"/>
                <w:szCs w:val="24"/>
              </w:rPr>
            </w:pPr>
            <w:r w:rsidRPr="002F464D">
              <w:rPr>
                <w:sz w:val="24"/>
                <w:szCs w:val="24"/>
              </w:rPr>
              <w:t>-</w:t>
            </w:r>
          </w:p>
        </w:tc>
        <w:tc>
          <w:tcPr>
            <w:tcW w:w="2040" w:type="dxa"/>
            <w:vAlign w:val="center"/>
          </w:tcPr>
          <w:p w:rsidR="00915051" w:rsidRPr="002F464D" w:rsidRDefault="00915051" w:rsidP="009E078A">
            <w:pPr>
              <w:jc w:val="center"/>
              <w:rPr>
                <w:sz w:val="24"/>
                <w:szCs w:val="24"/>
              </w:rPr>
            </w:pPr>
            <w:r w:rsidRPr="002F464D">
              <w:rPr>
                <w:sz w:val="24"/>
                <w:szCs w:val="24"/>
              </w:rPr>
              <w:t>-</w:t>
            </w:r>
          </w:p>
        </w:tc>
        <w:tc>
          <w:tcPr>
            <w:tcW w:w="912" w:type="dxa"/>
            <w:vAlign w:val="center"/>
          </w:tcPr>
          <w:p w:rsidR="00915051" w:rsidRPr="002F464D" w:rsidRDefault="00915051" w:rsidP="009E078A">
            <w:pPr>
              <w:jc w:val="center"/>
              <w:rPr>
                <w:sz w:val="24"/>
                <w:szCs w:val="24"/>
              </w:rPr>
            </w:pPr>
            <w:r w:rsidRPr="002F464D">
              <w:rPr>
                <w:sz w:val="24"/>
                <w:szCs w:val="24"/>
              </w:rPr>
              <w:t>220</w:t>
            </w:r>
          </w:p>
        </w:tc>
        <w:tc>
          <w:tcPr>
            <w:tcW w:w="1908" w:type="dxa"/>
            <w:vAlign w:val="center"/>
          </w:tcPr>
          <w:p w:rsidR="00915051" w:rsidRPr="002F464D" w:rsidRDefault="00915051" w:rsidP="009E078A">
            <w:pPr>
              <w:jc w:val="center"/>
              <w:rPr>
                <w:sz w:val="24"/>
                <w:szCs w:val="24"/>
              </w:rPr>
            </w:pPr>
            <w:r w:rsidRPr="002F464D">
              <w:rPr>
                <w:sz w:val="24"/>
                <w:szCs w:val="24"/>
              </w:rPr>
              <w:t>-</w:t>
            </w:r>
          </w:p>
        </w:tc>
        <w:tc>
          <w:tcPr>
            <w:tcW w:w="2440" w:type="dxa"/>
            <w:vAlign w:val="center"/>
          </w:tcPr>
          <w:p w:rsidR="00915051" w:rsidRPr="002F464D" w:rsidRDefault="00915051" w:rsidP="009E078A">
            <w:pPr>
              <w:jc w:val="center"/>
              <w:rPr>
                <w:sz w:val="24"/>
                <w:szCs w:val="24"/>
              </w:rPr>
            </w:pPr>
          </w:p>
        </w:tc>
      </w:tr>
      <w:tr w:rsidR="00915051" w:rsidRPr="002F464D" w:rsidTr="002E5153">
        <w:trPr>
          <w:cantSplit/>
          <w:trHeight w:val="379"/>
        </w:trPr>
        <w:tc>
          <w:tcPr>
            <w:tcW w:w="15160" w:type="dxa"/>
            <w:gridSpan w:val="11"/>
            <w:vAlign w:val="center"/>
          </w:tcPr>
          <w:p w:rsidR="00915051" w:rsidRPr="002F464D" w:rsidRDefault="00915051" w:rsidP="009E078A">
            <w:pPr>
              <w:pStyle w:val="afffffffff0"/>
              <w:ind w:firstLine="0"/>
              <w:jc w:val="left"/>
              <w:rPr>
                <w:sz w:val="24"/>
                <w:szCs w:val="24"/>
              </w:rPr>
            </w:pPr>
            <w:r w:rsidRPr="002F464D">
              <w:rPr>
                <w:b/>
                <w:bCs/>
                <w:sz w:val="24"/>
                <w:szCs w:val="24"/>
              </w:rPr>
              <w:t>Здравоохранение</w:t>
            </w:r>
          </w:p>
        </w:tc>
      </w:tr>
      <w:tr w:rsidR="00915051" w:rsidRPr="002F464D" w:rsidTr="002E5153">
        <w:trPr>
          <w:cantSplit/>
          <w:trHeight w:val="571"/>
        </w:trPr>
        <w:tc>
          <w:tcPr>
            <w:tcW w:w="540" w:type="dxa"/>
            <w:vAlign w:val="center"/>
          </w:tcPr>
          <w:p w:rsidR="00915051" w:rsidRPr="002F464D" w:rsidRDefault="00915051" w:rsidP="009E078A">
            <w:pPr>
              <w:jc w:val="center"/>
              <w:rPr>
                <w:bCs/>
                <w:sz w:val="24"/>
                <w:szCs w:val="24"/>
              </w:rPr>
            </w:pPr>
            <w:r w:rsidRPr="002F464D">
              <w:rPr>
                <w:bCs/>
                <w:sz w:val="24"/>
                <w:szCs w:val="24"/>
              </w:rPr>
              <w:t>6.</w:t>
            </w:r>
          </w:p>
        </w:tc>
        <w:tc>
          <w:tcPr>
            <w:tcW w:w="3320" w:type="dxa"/>
            <w:vAlign w:val="center"/>
          </w:tcPr>
          <w:p w:rsidR="00915051" w:rsidRPr="002F464D" w:rsidRDefault="00915051" w:rsidP="009E078A">
            <w:pPr>
              <w:rPr>
                <w:kern w:val="2"/>
                <w:sz w:val="24"/>
                <w:szCs w:val="24"/>
              </w:rPr>
            </w:pPr>
            <w:r w:rsidRPr="002F464D">
              <w:rPr>
                <w:kern w:val="2"/>
                <w:sz w:val="24"/>
                <w:szCs w:val="24"/>
              </w:rPr>
              <w:t xml:space="preserve">Амбулаторно-поликлиническое обслуживание </w:t>
            </w:r>
          </w:p>
        </w:tc>
        <w:tc>
          <w:tcPr>
            <w:tcW w:w="1000" w:type="dxa"/>
            <w:vAlign w:val="center"/>
          </w:tcPr>
          <w:p w:rsidR="00915051" w:rsidRPr="002F464D" w:rsidRDefault="00915051" w:rsidP="009E078A">
            <w:pPr>
              <w:jc w:val="center"/>
              <w:rPr>
                <w:kern w:val="2"/>
                <w:sz w:val="24"/>
                <w:szCs w:val="24"/>
              </w:rPr>
            </w:pPr>
            <w:proofErr w:type="spellStart"/>
            <w:r w:rsidRPr="002F464D">
              <w:rPr>
                <w:rFonts w:eastAsia="Arial Unicode MS"/>
                <w:sz w:val="24"/>
                <w:szCs w:val="24"/>
              </w:rPr>
              <w:t>Посещ</w:t>
            </w:r>
            <w:proofErr w:type="spellEnd"/>
            <w:r w:rsidRPr="002F464D">
              <w:rPr>
                <w:rFonts w:eastAsia="Arial Unicode MS"/>
                <w:sz w:val="24"/>
                <w:szCs w:val="24"/>
              </w:rPr>
              <w:t>. в смену</w:t>
            </w:r>
          </w:p>
        </w:tc>
        <w:tc>
          <w:tcPr>
            <w:tcW w:w="1650" w:type="dxa"/>
            <w:gridSpan w:val="2"/>
            <w:vAlign w:val="center"/>
          </w:tcPr>
          <w:p w:rsidR="00915051" w:rsidRPr="002F464D" w:rsidRDefault="00915051" w:rsidP="009E078A">
            <w:pPr>
              <w:jc w:val="center"/>
              <w:rPr>
                <w:kern w:val="2"/>
                <w:sz w:val="24"/>
                <w:szCs w:val="24"/>
              </w:rPr>
            </w:pPr>
            <w:r w:rsidRPr="002F464D">
              <w:rPr>
                <w:kern w:val="2"/>
                <w:sz w:val="24"/>
                <w:szCs w:val="24"/>
              </w:rPr>
              <w:t>294</w:t>
            </w:r>
          </w:p>
        </w:tc>
        <w:tc>
          <w:tcPr>
            <w:tcW w:w="1350" w:type="dxa"/>
            <w:gridSpan w:val="2"/>
            <w:vAlign w:val="center"/>
          </w:tcPr>
          <w:p w:rsidR="00915051" w:rsidRPr="002F464D" w:rsidRDefault="00915051" w:rsidP="009E078A">
            <w:pPr>
              <w:jc w:val="center"/>
              <w:rPr>
                <w:kern w:val="2"/>
                <w:sz w:val="24"/>
                <w:szCs w:val="24"/>
              </w:rPr>
            </w:pPr>
            <w:r w:rsidRPr="002F464D">
              <w:rPr>
                <w:sz w:val="24"/>
                <w:szCs w:val="24"/>
              </w:rPr>
              <w:t>37</w:t>
            </w:r>
            <w:r w:rsidRPr="002F464D">
              <w:rPr>
                <w:bCs/>
                <w:sz w:val="24"/>
                <w:szCs w:val="24"/>
              </w:rPr>
              <w:t xml:space="preserve"> на 1000 жит.</w:t>
            </w:r>
          </w:p>
        </w:tc>
        <w:tc>
          <w:tcPr>
            <w:tcW w:w="2040" w:type="dxa"/>
            <w:vAlign w:val="center"/>
          </w:tcPr>
          <w:p w:rsidR="00915051" w:rsidRPr="002F464D" w:rsidRDefault="00915051" w:rsidP="009E078A">
            <w:pPr>
              <w:jc w:val="center"/>
              <w:rPr>
                <w:sz w:val="24"/>
                <w:szCs w:val="24"/>
              </w:rPr>
            </w:pPr>
            <w:r w:rsidRPr="002F464D">
              <w:rPr>
                <w:sz w:val="24"/>
                <w:szCs w:val="24"/>
              </w:rPr>
              <w:t>18,2</w:t>
            </w:r>
            <w:r w:rsidRPr="002F464D">
              <w:rPr>
                <w:bCs/>
                <w:sz w:val="24"/>
                <w:szCs w:val="24"/>
              </w:rPr>
              <w:t xml:space="preserve"> на 1000 жит.</w:t>
            </w:r>
          </w:p>
        </w:tc>
        <w:tc>
          <w:tcPr>
            <w:tcW w:w="912" w:type="dxa"/>
            <w:vAlign w:val="center"/>
          </w:tcPr>
          <w:p w:rsidR="00915051" w:rsidRPr="002F464D" w:rsidRDefault="00915051" w:rsidP="009E078A">
            <w:pPr>
              <w:jc w:val="center"/>
              <w:rPr>
                <w:sz w:val="24"/>
                <w:szCs w:val="24"/>
              </w:rPr>
            </w:pPr>
            <w:r w:rsidRPr="002F464D">
              <w:rPr>
                <w:sz w:val="24"/>
                <w:szCs w:val="24"/>
              </w:rPr>
              <w:t>228</w:t>
            </w:r>
          </w:p>
        </w:tc>
        <w:tc>
          <w:tcPr>
            <w:tcW w:w="1908" w:type="dxa"/>
            <w:vAlign w:val="center"/>
          </w:tcPr>
          <w:p w:rsidR="00915051" w:rsidRPr="002F464D" w:rsidRDefault="00915051" w:rsidP="009E078A">
            <w:pPr>
              <w:jc w:val="center"/>
              <w:rPr>
                <w:sz w:val="24"/>
                <w:szCs w:val="24"/>
              </w:rPr>
            </w:pPr>
            <w:r w:rsidRPr="002F464D">
              <w:rPr>
                <w:sz w:val="24"/>
                <w:szCs w:val="24"/>
              </w:rPr>
              <w:t>-</w:t>
            </w:r>
          </w:p>
        </w:tc>
        <w:tc>
          <w:tcPr>
            <w:tcW w:w="2440" w:type="dxa"/>
            <w:vAlign w:val="center"/>
          </w:tcPr>
          <w:p w:rsidR="00915051" w:rsidRPr="002F464D" w:rsidRDefault="00915051" w:rsidP="009E078A">
            <w:pPr>
              <w:jc w:val="center"/>
              <w:rPr>
                <w:sz w:val="24"/>
                <w:szCs w:val="24"/>
              </w:rPr>
            </w:pPr>
            <w:r w:rsidRPr="002F464D">
              <w:rPr>
                <w:sz w:val="24"/>
                <w:szCs w:val="24"/>
              </w:rPr>
              <w:t xml:space="preserve">В соответствии со СТП </w:t>
            </w:r>
            <w:proofErr w:type="spellStart"/>
            <w:r w:rsidRPr="002F464D">
              <w:rPr>
                <w:sz w:val="24"/>
                <w:szCs w:val="24"/>
              </w:rPr>
              <w:t>Мглинского</w:t>
            </w:r>
            <w:proofErr w:type="spellEnd"/>
            <w:r w:rsidRPr="002F464D">
              <w:rPr>
                <w:sz w:val="24"/>
                <w:szCs w:val="24"/>
              </w:rPr>
              <w:t xml:space="preserve"> района планируется расширение объекта</w:t>
            </w:r>
          </w:p>
        </w:tc>
      </w:tr>
      <w:tr w:rsidR="00915051" w:rsidRPr="002F464D" w:rsidTr="002E5153">
        <w:trPr>
          <w:cantSplit/>
          <w:trHeight w:val="571"/>
        </w:trPr>
        <w:tc>
          <w:tcPr>
            <w:tcW w:w="540" w:type="dxa"/>
            <w:vAlign w:val="center"/>
          </w:tcPr>
          <w:p w:rsidR="00915051" w:rsidRPr="002F464D" w:rsidRDefault="00915051" w:rsidP="009E078A">
            <w:pPr>
              <w:jc w:val="center"/>
              <w:rPr>
                <w:bCs/>
                <w:sz w:val="24"/>
                <w:szCs w:val="24"/>
              </w:rPr>
            </w:pPr>
            <w:r w:rsidRPr="002F464D">
              <w:rPr>
                <w:bCs/>
                <w:sz w:val="24"/>
                <w:szCs w:val="24"/>
              </w:rPr>
              <w:t>7.</w:t>
            </w:r>
          </w:p>
        </w:tc>
        <w:tc>
          <w:tcPr>
            <w:tcW w:w="3320" w:type="dxa"/>
            <w:vAlign w:val="center"/>
          </w:tcPr>
          <w:p w:rsidR="00915051" w:rsidRPr="002F464D" w:rsidRDefault="00915051" w:rsidP="009E078A">
            <w:pPr>
              <w:rPr>
                <w:kern w:val="2"/>
                <w:sz w:val="24"/>
                <w:szCs w:val="24"/>
              </w:rPr>
            </w:pPr>
            <w:r w:rsidRPr="002F464D">
              <w:rPr>
                <w:kern w:val="2"/>
                <w:sz w:val="24"/>
                <w:szCs w:val="24"/>
              </w:rPr>
              <w:t>Стационарное обслуживание</w:t>
            </w:r>
          </w:p>
        </w:tc>
        <w:tc>
          <w:tcPr>
            <w:tcW w:w="1000" w:type="dxa"/>
            <w:vAlign w:val="center"/>
          </w:tcPr>
          <w:p w:rsidR="00915051" w:rsidRPr="002F464D" w:rsidRDefault="00915051" w:rsidP="009E078A">
            <w:pPr>
              <w:jc w:val="center"/>
              <w:rPr>
                <w:kern w:val="2"/>
                <w:sz w:val="24"/>
                <w:szCs w:val="24"/>
              </w:rPr>
            </w:pPr>
            <w:r w:rsidRPr="002F464D">
              <w:rPr>
                <w:kern w:val="2"/>
                <w:sz w:val="24"/>
                <w:szCs w:val="24"/>
              </w:rPr>
              <w:t>Коек</w:t>
            </w:r>
          </w:p>
        </w:tc>
        <w:tc>
          <w:tcPr>
            <w:tcW w:w="1650" w:type="dxa"/>
            <w:gridSpan w:val="2"/>
            <w:vAlign w:val="center"/>
          </w:tcPr>
          <w:p w:rsidR="00915051" w:rsidRPr="002F464D" w:rsidRDefault="00915051" w:rsidP="009E078A">
            <w:pPr>
              <w:jc w:val="center"/>
              <w:rPr>
                <w:sz w:val="24"/>
                <w:szCs w:val="24"/>
              </w:rPr>
            </w:pPr>
            <w:r w:rsidRPr="002F464D">
              <w:rPr>
                <w:sz w:val="24"/>
                <w:szCs w:val="24"/>
              </w:rPr>
              <w:t>97</w:t>
            </w:r>
          </w:p>
        </w:tc>
        <w:tc>
          <w:tcPr>
            <w:tcW w:w="1350" w:type="dxa"/>
            <w:gridSpan w:val="2"/>
            <w:vAlign w:val="center"/>
          </w:tcPr>
          <w:p w:rsidR="00915051" w:rsidRPr="002F464D" w:rsidRDefault="00915051" w:rsidP="009E078A">
            <w:pPr>
              <w:jc w:val="center"/>
              <w:rPr>
                <w:sz w:val="24"/>
                <w:szCs w:val="24"/>
              </w:rPr>
            </w:pPr>
            <w:r w:rsidRPr="002F464D">
              <w:rPr>
                <w:sz w:val="24"/>
                <w:szCs w:val="24"/>
              </w:rPr>
              <w:t>12,3</w:t>
            </w:r>
            <w:r w:rsidRPr="002F464D">
              <w:rPr>
                <w:bCs/>
                <w:sz w:val="24"/>
                <w:szCs w:val="24"/>
              </w:rPr>
              <w:t xml:space="preserve"> на 1000 жит.</w:t>
            </w:r>
          </w:p>
        </w:tc>
        <w:tc>
          <w:tcPr>
            <w:tcW w:w="2040" w:type="dxa"/>
            <w:vAlign w:val="center"/>
          </w:tcPr>
          <w:p w:rsidR="00915051" w:rsidRPr="002F464D" w:rsidRDefault="00915051" w:rsidP="009E078A">
            <w:pPr>
              <w:jc w:val="center"/>
              <w:rPr>
                <w:sz w:val="24"/>
                <w:szCs w:val="24"/>
              </w:rPr>
            </w:pPr>
            <w:r w:rsidRPr="002F464D">
              <w:rPr>
                <w:sz w:val="24"/>
                <w:szCs w:val="24"/>
              </w:rPr>
              <w:t>13,5</w:t>
            </w:r>
            <w:r w:rsidRPr="002F464D">
              <w:rPr>
                <w:bCs/>
                <w:sz w:val="24"/>
                <w:szCs w:val="24"/>
              </w:rPr>
              <w:t xml:space="preserve"> на 1000 жит.</w:t>
            </w:r>
          </w:p>
        </w:tc>
        <w:tc>
          <w:tcPr>
            <w:tcW w:w="912" w:type="dxa"/>
            <w:vAlign w:val="center"/>
          </w:tcPr>
          <w:p w:rsidR="00915051" w:rsidRPr="002F464D" w:rsidRDefault="00915051" w:rsidP="009E078A">
            <w:pPr>
              <w:jc w:val="center"/>
              <w:rPr>
                <w:sz w:val="24"/>
                <w:szCs w:val="24"/>
              </w:rPr>
            </w:pPr>
            <w:r w:rsidRPr="002F464D">
              <w:rPr>
                <w:sz w:val="24"/>
                <w:szCs w:val="24"/>
              </w:rPr>
              <w:t>170</w:t>
            </w:r>
          </w:p>
        </w:tc>
        <w:tc>
          <w:tcPr>
            <w:tcW w:w="1908" w:type="dxa"/>
            <w:vAlign w:val="center"/>
          </w:tcPr>
          <w:p w:rsidR="00915051" w:rsidRPr="002F464D" w:rsidRDefault="00915051" w:rsidP="009E078A">
            <w:pPr>
              <w:jc w:val="center"/>
              <w:rPr>
                <w:sz w:val="24"/>
                <w:szCs w:val="24"/>
              </w:rPr>
            </w:pPr>
            <w:r w:rsidRPr="002F464D">
              <w:rPr>
                <w:sz w:val="24"/>
                <w:szCs w:val="24"/>
              </w:rPr>
              <w:t>73</w:t>
            </w:r>
          </w:p>
        </w:tc>
        <w:tc>
          <w:tcPr>
            <w:tcW w:w="2440" w:type="dxa"/>
            <w:vAlign w:val="center"/>
          </w:tcPr>
          <w:p w:rsidR="00915051" w:rsidRPr="002F464D" w:rsidRDefault="00915051" w:rsidP="009E078A">
            <w:pPr>
              <w:jc w:val="center"/>
              <w:rPr>
                <w:sz w:val="24"/>
                <w:szCs w:val="24"/>
              </w:rPr>
            </w:pPr>
            <w:r w:rsidRPr="002F464D">
              <w:rPr>
                <w:sz w:val="24"/>
                <w:szCs w:val="24"/>
              </w:rPr>
              <w:t>Реконструкция объекта с расширением коечного фонда</w:t>
            </w:r>
          </w:p>
        </w:tc>
      </w:tr>
      <w:tr w:rsidR="00915051" w:rsidRPr="002F464D" w:rsidTr="002E5153">
        <w:trPr>
          <w:cantSplit/>
          <w:trHeight w:val="153"/>
        </w:trPr>
        <w:tc>
          <w:tcPr>
            <w:tcW w:w="15160" w:type="dxa"/>
            <w:gridSpan w:val="11"/>
            <w:vAlign w:val="center"/>
          </w:tcPr>
          <w:p w:rsidR="00915051" w:rsidRPr="002F464D" w:rsidRDefault="00915051" w:rsidP="009E078A">
            <w:pPr>
              <w:pStyle w:val="afffffffff0"/>
              <w:ind w:firstLine="0"/>
              <w:jc w:val="left"/>
              <w:rPr>
                <w:i/>
                <w:iCs/>
                <w:sz w:val="24"/>
                <w:szCs w:val="24"/>
              </w:rPr>
            </w:pPr>
            <w:r w:rsidRPr="002F464D">
              <w:rPr>
                <w:b/>
                <w:bCs/>
                <w:sz w:val="24"/>
                <w:szCs w:val="24"/>
              </w:rPr>
              <w:t>Физическая культура и спорт</w:t>
            </w:r>
          </w:p>
        </w:tc>
      </w:tr>
      <w:tr w:rsidR="00915051" w:rsidRPr="002F464D" w:rsidTr="002E5153">
        <w:trPr>
          <w:cantSplit/>
          <w:trHeight w:val="571"/>
        </w:trPr>
        <w:tc>
          <w:tcPr>
            <w:tcW w:w="540" w:type="dxa"/>
            <w:vAlign w:val="center"/>
          </w:tcPr>
          <w:p w:rsidR="00915051" w:rsidRPr="002F464D" w:rsidRDefault="00915051" w:rsidP="009E078A">
            <w:pPr>
              <w:jc w:val="center"/>
              <w:rPr>
                <w:bCs/>
                <w:sz w:val="24"/>
                <w:szCs w:val="24"/>
              </w:rPr>
            </w:pPr>
            <w:r w:rsidRPr="002F464D">
              <w:rPr>
                <w:bCs/>
                <w:sz w:val="24"/>
                <w:szCs w:val="24"/>
              </w:rPr>
              <w:lastRenderedPageBreak/>
              <w:t>8.</w:t>
            </w:r>
          </w:p>
        </w:tc>
        <w:tc>
          <w:tcPr>
            <w:tcW w:w="3320" w:type="dxa"/>
            <w:vAlign w:val="center"/>
          </w:tcPr>
          <w:p w:rsidR="00915051" w:rsidRPr="002F464D" w:rsidRDefault="00915051" w:rsidP="009E078A">
            <w:pPr>
              <w:rPr>
                <w:sz w:val="24"/>
                <w:szCs w:val="24"/>
              </w:rPr>
            </w:pPr>
            <w:r w:rsidRPr="002F464D">
              <w:rPr>
                <w:sz w:val="24"/>
                <w:szCs w:val="24"/>
              </w:rPr>
              <w:t>Спортивные залы</w:t>
            </w:r>
          </w:p>
        </w:tc>
        <w:tc>
          <w:tcPr>
            <w:tcW w:w="1000" w:type="dxa"/>
            <w:vAlign w:val="center"/>
          </w:tcPr>
          <w:p w:rsidR="00915051" w:rsidRPr="002F464D" w:rsidRDefault="00915051" w:rsidP="009E078A">
            <w:pPr>
              <w:jc w:val="center"/>
              <w:rPr>
                <w:sz w:val="24"/>
                <w:szCs w:val="24"/>
              </w:rPr>
            </w:pPr>
            <w:r w:rsidRPr="002F464D">
              <w:rPr>
                <w:sz w:val="24"/>
                <w:szCs w:val="24"/>
              </w:rPr>
              <w:t xml:space="preserve">Тыс. </w:t>
            </w:r>
            <w:proofErr w:type="spellStart"/>
            <w:r w:rsidRPr="002F464D">
              <w:rPr>
                <w:sz w:val="24"/>
                <w:szCs w:val="24"/>
              </w:rPr>
              <w:t>кв.м</w:t>
            </w:r>
            <w:proofErr w:type="spellEnd"/>
          </w:p>
        </w:tc>
        <w:tc>
          <w:tcPr>
            <w:tcW w:w="1708" w:type="dxa"/>
            <w:gridSpan w:val="3"/>
            <w:vAlign w:val="center"/>
          </w:tcPr>
          <w:p w:rsidR="00915051" w:rsidRPr="002F464D" w:rsidRDefault="00915051" w:rsidP="009E078A">
            <w:pPr>
              <w:pStyle w:val="xl28"/>
              <w:pBdr>
                <w:left w:val="none" w:sz="0" w:space="0" w:color="auto"/>
                <w:right w:val="none" w:sz="0" w:space="0" w:color="auto"/>
              </w:pBdr>
              <w:spacing w:before="0" w:beforeAutospacing="0" w:after="0" w:afterAutospacing="0"/>
              <w:ind w:firstLineChars="0"/>
              <w:jc w:val="center"/>
              <w:rPr>
                <w:rFonts w:eastAsia="Times New Roman"/>
                <w:sz w:val="24"/>
                <w:szCs w:val="24"/>
              </w:rPr>
            </w:pPr>
            <w:r w:rsidRPr="002F464D">
              <w:rPr>
                <w:rFonts w:eastAsia="Times New Roman"/>
                <w:sz w:val="24"/>
                <w:szCs w:val="24"/>
              </w:rPr>
              <w:t>н/д</w:t>
            </w:r>
          </w:p>
        </w:tc>
        <w:tc>
          <w:tcPr>
            <w:tcW w:w="1292" w:type="dxa"/>
            <w:vAlign w:val="center"/>
          </w:tcPr>
          <w:p w:rsidR="00915051" w:rsidRPr="002F464D" w:rsidRDefault="00915051" w:rsidP="009E078A">
            <w:pPr>
              <w:jc w:val="center"/>
              <w:rPr>
                <w:sz w:val="24"/>
                <w:szCs w:val="24"/>
              </w:rPr>
            </w:pPr>
            <w:r w:rsidRPr="002F464D">
              <w:rPr>
                <w:sz w:val="24"/>
                <w:szCs w:val="24"/>
              </w:rPr>
              <w:t>н/д</w:t>
            </w:r>
          </w:p>
        </w:tc>
        <w:tc>
          <w:tcPr>
            <w:tcW w:w="2040" w:type="dxa"/>
            <w:vAlign w:val="center"/>
          </w:tcPr>
          <w:p w:rsidR="00915051" w:rsidRPr="002F464D" w:rsidRDefault="00915051" w:rsidP="009E078A">
            <w:pPr>
              <w:jc w:val="center"/>
              <w:rPr>
                <w:sz w:val="24"/>
                <w:szCs w:val="24"/>
              </w:rPr>
            </w:pPr>
            <w:r w:rsidRPr="002F464D">
              <w:rPr>
                <w:sz w:val="24"/>
                <w:szCs w:val="24"/>
              </w:rPr>
              <w:t xml:space="preserve">0,35 </w:t>
            </w:r>
            <w:r w:rsidRPr="002F464D">
              <w:rPr>
                <w:bCs/>
                <w:sz w:val="24"/>
                <w:szCs w:val="24"/>
              </w:rPr>
              <w:t>на 1 000 жителей</w:t>
            </w:r>
          </w:p>
        </w:tc>
        <w:tc>
          <w:tcPr>
            <w:tcW w:w="912" w:type="dxa"/>
            <w:vAlign w:val="center"/>
          </w:tcPr>
          <w:p w:rsidR="00915051" w:rsidRPr="002F464D" w:rsidRDefault="00915051" w:rsidP="009E078A">
            <w:pPr>
              <w:jc w:val="center"/>
              <w:rPr>
                <w:sz w:val="24"/>
                <w:szCs w:val="24"/>
              </w:rPr>
            </w:pPr>
            <w:r w:rsidRPr="002F464D">
              <w:rPr>
                <w:sz w:val="24"/>
                <w:szCs w:val="24"/>
              </w:rPr>
              <w:t>4,38</w:t>
            </w:r>
          </w:p>
        </w:tc>
        <w:tc>
          <w:tcPr>
            <w:tcW w:w="1908" w:type="dxa"/>
            <w:vAlign w:val="center"/>
          </w:tcPr>
          <w:p w:rsidR="00915051" w:rsidRPr="002F464D" w:rsidRDefault="00915051" w:rsidP="009E078A">
            <w:pPr>
              <w:jc w:val="center"/>
              <w:rPr>
                <w:sz w:val="24"/>
                <w:szCs w:val="24"/>
              </w:rPr>
            </w:pPr>
            <w:r w:rsidRPr="002F464D">
              <w:rPr>
                <w:sz w:val="24"/>
                <w:szCs w:val="24"/>
              </w:rPr>
              <w:t>0,8</w:t>
            </w:r>
          </w:p>
        </w:tc>
        <w:tc>
          <w:tcPr>
            <w:tcW w:w="2440" w:type="dxa"/>
            <w:vMerge w:val="restart"/>
            <w:vAlign w:val="center"/>
          </w:tcPr>
          <w:p w:rsidR="00915051" w:rsidRPr="002F464D" w:rsidRDefault="00915051" w:rsidP="009E078A">
            <w:pPr>
              <w:jc w:val="center"/>
              <w:rPr>
                <w:sz w:val="24"/>
                <w:szCs w:val="24"/>
              </w:rPr>
            </w:pPr>
            <w:r w:rsidRPr="002F464D">
              <w:rPr>
                <w:sz w:val="24"/>
                <w:szCs w:val="24"/>
              </w:rPr>
              <w:t>Строительство спортивного комплекса с уличной площадкой.</w:t>
            </w:r>
          </w:p>
        </w:tc>
      </w:tr>
      <w:tr w:rsidR="00915051" w:rsidRPr="002F464D" w:rsidTr="002E5153">
        <w:trPr>
          <w:cantSplit/>
          <w:trHeight w:val="712"/>
        </w:trPr>
        <w:tc>
          <w:tcPr>
            <w:tcW w:w="540" w:type="dxa"/>
            <w:vAlign w:val="center"/>
          </w:tcPr>
          <w:p w:rsidR="00915051" w:rsidRPr="002F464D" w:rsidRDefault="00915051" w:rsidP="009E078A">
            <w:pPr>
              <w:jc w:val="center"/>
              <w:rPr>
                <w:bCs/>
                <w:sz w:val="24"/>
                <w:szCs w:val="24"/>
              </w:rPr>
            </w:pPr>
            <w:r w:rsidRPr="002F464D">
              <w:rPr>
                <w:bCs/>
                <w:sz w:val="24"/>
                <w:szCs w:val="24"/>
              </w:rPr>
              <w:t>9.</w:t>
            </w:r>
          </w:p>
        </w:tc>
        <w:tc>
          <w:tcPr>
            <w:tcW w:w="3320" w:type="dxa"/>
            <w:vAlign w:val="center"/>
          </w:tcPr>
          <w:p w:rsidR="00915051" w:rsidRPr="002F464D" w:rsidRDefault="00915051" w:rsidP="009E078A">
            <w:pPr>
              <w:rPr>
                <w:sz w:val="24"/>
                <w:szCs w:val="24"/>
              </w:rPr>
            </w:pPr>
            <w:r w:rsidRPr="002F464D">
              <w:rPr>
                <w:sz w:val="24"/>
                <w:szCs w:val="24"/>
              </w:rPr>
              <w:t>Плоскостные сооружения</w:t>
            </w:r>
          </w:p>
        </w:tc>
        <w:tc>
          <w:tcPr>
            <w:tcW w:w="1000" w:type="dxa"/>
            <w:vAlign w:val="center"/>
          </w:tcPr>
          <w:p w:rsidR="00915051" w:rsidRPr="002F464D" w:rsidRDefault="00915051" w:rsidP="009E078A">
            <w:pPr>
              <w:jc w:val="center"/>
              <w:rPr>
                <w:sz w:val="24"/>
                <w:szCs w:val="24"/>
              </w:rPr>
            </w:pPr>
            <w:r w:rsidRPr="002F464D">
              <w:rPr>
                <w:sz w:val="24"/>
                <w:szCs w:val="24"/>
              </w:rPr>
              <w:t xml:space="preserve">Тыс. </w:t>
            </w:r>
            <w:proofErr w:type="spellStart"/>
            <w:r w:rsidRPr="002F464D">
              <w:rPr>
                <w:sz w:val="24"/>
                <w:szCs w:val="24"/>
              </w:rPr>
              <w:t>кв.м</w:t>
            </w:r>
            <w:proofErr w:type="spellEnd"/>
          </w:p>
        </w:tc>
        <w:tc>
          <w:tcPr>
            <w:tcW w:w="1708" w:type="dxa"/>
            <w:gridSpan w:val="3"/>
            <w:vAlign w:val="center"/>
          </w:tcPr>
          <w:p w:rsidR="00915051" w:rsidRPr="002F464D" w:rsidRDefault="00915051" w:rsidP="009E078A">
            <w:pPr>
              <w:pStyle w:val="xl28"/>
              <w:pBdr>
                <w:left w:val="none" w:sz="0" w:space="0" w:color="auto"/>
                <w:right w:val="none" w:sz="0" w:space="0" w:color="auto"/>
              </w:pBdr>
              <w:spacing w:before="0" w:beforeAutospacing="0" w:after="0" w:afterAutospacing="0"/>
              <w:ind w:firstLineChars="0"/>
              <w:jc w:val="center"/>
              <w:rPr>
                <w:rFonts w:eastAsia="Times New Roman"/>
                <w:sz w:val="24"/>
                <w:szCs w:val="24"/>
              </w:rPr>
            </w:pPr>
            <w:r w:rsidRPr="002F464D">
              <w:rPr>
                <w:rFonts w:eastAsia="Times New Roman"/>
                <w:sz w:val="24"/>
                <w:szCs w:val="24"/>
              </w:rPr>
              <w:t>н/д</w:t>
            </w:r>
          </w:p>
        </w:tc>
        <w:tc>
          <w:tcPr>
            <w:tcW w:w="1292" w:type="dxa"/>
            <w:vAlign w:val="center"/>
          </w:tcPr>
          <w:p w:rsidR="00915051" w:rsidRPr="002F464D" w:rsidRDefault="00915051" w:rsidP="009E078A">
            <w:pPr>
              <w:jc w:val="center"/>
              <w:rPr>
                <w:sz w:val="24"/>
                <w:szCs w:val="24"/>
              </w:rPr>
            </w:pPr>
            <w:r w:rsidRPr="002F464D">
              <w:rPr>
                <w:sz w:val="24"/>
                <w:szCs w:val="24"/>
              </w:rPr>
              <w:t>н/д</w:t>
            </w:r>
          </w:p>
        </w:tc>
        <w:tc>
          <w:tcPr>
            <w:tcW w:w="2040" w:type="dxa"/>
            <w:vAlign w:val="center"/>
          </w:tcPr>
          <w:p w:rsidR="00915051" w:rsidRPr="002F464D" w:rsidRDefault="00915051" w:rsidP="009E078A">
            <w:pPr>
              <w:jc w:val="center"/>
              <w:rPr>
                <w:sz w:val="24"/>
                <w:szCs w:val="24"/>
              </w:rPr>
            </w:pPr>
            <w:r w:rsidRPr="002F464D">
              <w:rPr>
                <w:sz w:val="24"/>
                <w:szCs w:val="24"/>
              </w:rPr>
              <w:t xml:space="preserve">1,95 </w:t>
            </w:r>
            <w:r w:rsidRPr="002F464D">
              <w:rPr>
                <w:bCs/>
                <w:sz w:val="24"/>
                <w:szCs w:val="24"/>
              </w:rPr>
              <w:t>на 1 000 жителей</w:t>
            </w:r>
          </w:p>
        </w:tc>
        <w:tc>
          <w:tcPr>
            <w:tcW w:w="912" w:type="dxa"/>
            <w:vAlign w:val="center"/>
          </w:tcPr>
          <w:p w:rsidR="00915051" w:rsidRPr="002F464D" w:rsidRDefault="00915051" w:rsidP="009E078A">
            <w:pPr>
              <w:jc w:val="center"/>
              <w:rPr>
                <w:sz w:val="24"/>
                <w:szCs w:val="24"/>
              </w:rPr>
            </w:pPr>
            <w:r w:rsidRPr="002F464D">
              <w:rPr>
                <w:sz w:val="24"/>
                <w:szCs w:val="24"/>
              </w:rPr>
              <w:t>24,4</w:t>
            </w:r>
          </w:p>
        </w:tc>
        <w:tc>
          <w:tcPr>
            <w:tcW w:w="1908" w:type="dxa"/>
            <w:vAlign w:val="center"/>
          </w:tcPr>
          <w:p w:rsidR="00915051" w:rsidRPr="002F464D" w:rsidRDefault="00915051" w:rsidP="009E078A">
            <w:pPr>
              <w:jc w:val="center"/>
              <w:rPr>
                <w:sz w:val="24"/>
                <w:szCs w:val="24"/>
              </w:rPr>
            </w:pPr>
            <w:r w:rsidRPr="002F464D">
              <w:rPr>
                <w:sz w:val="24"/>
                <w:szCs w:val="24"/>
              </w:rPr>
              <w:t>2,5</w:t>
            </w:r>
          </w:p>
        </w:tc>
        <w:tc>
          <w:tcPr>
            <w:tcW w:w="2440" w:type="dxa"/>
            <w:vMerge/>
            <w:vAlign w:val="center"/>
          </w:tcPr>
          <w:p w:rsidR="00915051" w:rsidRPr="002F464D" w:rsidRDefault="00915051" w:rsidP="009E078A">
            <w:pPr>
              <w:jc w:val="center"/>
              <w:rPr>
                <w:sz w:val="24"/>
                <w:szCs w:val="24"/>
              </w:rPr>
            </w:pPr>
          </w:p>
        </w:tc>
      </w:tr>
      <w:tr w:rsidR="00915051" w:rsidRPr="002F464D" w:rsidTr="002E5153">
        <w:trPr>
          <w:cantSplit/>
          <w:trHeight w:val="330"/>
        </w:trPr>
        <w:tc>
          <w:tcPr>
            <w:tcW w:w="15160" w:type="dxa"/>
            <w:gridSpan w:val="11"/>
            <w:vAlign w:val="center"/>
          </w:tcPr>
          <w:p w:rsidR="00915051" w:rsidRPr="002F464D" w:rsidRDefault="00915051" w:rsidP="009E078A">
            <w:pPr>
              <w:pStyle w:val="afffffffff0"/>
              <w:ind w:firstLine="0"/>
              <w:jc w:val="left"/>
              <w:rPr>
                <w:sz w:val="24"/>
                <w:szCs w:val="24"/>
              </w:rPr>
            </w:pPr>
            <w:r w:rsidRPr="002F464D">
              <w:rPr>
                <w:b/>
                <w:bCs/>
                <w:sz w:val="24"/>
                <w:szCs w:val="24"/>
              </w:rPr>
              <w:t>Культура</w:t>
            </w:r>
          </w:p>
        </w:tc>
      </w:tr>
      <w:tr w:rsidR="00915051" w:rsidRPr="002F464D" w:rsidTr="002E5153">
        <w:trPr>
          <w:cantSplit/>
          <w:trHeight w:val="330"/>
        </w:trPr>
        <w:tc>
          <w:tcPr>
            <w:tcW w:w="540" w:type="dxa"/>
            <w:vAlign w:val="center"/>
          </w:tcPr>
          <w:p w:rsidR="00915051" w:rsidRPr="002F464D" w:rsidRDefault="00915051" w:rsidP="009E078A">
            <w:pPr>
              <w:jc w:val="center"/>
              <w:rPr>
                <w:bCs/>
                <w:sz w:val="24"/>
                <w:szCs w:val="24"/>
              </w:rPr>
            </w:pPr>
            <w:r w:rsidRPr="002F464D">
              <w:rPr>
                <w:bCs/>
                <w:sz w:val="24"/>
                <w:szCs w:val="24"/>
              </w:rPr>
              <w:t>10.</w:t>
            </w:r>
          </w:p>
        </w:tc>
        <w:tc>
          <w:tcPr>
            <w:tcW w:w="3320" w:type="dxa"/>
            <w:vAlign w:val="center"/>
          </w:tcPr>
          <w:p w:rsidR="00915051" w:rsidRPr="002F464D" w:rsidRDefault="00915051" w:rsidP="009E078A">
            <w:pPr>
              <w:rPr>
                <w:sz w:val="24"/>
                <w:szCs w:val="24"/>
              </w:rPr>
            </w:pPr>
            <w:r w:rsidRPr="002F464D">
              <w:rPr>
                <w:sz w:val="24"/>
                <w:szCs w:val="24"/>
              </w:rPr>
              <w:t>Библиотеки</w:t>
            </w:r>
          </w:p>
        </w:tc>
        <w:tc>
          <w:tcPr>
            <w:tcW w:w="1000" w:type="dxa"/>
            <w:vAlign w:val="center"/>
          </w:tcPr>
          <w:p w:rsidR="00915051" w:rsidRPr="002F464D" w:rsidRDefault="00915051" w:rsidP="009E078A">
            <w:pPr>
              <w:jc w:val="center"/>
              <w:rPr>
                <w:sz w:val="24"/>
                <w:szCs w:val="24"/>
              </w:rPr>
            </w:pPr>
            <w:r w:rsidRPr="002F464D">
              <w:rPr>
                <w:sz w:val="24"/>
                <w:szCs w:val="24"/>
              </w:rPr>
              <w:t>Ед.</w:t>
            </w:r>
          </w:p>
        </w:tc>
        <w:tc>
          <w:tcPr>
            <w:tcW w:w="3000" w:type="dxa"/>
            <w:gridSpan w:val="4"/>
            <w:vAlign w:val="center"/>
          </w:tcPr>
          <w:p w:rsidR="00915051" w:rsidRPr="002F464D" w:rsidRDefault="00915051" w:rsidP="009E078A">
            <w:pPr>
              <w:jc w:val="center"/>
              <w:rPr>
                <w:sz w:val="24"/>
                <w:szCs w:val="24"/>
              </w:rPr>
            </w:pPr>
            <w:r w:rsidRPr="002F464D">
              <w:rPr>
                <w:sz w:val="24"/>
                <w:szCs w:val="24"/>
              </w:rPr>
              <w:t>2</w:t>
            </w:r>
          </w:p>
        </w:tc>
        <w:tc>
          <w:tcPr>
            <w:tcW w:w="2040" w:type="dxa"/>
            <w:vAlign w:val="center"/>
          </w:tcPr>
          <w:p w:rsidR="00915051" w:rsidRPr="002F464D" w:rsidRDefault="00915051" w:rsidP="009E078A">
            <w:pPr>
              <w:jc w:val="center"/>
              <w:rPr>
                <w:sz w:val="24"/>
                <w:szCs w:val="24"/>
              </w:rPr>
            </w:pPr>
            <w:r w:rsidRPr="002F464D">
              <w:rPr>
                <w:sz w:val="24"/>
                <w:szCs w:val="24"/>
              </w:rPr>
              <w:t>1 объект на 3-5 тыс. чел.</w:t>
            </w:r>
          </w:p>
        </w:tc>
        <w:tc>
          <w:tcPr>
            <w:tcW w:w="912" w:type="dxa"/>
            <w:vAlign w:val="center"/>
          </w:tcPr>
          <w:p w:rsidR="00915051" w:rsidRPr="002F464D" w:rsidRDefault="00915051" w:rsidP="009E078A">
            <w:pPr>
              <w:jc w:val="center"/>
              <w:rPr>
                <w:sz w:val="24"/>
                <w:szCs w:val="24"/>
              </w:rPr>
            </w:pPr>
            <w:r w:rsidRPr="002F464D">
              <w:rPr>
                <w:sz w:val="24"/>
                <w:szCs w:val="24"/>
              </w:rPr>
              <w:t>3</w:t>
            </w:r>
          </w:p>
        </w:tc>
        <w:tc>
          <w:tcPr>
            <w:tcW w:w="1908" w:type="dxa"/>
            <w:vAlign w:val="center"/>
          </w:tcPr>
          <w:p w:rsidR="00915051" w:rsidRPr="002F464D" w:rsidRDefault="00915051" w:rsidP="009E078A">
            <w:pPr>
              <w:jc w:val="center"/>
              <w:rPr>
                <w:sz w:val="24"/>
                <w:szCs w:val="24"/>
              </w:rPr>
            </w:pPr>
            <w:r w:rsidRPr="002F464D">
              <w:rPr>
                <w:sz w:val="24"/>
                <w:szCs w:val="24"/>
              </w:rPr>
              <w:t>1</w:t>
            </w:r>
          </w:p>
        </w:tc>
        <w:tc>
          <w:tcPr>
            <w:tcW w:w="2440" w:type="dxa"/>
            <w:vMerge w:val="restart"/>
            <w:vAlign w:val="center"/>
          </w:tcPr>
          <w:p w:rsidR="00915051" w:rsidRPr="002F464D" w:rsidRDefault="00915051" w:rsidP="009E078A">
            <w:pPr>
              <w:jc w:val="center"/>
              <w:rPr>
                <w:sz w:val="24"/>
                <w:szCs w:val="24"/>
              </w:rPr>
            </w:pPr>
            <w:r w:rsidRPr="002F464D">
              <w:rPr>
                <w:sz w:val="24"/>
                <w:szCs w:val="24"/>
              </w:rPr>
              <w:t>Строительство нового Дома культуры</w:t>
            </w:r>
          </w:p>
        </w:tc>
      </w:tr>
      <w:tr w:rsidR="00915051" w:rsidRPr="002F464D" w:rsidTr="002E5153">
        <w:trPr>
          <w:cantSplit/>
          <w:trHeight w:val="330"/>
        </w:trPr>
        <w:tc>
          <w:tcPr>
            <w:tcW w:w="540" w:type="dxa"/>
            <w:vAlign w:val="center"/>
          </w:tcPr>
          <w:p w:rsidR="00915051" w:rsidRPr="002F464D" w:rsidRDefault="00915051" w:rsidP="009E078A">
            <w:pPr>
              <w:jc w:val="center"/>
              <w:rPr>
                <w:bCs/>
                <w:sz w:val="24"/>
                <w:szCs w:val="24"/>
              </w:rPr>
            </w:pPr>
            <w:r w:rsidRPr="002F464D">
              <w:rPr>
                <w:bCs/>
                <w:sz w:val="24"/>
                <w:szCs w:val="24"/>
              </w:rPr>
              <w:t>11.</w:t>
            </w:r>
          </w:p>
        </w:tc>
        <w:tc>
          <w:tcPr>
            <w:tcW w:w="3320" w:type="dxa"/>
            <w:vAlign w:val="center"/>
          </w:tcPr>
          <w:p w:rsidR="00915051" w:rsidRPr="002F464D" w:rsidRDefault="00915051" w:rsidP="009E078A">
            <w:pPr>
              <w:rPr>
                <w:sz w:val="24"/>
                <w:szCs w:val="24"/>
              </w:rPr>
            </w:pPr>
            <w:r w:rsidRPr="002F464D">
              <w:rPr>
                <w:sz w:val="24"/>
                <w:szCs w:val="24"/>
              </w:rPr>
              <w:t>Клубы и учреждения клубного типа</w:t>
            </w:r>
          </w:p>
        </w:tc>
        <w:tc>
          <w:tcPr>
            <w:tcW w:w="1000" w:type="dxa"/>
            <w:vAlign w:val="center"/>
          </w:tcPr>
          <w:p w:rsidR="00915051" w:rsidRPr="002F464D" w:rsidRDefault="00915051" w:rsidP="009E078A">
            <w:pPr>
              <w:jc w:val="center"/>
              <w:rPr>
                <w:sz w:val="24"/>
                <w:szCs w:val="24"/>
              </w:rPr>
            </w:pPr>
            <w:r w:rsidRPr="002F464D">
              <w:rPr>
                <w:kern w:val="2"/>
                <w:sz w:val="24"/>
                <w:szCs w:val="24"/>
              </w:rPr>
              <w:t>Мест в зрит. зале</w:t>
            </w:r>
          </w:p>
        </w:tc>
        <w:tc>
          <w:tcPr>
            <w:tcW w:w="1560" w:type="dxa"/>
            <w:vAlign w:val="center"/>
          </w:tcPr>
          <w:p w:rsidR="00915051" w:rsidRPr="002F464D" w:rsidRDefault="00915051" w:rsidP="009E078A">
            <w:pPr>
              <w:jc w:val="center"/>
              <w:rPr>
                <w:sz w:val="24"/>
                <w:szCs w:val="24"/>
              </w:rPr>
            </w:pPr>
            <w:r w:rsidRPr="002F464D">
              <w:rPr>
                <w:sz w:val="24"/>
                <w:szCs w:val="24"/>
              </w:rPr>
              <w:t>384</w:t>
            </w:r>
          </w:p>
        </w:tc>
        <w:tc>
          <w:tcPr>
            <w:tcW w:w="1440" w:type="dxa"/>
            <w:gridSpan w:val="3"/>
            <w:vAlign w:val="center"/>
          </w:tcPr>
          <w:p w:rsidR="00915051" w:rsidRPr="002F464D" w:rsidRDefault="00915051" w:rsidP="009E078A">
            <w:pPr>
              <w:jc w:val="center"/>
              <w:rPr>
                <w:sz w:val="24"/>
                <w:szCs w:val="24"/>
              </w:rPr>
            </w:pPr>
            <w:r w:rsidRPr="002F464D">
              <w:rPr>
                <w:sz w:val="24"/>
                <w:szCs w:val="24"/>
              </w:rPr>
              <w:t>49 на 1000 жителей</w:t>
            </w:r>
          </w:p>
        </w:tc>
        <w:tc>
          <w:tcPr>
            <w:tcW w:w="2040" w:type="dxa"/>
            <w:vAlign w:val="center"/>
          </w:tcPr>
          <w:p w:rsidR="00915051" w:rsidRPr="002F464D" w:rsidRDefault="00915051" w:rsidP="009E078A">
            <w:pPr>
              <w:jc w:val="center"/>
              <w:rPr>
                <w:sz w:val="24"/>
                <w:szCs w:val="24"/>
              </w:rPr>
            </w:pPr>
            <w:r w:rsidRPr="002F464D">
              <w:rPr>
                <w:sz w:val="24"/>
                <w:szCs w:val="24"/>
              </w:rPr>
              <w:t>100 мест на 1000 жителей</w:t>
            </w:r>
          </w:p>
        </w:tc>
        <w:tc>
          <w:tcPr>
            <w:tcW w:w="912" w:type="dxa"/>
            <w:vAlign w:val="center"/>
          </w:tcPr>
          <w:p w:rsidR="00915051" w:rsidRPr="002F464D" w:rsidRDefault="00915051" w:rsidP="009E078A">
            <w:pPr>
              <w:jc w:val="center"/>
              <w:rPr>
                <w:sz w:val="24"/>
                <w:szCs w:val="24"/>
              </w:rPr>
            </w:pPr>
            <w:r w:rsidRPr="002F464D">
              <w:rPr>
                <w:sz w:val="24"/>
                <w:szCs w:val="24"/>
              </w:rPr>
              <w:t>1250</w:t>
            </w:r>
          </w:p>
        </w:tc>
        <w:tc>
          <w:tcPr>
            <w:tcW w:w="1908" w:type="dxa"/>
            <w:vAlign w:val="center"/>
          </w:tcPr>
          <w:p w:rsidR="00915051" w:rsidRPr="002F464D" w:rsidRDefault="00915051" w:rsidP="009E078A">
            <w:pPr>
              <w:jc w:val="center"/>
              <w:rPr>
                <w:sz w:val="24"/>
                <w:szCs w:val="24"/>
              </w:rPr>
            </w:pPr>
            <w:r w:rsidRPr="002F464D">
              <w:rPr>
                <w:sz w:val="24"/>
                <w:szCs w:val="24"/>
              </w:rPr>
              <w:t>870</w:t>
            </w:r>
          </w:p>
        </w:tc>
        <w:tc>
          <w:tcPr>
            <w:tcW w:w="2440" w:type="dxa"/>
            <w:vMerge/>
            <w:vAlign w:val="center"/>
          </w:tcPr>
          <w:p w:rsidR="00915051" w:rsidRPr="002F464D" w:rsidRDefault="00915051" w:rsidP="009E078A">
            <w:pPr>
              <w:jc w:val="center"/>
              <w:rPr>
                <w:sz w:val="24"/>
                <w:szCs w:val="24"/>
              </w:rPr>
            </w:pPr>
          </w:p>
        </w:tc>
      </w:tr>
    </w:tbl>
    <w:p w:rsidR="00915051" w:rsidRPr="002F464D" w:rsidRDefault="00915051" w:rsidP="003F079E">
      <w:pPr>
        <w:spacing w:line="276" w:lineRule="auto"/>
        <w:ind w:firstLine="709"/>
        <w:jc w:val="center"/>
        <w:rPr>
          <w:sz w:val="24"/>
          <w:szCs w:val="24"/>
        </w:rPr>
        <w:sectPr w:rsidR="00915051" w:rsidRPr="002F464D" w:rsidSect="004A6F86">
          <w:pgSz w:w="16838" w:h="11906" w:orient="landscape"/>
          <w:pgMar w:top="1418" w:right="1276" w:bottom="851" w:left="1134" w:header="709" w:footer="709" w:gutter="0"/>
          <w:cols w:space="708"/>
          <w:titlePg/>
          <w:docGrid w:linePitch="360"/>
        </w:sectPr>
      </w:pPr>
    </w:p>
    <w:p w:rsidR="00915051" w:rsidRPr="00A4156B" w:rsidRDefault="00915051" w:rsidP="00A4156B">
      <w:pPr>
        <w:widowControl/>
        <w:snapToGrid/>
        <w:spacing w:line="360" w:lineRule="auto"/>
        <w:ind w:firstLine="709"/>
        <w:jc w:val="center"/>
        <w:rPr>
          <w:b/>
          <w:i/>
          <w:sz w:val="28"/>
          <w:szCs w:val="28"/>
        </w:rPr>
      </w:pPr>
      <w:r w:rsidRPr="00A4156B">
        <w:rPr>
          <w:b/>
          <w:i/>
          <w:sz w:val="28"/>
          <w:szCs w:val="28"/>
        </w:rPr>
        <w:lastRenderedPageBreak/>
        <w:t>1.4. Оценка нормативно-правовой базы, необходимой для функционирования и развития социальной инфраструктуры поселения</w:t>
      </w:r>
    </w:p>
    <w:p w:rsidR="00915051" w:rsidRPr="00A4156B" w:rsidRDefault="00915051" w:rsidP="00A4156B">
      <w:pPr>
        <w:widowControl/>
        <w:snapToGrid/>
        <w:spacing w:line="360" w:lineRule="auto"/>
        <w:ind w:firstLine="709"/>
        <w:jc w:val="center"/>
        <w:rPr>
          <w:sz w:val="28"/>
          <w:szCs w:val="28"/>
        </w:rPr>
      </w:pPr>
    </w:p>
    <w:p w:rsidR="00915051" w:rsidRPr="00A4156B" w:rsidRDefault="00915051" w:rsidP="00A4156B">
      <w:pPr>
        <w:pStyle w:val="aff"/>
        <w:spacing w:line="360" w:lineRule="auto"/>
        <w:ind w:firstLine="709"/>
        <w:jc w:val="both"/>
        <w:rPr>
          <w:rFonts w:ascii="Times New Roman" w:hAnsi="Times New Roman"/>
          <w:sz w:val="28"/>
          <w:szCs w:val="28"/>
        </w:rPr>
      </w:pPr>
      <w:r w:rsidRPr="00A4156B">
        <w:rPr>
          <w:rFonts w:ascii="Times New Roman" w:hAnsi="Times New Roman"/>
          <w:sz w:val="28"/>
          <w:szCs w:val="28"/>
        </w:rPr>
        <w:t>Основы правового регулирования отношений по обеспечению граждан медицинской помощью, образованием, социальной защитой закреплены в Конституции Российской Федерации. В Основном законе страны содержится комплекс социальных норм и гарантий, определяющих в первую очередь базовые принципы формирования социальной инфраструктуры. Предусмотренные ст. 8 Конституции Российской Федерации поддержка конкуренции, признание и равная защита государственной, муниципальной и частной собственности являются конституционной основой для создания и нормального функционирования государственного, муниципального и частного секторов социальной отрасли, конкуренции и свободы выбора при оказании и при получении различного спектра социальных услуг, что создает реальную основу для повышения качества социальной инфраструктуры. Конституция Российской Федерации содержит иные важнейшие положения, составляющие основу регулирования правоотношений социальной сферы. Так, в статье 41 закреплено право каждого на охрану здоровья и медицинскую помощь, статья 43 закрепляет право каждого на образование – важнейшие права, необходимые для полноценного развития современного общества.</w:t>
      </w:r>
    </w:p>
    <w:p w:rsidR="00915051" w:rsidRPr="00A4156B" w:rsidRDefault="00915051" w:rsidP="00A4156B">
      <w:pPr>
        <w:pStyle w:val="aff"/>
        <w:spacing w:line="360" w:lineRule="auto"/>
        <w:ind w:firstLine="709"/>
        <w:jc w:val="both"/>
        <w:rPr>
          <w:rFonts w:ascii="Times New Roman" w:hAnsi="Times New Roman"/>
          <w:sz w:val="28"/>
          <w:szCs w:val="28"/>
        </w:rPr>
      </w:pPr>
      <w:r w:rsidRPr="00A4156B">
        <w:rPr>
          <w:rFonts w:ascii="Times New Roman" w:hAnsi="Times New Roman"/>
          <w:sz w:val="28"/>
          <w:szCs w:val="28"/>
        </w:rPr>
        <w:t>Роль Конституции Российской Федерации в правовом регулировании всех сфер жизни общества, в том числе социальной, заключается в том, что по причине высшей юридической силы Конституции Российской Федерации и ее непосредственного действия на территории всей страны не допускается принятие органами государственной власти и местного самоуправления правовых актов, полностью или частично ей противоречащих.</w:t>
      </w:r>
    </w:p>
    <w:p w:rsidR="00915051" w:rsidRPr="00A4156B" w:rsidRDefault="00915051" w:rsidP="00A4156B">
      <w:pPr>
        <w:pStyle w:val="aff"/>
        <w:spacing w:line="360" w:lineRule="auto"/>
        <w:ind w:firstLine="709"/>
        <w:jc w:val="both"/>
        <w:rPr>
          <w:rFonts w:ascii="Times New Roman" w:hAnsi="Times New Roman"/>
          <w:sz w:val="28"/>
          <w:szCs w:val="28"/>
        </w:rPr>
      </w:pPr>
      <w:r w:rsidRPr="00A4156B">
        <w:rPr>
          <w:rFonts w:ascii="Times New Roman" w:hAnsi="Times New Roman"/>
          <w:sz w:val="28"/>
          <w:szCs w:val="28"/>
        </w:rPr>
        <w:t xml:space="preserve">Принятые в развитие Конституции Российской Федерации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Закон № </w:t>
      </w:r>
      <w:r w:rsidRPr="00A4156B">
        <w:rPr>
          <w:rFonts w:ascii="Times New Roman" w:hAnsi="Times New Roman"/>
          <w:sz w:val="28"/>
          <w:szCs w:val="28"/>
        </w:rPr>
        <w:lastRenderedPageBreak/>
        <w:t>184-ФЗ) и Федеральный закон от 06.10.2003 № 131-ФЗ «Об общих принципах организации местного самоуправления в Российской Федерации» (далее – Закон № 131-ФЗ) разграничивают полномочия в области функционирования и развития социальной инфраструктуры между органами государственной власти и органами местного самоуправления.</w:t>
      </w:r>
    </w:p>
    <w:p w:rsidR="00915051" w:rsidRPr="00A4156B" w:rsidRDefault="00915051" w:rsidP="00A4156B">
      <w:pPr>
        <w:pStyle w:val="aff"/>
        <w:spacing w:line="360" w:lineRule="auto"/>
        <w:ind w:firstLine="709"/>
        <w:jc w:val="both"/>
        <w:rPr>
          <w:rFonts w:ascii="Times New Roman" w:hAnsi="Times New Roman"/>
          <w:sz w:val="28"/>
          <w:szCs w:val="28"/>
        </w:rPr>
      </w:pPr>
      <w:r w:rsidRPr="00A4156B">
        <w:rPr>
          <w:rFonts w:ascii="Times New Roman" w:hAnsi="Times New Roman"/>
          <w:sz w:val="28"/>
          <w:szCs w:val="28"/>
        </w:rPr>
        <w:t>Так, согласно статье 26.3 Закона № 184-ФЗ к полномочиям органов государственной власти субъекта Российской Федерации относится решение следующих вопросов в социальной сфере:</w:t>
      </w:r>
    </w:p>
    <w:p w:rsidR="00915051" w:rsidRPr="00A4156B" w:rsidRDefault="00915051" w:rsidP="00E6264D">
      <w:pPr>
        <w:pStyle w:val="aff"/>
        <w:numPr>
          <w:ilvl w:val="0"/>
          <w:numId w:val="39"/>
        </w:numPr>
        <w:tabs>
          <w:tab w:val="left" w:pos="851"/>
        </w:tabs>
        <w:spacing w:line="360" w:lineRule="auto"/>
        <w:ind w:left="0" w:firstLine="709"/>
        <w:jc w:val="both"/>
        <w:rPr>
          <w:rFonts w:ascii="Times New Roman" w:hAnsi="Times New Roman"/>
          <w:sz w:val="28"/>
          <w:szCs w:val="28"/>
        </w:rPr>
      </w:pPr>
      <w:r w:rsidRPr="00A4156B">
        <w:rPr>
          <w:rFonts w:ascii="Times New Roman" w:hAnsi="Times New Roman"/>
          <w:sz w:val="28"/>
          <w:szCs w:val="28"/>
        </w:rPr>
        <w:t>в области образования: организация предоставления общего образования в государственных образовательных организациях субъектов Российской Федерации,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 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организация предоставления дополнительного образования детей в государственных образовательных организациях субъектов Российской Федерации;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915051" w:rsidRPr="00A4156B" w:rsidRDefault="00915051" w:rsidP="00E6264D">
      <w:pPr>
        <w:pStyle w:val="aff"/>
        <w:numPr>
          <w:ilvl w:val="0"/>
          <w:numId w:val="39"/>
        </w:numPr>
        <w:tabs>
          <w:tab w:val="left" w:pos="851"/>
        </w:tabs>
        <w:spacing w:line="360" w:lineRule="auto"/>
        <w:ind w:left="0" w:firstLine="709"/>
        <w:jc w:val="both"/>
        <w:rPr>
          <w:rFonts w:ascii="Times New Roman" w:hAnsi="Times New Roman"/>
          <w:sz w:val="28"/>
          <w:szCs w:val="28"/>
        </w:rPr>
      </w:pPr>
      <w:r w:rsidRPr="00A4156B">
        <w:rPr>
          <w:rFonts w:ascii="Times New Roman" w:hAnsi="Times New Roman"/>
          <w:sz w:val="28"/>
          <w:szCs w:val="28"/>
        </w:rPr>
        <w:t xml:space="preserve">в области здравоохранения: организация оказания населению субъекта Российской Федерации первичной медико-санитарной помощи, </w:t>
      </w:r>
      <w:r w:rsidRPr="00A4156B">
        <w:rPr>
          <w:rFonts w:ascii="Times New Roman" w:hAnsi="Times New Roman"/>
          <w:sz w:val="28"/>
          <w:szCs w:val="28"/>
        </w:rPr>
        <w:lastRenderedPageBreak/>
        <w:t>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 организация оказания медицинской помощи, предусмотренной законодательством субъекта Российской Федерации для определенных категорий граждан; организация безвозмездного обеспечения донорской кровью и (или) ее компонентами, а также организация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w:t>
      </w:r>
    </w:p>
    <w:p w:rsidR="00915051" w:rsidRPr="00A4156B" w:rsidRDefault="00915051" w:rsidP="00E6264D">
      <w:pPr>
        <w:pStyle w:val="aff"/>
        <w:numPr>
          <w:ilvl w:val="0"/>
          <w:numId w:val="39"/>
        </w:numPr>
        <w:tabs>
          <w:tab w:val="left" w:pos="851"/>
        </w:tabs>
        <w:spacing w:line="360" w:lineRule="auto"/>
        <w:ind w:left="0" w:firstLine="709"/>
        <w:jc w:val="both"/>
        <w:rPr>
          <w:rFonts w:ascii="Times New Roman" w:hAnsi="Times New Roman"/>
          <w:sz w:val="28"/>
          <w:szCs w:val="28"/>
        </w:rPr>
      </w:pPr>
      <w:r w:rsidRPr="00A4156B">
        <w:rPr>
          <w:rFonts w:ascii="Times New Roman" w:hAnsi="Times New Roman"/>
          <w:sz w:val="28"/>
          <w:szCs w:val="28"/>
        </w:rPr>
        <w:t>в области социальной защиты: социальная поддержка и социальное обслуживание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социальная поддержка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w:t>
      </w:r>
    </w:p>
    <w:p w:rsidR="00915051" w:rsidRPr="00A4156B" w:rsidRDefault="00915051" w:rsidP="00E6264D">
      <w:pPr>
        <w:pStyle w:val="aff"/>
        <w:numPr>
          <w:ilvl w:val="0"/>
          <w:numId w:val="39"/>
        </w:numPr>
        <w:tabs>
          <w:tab w:val="left" w:pos="851"/>
        </w:tabs>
        <w:spacing w:line="360" w:lineRule="auto"/>
        <w:ind w:left="0" w:firstLine="709"/>
        <w:jc w:val="both"/>
        <w:rPr>
          <w:rFonts w:ascii="Times New Roman" w:hAnsi="Times New Roman"/>
          <w:sz w:val="28"/>
          <w:szCs w:val="28"/>
        </w:rPr>
      </w:pPr>
      <w:r w:rsidRPr="00A4156B">
        <w:rPr>
          <w:rFonts w:ascii="Times New Roman" w:hAnsi="Times New Roman"/>
          <w:sz w:val="28"/>
          <w:szCs w:val="28"/>
        </w:rPr>
        <w:t>в области культуры: организация библиотечного обслуживания населения библиотеками субъекта Российской Федерации, комплектования и обеспечения сохранности их библиотечных фондов, создание и поддержка государственных музеев, организация и поддержка учреждений культуры и искусства;</w:t>
      </w:r>
    </w:p>
    <w:p w:rsidR="00915051" w:rsidRPr="00A4156B" w:rsidRDefault="00915051" w:rsidP="00E6264D">
      <w:pPr>
        <w:pStyle w:val="aff"/>
        <w:numPr>
          <w:ilvl w:val="0"/>
          <w:numId w:val="39"/>
        </w:numPr>
        <w:tabs>
          <w:tab w:val="left" w:pos="851"/>
        </w:tabs>
        <w:spacing w:line="360" w:lineRule="auto"/>
        <w:ind w:left="0" w:firstLine="709"/>
        <w:jc w:val="both"/>
        <w:rPr>
          <w:rFonts w:ascii="Times New Roman" w:hAnsi="Times New Roman"/>
          <w:sz w:val="28"/>
          <w:szCs w:val="28"/>
        </w:rPr>
      </w:pPr>
      <w:r w:rsidRPr="00A4156B">
        <w:rPr>
          <w:rFonts w:ascii="Times New Roman" w:hAnsi="Times New Roman"/>
          <w:sz w:val="28"/>
          <w:szCs w:val="28"/>
        </w:rPr>
        <w:t>в области физической культуры и спорта: осуществление региональных и межмуниципальных программ и проектов в области физической культуры и спорта, организация и проведение официальных региональных и межмуниципальных физкультурных, физкультурно-</w:t>
      </w:r>
      <w:r w:rsidRPr="00A4156B">
        <w:rPr>
          <w:rFonts w:ascii="Times New Roman" w:hAnsi="Times New Roman"/>
          <w:sz w:val="28"/>
          <w:szCs w:val="28"/>
        </w:rPr>
        <w:lastRenderedPageBreak/>
        <w:t>оздоровительных и спортивных мероприятий, в том числе физкультурных мероприятий и спортивных мероприятий по реализации Всероссийского физкультурно-спортивного комплекса «Готов к труду и обороне» (ГТО), обеспечение подготовки спортивных сборных команд субъекта Российской Федерации.</w:t>
      </w:r>
    </w:p>
    <w:p w:rsidR="00915051" w:rsidRPr="00A4156B" w:rsidRDefault="00915051" w:rsidP="00A4156B">
      <w:pPr>
        <w:pStyle w:val="aff"/>
        <w:spacing w:line="360" w:lineRule="auto"/>
        <w:ind w:firstLine="709"/>
        <w:jc w:val="both"/>
        <w:rPr>
          <w:rFonts w:ascii="Times New Roman" w:hAnsi="Times New Roman"/>
          <w:sz w:val="28"/>
          <w:szCs w:val="28"/>
        </w:rPr>
      </w:pPr>
      <w:r w:rsidRPr="00A4156B">
        <w:rPr>
          <w:rFonts w:ascii="Times New Roman" w:hAnsi="Times New Roman"/>
          <w:sz w:val="28"/>
          <w:szCs w:val="28"/>
        </w:rPr>
        <w:t>Значительное число вопросов по обеспечению населения объектами социальной инфраструктуры в соответствии с нормами Закона № 131-ФЗ отнесено к вопросам местного значения поселений, городских округов. В частности, к вопросам местного значения поселения в социальной сфере относятся:</w:t>
      </w:r>
    </w:p>
    <w:p w:rsidR="00915051" w:rsidRPr="00A4156B" w:rsidRDefault="00915051" w:rsidP="00E6264D">
      <w:pPr>
        <w:pStyle w:val="aff"/>
        <w:numPr>
          <w:ilvl w:val="0"/>
          <w:numId w:val="40"/>
        </w:numPr>
        <w:tabs>
          <w:tab w:val="left" w:pos="851"/>
        </w:tabs>
        <w:spacing w:line="360" w:lineRule="auto"/>
        <w:ind w:left="0" w:firstLine="709"/>
        <w:jc w:val="both"/>
        <w:rPr>
          <w:rFonts w:ascii="Times New Roman" w:hAnsi="Times New Roman"/>
          <w:sz w:val="28"/>
          <w:szCs w:val="28"/>
        </w:rPr>
      </w:pPr>
      <w:r w:rsidRPr="00A4156B">
        <w:rPr>
          <w:rFonts w:ascii="Times New Roman" w:hAnsi="Times New Roman"/>
          <w:sz w:val="28"/>
          <w:szCs w:val="28"/>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w:t>
      </w:r>
    </w:p>
    <w:p w:rsidR="00915051" w:rsidRPr="00A4156B" w:rsidRDefault="00915051" w:rsidP="00E6264D">
      <w:pPr>
        <w:pStyle w:val="aff"/>
        <w:numPr>
          <w:ilvl w:val="0"/>
          <w:numId w:val="40"/>
        </w:numPr>
        <w:tabs>
          <w:tab w:val="left" w:pos="851"/>
        </w:tabs>
        <w:spacing w:line="360" w:lineRule="auto"/>
        <w:ind w:left="0" w:firstLine="709"/>
        <w:jc w:val="both"/>
        <w:rPr>
          <w:rFonts w:ascii="Times New Roman" w:hAnsi="Times New Roman"/>
          <w:sz w:val="28"/>
          <w:szCs w:val="28"/>
        </w:rPr>
      </w:pPr>
      <w:r w:rsidRPr="00A4156B">
        <w:rPr>
          <w:rFonts w:ascii="Times New Roman" w:hAnsi="Times New Roman"/>
          <w:sz w:val="28"/>
          <w:szCs w:val="28"/>
        </w:rPr>
        <w:t>организация библиотечного обслуживания населения, комплектование и обеспечение сохранности библиотечных фондов библиотек поселения;</w:t>
      </w:r>
    </w:p>
    <w:p w:rsidR="00915051" w:rsidRPr="00A4156B" w:rsidRDefault="00915051" w:rsidP="00E6264D">
      <w:pPr>
        <w:pStyle w:val="aff"/>
        <w:numPr>
          <w:ilvl w:val="0"/>
          <w:numId w:val="40"/>
        </w:numPr>
        <w:tabs>
          <w:tab w:val="left" w:pos="851"/>
        </w:tabs>
        <w:spacing w:line="360" w:lineRule="auto"/>
        <w:ind w:left="0" w:firstLine="709"/>
        <w:jc w:val="both"/>
        <w:rPr>
          <w:rFonts w:ascii="Times New Roman" w:hAnsi="Times New Roman"/>
          <w:sz w:val="28"/>
          <w:szCs w:val="28"/>
        </w:rPr>
      </w:pPr>
      <w:r w:rsidRPr="00A4156B">
        <w:rPr>
          <w:rFonts w:ascii="Times New Roman" w:hAnsi="Times New Roman"/>
          <w:sz w:val="28"/>
          <w:szCs w:val="28"/>
        </w:rPr>
        <w:t>создание условий для организации досуга и обеспечения жителей поселения услугами организаций культуры;</w:t>
      </w:r>
    </w:p>
    <w:p w:rsidR="00915051" w:rsidRPr="00A4156B" w:rsidRDefault="00915051" w:rsidP="00E6264D">
      <w:pPr>
        <w:pStyle w:val="aff"/>
        <w:numPr>
          <w:ilvl w:val="0"/>
          <w:numId w:val="40"/>
        </w:numPr>
        <w:tabs>
          <w:tab w:val="left" w:pos="851"/>
        </w:tabs>
        <w:spacing w:line="360" w:lineRule="auto"/>
        <w:ind w:left="0" w:firstLine="709"/>
        <w:jc w:val="both"/>
        <w:rPr>
          <w:rFonts w:ascii="Times New Roman" w:hAnsi="Times New Roman"/>
          <w:sz w:val="28"/>
          <w:szCs w:val="28"/>
        </w:rPr>
      </w:pPr>
      <w:r w:rsidRPr="00A4156B">
        <w:rPr>
          <w:rFonts w:ascii="Times New Roman" w:hAnsi="Times New Roman"/>
          <w:sz w:val="28"/>
          <w:szCs w:val="28"/>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915051" w:rsidRPr="00A4156B" w:rsidRDefault="00915051" w:rsidP="00A4156B">
      <w:pPr>
        <w:pStyle w:val="aff"/>
        <w:spacing w:line="360" w:lineRule="auto"/>
        <w:ind w:firstLine="709"/>
        <w:jc w:val="both"/>
        <w:rPr>
          <w:rFonts w:ascii="Times New Roman" w:hAnsi="Times New Roman"/>
          <w:sz w:val="28"/>
          <w:szCs w:val="28"/>
        </w:rPr>
      </w:pPr>
      <w:r w:rsidRPr="00A4156B">
        <w:rPr>
          <w:rFonts w:ascii="Times New Roman" w:hAnsi="Times New Roman"/>
          <w:sz w:val="28"/>
          <w:szCs w:val="28"/>
        </w:rPr>
        <w:t xml:space="preserve">Решение вопросов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на территории поселений отнесено Законом № 131-ФЗ к </w:t>
      </w:r>
      <w:r w:rsidRPr="00A4156B">
        <w:rPr>
          <w:rFonts w:ascii="Times New Roman" w:hAnsi="Times New Roman"/>
          <w:sz w:val="28"/>
          <w:szCs w:val="28"/>
        </w:rPr>
        <w:lastRenderedPageBreak/>
        <w:t>вопросам местного значения муниципального района, так же как и создание условий для оказания медицинской помощи населению.</w:t>
      </w:r>
    </w:p>
    <w:p w:rsidR="00915051" w:rsidRPr="00A4156B" w:rsidRDefault="00915051" w:rsidP="00A4156B">
      <w:pPr>
        <w:pStyle w:val="aff"/>
        <w:spacing w:line="360" w:lineRule="auto"/>
        <w:ind w:firstLine="709"/>
        <w:jc w:val="both"/>
        <w:rPr>
          <w:rFonts w:ascii="Times New Roman" w:hAnsi="Times New Roman"/>
          <w:sz w:val="28"/>
          <w:szCs w:val="28"/>
        </w:rPr>
      </w:pPr>
      <w:r w:rsidRPr="00A4156B">
        <w:rPr>
          <w:rFonts w:ascii="Times New Roman" w:hAnsi="Times New Roman"/>
          <w:sz w:val="28"/>
          <w:szCs w:val="28"/>
        </w:rPr>
        <w:t>В настоящее время в области социальной инфраструктуры действует ряд профильных федеральных законов, устанавливающих правовое регулирование общественных отношений в определенной сфере. К таким законам относятся:</w:t>
      </w:r>
    </w:p>
    <w:p w:rsidR="00915051" w:rsidRPr="00A4156B" w:rsidRDefault="00915051" w:rsidP="00E6264D">
      <w:pPr>
        <w:pStyle w:val="aff"/>
        <w:numPr>
          <w:ilvl w:val="0"/>
          <w:numId w:val="40"/>
        </w:numPr>
        <w:tabs>
          <w:tab w:val="left" w:pos="851"/>
        </w:tabs>
        <w:spacing w:line="360" w:lineRule="auto"/>
        <w:ind w:left="0" w:firstLine="709"/>
        <w:jc w:val="both"/>
        <w:rPr>
          <w:rFonts w:ascii="Times New Roman" w:hAnsi="Times New Roman"/>
          <w:sz w:val="28"/>
          <w:szCs w:val="28"/>
        </w:rPr>
      </w:pPr>
      <w:r w:rsidRPr="00A4156B">
        <w:rPr>
          <w:rFonts w:ascii="Times New Roman" w:hAnsi="Times New Roman"/>
          <w:sz w:val="28"/>
          <w:szCs w:val="28"/>
        </w:rPr>
        <w:t>Федеральный закон от 04.12.2007 № 329-ФЗ «О физической культуре и спорте в Российской Федерации»;</w:t>
      </w:r>
    </w:p>
    <w:p w:rsidR="00915051" w:rsidRPr="00A4156B" w:rsidRDefault="00915051" w:rsidP="00E6264D">
      <w:pPr>
        <w:pStyle w:val="aff"/>
        <w:numPr>
          <w:ilvl w:val="0"/>
          <w:numId w:val="40"/>
        </w:numPr>
        <w:tabs>
          <w:tab w:val="left" w:pos="851"/>
        </w:tabs>
        <w:spacing w:line="360" w:lineRule="auto"/>
        <w:ind w:left="0" w:firstLine="709"/>
        <w:jc w:val="both"/>
        <w:rPr>
          <w:rFonts w:ascii="Times New Roman" w:hAnsi="Times New Roman"/>
          <w:sz w:val="28"/>
          <w:szCs w:val="28"/>
        </w:rPr>
      </w:pPr>
      <w:r w:rsidRPr="00A4156B">
        <w:rPr>
          <w:rFonts w:ascii="Times New Roman" w:hAnsi="Times New Roman"/>
          <w:sz w:val="28"/>
          <w:szCs w:val="28"/>
        </w:rPr>
        <w:t>Федеральный закон от 21.11.2011 № 323-ФЗ «Об основах охраны здоровья граждан в Российской Федерации»;</w:t>
      </w:r>
    </w:p>
    <w:p w:rsidR="00915051" w:rsidRPr="00A4156B" w:rsidRDefault="00915051" w:rsidP="00E6264D">
      <w:pPr>
        <w:pStyle w:val="aff"/>
        <w:numPr>
          <w:ilvl w:val="0"/>
          <w:numId w:val="40"/>
        </w:numPr>
        <w:tabs>
          <w:tab w:val="left" w:pos="851"/>
        </w:tabs>
        <w:spacing w:line="360" w:lineRule="auto"/>
        <w:ind w:left="0" w:firstLine="709"/>
        <w:jc w:val="both"/>
        <w:rPr>
          <w:rFonts w:ascii="Times New Roman" w:hAnsi="Times New Roman"/>
          <w:sz w:val="28"/>
          <w:szCs w:val="28"/>
        </w:rPr>
      </w:pPr>
      <w:r w:rsidRPr="00A4156B">
        <w:rPr>
          <w:rFonts w:ascii="Times New Roman" w:hAnsi="Times New Roman"/>
          <w:sz w:val="28"/>
          <w:szCs w:val="28"/>
        </w:rPr>
        <w:t>Федеральный закон от 29.12.2012 № 273-ФЗ «Об образовании в Российской Федерации»;</w:t>
      </w:r>
    </w:p>
    <w:p w:rsidR="00915051" w:rsidRPr="00A4156B" w:rsidRDefault="00915051" w:rsidP="00E6264D">
      <w:pPr>
        <w:pStyle w:val="aff"/>
        <w:numPr>
          <w:ilvl w:val="0"/>
          <w:numId w:val="40"/>
        </w:numPr>
        <w:tabs>
          <w:tab w:val="left" w:pos="851"/>
        </w:tabs>
        <w:spacing w:line="360" w:lineRule="auto"/>
        <w:ind w:left="0" w:firstLine="709"/>
        <w:jc w:val="both"/>
        <w:rPr>
          <w:rFonts w:ascii="Times New Roman" w:hAnsi="Times New Roman"/>
          <w:sz w:val="28"/>
          <w:szCs w:val="28"/>
        </w:rPr>
      </w:pPr>
      <w:r w:rsidRPr="00A4156B">
        <w:rPr>
          <w:rFonts w:ascii="Times New Roman" w:hAnsi="Times New Roman"/>
          <w:sz w:val="28"/>
          <w:szCs w:val="28"/>
        </w:rPr>
        <w:t>Федеральный закон от 17.07.1999 № 178-ФЗ «О государственной социальной помощи»;</w:t>
      </w:r>
    </w:p>
    <w:p w:rsidR="00915051" w:rsidRPr="00A4156B" w:rsidRDefault="00915051" w:rsidP="00E6264D">
      <w:pPr>
        <w:pStyle w:val="aff"/>
        <w:numPr>
          <w:ilvl w:val="0"/>
          <w:numId w:val="40"/>
        </w:numPr>
        <w:tabs>
          <w:tab w:val="left" w:pos="851"/>
        </w:tabs>
        <w:spacing w:line="360" w:lineRule="auto"/>
        <w:ind w:left="0" w:firstLine="709"/>
        <w:jc w:val="both"/>
        <w:rPr>
          <w:rFonts w:ascii="Times New Roman" w:hAnsi="Times New Roman"/>
          <w:sz w:val="28"/>
          <w:szCs w:val="28"/>
        </w:rPr>
      </w:pPr>
      <w:r w:rsidRPr="00A4156B">
        <w:rPr>
          <w:rFonts w:ascii="Times New Roman" w:hAnsi="Times New Roman"/>
          <w:sz w:val="28"/>
          <w:szCs w:val="28"/>
        </w:rPr>
        <w:t>Закон Российской Федерации от 09.10.1992 № 3612-1 «Основы законодательства Российской Федерации о культуре».</w:t>
      </w:r>
    </w:p>
    <w:p w:rsidR="00915051" w:rsidRPr="00A4156B" w:rsidRDefault="00915051" w:rsidP="00A4156B">
      <w:pPr>
        <w:pStyle w:val="aff"/>
        <w:spacing w:line="360" w:lineRule="auto"/>
        <w:ind w:firstLine="709"/>
        <w:jc w:val="both"/>
        <w:rPr>
          <w:rFonts w:ascii="Times New Roman" w:hAnsi="Times New Roman"/>
          <w:sz w:val="28"/>
          <w:szCs w:val="28"/>
        </w:rPr>
      </w:pPr>
      <w:r w:rsidRPr="00A4156B">
        <w:rPr>
          <w:rFonts w:ascii="Times New Roman" w:hAnsi="Times New Roman"/>
          <w:sz w:val="28"/>
          <w:szCs w:val="28"/>
        </w:rPr>
        <w:t>Указанные нормативные правовые акты регулируют общественные отношения, возникающие в связи с реализацией гражданами их прав на образование, на медицинскую помощь, культурную деятельность, а также устанавливают правовые, организационные, экономические и социальные основы оказания государственной социальной помощи нуждающимся гражданам и основы деятельности в области физической культуры и спорта.</w:t>
      </w:r>
    </w:p>
    <w:p w:rsidR="00915051" w:rsidRPr="00A4156B" w:rsidRDefault="00915051" w:rsidP="00A4156B">
      <w:pPr>
        <w:pStyle w:val="aff"/>
        <w:spacing w:line="360" w:lineRule="auto"/>
        <w:ind w:firstLine="709"/>
        <w:jc w:val="both"/>
        <w:rPr>
          <w:rFonts w:ascii="Times New Roman" w:hAnsi="Times New Roman"/>
          <w:sz w:val="28"/>
          <w:szCs w:val="28"/>
        </w:rPr>
      </w:pPr>
      <w:r w:rsidRPr="00A4156B">
        <w:rPr>
          <w:rFonts w:ascii="Times New Roman" w:hAnsi="Times New Roman"/>
          <w:sz w:val="28"/>
          <w:szCs w:val="28"/>
        </w:rPr>
        <w:t xml:space="preserve">Развитие социальной сферы невозможно без осуществления в нее инвестиций. Правовые акты российского законодательства, регулирующие инвестиции и инвестиционный процесс, направлены на создание благоприятного режима инвестиционной деятельности, в том числе в социальной сфере. </w:t>
      </w:r>
    </w:p>
    <w:p w:rsidR="00915051" w:rsidRPr="00A4156B" w:rsidRDefault="00915051" w:rsidP="00A4156B">
      <w:pPr>
        <w:pStyle w:val="aff"/>
        <w:spacing w:line="360" w:lineRule="auto"/>
        <w:ind w:firstLine="709"/>
        <w:jc w:val="both"/>
        <w:rPr>
          <w:rFonts w:ascii="Times New Roman" w:hAnsi="Times New Roman"/>
          <w:sz w:val="28"/>
          <w:szCs w:val="28"/>
        </w:rPr>
      </w:pPr>
      <w:r w:rsidRPr="00A4156B">
        <w:rPr>
          <w:rFonts w:ascii="Times New Roman" w:hAnsi="Times New Roman"/>
          <w:sz w:val="28"/>
          <w:szCs w:val="28"/>
        </w:rPr>
        <w:t xml:space="preserve">Гражданский кодекс Российской Федерации предусматривает, что при участии Российской Федерации, субъектов Российской Федерации, муниципальных образований в отношениях, регулируемых гражданским </w:t>
      </w:r>
      <w:r w:rsidRPr="00A4156B">
        <w:rPr>
          <w:rFonts w:ascii="Times New Roman" w:hAnsi="Times New Roman"/>
          <w:sz w:val="28"/>
          <w:szCs w:val="28"/>
        </w:rPr>
        <w:lastRenderedPageBreak/>
        <w:t>законодательством, они участвуют в таких отношениях на равных началах с иными участниками этих отношений – гражданами и юридическими лицами. К участию же названных субъектов в обороте, как правило, применяются нормы, применимые к участию в обороте юридических лиц (ст. 124 Гражданского кодекса Российской Федерации).</w:t>
      </w:r>
    </w:p>
    <w:p w:rsidR="00915051" w:rsidRPr="00A4156B" w:rsidRDefault="00915051" w:rsidP="00A4156B">
      <w:pPr>
        <w:pStyle w:val="aff"/>
        <w:spacing w:line="360" w:lineRule="auto"/>
        <w:ind w:firstLine="709"/>
        <w:jc w:val="both"/>
        <w:rPr>
          <w:rFonts w:ascii="Times New Roman" w:hAnsi="Times New Roman"/>
          <w:sz w:val="28"/>
          <w:szCs w:val="28"/>
        </w:rPr>
      </w:pPr>
      <w:r w:rsidRPr="00A4156B">
        <w:rPr>
          <w:rFonts w:ascii="Times New Roman" w:hAnsi="Times New Roman"/>
          <w:sz w:val="28"/>
          <w:szCs w:val="28"/>
        </w:rPr>
        <w:t>Система нормативно-правовых актов, регулирующих инвестиционную деятельность в России, включает в себя документы, ряд из которых приняты еще в 90-х годах. Это, в частности, Федеральный закон от 25.02.1999 № 39-ФЗ «Об инвестиционной деятельности в Российской Федерации, осуществляемой в форме капитальных вложений», Федеральный закон от 09.07.1999 № 160-ФЗ «Об иностранных инвестициях в Российской Федерации».</w:t>
      </w:r>
    </w:p>
    <w:p w:rsidR="00915051" w:rsidRPr="00A4156B" w:rsidRDefault="00915051" w:rsidP="00A4156B">
      <w:pPr>
        <w:pStyle w:val="aff"/>
        <w:spacing w:line="360" w:lineRule="auto"/>
        <w:ind w:firstLine="709"/>
        <w:jc w:val="both"/>
        <w:rPr>
          <w:rFonts w:ascii="Times New Roman" w:hAnsi="Times New Roman"/>
          <w:sz w:val="28"/>
          <w:szCs w:val="28"/>
        </w:rPr>
      </w:pPr>
      <w:r w:rsidRPr="00A4156B">
        <w:rPr>
          <w:rFonts w:ascii="Times New Roman" w:hAnsi="Times New Roman"/>
          <w:sz w:val="28"/>
          <w:szCs w:val="28"/>
        </w:rPr>
        <w:t>Федеральный закон от 25.02.1999 № 39-ФЗ «Об инвестиционной деятельности в Российской Федерации, осуществляемой в форме капитальных вложений» является основополагающим законодательным актом в инвестиционной сфере, который определяет правовые и экономические основы инвестиционной деятельности, осуществляемой в форме капитальных вложений, на территории Российской Федерации, а также устанавливает гарантии равной защиты прав, интересов и имущества субъектов инвестиционной деятельности, осуществляемой в форме капитальных вложений, независимо от форм собственности.</w:t>
      </w:r>
    </w:p>
    <w:p w:rsidR="00915051" w:rsidRPr="00A4156B" w:rsidRDefault="00915051" w:rsidP="00A4156B">
      <w:pPr>
        <w:pStyle w:val="aff"/>
        <w:spacing w:line="360" w:lineRule="auto"/>
        <w:ind w:firstLine="709"/>
        <w:jc w:val="both"/>
        <w:rPr>
          <w:rFonts w:ascii="Times New Roman" w:hAnsi="Times New Roman"/>
          <w:sz w:val="28"/>
          <w:szCs w:val="28"/>
        </w:rPr>
      </w:pPr>
      <w:r w:rsidRPr="00A4156B">
        <w:rPr>
          <w:rFonts w:ascii="Times New Roman" w:hAnsi="Times New Roman"/>
          <w:sz w:val="28"/>
          <w:szCs w:val="28"/>
        </w:rPr>
        <w:t xml:space="preserve">Анализ нормативно-правовой базы, регламентирующей инвестиционную деятельность в социальной сфере Российской Федерации, показывает, что к настоящему времени сложилась определенная система правовых актов, регулирующих общие проблемы (гражданские, бюджетные, таможенные и др. отношения), которые в той или иной мере относятся и к социальной сфере. </w:t>
      </w:r>
    </w:p>
    <w:p w:rsidR="00915051" w:rsidRPr="00A4156B" w:rsidRDefault="00915051" w:rsidP="00A4156B">
      <w:pPr>
        <w:pStyle w:val="aff"/>
        <w:spacing w:line="360" w:lineRule="auto"/>
        <w:ind w:firstLine="709"/>
        <w:jc w:val="both"/>
        <w:rPr>
          <w:rFonts w:ascii="Times New Roman" w:hAnsi="Times New Roman"/>
          <w:sz w:val="28"/>
          <w:szCs w:val="28"/>
        </w:rPr>
      </w:pPr>
      <w:r w:rsidRPr="00A4156B">
        <w:rPr>
          <w:rFonts w:ascii="Times New Roman" w:hAnsi="Times New Roman"/>
          <w:sz w:val="28"/>
          <w:szCs w:val="28"/>
        </w:rPr>
        <w:t xml:space="preserve">В целях создания благоприятных условий для привлечения частных инвестиций в экономику в Брянской области приняты меры стимулирования инвестиционной деятельности, которые определяют общие принципы, формы государственной поддержки инвестиционной деятельности органами </w:t>
      </w:r>
      <w:r w:rsidRPr="00A4156B">
        <w:rPr>
          <w:rFonts w:ascii="Times New Roman" w:hAnsi="Times New Roman"/>
          <w:sz w:val="28"/>
          <w:szCs w:val="28"/>
        </w:rPr>
        <w:lastRenderedPageBreak/>
        <w:t>государственной власти области, полномочия органов государственной власти области в сфере инвестиционной деятельности.</w:t>
      </w:r>
    </w:p>
    <w:p w:rsidR="00915051" w:rsidRPr="00A4156B" w:rsidRDefault="00915051" w:rsidP="00A4156B">
      <w:pPr>
        <w:pStyle w:val="aff"/>
        <w:spacing w:line="360" w:lineRule="auto"/>
        <w:ind w:firstLine="709"/>
        <w:jc w:val="both"/>
        <w:rPr>
          <w:rFonts w:ascii="Times New Roman" w:hAnsi="Times New Roman"/>
          <w:sz w:val="28"/>
          <w:szCs w:val="28"/>
        </w:rPr>
      </w:pPr>
      <w:r w:rsidRPr="00A4156B">
        <w:rPr>
          <w:rFonts w:ascii="Times New Roman" w:hAnsi="Times New Roman"/>
          <w:sz w:val="28"/>
          <w:szCs w:val="28"/>
        </w:rPr>
        <w:t xml:space="preserve">На региональном и местном уровне в целях создания благоприятных условий для функционирования и развития социальной инфраструктуры особую роль играют документы территориального планирования и нормативы градостроительного проектирования. </w:t>
      </w:r>
    </w:p>
    <w:p w:rsidR="00915051" w:rsidRPr="00A4156B" w:rsidRDefault="00915051" w:rsidP="00A4156B">
      <w:pPr>
        <w:pStyle w:val="aff"/>
        <w:spacing w:line="360" w:lineRule="auto"/>
        <w:ind w:firstLine="709"/>
        <w:jc w:val="both"/>
        <w:rPr>
          <w:rFonts w:ascii="Times New Roman" w:hAnsi="Times New Roman"/>
          <w:sz w:val="28"/>
          <w:szCs w:val="28"/>
        </w:rPr>
      </w:pPr>
      <w:r w:rsidRPr="00A4156B">
        <w:rPr>
          <w:rFonts w:ascii="Times New Roman" w:hAnsi="Times New Roman"/>
          <w:sz w:val="28"/>
          <w:szCs w:val="28"/>
        </w:rPr>
        <w:t>Региональные нормативы градостроительного проектирования Брянской области утверждены Постановлением Администрации Брянской области от 04 декабря 2012 года №1121 и содержат совокупность расчетных показателей минимально допустимого уровня обеспеченности объектами регионального значения, в том числе в области образования, здравоохранения, физической культуры и спорта и в иных областях, указанным в части 3 статьи 14 Градостроительного кодекса Российской Федерации и расчетных показателей максимально допустимого уровня территориальной доступности таких объектов для населения Брянской области, а также содержат предельные значения расчетных показателей минимально допустимого уровня обеспеченности объектами местного значения, предусмотренными частями 3 и 4 статьи 29.2 Градостроительного кодекса Российской Федерации, населения муниципальных образований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915051" w:rsidRPr="00A4156B" w:rsidRDefault="00915051" w:rsidP="00A4156B">
      <w:pPr>
        <w:pStyle w:val="aff"/>
        <w:spacing w:line="360" w:lineRule="auto"/>
        <w:ind w:firstLine="709"/>
        <w:jc w:val="both"/>
        <w:rPr>
          <w:rFonts w:ascii="Times New Roman" w:hAnsi="Times New Roman"/>
          <w:sz w:val="28"/>
          <w:szCs w:val="28"/>
        </w:rPr>
      </w:pPr>
      <w:r w:rsidRPr="00A4156B">
        <w:rPr>
          <w:rFonts w:ascii="Times New Roman" w:hAnsi="Times New Roman"/>
          <w:sz w:val="28"/>
          <w:szCs w:val="28"/>
        </w:rPr>
        <w:t xml:space="preserve">Постановлением </w:t>
      </w:r>
      <w:proofErr w:type="spellStart"/>
      <w:r w:rsidRPr="00A4156B">
        <w:rPr>
          <w:rFonts w:ascii="Times New Roman" w:hAnsi="Times New Roman"/>
          <w:sz w:val="28"/>
          <w:szCs w:val="28"/>
        </w:rPr>
        <w:t>Админитсрации</w:t>
      </w:r>
      <w:proofErr w:type="spellEnd"/>
      <w:r w:rsidRPr="00A4156B">
        <w:rPr>
          <w:rFonts w:ascii="Times New Roman" w:hAnsi="Times New Roman"/>
          <w:sz w:val="28"/>
          <w:szCs w:val="28"/>
        </w:rPr>
        <w:t xml:space="preserve"> Брянской области от 14.06.2011 № 528 утверждена Схема территориального планирования Брянской области, в которой определены виды, назначение и наименование объектов регионального значения в области образования, здравоохранения, физической культуры и спорта, в области культуры и социального обслуживания, планируемые для размещения на территории области.</w:t>
      </w:r>
    </w:p>
    <w:p w:rsidR="00915051" w:rsidRPr="00A4156B" w:rsidRDefault="00915051" w:rsidP="00A4156B">
      <w:pPr>
        <w:pStyle w:val="aff"/>
        <w:spacing w:line="360" w:lineRule="auto"/>
        <w:ind w:firstLine="709"/>
        <w:jc w:val="both"/>
        <w:rPr>
          <w:rFonts w:ascii="Times New Roman" w:hAnsi="Times New Roman"/>
          <w:sz w:val="28"/>
          <w:szCs w:val="28"/>
        </w:rPr>
      </w:pPr>
      <w:r w:rsidRPr="00A4156B">
        <w:rPr>
          <w:rFonts w:ascii="Times New Roman" w:hAnsi="Times New Roman"/>
          <w:sz w:val="28"/>
          <w:szCs w:val="28"/>
        </w:rPr>
        <w:t xml:space="preserve">Мероприятия по строительству, реконструкции объектов социальной инфраструктуры в поселении, включая сведения о видах, назначении и наименованиях планируемых для размещения объектов местного значения </w:t>
      </w:r>
      <w:r w:rsidRPr="00A4156B">
        <w:rPr>
          <w:rFonts w:ascii="Times New Roman" w:hAnsi="Times New Roman"/>
          <w:sz w:val="28"/>
          <w:szCs w:val="28"/>
        </w:rPr>
        <w:lastRenderedPageBreak/>
        <w:t>муниципального района, объектов местного значения поселения утверждаются схемой территориального планирования муниципального района, генеральным планом поселения и должны также отражать решения по размещению объектов социальной инфраструктуры, принятые в Схеме территориального планирования Брянской области.</w:t>
      </w:r>
    </w:p>
    <w:p w:rsidR="00915051" w:rsidRPr="00A4156B" w:rsidRDefault="00915051" w:rsidP="00A4156B">
      <w:pPr>
        <w:pStyle w:val="aff"/>
        <w:spacing w:line="360" w:lineRule="auto"/>
        <w:ind w:firstLine="709"/>
        <w:jc w:val="both"/>
        <w:rPr>
          <w:rFonts w:ascii="Times New Roman" w:hAnsi="Times New Roman"/>
          <w:sz w:val="28"/>
          <w:szCs w:val="28"/>
        </w:rPr>
      </w:pPr>
      <w:r w:rsidRPr="00A4156B">
        <w:rPr>
          <w:rFonts w:ascii="Times New Roman" w:hAnsi="Times New Roman"/>
          <w:sz w:val="28"/>
          <w:szCs w:val="28"/>
        </w:rPr>
        <w:t xml:space="preserve">Таким образом, регулирование вопросов развития и функционирования социальной инфраструктуры осуществляется системой нормативных правовых актов, принятых на федеральном, региональном и местном уровнях в различных областях общественных отношений. </w:t>
      </w:r>
    </w:p>
    <w:p w:rsidR="00915051" w:rsidRPr="00A4156B" w:rsidRDefault="00915051" w:rsidP="00A4156B">
      <w:pPr>
        <w:widowControl/>
        <w:snapToGrid/>
        <w:spacing w:line="360" w:lineRule="auto"/>
        <w:ind w:firstLine="709"/>
        <w:rPr>
          <w:sz w:val="28"/>
          <w:szCs w:val="28"/>
        </w:rPr>
      </w:pPr>
    </w:p>
    <w:p w:rsidR="00915051" w:rsidRPr="00A4156B" w:rsidRDefault="00915051" w:rsidP="00A4156B">
      <w:pPr>
        <w:widowControl/>
        <w:snapToGrid/>
        <w:spacing w:line="360" w:lineRule="auto"/>
        <w:ind w:firstLine="709"/>
        <w:rPr>
          <w:sz w:val="28"/>
          <w:szCs w:val="28"/>
        </w:rPr>
      </w:pPr>
    </w:p>
    <w:p w:rsidR="00915051" w:rsidRPr="00A4156B" w:rsidRDefault="00915051" w:rsidP="00E6264D">
      <w:pPr>
        <w:pStyle w:val="af3"/>
        <w:widowControl/>
        <w:numPr>
          <w:ilvl w:val="0"/>
          <w:numId w:val="30"/>
        </w:numPr>
        <w:snapToGrid/>
        <w:spacing w:line="360" w:lineRule="auto"/>
        <w:ind w:left="0" w:firstLine="709"/>
        <w:rPr>
          <w:sz w:val="28"/>
          <w:szCs w:val="28"/>
        </w:rPr>
      </w:pPr>
      <w:r w:rsidRPr="00A4156B">
        <w:rPr>
          <w:b/>
          <w:sz w:val="28"/>
          <w:szCs w:val="28"/>
        </w:rPr>
        <w:br w:type="page"/>
      </w:r>
    </w:p>
    <w:p w:rsidR="00915051" w:rsidRPr="00A4156B" w:rsidRDefault="00915051" w:rsidP="00A4156B">
      <w:pPr>
        <w:pStyle w:val="16"/>
        <w:shd w:val="clear" w:color="auto" w:fill="auto"/>
        <w:tabs>
          <w:tab w:val="left" w:pos="2350"/>
        </w:tabs>
        <w:spacing w:line="360" w:lineRule="auto"/>
        <w:ind w:firstLine="360"/>
        <w:rPr>
          <w:b/>
          <w:i/>
          <w:sz w:val="28"/>
          <w:szCs w:val="28"/>
        </w:rPr>
      </w:pPr>
      <w:r w:rsidRPr="00A4156B">
        <w:rPr>
          <w:b/>
          <w:i/>
          <w:sz w:val="28"/>
          <w:szCs w:val="28"/>
        </w:rPr>
        <w:t xml:space="preserve">2. </w:t>
      </w:r>
      <w:bookmarkStart w:id="3" w:name="_Hlk519285998"/>
      <w:r w:rsidRPr="00A4156B">
        <w:rPr>
          <w:b/>
          <w:i/>
          <w:sz w:val="28"/>
          <w:szCs w:val="28"/>
        </w:rPr>
        <w:t xml:space="preserve">Перечень мероприятий (инвестиционных проектов) по проектированию, строительству и реконструкции объектов социальной инфраструктуры поселения </w:t>
      </w:r>
      <w:bookmarkEnd w:id="3"/>
    </w:p>
    <w:p w:rsidR="00915051" w:rsidRPr="00A4156B" w:rsidRDefault="00915051" w:rsidP="00A4156B">
      <w:pPr>
        <w:pStyle w:val="16"/>
        <w:shd w:val="clear" w:color="auto" w:fill="auto"/>
        <w:tabs>
          <w:tab w:val="left" w:pos="2350"/>
        </w:tabs>
        <w:spacing w:line="360" w:lineRule="auto"/>
        <w:ind w:firstLine="360"/>
        <w:rPr>
          <w:b/>
          <w:i/>
          <w:sz w:val="28"/>
          <w:szCs w:val="28"/>
        </w:rPr>
      </w:pPr>
    </w:p>
    <w:p w:rsidR="00915051" w:rsidRPr="00A4156B" w:rsidRDefault="00915051" w:rsidP="00A4156B">
      <w:pPr>
        <w:pStyle w:val="af3"/>
        <w:tabs>
          <w:tab w:val="left" w:pos="5016"/>
        </w:tabs>
        <w:spacing w:line="360" w:lineRule="auto"/>
        <w:ind w:left="0" w:firstLine="709"/>
        <w:rPr>
          <w:sz w:val="28"/>
          <w:szCs w:val="28"/>
        </w:rPr>
      </w:pPr>
      <w:r w:rsidRPr="00A4156B">
        <w:rPr>
          <w:sz w:val="28"/>
          <w:szCs w:val="28"/>
        </w:rPr>
        <w:t xml:space="preserve">В соответствии с п. 5.1 ст. 26 Градостроительного кодекса РФ реализация Генерального плана поселения осуществляется (в том числе) путем выполнения мероприятий, которые предусмотрены программами комплексного развития социальной инфраструктуры. В случае принятия представительным органом местного самоуправления поселения, предусмотренного </w:t>
      </w:r>
      <w:hyperlink r:id="rId13" w:history="1">
        <w:r w:rsidRPr="00A4156B">
          <w:rPr>
            <w:sz w:val="28"/>
            <w:szCs w:val="28"/>
          </w:rPr>
          <w:t>ч. 6 ст. 18</w:t>
        </w:r>
      </w:hyperlink>
      <w:r w:rsidRPr="00A4156B">
        <w:rPr>
          <w:sz w:val="28"/>
          <w:szCs w:val="28"/>
        </w:rPr>
        <w:t xml:space="preserve"> Градостроительного кодекса РФ решения об отсутствии необходимости подготовки его генерального плана, программа комплексного развития социальной инфраструктуры такого поселения разработке и утверждению не подлежит.</w:t>
      </w:r>
    </w:p>
    <w:p w:rsidR="00915051" w:rsidRPr="00A4156B" w:rsidRDefault="00915051" w:rsidP="00A4156B">
      <w:pPr>
        <w:pStyle w:val="af3"/>
        <w:tabs>
          <w:tab w:val="left" w:pos="5016"/>
        </w:tabs>
        <w:spacing w:line="360" w:lineRule="auto"/>
        <w:ind w:left="0" w:firstLine="709"/>
        <w:rPr>
          <w:sz w:val="28"/>
          <w:szCs w:val="28"/>
        </w:rPr>
      </w:pPr>
      <w:r w:rsidRPr="00A4156B">
        <w:rPr>
          <w:sz w:val="28"/>
          <w:szCs w:val="28"/>
        </w:rPr>
        <w:t>Таким образом, перечень мероприятий по проектированию, строительству и реконструкции объектов социальной инфраструктуры поселения в программе комплексного развития социальной инфраструктуры должен базироваться на решениях генерального плана поселения в части планируемых к строительству объектов местного значения поселения.</w:t>
      </w:r>
    </w:p>
    <w:p w:rsidR="00915051" w:rsidRPr="00A4156B" w:rsidRDefault="00915051" w:rsidP="00A4156B">
      <w:pPr>
        <w:pStyle w:val="af3"/>
        <w:tabs>
          <w:tab w:val="left" w:pos="5016"/>
        </w:tabs>
        <w:spacing w:line="360" w:lineRule="auto"/>
        <w:ind w:left="0" w:firstLine="709"/>
        <w:rPr>
          <w:sz w:val="28"/>
          <w:szCs w:val="28"/>
        </w:rPr>
      </w:pPr>
      <w:r w:rsidRPr="00A4156B">
        <w:rPr>
          <w:sz w:val="28"/>
          <w:szCs w:val="28"/>
        </w:rPr>
        <w:t xml:space="preserve">Федеральными законами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 6 октября 2003 года № 131-ФЗ «Об общих принципах организации местного самоуправления в Российской Федерации» определены полномочия органов исполнительной власти субъектов Российской Федерации и вопросы местного значения, и полномочия органов местного самоуправления соответственно. На основании установленных полномочий и вопросов местного значения на территории субъектов Российской Федерации и муниципальных образований за счет средств бюджетов соответствующих уровней должна быть создана сеть объектов социальной сферы в различных </w:t>
      </w:r>
      <w:r w:rsidRPr="00A4156B">
        <w:rPr>
          <w:sz w:val="28"/>
          <w:szCs w:val="28"/>
        </w:rPr>
        <w:lastRenderedPageBreak/>
        <w:t>областях (таблица 1</w:t>
      </w:r>
      <w:r>
        <w:rPr>
          <w:sz w:val="28"/>
          <w:szCs w:val="28"/>
        </w:rPr>
        <w:t>2</w:t>
      </w:r>
      <w:r w:rsidRPr="00A4156B">
        <w:rPr>
          <w:sz w:val="28"/>
          <w:szCs w:val="28"/>
        </w:rPr>
        <w:t>).</w:t>
      </w:r>
    </w:p>
    <w:p w:rsidR="00915051" w:rsidRPr="00A4156B" w:rsidRDefault="00915051" w:rsidP="00A4156B">
      <w:pPr>
        <w:pStyle w:val="afff8"/>
        <w:spacing w:before="0" w:after="0" w:line="360" w:lineRule="auto"/>
        <w:ind w:firstLine="709"/>
        <w:jc w:val="both"/>
        <w:rPr>
          <w:b w:val="0"/>
          <w:sz w:val="28"/>
          <w:szCs w:val="28"/>
        </w:rPr>
      </w:pPr>
      <w:bookmarkStart w:id="4" w:name="_Ref445555702"/>
    </w:p>
    <w:p w:rsidR="00915051" w:rsidRPr="00A4156B" w:rsidRDefault="00915051" w:rsidP="00A4156B">
      <w:pPr>
        <w:pStyle w:val="afff8"/>
        <w:spacing w:before="0" w:after="0" w:line="360" w:lineRule="auto"/>
        <w:ind w:firstLine="709"/>
        <w:jc w:val="left"/>
        <w:rPr>
          <w:b w:val="0"/>
          <w:sz w:val="28"/>
          <w:szCs w:val="28"/>
        </w:rPr>
      </w:pPr>
      <w:r w:rsidRPr="00A4156B">
        <w:rPr>
          <w:b w:val="0"/>
          <w:sz w:val="28"/>
          <w:szCs w:val="28"/>
        </w:rPr>
        <w:t xml:space="preserve">Таблица </w:t>
      </w:r>
      <w:bookmarkEnd w:id="4"/>
      <w:r>
        <w:rPr>
          <w:b w:val="0"/>
          <w:sz w:val="28"/>
          <w:szCs w:val="28"/>
        </w:rPr>
        <w:t>12</w:t>
      </w:r>
    </w:p>
    <w:p w:rsidR="00915051" w:rsidRPr="00A4156B" w:rsidRDefault="00915051" w:rsidP="00A4156B">
      <w:pPr>
        <w:pStyle w:val="afff8"/>
        <w:spacing w:before="0" w:after="0" w:line="360" w:lineRule="auto"/>
        <w:ind w:firstLine="709"/>
        <w:rPr>
          <w:b w:val="0"/>
          <w:sz w:val="28"/>
          <w:szCs w:val="28"/>
        </w:rPr>
      </w:pPr>
      <w:r w:rsidRPr="00A4156B">
        <w:rPr>
          <w:b w:val="0"/>
          <w:sz w:val="28"/>
          <w:szCs w:val="28"/>
        </w:rPr>
        <w:t>Распределение обязательств по созданию и содержанию объектов социальной инфраструктуры органами исполнительной власти Российской Федерации и органами местного самоуправления</w:t>
      </w:r>
    </w:p>
    <w:tbl>
      <w:tblPr>
        <w:tblW w:w="47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8"/>
        <w:gridCol w:w="2503"/>
        <w:gridCol w:w="2091"/>
        <w:gridCol w:w="1700"/>
      </w:tblGrid>
      <w:tr w:rsidR="00915051" w:rsidRPr="002F464D" w:rsidTr="00F761E3">
        <w:trPr>
          <w:jc w:val="center"/>
        </w:trPr>
        <w:tc>
          <w:tcPr>
            <w:tcW w:w="1635" w:type="pct"/>
            <w:vMerge w:val="restart"/>
            <w:vAlign w:val="center"/>
          </w:tcPr>
          <w:p w:rsidR="00915051" w:rsidRPr="00F761E3" w:rsidRDefault="00915051" w:rsidP="00F761E3">
            <w:pPr>
              <w:spacing w:line="276" w:lineRule="auto"/>
              <w:jc w:val="center"/>
              <w:rPr>
                <w:sz w:val="24"/>
                <w:szCs w:val="24"/>
              </w:rPr>
            </w:pPr>
            <w:r w:rsidRPr="00F761E3">
              <w:rPr>
                <w:sz w:val="24"/>
                <w:szCs w:val="24"/>
              </w:rPr>
              <w:t>Область</w:t>
            </w:r>
          </w:p>
        </w:tc>
        <w:tc>
          <w:tcPr>
            <w:tcW w:w="1338" w:type="pct"/>
            <w:vMerge w:val="restart"/>
            <w:vAlign w:val="center"/>
          </w:tcPr>
          <w:p w:rsidR="00915051" w:rsidRPr="00F761E3" w:rsidRDefault="00915051" w:rsidP="00F761E3">
            <w:pPr>
              <w:spacing w:line="276" w:lineRule="auto"/>
              <w:jc w:val="center"/>
              <w:rPr>
                <w:sz w:val="24"/>
                <w:szCs w:val="24"/>
              </w:rPr>
            </w:pPr>
            <w:r w:rsidRPr="00F761E3">
              <w:rPr>
                <w:sz w:val="24"/>
                <w:szCs w:val="24"/>
              </w:rPr>
              <w:t>Орган исполнительной власти субъекта РФ</w:t>
            </w:r>
          </w:p>
        </w:tc>
        <w:tc>
          <w:tcPr>
            <w:tcW w:w="2027" w:type="pct"/>
            <w:gridSpan w:val="2"/>
            <w:vAlign w:val="center"/>
          </w:tcPr>
          <w:p w:rsidR="00915051" w:rsidRPr="00F761E3" w:rsidRDefault="00915051" w:rsidP="00F761E3">
            <w:pPr>
              <w:spacing w:line="276" w:lineRule="auto"/>
              <w:jc w:val="center"/>
              <w:rPr>
                <w:sz w:val="24"/>
                <w:szCs w:val="24"/>
              </w:rPr>
            </w:pPr>
            <w:r w:rsidRPr="00F761E3">
              <w:rPr>
                <w:sz w:val="24"/>
                <w:szCs w:val="24"/>
              </w:rPr>
              <w:t>Муниципальное образование</w:t>
            </w:r>
          </w:p>
        </w:tc>
      </w:tr>
      <w:tr w:rsidR="00915051" w:rsidRPr="002F464D" w:rsidTr="00F761E3">
        <w:trPr>
          <w:jc w:val="center"/>
        </w:trPr>
        <w:tc>
          <w:tcPr>
            <w:tcW w:w="1635" w:type="pct"/>
            <w:vMerge/>
            <w:vAlign w:val="center"/>
          </w:tcPr>
          <w:p w:rsidR="00915051" w:rsidRPr="00F761E3" w:rsidRDefault="00915051" w:rsidP="00F761E3">
            <w:pPr>
              <w:spacing w:line="276" w:lineRule="auto"/>
              <w:jc w:val="center"/>
              <w:rPr>
                <w:sz w:val="24"/>
                <w:szCs w:val="24"/>
              </w:rPr>
            </w:pPr>
          </w:p>
        </w:tc>
        <w:tc>
          <w:tcPr>
            <w:tcW w:w="1338" w:type="pct"/>
            <w:vMerge/>
          </w:tcPr>
          <w:p w:rsidR="00915051" w:rsidRPr="00F761E3" w:rsidRDefault="00915051" w:rsidP="00F761E3">
            <w:pPr>
              <w:spacing w:line="276" w:lineRule="auto"/>
              <w:jc w:val="center"/>
              <w:rPr>
                <w:sz w:val="24"/>
                <w:szCs w:val="24"/>
              </w:rPr>
            </w:pPr>
          </w:p>
        </w:tc>
        <w:tc>
          <w:tcPr>
            <w:tcW w:w="1118" w:type="pct"/>
          </w:tcPr>
          <w:p w:rsidR="00915051" w:rsidRPr="00F761E3" w:rsidRDefault="00915051" w:rsidP="00F761E3">
            <w:pPr>
              <w:spacing w:line="276" w:lineRule="auto"/>
              <w:jc w:val="center"/>
              <w:rPr>
                <w:sz w:val="24"/>
                <w:szCs w:val="24"/>
              </w:rPr>
            </w:pPr>
            <w:r w:rsidRPr="00F761E3">
              <w:rPr>
                <w:sz w:val="24"/>
                <w:szCs w:val="24"/>
              </w:rPr>
              <w:t>муниципальный район</w:t>
            </w:r>
          </w:p>
        </w:tc>
        <w:tc>
          <w:tcPr>
            <w:tcW w:w="909" w:type="pct"/>
          </w:tcPr>
          <w:p w:rsidR="00915051" w:rsidRPr="00F761E3" w:rsidRDefault="00915051" w:rsidP="00F761E3">
            <w:pPr>
              <w:spacing w:line="276" w:lineRule="auto"/>
              <w:jc w:val="center"/>
              <w:rPr>
                <w:sz w:val="24"/>
                <w:szCs w:val="24"/>
              </w:rPr>
            </w:pPr>
            <w:r w:rsidRPr="00F761E3">
              <w:rPr>
                <w:sz w:val="24"/>
                <w:szCs w:val="24"/>
              </w:rPr>
              <w:t>городское</w:t>
            </w:r>
          </w:p>
          <w:p w:rsidR="00915051" w:rsidRPr="00F761E3" w:rsidRDefault="00915051" w:rsidP="00F761E3">
            <w:pPr>
              <w:spacing w:line="276" w:lineRule="auto"/>
              <w:jc w:val="center"/>
              <w:rPr>
                <w:sz w:val="24"/>
                <w:szCs w:val="24"/>
              </w:rPr>
            </w:pPr>
            <w:r w:rsidRPr="00F761E3">
              <w:rPr>
                <w:sz w:val="24"/>
                <w:szCs w:val="24"/>
              </w:rPr>
              <w:t>поселение</w:t>
            </w:r>
          </w:p>
        </w:tc>
      </w:tr>
      <w:tr w:rsidR="00915051" w:rsidRPr="002F464D" w:rsidTr="00F761E3">
        <w:trPr>
          <w:jc w:val="center"/>
        </w:trPr>
        <w:tc>
          <w:tcPr>
            <w:tcW w:w="1635" w:type="pct"/>
          </w:tcPr>
          <w:p w:rsidR="00915051" w:rsidRPr="00F761E3" w:rsidRDefault="00915051" w:rsidP="00F761E3">
            <w:pPr>
              <w:spacing w:line="276" w:lineRule="auto"/>
              <w:jc w:val="center"/>
              <w:rPr>
                <w:sz w:val="24"/>
                <w:szCs w:val="24"/>
              </w:rPr>
            </w:pPr>
            <w:r w:rsidRPr="00F761E3">
              <w:rPr>
                <w:sz w:val="24"/>
                <w:szCs w:val="24"/>
              </w:rPr>
              <w:t>Образование</w:t>
            </w:r>
          </w:p>
        </w:tc>
        <w:tc>
          <w:tcPr>
            <w:tcW w:w="1338" w:type="pct"/>
          </w:tcPr>
          <w:p w:rsidR="00915051" w:rsidRPr="00F761E3" w:rsidRDefault="00915051" w:rsidP="00F761E3">
            <w:pPr>
              <w:spacing w:line="276" w:lineRule="auto"/>
              <w:contextualSpacing/>
              <w:jc w:val="center"/>
              <w:rPr>
                <w:sz w:val="24"/>
                <w:szCs w:val="24"/>
              </w:rPr>
            </w:pPr>
            <w:r w:rsidRPr="00F761E3">
              <w:rPr>
                <w:sz w:val="24"/>
                <w:szCs w:val="24"/>
              </w:rPr>
              <w:t>+</w:t>
            </w:r>
          </w:p>
        </w:tc>
        <w:tc>
          <w:tcPr>
            <w:tcW w:w="1118" w:type="pct"/>
          </w:tcPr>
          <w:p w:rsidR="00915051" w:rsidRPr="00F761E3" w:rsidRDefault="00915051" w:rsidP="00F761E3">
            <w:pPr>
              <w:spacing w:line="276" w:lineRule="auto"/>
              <w:jc w:val="center"/>
              <w:rPr>
                <w:sz w:val="24"/>
                <w:szCs w:val="24"/>
              </w:rPr>
            </w:pPr>
            <w:r w:rsidRPr="00F761E3">
              <w:rPr>
                <w:sz w:val="24"/>
                <w:szCs w:val="24"/>
              </w:rPr>
              <w:t>+</w:t>
            </w:r>
          </w:p>
        </w:tc>
        <w:tc>
          <w:tcPr>
            <w:tcW w:w="909" w:type="pct"/>
          </w:tcPr>
          <w:p w:rsidR="00915051" w:rsidRPr="00F761E3" w:rsidRDefault="00915051" w:rsidP="00F761E3">
            <w:pPr>
              <w:spacing w:line="276" w:lineRule="auto"/>
              <w:jc w:val="center"/>
              <w:rPr>
                <w:sz w:val="24"/>
                <w:szCs w:val="24"/>
              </w:rPr>
            </w:pPr>
            <w:r w:rsidRPr="00F761E3">
              <w:rPr>
                <w:sz w:val="24"/>
                <w:szCs w:val="24"/>
              </w:rPr>
              <w:t>-</w:t>
            </w:r>
          </w:p>
        </w:tc>
      </w:tr>
      <w:tr w:rsidR="00915051" w:rsidRPr="002F464D" w:rsidTr="00F761E3">
        <w:trPr>
          <w:jc w:val="center"/>
        </w:trPr>
        <w:tc>
          <w:tcPr>
            <w:tcW w:w="1635" w:type="pct"/>
          </w:tcPr>
          <w:p w:rsidR="00915051" w:rsidRPr="00F761E3" w:rsidRDefault="00915051" w:rsidP="00F761E3">
            <w:pPr>
              <w:spacing w:line="276" w:lineRule="auto"/>
              <w:jc w:val="center"/>
              <w:rPr>
                <w:sz w:val="24"/>
                <w:szCs w:val="24"/>
              </w:rPr>
            </w:pPr>
            <w:r w:rsidRPr="00F761E3">
              <w:rPr>
                <w:sz w:val="24"/>
                <w:szCs w:val="24"/>
              </w:rPr>
              <w:t>Культура и искусство</w:t>
            </w:r>
          </w:p>
        </w:tc>
        <w:tc>
          <w:tcPr>
            <w:tcW w:w="1338" w:type="pct"/>
          </w:tcPr>
          <w:p w:rsidR="00915051" w:rsidRPr="00F761E3" w:rsidRDefault="00915051" w:rsidP="00F761E3">
            <w:pPr>
              <w:spacing w:line="276" w:lineRule="auto"/>
              <w:contextualSpacing/>
              <w:jc w:val="center"/>
              <w:rPr>
                <w:sz w:val="24"/>
                <w:szCs w:val="24"/>
              </w:rPr>
            </w:pPr>
            <w:r w:rsidRPr="00F761E3">
              <w:rPr>
                <w:sz w:val="24"/>
                <w:szCs w:val="24"/>
              </w:rPr>
              <w:t>+</w:t>
            </w:r>
          </w:p>
        </w:tc>
        <w:tc>
          <w:tcPr>
            <w:tcW w:w="1118" w:type="pct"/>
          </w:tcPr>
          <w:p w:rsidR="00915051" w:rsidRPr="00F761E3" w:rsidRDefault="00915051" w:rsidP="00F761E3">
            <w:pPr>
              <w:spacing w:line="276" w:lineRule="auto"/>
              <w:contextualSpacing/>
              <w:jc w:val="center"/>
              <w:rPr>
                <w:sz w:val="24"/>
                <w:szCs w:val="24"/>
              </w:rPr>
            </w:pPr>
            <w:r w:rsidRPr="00F761E3">
              <w:rPr>
                <w:sz w:val="24"/>
                <w:szCs w:val="24"/>
              </w:rPr>
              <w:t>+</w:t>
            </w:r>
          </w:p>
        </w:tc>
        <w:tc>
          <w:tcPr>
            <w:tcW w:w="909" w:type="pct"/>
          </w:tcPr>
          <w:p w:rsidR="00915051" w:rsidRPr="00F761E3" w:rsidRDefault="00915051" w:rsidP="00F761E3">
            <w:pPr>
              <w:spacing w:line="276" w:lineRule="auto"/>
              <w:contextualSpacing/>
              <w:jc w:val="center"/>
              <w:rPr>
                <w:sz w:val="24"/>
                <w:szCs w:val="24"/>
              </w:rPr>
            </w:pPr>
            <w:r w:rsidRPr="00F761E3">
              <w:rPr>
                <w:sz w:val="24"/>
                <w:szCs w:val="24"/>
              </w:rPr>
              <w:t>+</w:t>
            </w:r>
          </w:p>
        </w:tc>
      </w:tr>
      <w:tr w:rsidR="00915051" w:rsidRPr="002F464D" w:rsidTr="00F761E3">
        <w:trPr>
          <w:jc w:val="center"/>
        </w:trPr>
        <w:tc>
          <w:tcPr>
            <w:tcW w:w="1635" w:type="pct"/>
          </w:tcPr>
          <w:p w:rsidR="00915051" w:rsidRPr="00F761E3" w:rsidRDefault="00915051" w:rsidP="00F761E3">
            <w:pPr>
              <w:spacing w:line="276" w:lineRule="auto"/>
              <w:jc w:val="center"/>
              <w:rPr>
                <w:sz w:val="24"/>
                <w:szCs w:val="24"/>
              </w:rPr>
            </w:pPr>
            <w:r w:rsidRPr="00F761E3">
              <w:rPr>
                <w:sz w:val="24"/>
                <w:szCs w:val="24"/>
              </w:rPr>
              <w:t>Физическая культура и спорт</w:t>
            </w:r>
          </w:p>
        </w:tc>
        <w:tc>
          <w:tcPr>
            <w:tcW w:w="1338" w:type="pct"/>
          </w:tcPr>
          <w:p w:rsidR="00915051" w:rsidRPr="00F761E3" w:rsidRDefault="00915051" w:rsidP="00F761E3">
            <w:pPr>
              <w:spacing w:line="276" w:lineRule="auto"/>
              <w:jc w:val="center"/>
              <w:rPr>
                <w:sz w:val="24"/>
                <w:szCs w:val="24"/>
              </w:rPr>
            </w:pPr>
            <w:r w:rsidRPr="00F761E3">
              <w:rPr>
                <w:sz w:val="24"/>
                <w:szCs w:val="24"/>
              </w:rPr>
              <w:t>+</w:t>
            </w:r>
          </w:p>
        </w:tc>
        <w:tc>
          <w:tcPr>
            <w:tcW w:w="1118" w:type="pct"/>
          </w:tcPr>
          <w:p w:rsidR="00915051" w:rsidRPr="00F761E3" w:rsidRDefault="00915051" w:rsidP="00F761E3">
            <w:pPr>
              <w:spacing w:line="276" w:lineRule="auto"/>
              <w:contextualSpacing/>
              <w:jc w:val="center"/>
              <w:rPr>
                <w:sz w:val="24"/>
                <w:szCs w:val="24"/>
              </w:rPr>
            </w:pPr>
            <w:r w:rsidRPr="00F761E3">
              <w:rPr>
                <w:sz w:val="24"/>
                <w:szCs w:val="24"/>
              </w:rPr>
              <w:t>+</w:t>
            </w:r>
          </w:p>
        </w:tc>
        <w:tc>
          <w:tcPr>
            <w:tcW w:w="909" w:type="pct"/>
          </w:tcPr>
          <w:p w:rsidR="00915051" w:rsidRPr="00F761E3" w:rsidRDefault="00915051" w:rsidP="00F761E3">
            <w:pPr>
              <w:spacing w:line="276" w:lineRule="auto"/>
              <w:contextualSpacing/>
              <w:jc w:val="center"/>
              <w:rPr>
                <w:sz w:val="24"/>
                <w:szCs w:val="24"/>
              </w:rPr>
            </w:pPr>
            <w:r w:rsidRPr="00F761E3">
              <w:rPr>
                <w:sz w:val="24"/>
                <w:szCs w:val="24"/>
              </w:rPr>
              <w:t>+</w:t>
            </w:r>
          </w:p>
        </w:tc>
      </w:tr>
      <w:tr w:rsidR="00915051" w:rsidRPr="002F464D" w:rsidTr="00F761E3">
        <w:trPr>
          <w:jc w:val="center"/>
        </w:trPr>
        <w:tc>
          <w:tcPr>
            <w:tcW w:w="1635" w:type="pct"/>
          </w:tcPr>
          <w:p w:rsidR="00915051" w:rsidRPr="00F761E3" w:rsidRDefault="00915051" w:rsidP="00F761E3">
            <w:pPr>
              <w:spacing w:line="276" w:lineRule="auto"/>
              <w:jc w:val="center"/>
              <w:rPr>
                <w:sz w:val="24"/>
                <w:szCs w:val="24"/>
              </w:rPr>
            </w:pPr>
            <w:r w:rsidRPr="00F761E3">
              <w:rPr>
                <w:sz w:val="24"/>
                <w:szCs w:val="24"/>
              </w:rPr>
              <w:t>Здравоохранение</w:t>
            </w:r>
          </w:p>
        </w:tc>
        <w:tc>
          <w:tcPr>
            <w:tcW w:w="1338" w:type="pct"/>
          </w:tcPr>
          <w:p w:rsidR="00915051" w:rsidRPr="00F761E3" w:rsidRDefault="00915051" w:rsidP="00F761E3">
            <w:pPr>
              <w:spacing w:line="276" w:lineRule="auto"/>
              <w:jc w:val="center"/>
              <w:rPr>
                <w:sz w:val="24"/>
                <w:szCs w:val="24"/>
              </w:rPr>
            </w:pPr>
            <w:r w:rsidRPr="00F761E3">
              <w:rPr>
                <w:sz w:val="24"/>
                <w:szCs w:val="24"/>
              </w:rPr>
              <w:t>+</w:t>
            </w:r>
          </w:p>
        </w:tc>
        <w:tc>
          <w:tcPr>
            <w:tcW w:w="1118" w:type="pct"/>
          </w:tcPr>
          <w:p w:rsidR="00915051" w:rsidRPr="00F761E3" w:rsidRDefault="00915051" w:rsidP="00F761E3">
            <w:pPr>
              <w:spacing w:line="276" w:lineRule="auto"/>
              <w:contextualSpacing/>
              <w:jc w:val="center"/>
              <w:rPr>
                <w:sz w:val="24"/>
                <w:szCs w:val="24"/>
              </w:rPr>
            </w:pPr>
            <w:r w:rsidRPr="00F761E3">
              <w:rPr>
                <w:sz w:val="24"/>
                <w:szCs w:val="24"/>
              </w:rPr>
              <w:t>-</w:t>
            </w:r>
          </w:p>
        </w:tc>
        <w:tc>
          <w:tcPr>
            <w:tcW w:w="909" w:type="pct"/>
          </w:tcPr>
          <w:p w:rsidR="00915051" w:rsidRPr="00F761E3" w:rsidRDefault="00915051" w:rsidP="00F761E3">
            <w:pPr>
              <w:spacing w:line="276" w:lineRule="auto"/>
              <w:contextualSpacing/>
              <w:jc w:val="center"/>
              <w:rPr>
                <w:sz w:val="24"/>
                <w:szCs w:val="24"/>
              </w:rPr>
            </w:pPr>
            <w:r w:rsidRPr="00F761E3">
              <w:rPr>
                <w:sz w:val="24"/>
                <w:szCs w:val="24"/>
              </w:rPr>
              <w:t>-</w:t>
            </w:r>
          </w:p>
        </w:tc>
      </w:tr>
      <w:tr w:rsidR="00915051" w:rsidRPr="002F464D" w:rsidTr="00F761E3">
        <w:trPr>
          <w:jc w:val="center"/>
        </w:trPr>
        <w:tc>
          <w:tcPr>
            <w:tcW w:w="1635" w:type="pct"/>
          </w:tcPr>
          <w:p w:rsidR="00915051" w:rsidRPr="00F761E3" w:rsidRDefault="00915051" w:rsidP="00F761E3">
            <w:pPr>
              <w:spacing w:line="276" w:lineRule="auto"/>
              <w:jc w:val="center"/>
              <w:rPr>
                <w:sz w:val="24"/>
                <w:szCs w:val="24"/>
              </w:rPr>
            </w:pPr>
            <w:r w:rsidRPr="00F761E3">
              <w:rPr>
                <w:sz w:val="24"/>
                <w:szCs w:val="24"/>
              </w:rPr>
              <w:t>Социальное обслуживание</w:t>
            </w:r>
          </w:p>
        </w:tc>
        <w:tc>
          <w:tcPr>
            <w:tcW w:w="1338" w:type="pct"/>
          </w:tcPr>
          <w:p w:rsidR="00915051" w:rsidRPr="00F761E3" w:rsidRDefault="00915051" w:rsidP="00F761E3">
            <w:pPr>
              <w:spacing w:line="276" w:lineRule="auto"/>
              <w:jc w:val="center"/>
              <w:rPr>
                <w:sz w:val="24"/>
                <w:szCs w:val="24"/>
              </w:rPr>
            </w:pPr>
            <w:r w:rsidRPr="00F761E3">
              <w:rPr>
                <w:sz w:val="24"/>
                <w:szCs w:val="24"/>
              </w:rPr>
              <w:t>+</w:t>
            </w:r>
          </w:p>
        </w:tc>
        <w:tc>
          <w:tcPr>
            <w:tcW w:w="1118" w:type="pct"/>
          </w:tcPr>
          <w:p w:rsidR="00915051" w:rsidRPr="00F761E3" w:rsidRDefault="00915051" w:rsidP="00F761E3">
            <w:pPr>
              <w:spacing w:line="276" w:lineRule="auto"/>
              <w:contextualSpacing/>
              <w:jc w:val="center"/>
              <w:rPr>
                <w:sz w:val="24"/>
                <w:szCs w:val="24"/>
              </w:rPr>
            </w:pPr>
            <w:r w:rsidRPr="00F761E3">
              <w:rPr>
                <w:sz w:val="24"/>
                <w:szCs w:val="24"/>
              </w:rPr>
              <w:t>-</w:t>
            </w:r>
          </w:p>
        </w:tc>
        <w:tc>
          <w:tcPr>
            <w:tcW w:w="909" w:type="pct"/>
          </w:tcPr>
          <w:p w:rsidR="00915051" w:rsidRPr="00F761E3" w:rsidRDefault="00915051" w:rsidP="00F761E3">
            <w:pPr>
              <w:spacing w:line="276" w:lineRule="auto"/>
              <w:contextualSpacing/>
              <w:jc w:val="center"/>
              <w:rPr>
                <w:sz w:val="24"/>
                <w:szCs w:val="24"/>
              </w:rPr>
            </w:pPr>
            <w:r w:rsidRPr="00F761E3">
              <w:rPr>
                <w:sz w:val="24"/>
                <w:szCs w:val="24"/>
              </w:rPr>
              <w:t>-</w:t>
            </w:r>
          </w:p>
        </w:tc>
      </w:tr>
      <w:tr w:rsidR="00915051" w:rsidRPr="002F464D" w:rsidTr="00F761E3">
        <w:trPr>
          <w:jc w:val="center"/>
        </w:trPr>
        <w:tc>
          <w:tcPr>
            <w:tcW w:w="1635" w:type="pct"/>
          </w:tcPr>
          <w:p w:rsidR="00915051" w:rsidRPr="00F761E3" w:rsidRDefault="00915051" w:rsidP="00F761E3">
            <w:pPr>
              <w:spacing w:line="276" w:lineRule="auto"/>
              <w:jc w:val="center"/>
              <w:rPr>
                <w:sz w:val="24"/>
                <w:szCs w:val="24"/>
              </w:rPr>
            </w:pPr>
            <w:r w:rsidRPr="00F761E3">
              <w:rPr>
                <w:sz w:val="24"/>
                <w:szCs w:val="24"/>
              </w:rPr>
              <w:t>Молодежная политика</w:t>
            </w:r>
          </w:p>
        </w:tc>
        <w:tc>
          <w:tcPr>
            <w:tcW w:w="1338" w:type="pct"/>
          </w:tcPr>
          <w:p w:rsidR="00915051" w:rsidRPr="00F761E3" w:rsidRDefault="00915051" w:rsidP="00F761E3">
            <w:pPr>
              <w:spacing w:line="276" w:lineRule="auto"/>
              <w:jc w:val="center"/>
              <w:rPr>
                <w:sz w:val="24"/>
                <w:szCs w:val="24"/>
              </w:rPr>
            </w:pPr>
            <w:r w:rsidRPr="00F761E3">
              <w:rPr>
                <w:sz w:val="24"/>
                <w:szCs w:val="24"/>
              </w:rPr>
              <w:t>-</w:t>
            </w:r>
          </w:p>
        </w:tc>
        <w:tc>
          <w:tcPr>
            <w:tcW w:w="1118" w:type="pct"/>
          </w:tcPr>
          <w:p w:rsidR="00915051" w:rsidRPr="00F761E3" w:rsidRDefault="00915051" w:rsidP="00F761E3">
            <w:pPr>
              <w:spacing w:line="276" w:lineRule="auto"/>
              <w:contextualSpacing/>
              <w:jc w:val="center"/>
              <w:rPr>
                <w:sz w:val="24"/>
                <w:szCs w:val="24"/>
              </w:rPr>
            </w:pPr>
            <w:r w:rsidRPr="00F761E3">
              <w:rPr>
                <w:sz w:val="24"/>
                <w:szCs w:val="24"/>
              </w:rPr>
              <w:t>+</w:t>
            </w:r>
          </w:p>
        </w:tc>
        <w:tc>
          <w:tcPr>
            <w:tcW w:w="909" w:type="pct"/>
          </w:tcPr>
          <w:p w:rsidR="00915051" w:rsidRPr="00F761E3" w:rsidRDefault="00915051" w:rsidP="00F761E3">
            <w:pPr>
              <w:spacing w:line="276" w:lineRule="auto"/>
              <w:contextualSpacing/>
              <w:jc w:val="center"/>
              <w:rPr>
                <w:sz w:val="24"/>
                <w:szCs w:val="24"/>
              </w:rPr>
            </w:pPr>
            <w:r w:rsidRPr="00F761E3">
              <w:rPr>
                <w:sz w:val="24"/>
                <w:szCs w:val="24"/>
              </w:rPr>
              <w:t>+</w:t>
            </w:r>
          </w:p>
        </w:tc>
      </w:tr>
    </w:tbl>
    <w:p w:rsidR="00915051" w:rsidRPr="00A4156B" w:rsidRDefault="00915051" w:rsidP="00A4156B">
      <w:pPr>
        <w:pStyle w:val="af3"/>
        <w:tabs>
          <w:tab w:val="left" w:pos="5016"/>
        </w:tabs>
        <w:spacing w:before="240" w:line="360" w:lineRule="auto"/>
        <w:ind w:left="0" w:firstLine="567"/>
        <w:rPr>
          <w:sz w:val="28"/>
          <w:szCs w:val="28"/>
        </w:rPr>
      </w:pPr>
      <w:r w:rsidRPr="00A4156B">
        <w:rPr>
          <w:sz w:val="28"/>
          <w:szCs w:val="28"/>
        </w:rPr>
        <w:t xml:space="preserve">Согласно требованиям к программам комплексного развития социальной инфраструктуры поселений, городских округов (далее – Требования), утвержденных постановлением Правительства Российской Федерации от 1 октября 2015 года № 1050, определен состав, содержание программ комплексного развития социальной инфраструктуры поселений, городских округов, а также закреплены области, в которых должен быть установлен перечень мероприятий по строительству, реконструкции объектов местного значения поселения, городского округа (образование, здравоохранение, физическая культура и массовый спорт, культура). </w:t>
      </w:r>
    </w:p>
    <w:p w:rsidR="00915051" w:rsidRPr="00A4156B" w:rsidRDefault="00915051" w:rsidP="00A4156B">
      <w:pPr>
        <w:pStyle w:val="af3"/>
        <w:tabs>
          <w:tab w:val="left" w:pos="5016"/>
        </w:tabs>
        <w:spacing w:line="360" w:lineRule="auto"/>
        <w:ind w:left="0" w:firstLine="567"/>
        <w:rPr>
          <w:sz w:val="28"/>
          <w:szCs w:val="28"/>
        </w:rPr>
      </w:pPr>
      <w:r w:rsidRPr="00A4156B">
        <w:rPr>
          <w:sz w:val="28"/>
          <w:szCs w:val="28"/>
        </w:rPr>
        <w:t xml:space="preserve">Согласно таблице </w:t>
      </w:r>
      <w:r>
        <w:rPr>
          <w:sz w:val="28"/>
          <w:szCs w:val="28"/>
        </w:rPr>
        <w:t>12</w:t>
      </w:r>
      <w:r w:rsidRPr="00A4156B">
        <w:rPr>
          <w:sz w:val="28"/>
          <w:szCs w:val="28"/>
        </w:rPr>
        <w:t xml:space="preserve"> очевидно, что области, в которых указаны обязательства по созданию и содержанию объектов социальной инфраструктуры органами местного самоуправления в соответствии с федеральным законодательством, не соответствуют областям, относительно которых в программе комплексного развития социальной инфраструктуры поселений, городских округов должен быть установлен перечень мероприятий по строительству, реконструкции объектов местного значения поселения. </w:t>
      </w:r>
    </w:p>
    <w:p w:rsidR="00915051" w:rsidRPr="00A4156B" w:rsidRDefault="00915051" w:rsidP="00A4156B">
      <w:pPr>
        <w:pStyle w:val="af3"/>
        <w:tabs>
          <w:tab w:val="left" w:pos="5016"/>
        </w:tabs>
        <w:spacing w:line="360" w:lineRule="auto"/>
        <w:ind w:left="0" w:firstLine="709"/>
        <w:rPr>
          <w:sz w:val="28"/>
          <w:szCs w:val="28"/>
        </w:rPr>
      </w:pPr>
      <w:r w:rsidRPr="00A4156B">
        <w:rPr>
          <w:sz w:val="28"/>
          <w:szCs w:val="28"/>
        </w:rPr>
        <w:lastRenderedPageBreak/>
        <w:t>В соответствии с п. 21 ч. 2 ст. 26.3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решение вопросов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 относится к полномочиям органов государственной власти субъекта Российской Федерации. Кроме того, с 1 января 2013 года на территории Брянской области создавалась единая государственная система здравоохранения и одноканальная система финансирования учреждений здравоохранения. В ходе этого 97 муниципальных учреждений переданы в государственную собственность Брянской области. В силу передачи полномочий по организации оказания медицинской помощи органам государственной власти Брянской области медицинские организации приобрели региональное значение и могут быть объектами местного значения только в случае передачи соответствующих полномочий государственными органами Брянской области органам местного самоуправления муниципальных образований.</w:t>
      </w:r>
    </w:p>
    <w:p w:rsidR="00915051" w:rsidRPr="00A4156B" w:rsidRDefault="00915051" w:rsidP="00A4156B">
      <w:pPr>
        <w:pStyle w:val="af3"/>
        <w:tabs>
          <w:tab w:val="left" w:pos="5016"/>
        </w:tabs>
        <w:spacing w:line="360" w:lineRule="auto"/>
        <w:ind w:left="0" w:firstLine="720"/>
        <w:rPr>
          <w:sz w:val="28"/>
          <w:szCs w:val="28"/>
        </w:rPr>
      </w:pPr>
      <w:r w:rsidRPr="00A4156B">
        <w:rPr>
          <w:sz w:val="28"/>
          <w:szCs w:val="28"/>
        </w:rPr>
        <w:t xml:space="preserve">К объектам регионального значения в соответствии с федеральным законодательством относятся также объекты социальной инфраструктуры в области социального обслуживания. Мероприятия относительно строительства (реконструкции) объектов регионального значения (в том числе в области здравоохранения и социального обслуживания) в соответствии со ст. 14 Градостроительного кодекса РФ должны содержать в своем составе документы территориального планирования субъектов РФ, в частности, схема территориального планирования Брянской области.  </w:t>
      </w:r>
    </w:p>
    <w:p w:rsidR="00915051" w:rsidRPr="00A4156B" w:rsidRDefault="00915051" w:rsidP="00A4156B">
      <w:pPr>
        <w:pStyle w:val="af3"/>
        <w:tabs>
          <w:tab w:val="left" w:pos="5016"/>
        </w:tabs>
        <w:spacing w:line="360" w:lineRule="auto"/>
        <w:ind w:left="0" w:firstLine="720"/>
        <w:rPr>
          <w:sz w:val="28"/>
          <w:szCs w:val="28"/>
        </w:rPr>
      </w:pPr>
      <w:r w:rsidRPr="00A4156B">
        <w:rPr>
          <w:sz w:val="28"/>
          <w:szCs w:val="28"/>
        </w:rPr>
        <w:lastRenderedPageBreak/>
        <w:t>В Требованиях к программам комплексного развития социальной инфраструктуры поселений, городских округов отсутствует упоминание об объектах в области молодежной политики. Такие объекты в соответствии с Федеральным законом от 6 октября 2003 года № 131-ФЗ «Об общих принципах организации местного самоуправления в Российской Федерации» относятся к объектам местного значения муниципального района, поселения и, соответственно, должны быть отображены на схеме территориального планирования муниципального района, генеральном плане поселения, а в последующем, в программе комплексного развития социальной инфраструктуры поселения.</w:t>
      </w:r>
    </w:p>
    <w:p w:rsidR="00915051" w:rsidRPr="00A4156B" w:rsidRDefault="00915051" w:rsidP="00A4156B">
      <w:pPr>
        <w:pStyle w:val="af3"/>
        <w:tabs>
          <w:tab w:val="left" w:pos="5016"/>
        </w:tabs>
        <w:spacing w:line="360" w:lineRule="auto"/>
        <w:ind w:left="0" w:firstLine="720"/>
        <w:rPr>
          <w:sz w:val="28"/>
          <w:szCs w:val="28"/>
        </w:rPr>
      </w:pPr>
      <w:r w:rsidRPr="00A4156B">
        <w:rPr>
          <w:sz w:val="28"/>
          <w:szCs w:val="28"/>
        </w:rPr>
        <w:t xml:space="preserve">В соответствии со ст. 14, ст. 19, ст. 23 Градостроительного кодекса РФ документы территориального планирования субъектов РФ, муниципальных районов и поселений должны содержать в своем составе положения о территориальном планировании и карты планируемого размещения объектов регионального значения, местного значения муниципального района и местного значения поселения соответственно.  </w:t>
      </w:r>
    </w:p>
    <w:p w:rsidR="00915051" w:rsidRPr="00A4156B" w:rsidRDefault="00915051" w:rsidP="00A4156B">
      <w:pPr>
        <w:pStyle w:val="af3"/>
        <w:tabs>
          <w:tab w:val="left" w:pos="5016"/>
        </w:tabs>
        <w:spacing w:line="360" w:lineRule="auto"/>
        <w:ind w:left="0" w:firstLine="720"/>
        <w:rPr>
          <w:sz w:val="28"/>
          <w:szCs w:val="28"/>
        </w:rPr>
      </w:pPr>
      <w:r w:rsidRPr="00A4156B">
        <w:rPr>
          <w:sz w:val="28"/>
          <w:szCs w:val="28"/>
        </w:rPr>
        <w:t xml:space="preserve">Таким образом, на схеме территориального планирования субъекта РФ в сфере социальной инфраструктуры подлежат отображению объекты капитального строительства в области образования (образовательные организации высшего образования и профессиональные образовательные организации), здравоохранения, социального обслуживания, физической культуры и спорта (как правило спортивные объекты в области спорта высших достижений и для инвалидов), культуры и искусства. </w:t>
      </w:r>
    </w:p>
    <w:p w:rsidR="00915051" w:rsidRPr="00A4156B" w:rsidRDefault="00915051" w:rsidP="00A4156B">
      <w:pPr>
        <w:pStyle w:val="af3"/>
        <w:tabs>
          <w:tab w:val="left" w:pos="5016"/>
        </w:tabs>
        <w:spacing w:line="360" w:lineRule="auto"/>
        <w:ind w:left="0" w:firstLine="720"/>
        <w:rPr>
          <w:sz w:val="28"/>
          <w:szCs w:val="28"/>
        </w:rPr>
      </w:pPr>
      <w:r w:rsidRPr="00A4156B">
        <w:rPr>
          <w:sz w:val="28"/>
          <w:szCs w:val="28"/>
        </w:rPr>
        <w:t xml:space="preserve">На схеме территориального планирования муниципального района в сфере социальной инфраструктуры подлежат отображению объекты капитального строительства в области образования (дошкольные образовательные организации, общеобразовательные организации, организации дополнительного образования), культуры и искусства (районные музеи, дома культуры, выставочные залы, библиотеки), физической культуры и спорта (районные спортивные залы, плавательные бассейны, плоскостные сооружения </w:t>
      </w:r>
      <w:r w:rsidRPr="00A4156B">
        <w:rPr>
          <w:sz w:val="28"/>
          <w:szCs w:val="28"/>
        </w:rPr>
        <w:lastRenderedPageBreak/>
        <w:t>и т.д.), молодежной политики (учреждения по работе с детьми и молодежью).</w:t>
      </w:r>
    </w:p>
    <w:p w:rsidR="00915051" w:rsidRPr="00A4156B" w:rsidRDefault="00915051" w:rsidP="00A4156B">
      <w:pPr>
        <w:pStyle w:val="af3"/>
        <w:tabs>
          <w:tab w:val="left" w:pos="5016"/>
        </w:tabs>
        <w:spacing w:line="360" w:lineRule="auto"/>
        <w:ind w:left="0" w:firstLine="720"/>
        <w:rPr>
          <w:sz w:val="28"/>
          <w:szCs w:val="28"/>
        </w:rPr>
      </w:pPr>
      <w:r w:rsidRPr="00A4156B">
        <w:rPr>
          <w:sz w:val="28"/>
          <w:szCs w:val="28"/>
        </w:rPr>
        <w:t>На схеме генерального плана поселения в сфере социальной инфраструктуры подлежат отображению объекты капитального строительства в области культуры и искусства (сельские клубы, музеи, библиотеки), физической культуры и спорта (спортивные залы, плавательные бассейны, плоскостные сооружения).</w:t>
      </w:r>
    </w:p>
    <w:p w:rsidR="00915051" w:rsidRPr="00A4156B" w:rsidRDefault="00915051" w:rsidP="00A4156B">
      <w:pPr>
        <w:pStyle w:val="af3"/>
        <w:tabs>
          <w:tab w:val="left" w:pos="5016"/>
        </w:tabs>
        <w:spacing w:line="360" w:lineRule="auto"/>
        <w:ind w:left="0" w:firstLine="720"/>
        <w:rPr>
          <w:sz w:val="28"/>
          <w:szCs w:val="28"/>
        </w:rPr>
      </w:pPr>
      <w:r w:rsidRPr="00A4156B">
        <w:rPr>
          <w:sz w:val="28"/>
          <w:szCs w:val="28"/>
        </w:rPr>
        <w:t xml:space="preserve">Анализ градостроительной документации, используемой для разработки программы комплексного развития социальной инфраструктуры </w:t>
      </w:r>
      <w:proofErr w:type="spellStart"/>
      <w:r w:rsidRPr="00A4156B">
        <w:rPr>
          <w:sz w:val="28"/>
          <w:szCs w:val="28"/>
        </w:rPr>
        <w:t>Мглинского</w:t>
      </w:r>
      <w:proofErr w:type="spellEnd"/>
      <w:r>
        <w:rPr>
          <w:sz w:val="28"/>
          <w:szCs w:val="28"/>
        </w:rPr>
        <w:t xml:space="preserve"> </w:t>
      </w:r>
      <w:r w:rsidRPr="00A4156B">
        <w:rPr>
          <w:sz w:val="28"/>
          <w:szCs w:val="28"/>
        </w:rPr>
        <w:t>городского поселения, позволил сделать следующие выводы:</w:t>
      </w:r>
    </w:p>
    <w:p w:rsidR="00915051" w:rsidRPr="00A4156B" w:rsidRDefault="00915051" w:rsidP="00E6264D">
      <w:pPr>
        <w:pStyle w:val="af3"/>
        <w:widowControl/>
        <w:numPr>
          <w:ilvl w:val="0"/>
          <w:numId w:val="41"/>
        </w:numPr>
        <w:tabs>
          <w:tab w:val="left" w:pos="993"/>
        </w:tabs>
        <w:snapToGrid/>
        <w:spacing w:line="360" w:lineRule="auto"/>
        <w:ind w:left="0" w:firstLine="709"/>
        <w:rPr>
          <w:bCs/>
          <w:sz w:val="28"/>
          <w:szCs w:val="28"/>
        </w:rPr>
      </w:pPr>
      <w:r w:rsidRPr="00A4156B">
        <w:rPr>
          <w:bCs/>
          <w:sz w:val="28"/>
          <w:szCs w:val="28"/>
        </w:rPr>
        <w:t xml:space="preserve">утверждаемая часть генерального плана </w:t>
      </w:r>
      <w:proofErr w:type="spellStart"/>
      <w:r w:rsidRPr="00A4156B">
        <w:rPr>
          <w:sz w:val="28"/>
          <w:szCs w:val="28"/>
        </w:rPr>
        <w:t>Мглинского</w:t>
      </w:r>
      <w:proofErr w:type="spellEnd"/>
      <w:r w:rsidRPr="00A4156B">
        <w:rPr>
          <w:sz w:val="28"/>
          <w:szCs w:val="28"/>
        </w:rPr>
        <w:t xml:space="preserve"> городского поселения</w:t>
      </w:r>
      <w:r w:rsidRPr="00A4156B">
        <w:rPr>
          <w:bCs/>
          <w:sz w:val="28"/>
          <w:szCs w:val="28"/>
        </w:rPr>
        <w:t>(положение о территориальном планировании, Карта планируемого размещения объектов местного значения поселения) содержит перечень мероприятий по строительству (реконструкции) объектов различных значений, в том числе регионального значения, местного значения муниципального района.</w:t>
      </w:r>
    </w:p>
    <w:p w:rsidR="00915051" w:rsidRPr="00A4156B" w:rsidRDefault="00915051" w:rsidP="00A4156B">
      <w:pPr>
        <w:pStyle w:val="af3"/>
        <w:tabs>
          <w:tab w:val="left" w:pos="5016"/>
        </w:tabs>
        <w:spacing w:line="360" w:lineRule="auto"/>
        <w:ind w:left="0" w:firstLine="720"/>
        <w:rPr>
          <w:sz w:val="28"/>
          <w:szCs w:val="28"/>
        </w:rPr>
      </w:pPr>
      <w:r w:rsidRPr="00A4156B">
        <w:rPr>
          <w:sz w:val="28"/>
          <w:szCs w:val="28"/>
        </w:rPr>
        <w:t xml:space="preserve">Учитывая вышеперечисленное, в целях сбалансированного развития социальной инфраструктуры </w:t>
      </w:r>
      <w:proofErr w:type="spellStart"/>
      <w:r w:rsidRPr="00A4156B">
        <w:rPr>
          <w:sz w:val="28"/>
          <w:szCs w:val="28"/>
        </w:rPr>
        <w:t>Мглинского</w:t>
      </w:r>
      <w:proofErr w:type="spellEnd"/>
      <w:r w:rsidRPr="00A4156B">
        <w:rPr>
          <w:sz w:val="28"/>
          <w:szCs w:val="28"/>
        </w:rPr>
        <w:t xml:space="preserve"> городского поселения, в Программе сформирован перечень мероприятий по развитию сети объектов социальной инфраструктуры как регионального, так и местного значения муниципального района. Перечень мероприятий сформирован с учетом документов стратегического социально-экономического развития и документов территориального планирования разных уровней, а значения объектов, запланированных к размещению, определены на основании полномочий органов исполнительной власти субъектов РФ и органом местного самоуправления, закрепленных законодательно.</w:t>
      </w:r>
    </w:p>
    <w:p w:rsidR="00915051" w:rsidRPr="00A4156B" w:rsidRDefault="00915051" w:rsidP="00A4156B">
      <w:pPr>
        <w:pStyle w:val="af3"/>
        <w:tabs>
          <w:tab w:val="left" w:pos="5016"/>
        </w:tabs>
        <w:spacing w:line="360" w:lineRule="auto"/>
        <w:ind w:left="0" w:firstLine="720"/>
        <w:rPr>
          <w:sz w:val="28"/>
          <w:szCs w:val="28"/>
        </w:rPr>
      </w:pPr>
      <w:r w:rsidRPr="00A4156B">
        <w:rPr>
          <w:sz w:val="28"/>
          <w:szCs w:val="28"/>
        </w:rPr>
        <w:t xml:space="preserve">Перечень мероприятий по проектированию, строительству и реконструкции объектов социальной инфраструктуры </w:t>
      </w:r>
      <w:proofErr w:type="spellStart"/>
      <w:r w:rsidRPr="00A4156B">
        <w:rPr>
          <w:sz w:val="28"/>
          <w:szCs w:val="28"/>
        </w:rPr>
        <w:t>Мглинского</w:t>
      </w:r>
      <w:proofErr w:type="spellEnd"/>
      <w:r w:rsidRPr="00A4156B">
        <w:rPr>
          <w:sz w:val="28"/>
          <w:szCs w:val="28"/>
        </w:rPr>
        <w:t xml:space="preserve"> городского поселения </w:t>
      </w:r>
      <w:r>
        <w:rPr>
          <w:sz w:val="28"/>
          <w:szCs w:val="28"/>
        </w:rPr>
        <w:t>отражен в таблице 13</w:t>
      </w:r>
      <w:r w:rsidRPr="00A4156B">
        <w:rPr>
          <w:sz w:val="28"/>
          <w:szCs w:val="28"/>
        </w:rPr>
        <w:t>.</w:t>
      </w:r>
    </w:p>
    <w:p w:rsidR="00915051" w:rsidRPr="002F464D" w:rsidRDefault="00915051" w:rsidP="003F079E">
      <w:pPr>
        <w:pStyle w:val="16"/>
        <w:tabs>
          <w:tab w:val="left" w:pos="1134"/>
          <w:tab w:val="left" w:pos="2350"/>
        </w:tabs>
        <w:spacing w:line="276" w:lineRule="auto"/>
        <w:ind w:firstLine="709"/>
        <w:jc w:val="both"/>
        <w:rPr>
          <w:sz w:val="24"/>
          <w:szCs w:val="24"/>
        </w:rPr>
      </w:pPr>
    </w:p>
    <w:p w:rsidR="00915051" w:rsidRPr="002F464D" w:rsidRDefault="00915051" w:rsidP="003F079E">
      <w:pPr>
        <w:pStyle w:val="afff8"/>
        <w:keepNext/>
        <w:spacing w:line="276" w:lineRule="auto"/>
        <w:rPr>
          <w:b w:val="0"/>
        </w:rPr>
        <w:sectPr w:rsidR="00915051" w:rsidRPr="002F464D" w:rsidSect="004A6F86">
          <w:pgSz w:w="11906" w:h="16838"/>
          <w:pgMar w:top="1276" w:right="851" w:bottom="1134" w:left="1418" w:header="709" w:footer="709" w:gutter="0"/>
          <w:cols w:space="708"/>
          <w:titlePg/>
          <w:docGrid w:linePitch="360"/>
        </w:sectPr>
      </w:pPr>
      <w:bookmarkStart w:id="5" w:name="_Ref445453282"/>
    </w:p>
    <w:p w:rsidR="00915051" w:rsidRPr="00A4156B" w:rsidRDefault="00915051" w:rsidP="00216CA7">
      <w:pPr>
        <w:pStyle w:val="afff8"/>
        <w:keepNext/>
        <w:spacing w:before="0" w:after="0" w:line="276" w:lineRule="auto"/>
        <w:ind w:firstLine="709"/>
        <w:jc w:val="left"/>
        <w:rPr>
          <w:b w:val="0"/>
          <w:sz w:val="28"/>
          <w:szCs w:val="28"/>
        </w:rPr>
      </w:pPr>
      <w:r w:rsidRPr="00A4156B">
        <w:rPr>
          <w:b w:val="0"/>
          <w:sz w:val="28"/>
          <w:szCs w:val="28"/>
        </w:rPr>
        <w:lastRenderedPageBreak/>
        <w:t>Таблица</w:t>
      </w:r>
      <w:bookmarkEnd w:id="5"/>
      <w:r w:rsidRPr="00A4156B">
        <w:rPr>
          <w:b w:val="0"/>
          <w:iCs/>
          <w:sz w:val="28"/>
          <w:szCs w:val="28"/>
        </w:rPr>
        <w:t>1</w:t>
      </w:r>
      <w:r>
        <w:rPr>
          <w:b w:val="0"/>
          <w:iCs/>
          <w:sz w:val="28"/>
          <w:szCs w:val="28"/>
        </w:rPr>
        <w:t>3</w:t>
      </w:r>
    </w:p>
    <w:p w:rsidR="00915051" w:rsidRPr="00A4156B" w:rsidRDefault="00915051" w:rsidP="003F079E">
      <w:pPr>
        <w:pStyle w:val="afff8"/>
        <w:keepNext/>
        <w:spacing w:before="0" w:after="0" w:line="276" w:lineRule="auto"/>
        <w:rPr>
          <w:b w:val="0"/>
          <w:sz w:val="28"/>
          <w:szCs w:val="28"/>
        </w:rPr>
      </w:pPr>
      <w:r w:rsidRPr="00A4156B">
        <w:rPr>
          <w:b w:val="0"/>
          <w:sz w:val="28"/>
          <w:szCs w:val="28"/>
        </w:rPr>
        <w:t xml:space="preserve">Перечень мероприятий по проектированию, строительству и реконструкции объектов социальной инфраструктуры поселения </w:t>
      </w:r>
    </w:p>
    <w:tbl>
      <w:tblPr>
        <w:tblW w:w="147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3"/>
        <w:gridCol w:w="2126"/>
        <w:gridCol w:w="1985"/>
        <w:gridCol w:w="2132"/>
        <w:gridCol w:w="1862"/>
      </w:tblGrid>
      <w:tr w:rsidR="00915051" w:rsidRPr="002F464D" w:rsidTr="00216CA7">
        <w:trPr>
          <w:trHeight w:val="206"/>
        </w:trPr>
        <w:tc>
          <w:tcPr>
            <w:tcW w:w="6663" w:type="dxa"/>
            <w:vAlign w:val="center"/>
          </w:tcPr>
          <w:p w:rsidR="00915051" w:rsidRPr="002F464D" w:rsidRDefault="00915051" w:rsidP="00216CA7">
            <w:pPr>
              <w:widowControl/>
              <w:snapToGrid/>
              <w:jc w:val="center"/>
              <w:rPr>
                <w:sz w:val="24"/>
                <w:szCs w:val="24"/>
              </w:rPr>
            </w:pPr>
            <w:r w:rsidRPr="002F464D">
              <w:rPr>
                <w:sz w:val="24"/>
                <w:szCs w:val="24"/>
              </w:rPr>
              <w:t>Наименование объекта</w:t>
            </w:r>
          </w:p>
        </w:tc>
        <w:tc>
          <w:tcPr>
            <w:tcW w:w="2126" w:type="dxa"/>
            <w:vAlign w:val="center"/>
          </w:tcPr>
          <w:p w:rsidR="00915051" w:rsidRPr="002F464D" w:rsidRDefault="00915051" w:rsidP="00216CA7">
            <w:pPr>
              <w:widowControl/>
              <w:snapToGrid/>
              <w:jc w:val="center"/>
              <w:rPr>
                <w:sz w:val="24"/>
                <w:szCs w:val="24"/>
              </w:rPr>
            </w:pPr>
            <w:r w:rsidRPr="002F464D">
              <w:rPr>
                <w:sz w:val="24"/>
                <w:szCs w:val="24"/>
              </w:rPr>
              <w:t>Местоположение объекта</w:t>
            </w:r>
          </w:p>
        </w:tc>
        <w:tc>
          <w:tcPr>
            <w:tcW w:w="1985" w:type="dxa"/>
            <w:vAlign w:val="center"/>
          </w:tcPr>
          <w:p w:rsidR="00915051" w:rsidRPr="002F464D" w:rsidRDefault="00915051" w:rsidP="00216CA7">
            <w:pPr>
              <w:widowControl/>
              <w:snapToGrid/>
              <w:jc w:val="center"/>
              <w:rPr>
                <w:sz w:val="24"/>
                <w:szCs w:val="24"/>
              </w:rPr>
            </w:pPr>
            <w:r w:rsidRPr="002F464D">
              <w:rPr>
                <w:sz w:val="24"/>
                <w:szCs w:val="24"/>
              </w:rPr>
              <w:t>Сроки реализации мероприятия</w:t>
            </w:r>
          </w:p>
        </w:tc>
        <w:tc>
          <w:tcPr>
            <w:tcW w:w="2132" w:type="dxa"/>
            <w:vAlign w:val="center"/>
          </w:tcPr>
          <w:p w:rsidR="00915051" w:rsidRPr="002F464D" w:rsidRDefault="00915051" w:rsidP="00216CA7">
            <w:pPr>
              <w:widowControl/>
              <w:snapToGrid/>
              <w:jc w:val="center"/>
              <w:rPr>
                <w:sz w:val="24"/>
                <w:szCs w:val="24"/>
              </w:rPr>
            </w:pPr>
            <w:r w:rsidRPr="002F464D">
              <w:rPr>
                <w:sz w:val="24"/>
                <w:szCs w:val="24"/>
              </w:rPr>
              <w:t>Вид работ</w:t>
            </w:r>
          </w:p>
        </w:tc>
        <w:tc>
          <w:tcPr>
            <w:tcW w:w="1862" w:type="dxa"/>
            <w:vAlign w:val="center"/>
          </w:tcPr>
          <w:p w:rsidR="00915051" w:rsidRPr="002F464D" w:rsidRDefault="00915051" w:rsidP="00216CA7">
            <w:pPr>
              <w:widowControl/>
              <w:snapToGrid/>
              <w:jc w:val="center"/>
              <w:rPr>
                <w:sz w:val="24"/>
                <w:szCs w:val="24"/>
              </w:rPr>
            </w:pPr>
            <w:r w:rsidRPr="002F464D">
              <w:rPr>
                <w:sz w:val="24"/>
                <w:szCs w:val="24"/>
              </w:rPr>
              <w:t>Характеристика</w:t>
            </w:r>
          </w:p>
        </w:tc>
      </w:tr>
      <w:tr w:rsidR="00915051" w:rsidRPr="002F464D" w:rsidTr="00216CA7">
        <w:trPr>
          <w:trHeight w:val="324"/>
        </w:trPr>
        <w:tc>
          <w:tcPr>
            <w:tcW w:w="14768" w:type="dxa"/>
            <w:gridSpan w:val="5"/>
            <w:vAlign w:val="center"/>
          </w:tcPr>
          <w:p w:rsidR="00915051" w:rsidRPr="002F464D" w:rsidRDefault="00915051" w:rsidP="00216CA7">
            <w:pPr>
              <w:widowControl/>
              <w:snapToGrid/>
              <w:jc w:val="center"/>
              <w:rPr>
                <w:b/>
                <w:bCs/>
                <w:sz w:val="24"/>
                <w:szCs w:val="24"/>
              </w:rPr>
            </w:pPr>
            <w:r w:rsidRPr="002F464D">
              <w:rPr>
                <w:b/>
                <w:bCs/>
                <w:sz w:val="24"/>
                <w:szCs w:val="24"/>
              </w:rPr>
              <w:t xml:space="preserve">Здравоохранение </w:t>
            </w:r>
          </w:p>
        </w:tc>
      </w:tr>
      <w:tr w:rsidR="00915051" w:rsidRPr="002F464D" w:rsidTr="00216CA7">
        <w:trPr>
          <w:trHeight w:val="63"/>
        </w:trPr>
        <w:tc>
          <w:tcPr>
            <w:tcW w:w="6663" w:type="dxa"/>
            <w:vAlign w:val="center"/>
          </w:tcPr>
          <w:p w:rsidR="00915051" w:rsidRPr="002F464D" w:rsidRDefault="00915051" w:rsidP="00216CA7">
            <w:pPr>
              <w:widowControl/>
              <w:snapToGrid/>
              <w:jc w:val="left"/>
              <w:rPr>
                <w:sz w:val="24"/>
                <w:szCs w:val="24"/>
              </w:rPr>
            </w:pPr>
            <w:r w:rsidRPr="002F464D">
              <w:rPr>
                <w:sz w:val="24"/>
                <w:szCs w:val="24"/>
              </w:rPr>
              <w:t>Многопрофильна больница</w:t>
            </w:r>
          </w:p>
        </w:tc>
        <w:tc>
          <w:tcPr>
            <w:tcW w:w="2126" w:type="dxa"/>
            <w:vAlign w:val="center"/>
          </w:tcPr>
          <w:p w:rsidR="00915051" w:rsidRPr="002F464D" w:rsidRDefault="00915051" w:rsidP="00216CA7">
            <w:pPr>
              <w:widowControl/>
              <w:snapToGrid/>
              <w:jc w:val="center"/>
              <w:rPr>
                <w:sz w:val="24"/>
                <w:szCs w:val="24"/>
              </w:rPr>
            </w:pPr>
            <w:r w:rsidRPr="002F464D">
              <w:rPr>
                <w:sz w:val="24"/>
                <w:szCs w:val="24"/>
              </w:rPr>
              <w:t>г. Мглин</w:t>
            </w:r>
          </w:p>
        </w:tc>
        <w:tc>
          <w:tcPr>
            <w:tcW w:w="1985" w:type="dxa"/>
            <w:vAlign w:val="center"/>
          </w:tcPr>
          <w:p w:rsidR="00915051" w:rsidRPr="002F464D" w:rsidRDefault="00915051" w:rsidP="00216CA7">
            <w:pPr>
              <w:widowControl/>
              <w:snapToGrid/>
              <w:jc w:val="center"/>
              <w:rPr>
                <w:sz w:val="24"/>
                <w:szCs w:val="24"/>
              </w:rPr>
            </w:pPr>
            <w:r w:rsidRPr="002F464D">
              <w:rPr>
                <w:sz w:val="24"/>
                <w:szCs w:val="24"/>
              </w:rPr>
              <w:t>До 2031 г.</w:t>
            </w:r>
          </w:p>
        </w:tc>
        <w:tc>
          <w:tcPr>
            <w:tcW w:w="2132" w:type="dxa"/>
            <w:vAlign w:val="center"/>
          </w:tcPr>
          <w:p w:rsidR="00915051" w:rsidRPr="002F464D" w:rsidRDefault="00915051" w:rsidP="00216CA7">
            <w:pPr>
              <w:widowControl/>
              <w:snapToGrid/>
              <w:jc w:val="center"/>
              <w:rPr>
                <w:sz w:val="24"/>
                <w:szCs w:val="24"/>
              </w:rPr>
            </w:pPr>
            <w:r w:rsidRPr="002F464D">
              <w:rPr>
                <w:sz w:val="24"/>
                <w:szCs w:val="24"/>
              </w:rPr>
              <w:t xml:space="preserve">Расширение </w:t>
            </w:r>
          </w:p>
        </w:tc>
        <w:tc>
          <w:tcPr>
            <w:tcW w:w="1862" w:type="dxa"/>
            <w:vAlign w:val="center"/>
          </w:tcPr>
          <w:p w:rsidR="00915051" w:rsidRPr="002F464D" w:rsidRDefault="00915051" w:rsidP="00216CA7">
            <w:pPr>
              <w:widowControl/>
              <w:snapToGrid/>
              <w:jc w:val="center"/>
              <w:rPr>
                <w:sz w:val="24"/>
                <w:szCs w:val="24"/>
              </w:rPr>
            </w:pPr>
            <w:r w:rsidRPr="002F464D">
              <w:rPr>
                <w:sz w:val="24"/>
                <w:szCs w:val="24"/>
              </w:rPr>
              <w:t>-</w:t>
            </w:r>
          </w:p>
        </w:tc>
      </w:tr>
      <w:tr w:rsidR="00915051" w:rsidRPr="002F464D" w:rsidTr="00216CA7">
        <w:trPr>
          <w:trHeight w:val="324"/>
        </w:trPr>
        <w:tc>
          <w:tcPr>
            <w:tcW w:w="14768" w:type="dxa"/>
            <w:gridSpan w:val="5"/>
            <w:vAlign w:val="center"/>
          </w:tcPr>
          <w:p w:rsidR="00915051" w:rsidRPr="002F464D" w:rsidRDefault="00915051" w:rsidP="00216CA7">
            <w:pPr>
              <w:widowControl/>
              <w:snapToGrid/>
              <w:jc w:val="center"/>
              <w:rPr>
                <w:b/>
                <w:bCs/>
                <w:sz w:val="24"/>
                <w:szCs w:val="24"/>
              </w:rPr>
            </w:pPr>
            <w:r w:rsidRPr="002F464D">
              <w:rPr>
                <w:b/>
                <w:bCs/>
                <w:sz w:val="24"/>
                <w:szCs w:val="24"/>
              </w:rPr>
              <w:t xml:space="preserve">Образование </w:t>
            </w:r>
          </w:p>
        </w:tc>
      </w:tr>
      <w:tr w:rsidR="00915051" w:rsidRPr="002F464D" w:rsidTr="00216CA7">
        <w:trPr>
          <w:trHeight w:val="63"/>
        </w:trPr>
        <w:tc>
          <w:tcPr>
            <w:tcW w:w="6663" w:type="dxa"/>
            <w:vAlign w:val="center"/>
          </w:tcPr>
          <w:p w:rsidR="00915051" w:rsidRPr="002F464D" w:rsidRDefault="00915051" w:rsidP="00216CA7">
            <w:pPr>
              <w:widowControl/>
              <w:snapToGrid/>
              <w:rPr>
                <w:sz w:val="24"/>
                <w:szCs w:val="24"/>
              </w:rPr>
            </w:pPr>
            <w:r w:rsidRPr="002F464D">
              <w:rPr>
                <w:sz w:val="24"/>
                <w:szCs w:val="24"/>
              </w:rPr>
              <w:t>ДОУ</w:t>
            </w:r>
          </w:p>
        </w:tc>
        <w:tc>
          <w:tcPr>
            <w:tcW w:w="2126" w:type="dxa"/>
            <w:vAlign w:val="center"/>
          </w:tcPr>
          <w:p w:rsidR="00915051" w:rsidRPr="002F464D" w:rsidRDefault="00915051" w:rsidP="00216CA7">
            <w:pPr>
              <w:widowControl/>
              <w:snapToGrid/>
              <w:jc w:val="center"/>
              <w:rPr>
                <w:sz w:val="24"/>
                <w:szCs w:val="24"/>
              </w:rPr>
            </w:pPr>
            <w:r w:rsidRPr="002F464D">
              <w:rPr>
                <w:sz w:val="24"/>
                <w:szCs w:val="24"/>
              </w:rPr>
              <w:t>г. Мглин</w:t>
            </w:r>
          </w:p>
        </w:tc>
        <w:tc>
          <w:tcPr>
            <w:tcW w:w="1985" w:type="dxa"/>
            <w:vAlign w:val="center"/>
          </w:tcPr>
          <w:p w:rsidR="00915051" w:rsidRPr="002F464D" w:rsidRDefault="00915051" w:rsidP="00216CA7">
            <w:pPr>
              <w:jc w:val="center"/>
              <w:rPr>
                <w:sz w:val="24"/>
                <w:szCs w:val="24"/>
              </w:rPr>
            </w:pPr>
            <w:r w:rsidRPr="002F464D">
              <w:rPr>
                <w:sz w:val="24"/>
                <w:szCs w:val="24"/>
              </w:rPr>
              <w:t>До 2031 г.</w:t>
            </w:r>
          </w:p>
        </w:tc>
        <w:tc>
          <w:tcPr>
            <w:tcW w:w="2132" w:type="dxa"/>
            <w:vAlign w:val="center"/>
          </w:tcPr>
          <w:p w:rsidR="00915051" w:rsidRPr="002F464D" w:rsidRDefault="00915051" w:rsidP="00216CA7">
            <w:pPr>
              <w:widowControl/>
              <w:snapToGrid/>
              <w:jc w:val="center"/>
              <w:rPr>
                <w:sz w:val="24"/>
                <w:szCs w:val="24"/>
              </w:rPr>
            </w:pPr>
            <w:r w:rsidRPr="002F464D">
              <w:rPr>
                <w:sz w:val="24"/>
                <w:szCs w:val="24"/>
              </w:rPr>
              <w:t>Строительство</w:t>
            </w:r>
          </w:p>
        </w:tc>
        <w:tc>
          <w:tcPr>
            <w:tcW w:w="1862" w:type="dxa"/>
            <w:vAlign w:val="center"/>
          </w:tcPr>
          <w:p w:rsidR="00915051" w:rsidRPr="002F464D" w:rsidRDefault="00915051" w:rsidP="00216CA7">
            <w:pPr>
              <w:widowControl/>
              <w:snapToGrid/>
              <w:jc w:val="center"/>
              <w:rPr>
                <w:sz w:val="24"/>
                <w:szCs w:val="24"/>
              </w:rPr>
            </w:pPr>
            <w:r w:rsidRPr="002F464D">
              <w:rPr>
                <w:sz w:val="24"/>
                <w:szCs w:val="24"/>
              </w:rPr>
              <w:t>60 мест</w:t>
            </w:r>
          </w:p>
        </w:tc>
      </w:tr>
      <w:tr w:rsidR="00915051" w:rsidRPr="002F464D" w:rsidTr="00216CA7">
        <w:trPr>
          <w:trHeight w:val="63"/>
        </w:trPr>
        <w:tc>
          <w:tcPr>
            <w:tcW w:w="6663" w:type="dxa"/>
            <w:vAlign w:val="center"/>
          </w:tcPr>
          <w:p w:rsidR="00915051" w:rsidRPr="002F464D" w:rsidRDefault="00915051" w:rsidP="00216CA7">
            <w:pPr>
              <w:widowControl/>
              <w:snapToGrid/>
              <w:rPr>
                <w:sz w:val="24"/>
                <w:szCs w:val="24"/>
              </w:rPr>
            </w:pPr>
            <w:r w:rsidRPr="002F464D">
              <w:rPr>
                <w:sz w:val="24"/>
                <w:szCs w:val="24"/>
              </w:rPr>
              <w:t>ДОУ</w:t>
            </w:r>
          </w:p>
        </w:tc>
        <w:tc>
          <w:tcPr>
            <w:tcW w:w="2126" w:type="dxa"/>
            <w:vAlign w:val="center"/>
          </w:tcPr>
          <w:p w:rsidR="00915051" w:rsidRPr="002F464D" w:rsidRDefault="00915051" w:rsidP="00216CA7">
            <w:pPr>
              <w:widowControl/>
              <w:snapToGrid/>
              <w:jc w:val="center"/>
              <w:rPr>
                <w:sz w:val="24"/>
                <w:szCs w:val="24"/>
              </w:rPr>
            </w:pPr>
            <w:r w:rsidRPr="002F464D">
              <w:rPr>
                <w:sz w:val="24"/>
                <w:szCs w:val="24"/>
              </w:rPr>
              <w:t>г. Мглин</w:t>
            </w:r>
          </w:p>
        </w:tc>
        <w:tc>
          <w:tcPr>
            <w:tcW w:w="1985" w:type="dxa"/>
            <w:vAlign w:val="center"/>
          </w:tcPr>
          <w:p w:rsidR="00915051" w:rsidRPr="002F464D" w:rsidRDefault="00915051" w:rsidP="00216CA7">
            <w:pPr>
              <w:jc w:val="center"/>
              <w:rPr>
                <w:sz w:val="24"/>
                <w:szCs w:val="24"/>
              </w:rPr>
            </w:pPr>
            <w:r w:rsidRPr="002F464D">
              <w:rPr>
                <w:sz w:val="24"/>
                <w:szCs w:val="24"/>
              </w:rPr>
              <w:t>До 2031 г.</w:t>
            </w:r>
          </w:p>
        </w:tc>
        <w:tc>
          <w:tcPr>
            <w:tcW w:w="2132" w:type="dxa"/>
            <w:vAlign w:val="center"/>
          </w:tcPr>
          <w:p w:rsidR="00915051" w:rsidRPr="002F464D" w:rsidRDefault="00915051" w:rsidP="00216CA7">
            <w:pPr>
              <w:widowControl/>
              <w:snapToGrid/>
              <w:jc w:val="center"/>
              <w:rPr>
                <w:sz w:val="24"/>
                <w:szCs w:val="24"/>
              </w:rPr>
            </w:pPr>
            <w:r w:rsidRPr="002F464D">
              <w:rPr>
                <w:sz w:val="24"/>
                <w:szCs w:val="24"/>
              </w:rPr>
              <w:t>Строительство</w:t>
            </w:r>
          </w:p>
        </w:tc>
        <w:tc>
          <w:tcPr>
            <w:tcW w:w="1862" w:type="dxa"/>
            <w:vAlign w:val="center"/>
          </w:tcPr>
          <w:p w:rsidR="00915051" w:rsidRPr="002F464D" w:rsidRDefault="00915051" w:rsidP="00216CA7">
            <w:pPr>
              <w:widowControl/>
              <w:snapToGrid/>
              <w:jc w:val="center"/>
              <w:rPr>
                <w:sz w:val="24"/>
                <w:szCs w:val="24"/>
              </w:rPr>
            </w:pPr>
            <w:r w:rsidRPr="002F464D">
              <w:rPr>
                <w:sz w:val="24"/>
                <w:szCs w:val="24"/>
              </w:rPr>
              <w:t>60 мест</w:t>
            </w:r>
          </w:p>
        </w:tc>
      </w:tr>
      <w:tr w:rsidR="00915051" w:rsidRPr="002F464D" w:rsidTr="00216CA7">
        <w:trPr>
          <w:trHeight w:val="63"/>
        </w:trPr>
        <w:tc>
          <w:tcPr>
            <w:tcW w:w="6663" w:type="dxa"/>
            <w:vAlign w:val="center"/>
          </w:tcPr>
          <w:p w:rsidR="00915051" w:rsidRPr="002F464D" w:rsidRDefault="00915051" w:rsidP="00216CA7">
            <w:pPr>
              <w:widowControl/>
              <w:snapToGrid/>
              <w:rPr>
                <w:sz w:val="24"/>
                <w:szCs w:val="24"/>
              </w:rPr>
            </w:pPr>
            <w:r w:rsidRPr="002F464D">
              <w:rPr>
                <w:sz w:val="24"/>
                <w:szCs w:val="24"/>
              </w:rPr>
              <w:t>ДОУ</w:t>
            </w:r>
          </w:p>
        </w:tc>
        <w:tc>
          <w:tcPr>
            <w:tcW w:w="2126" w:type="dxa"/>
            <w:vAlign w:val="center"/>
          </w:tcPr>
          <w:p w:rsidR="00915051" w:rsidRPr="002F464D" w:rsidRDefault="00915051" w:rsidP="00216CA7">
            <w:pPr>
              <w:widowControl/>
              <w:snapToGrid/>
              <w:jc w:val="center"/>
              <w:rPr>
                <w:sz w:val="24"/>
                <w:szCs w:val="24"/>
              </w:rPr>
            </w:pPr>
            <w:r w:rsidRPr="002F464D">
              <w:rPr>
                <w:sz w:val="24"/>
                <w:szCs w:val="24"/>
              </w:rPr>
              <w:t>г. Мглин</w:t>
            </w:r>
          </w:p>
        </w:tc>
        <w:tc>
          <w:tcPr>
            <w:tcW w:w="1985" w:type="dxa"/>
            <w:vAlign w:val="center"/>
          </w:tcPr>
          <w:p w:rsidR="00915051" w:rsidRPr="002F464D" w:rsidRDefault="00915051" w:rsidP="00216CA7">
            <w:pPr>
              <w:jc w:val="center"/>
              <w:rPr>
                <w:sz w:val="24"/>
                <w:szCs w:val="24"/>
              </w:rPr>
            </w:pPr>
            <w:r w:rsidRPr="002F464D">
              <w:rPr>
                <w:sz w:val="24"/>
                <w:szCs w:val="24"/>
              </w:rPr>
              <w:t>До 2031 г.</w:t>
            </w:r>
          </w:p>
        </w:tc>
        <w:tc>
          <w:tcPr>
            <w:tcW w:w="2132" w:type="dxa"/>
            <w:vAlign w:val="center"/>
          </w:tcPr>
          <w:p w:rsidR="00915051" w:rsidRPr="002F464D" w:rsidRDefault="00915051" w:rsidP="00216CA7">
            <w:pPr>
              <w:widowControl/>
              <w:snapToGrid/>
              <w:jc w:val="center"/>
              <w:rPr>
                <w:sz w:val="24"/>
                <w:szCs w:val="24"/>
              </w:rPr>
            </w:pPr>
            <w:r w:rsidRPr="002F464D">
              <w:rPr>
                <w:sz w:val="24"/>
                <w:szCs w:val="24"/>
              </w:rPr>
              <w:t>Строительство</w:t>
            </w:r>
          </w:p>
        </w:tc>
        <w:tc>
          <w:tcPr>
            <w:tcW w:w="1862" w:type="dxa"/>
            <w:vAlign w:val="center"/>
          </w:tcPr>
          <w:p w:rsidR="00915051" w:rsidRPr="002F464D" w:rsidRDefault="00915051" w:rsidP="00216CA7">
            <w:pPr>
              <w:widowControl/>
              <w:snapToGrid/>
              <w:jc w:val="center"/>
              <w:rPr>
                <w:sz w:val="24"/>
                <w:szCs w:val="24"/>
              </w:rPr>
            </w:pPr>
            <w:r w:rsidRPr="002F464D">
              <w:rPr>
                <w:sz w:val="24"/>
                <w:szCs w:val="24"/>
              </w:rPr>
              <w:t>60 мест</w:t>
            </w:r>
          </w:p>
        </w:tc>
      </w:tr>
      <w:tr w:rsidR="00915051" w:rsidRPr="002F464D" w:rsidTr="00216CA7">
        <w:trPr>
          <w:trHeight w:val="63"/>
        </w:trPr>
        <w:tc>
          <w:tcPr>
            <w:tcW w:w="6663" w:type="dxa"/>
            <w:vAlign w:val="center"/>
          </w:tcPr>
          <w:p w:rsidR="00915051" w:rsidRPr="002F464D" w:rsidRDefault="00915051" w:rsidP="00216CA7">
            <w:pPr>
              <w:widowControl/>
              <w:snapToGrid/>
              <w:rPr>
                <w:sz w:val="24"/>
                <w:szCs w:val="24"/>
              </w:rPr>
            </w:pPr>
            <w:r w:rsidRPr="002F464D">
              <w:rPr>
                <w:sz w:val="24"/>
                <w:szCs w:val="24"/>
              </w:rPr>
              <w:t>ДОУ №1</w:t>
            </w:r>
          </w:p>
        </w:tc>
        <w:tc>
          <w:tcPr>
            <w:tcW w:w="2126" w:type="dxa"/>
            <w:vAlign w:val="center"/>
          </w:tcPr>
          <w:p w:rsidR="00915051" w:rsidRPr="002F464D" w:rsidRDefault="00915051" w:rsidP="00216CA7">
            <w:pPr>
              <w:widowControl/>
              <w:snapToGrid/>
              <w:jc w:val="center"/>
              <w:rPr>
                <w:sz w:val="24"/>
                <w:szCs w:val="24"/>
              </w:rPr>
            </w:pPr>
            <w:r w:rsidRPr="002F464D">
              <w:rPr>
                <w:sz w:val="24"/>
                <w:szCs w:val="24"/>
              </w:rPr>
              <w:t>г. Мглин</w:t>
            </w:r>
          </w:p>
        </w:tc>
        <w:tc>
          <w:tcPr>
            <w:tcW w:w="1985" w:type="dxa"/>
            <w:vAlign w:val="center"/>
          </w:tcPr>
          <w:p w:rsidR="00915051" w:rsidRPr="002F464D" w:rsidRDefault="00915051" w:rsidP="00216CA7">
            <w:pPr>
              <w:jc w:val="center"/>
              <w:rPr>
                <w:sz w:val="24"/>
                <w:szCs w:val="24"/>
              </w:rPr>
            </w:pPr>
            <w:r w:rsidRPr="002F464D">
              <w:rPr>
                <w:sz w:val="24"/>
                <w:szCs w:val="24"/>
              </w:rPr>
              <w:t>До 2031 г.</w:t>
            </w:r>
          </w:p>
        </w:tc>
        <w:tc>
          <w:tcPr>
            <w:tcW w:w="2132" w:type="dxa"/>
            <w:vAlign w:val="center"/>
          </w:tcPr>
          <w:p w:rsidR="00915051" w:rsidRPr="002F464D" w:rsidRDefault="00915051" w:rsidP="00216CA7">
            <w:pPr>
              <w:widowControl/>
              <w:snapToGrid/>
              <w:jc w:val="center"/>
              <w:rPr>
                <w:sz w:val="24"/>
                <w:szCs w:val="24"/>
              </w:rPr>
            </w:pPr>
            <w:r w:rsidRPr="002F464D">
              <w:rPr>
                <w:sz w:val="24"/>
                <w:szCs w:val="24"/>
              </w:rPr>
              <w:t xml:space="preserve">Реконструкция </w:t>
            </w:r>
          </w:p>
        </w:tc>
        <w:tc>
          <w:tcPr>
            <w:tcW w:w="1862" w:type="dxa"/>
            <w:vAlign w:val="center"/>
          </w:tcPr>
          <w:p w:rsidR="00915051" w:rsidRPr="002F464D" w:rsidRDefault="00915051" w:rsidP="00216CA7">
            <w:pPr>
              <w:widowControl/>
              <w:snapToGrid/>
              <w:jc w:val="center"/>
              <w:rPr>
                <w:sz w:val="24"/>
                <w:szCs w:val="24"/>
              </w:rPr>
            </w:pPr>
            <w:r w:rsidRPr="002F464D">
              <w:rPr>
                <w:sz w:val="24"/>
                <w:szCs w:val="24"/>
              </w:rPr>
              <w:t>-</w:t>
            </w:r>
          </w:p>
        </w:tc>
      </w:tr>
      <w:tr w:rsidR="00915051" w:rsidRPr="002F464D" w:rsidTr="00216CA7">
        <w:trPr>
          <w:trHeight w:val="63"/>
        </w:trPr>
        <w:tc>
          <w:tcPr>
            <w:tcW w:w="6663" w:type="dxa"/>
            <w:vAlign w:val="center"/>
          </w:tcPr>
          <w:p w:rsidR="00915051" w:rsidRPr="002F464D" w:rsidRDefault="00915051" w:rsidP="00216CA7">
            <w:pPr>
              <w:widowControl/>
              <w:snapToGrid/>
              <w:rPr>
                <w:sz w:val="24"/>
                <w:szCs w:val="24"/>
              </w:rPr>
            </w:pPr>
            <w:r w:rsidRPr="002F464D">
              <w:rPr>
                <w:sz w:val="24"/>
                <w:szCs w:val="24"/>
              </w:rPr>
              <w:t>ДОУ №2</w:t>
            </w:r>
          </w:p>
        </w:tc>
        <w:tc>
          <w:tcPr>
            <w:tcW w:w="2126" w:type="dxa"/>
            <w:vAlign w:val="center"/>
          </w:tcPr>
          <w:p w:rsidR="00915051" w:rsidRPr="002F464D" w:rsidRDefault="00915051" w:rsidP="00216CA7">
            <w:pPr>
              <w:widowControl/>
              <w:snapToGrid/>
              <w:jc w:val="center"/>
              <w:rPr>
                <w:sz w:val="24"/>
                <w:szCs w:val="24"/>
              </w:rPr>
            </w:pPr>
            <w:r w:rsidRPr="002F464D">
              <w:rPr>
                <w:sz w:val="24"/>
                <w:szCs w:val="24"/>
              </w:rPr>
              <w:t>г. Мглин</w:t>
            </w:r>
          </w:p>
        </w:tc>
        <w:tc>
          <w:tcPr>
            <w:tcW w:w="1985" w:type="dxa"/>
            <w:vAlign w:val="center"/>
          </w:tcPr>
          <w:p w:rsidR="00915051" w:rsidRPr="002F464D" w:rsidRDefault="00915051" w:rsidP="00216CA7">
            <w:pPr>
              <w:jc w:val="center"/>
              <w:rPr>
                <w:sz w:val="24"/>
                <w:szCs w:val="24"/>
              </w:rPr>
            </w:pPr>
            <w:r w:rsidRPr="002F464D">
              <w:rPr>
                <w:sz w:val="24"/>
                <w:szCs w:val="24"/>
              </w:rPr>
              <w:t>До 2031 г.</w:t>
            </w:r>
          </w:p>
        </w:tc>
        <w:tc>
          <w:tcPr>
            <w:tcW w:w="2132" w:type="dxa"/>
            <w:vAlign w:val="center"/>
          </w:tcPr>
          <w:p w:rsidR="00915051" w:rsidRPr="002F464D" w:rsidRDefault="00915051" w:rsidP="00216CA7">
            <w:pPr>
              <w:widowControl/>
              <w:snapToGrid/>
              <w:jc w:val="center"/>
              <w:rPr>
                <w:sz w:val="24"/>
                <w:szCs w:val="24"/>
              </w:rPr>
            </w:pPr>
            <w:r w:rsidRPr="002F464D">
              <w:rPr>
                <w:sz w:val="24"/>
                <w:szCs w:val="24"/>
              </w:rPr>
              <w:t>Реконструкция</w:t>
            </w:r>
          </w:p>
        </w:tc>
        <w:tc>
          <w:tcPr>
            <w:tcW w:w="1862" w:type="dxa"/>
            <w:vAlign w:val="center"/>
          </w:tcPr>
          <w:p w:rsidR="00915051" w:rsidRPr="002F464D" w:rsidRDefault="00915051" w:rsidP="00216CA7">
            <w:pPr>
              <w:widowControl/>
              <w:snapToGrid/>
              <w:jc w:val="center"/>
              <w:rPr>
                <w:sz w:val="24"/>
                <w:szCs w:val="24"/>
              </w:rPr>
            </w:pPr>
            <w:r w:rsidRPr="002F464D">
              <w:rPr>
                <w:sz w:val="24"/>
                <w:szCs w:val="24"/>
              </w:rPr>
              <w:t>-</w:t>
            </w:r>
          </w:p>
        </w:tc>
      </w:tr>
      <w:tr w:rsidR="00915051" w:rsidRPr="002F464D" w:rsidTr="00216CA7">
        <w:trPr>
          <w:trHeight w:val="63"/>
        </w:trPr>
        <w:tc>
          <w:tcPr>
            <w:tcW w:w="6663" w:type="dxa"/>
            <w:vAlign w:val="center"/>
          </w:tcPr>
          <w:p w:rsidR="00915051" w:rsidRPr="002F464D" w:rsidRDefault="00915051" w:rsidP="00216CA7">
            <w:pPr>
              <w:widowControl/>
              <w:snapToGrid/>
              <w:rPr>
                <w:sz w:val="24"/>
                <w:szCs w:val="24"/>
              </w:rPr>
            </w:pPr>
            <w:r w:rsidRPr="002F464D">
              <w:rPr>
                <w:sz w:val="24"/>
                <w:szCs w:val="24"/>
              </w:rPr>
              <w:t xml:space="preserve">МОУ </w:t>
            </w:r>
            <w:proofErr w:type="spellStart"/>
            <w:r w:rsidRPr="002F464D">
              <w:rPr>
                <w:sz w:val="24"/>
                <w:szCs w:val="24"/>
              </w:rPr>
              <w:t>Мглинская</w:t>
            </w:r>
            <w:proofErr w:type="spellEnd"/>
            <w:r w:rsidRPr="002F464D">
              <w:rPr>
                <w:sz w:val="24"/>
                <w:szCs w:val="24"/>
              </w:rPr>
              <w:t xml:space="preserve"> СОШ №1</w:t>
            </w:r>
          </w:p>
        </w:tc>
        <w:tc>
          <w:tcPr>
            <w:tcW w:w="2126" w:type="dxa"/>
            <w:vAlign w:val="center"/>
          </w:tcPr>
          <w:p w:rsidR="00915051" w:rsidRPr="002F464D" w:rsidRDefault="00915051" w:rsidP="00216CA7">
            <w:pPr>
              <w:widowControl/>
              <w:snapToGrid/>
              <w:jc w:val="center"/>
              <w:rPr>
                <w:sz w:val="24"/>
                <w:szCs w:val="24"/>
              </w:rPr>
            </w:pPr>
            <w:r w:rsidRPr="002F464D">
              <w:rPr>
                <w:sz w:val="24"/>
                <w:szCs w:val="24"/>
              </w:rPr>
              <w:t>г. Мглин</w:t>
            </w:r>
          </w:p>
        </w:tc>
        <w:tc>
          <w:tcPr>
            <w:tcW w:w="1985" w:type="dxa"/>
            <w:vAlign w:val="center"/>
          </w:tcPr>
          <w:p w:rsidR="00915051" w:rsidRPr="002F464D" w:rsidRDefault="00915051" w:rsidP="00216CA7">
            <w:pPr>
              <w:jc w:val="center"/>
              <w:rPr>
                <w:sz w:val="24"/>
                <w:szCs w:val="24"/>
              </w:rPr>
            </w:pPr>
            <w:r w:rsidRPr="002F464D">
              <w:rPr>
                <w:sz w:val="24"/>
                <w:szCs w:val="24"/>
              </w:rPr>
              <w:t>До 2031 г.</w:t>
            </w:r>
          </w:p>
        </w:tc>
        <w:tc>
          <w:tcPr>
            <w:tcW w:w="2132" w:type="dxa"/>
            <w:vAlign w:val="center"/>
          </w:tcPr>
          <w:p w:rsidR="00915051" w:rsidRPr="002F464D" w:rsidRDefault="00915051" w:rsidP="00216CA7">
            <w:pPr>
              <w:widowControl/>
              <w:snapToGrid/>
              <w:jc w:val="center"/>
              <w:rPr>
                <w:sz w:val="24"/>
                <w:szCs w:val="24"/>
              </w:rPr>
            </w:pPr>
            <w:r w:rsidRPr="002F464D">
              <w:rPr>
                <w:sz w:val="24"/>
                <w:szCs w:val="24"/>
              </w:rPr>
              <w:t>Реконструкция</w:t>
            </w:r>
          </w:p>
        </w:tc>
        <w:tc>
          <w:tcPr>
            <w:tcW w:w="1862" w:type="dxa"/>
            <w:vAlign w:val="center"/>
          </w:tcPr>
          <w:p w:rsidR="00915051" w:rsidRPr="002F464D" w:rsidRDefault="00915051" w:rsidP="00216CA7">
            <w:pPr>
              <w:widowControl/>
              <w:snapToGrid/>
              <w:jc w:val="center"/>
              <w:rPr>
                <w:sz w:val="24"/>
                <w:szCs w:val="24"/>
              </w:rPr>
            </w:pPr>
            <w:r w:rsidRPr="002F464D">
              <w:rPr>
                <w:sz w:val="24"/>
                <w:szCs w:val="24"/>
              </w:rPr>
              <w:t>-</w:t>
            </w:r>
          </w:p>
        </w:tc>
      </w:tr>
      <w:tr w:rsidR="00915051" w:rsidRPr="002F464D" w:rsidTr="00216CA7">
        <w:trPr>
          <w:trHeight w:val="63"/>
        </w:trPr>
        <w:tc>
          <w:tcPr>
            <w:tcW w:w="6663" w:type="dxa"/>
            <w:vAlign w:val="center"/>
          </w:tcPr>
          <w:p w:rsidR="00915051" w:rsidRPr="002F464D" w:rsidRDefault="00915051" w:rsidP="00216CA7">
            <w:pPr>
              <w:widowControl/>
              <w:snapToGrid/>
              <w:rPr>
                <w:sz w:val="24"/>
                <w:szCs w:val="24"/>
              </w:rPr>
            </w:pPr>
            <w:r w:rsidRPr="002F464D">
              <w:rPr>
                <w:sz w:val="24"/>
                <w:szCs w:val="24"/>
              </w:rPr>
              <w:t xml:space="preserve">МОУ </w:t>
            </w:r>
            <w:proofErr w:type="spellStart"/>
            <w:r w:rsidRPr="002F464D">
              <w:rPr>
                <w:sz w:val="24"/>
                <w:szCs w:val="24"/>
              </w:rPr>
              <w:t>Мглинская</w:t>
            </w:r>
            <w:proofErr w:type="spellEnd"/>
            <w:r w:rsidRPr="002F464D">
              <w:rPr>
                <w:sz w:val="24"/>
                <w:szCs w:val="24"/>
              </w:rPr>
              <w:t xml:space="preserve"> СОШ №2</w:t>
            </w:r>
          </w:p>
        </w:tc>
        <w:tc>
          <w:tcPr>
            <w:tcW w:w="2126" w:type="dxa"/>
            <w:vAlign w:val="center"/>
          </w:tcPr>
          <w:p w:rsidR="00915051" w:rsidRPr="002F464D" w:rsidRDefault="00915051" w:rsidP="00216CA7">
            <w:pPr>
              <w:widowControl/>
              <w:snapToGrid/>
              <w:jc w:val="center"/>
              <w:rPr>
                <w:sz w:val="24"/>
                <w:szCs w:val="24"/>
              </w:rPr>
            </w:pPr>
            <w:r w:rsidRPr="002F464D">
              <w:rPr>
                <w:sz w:val="24"/>
                <w:szCs w:val="24"/>
              </w:rPr>
              <w:t>г. Мглин</w:t>
            </w:r>
          </w:p>
        </w:tc>
        <w:tc>
          <w:tcPr>
            <w:tcW w:w="1985" w:type="dxa"/>
            <w:vAlign w:val="center"/>
          </w:tcPr>
          <w:p w:rsidR="00915051" w:rsidRPr="002F464D" w:rsidRDefault="00915051" w:rsidP="00216CA7">
            <w:pPr>
              <w:jc w:val="center"/>
              <w:rPr>
                <w:sz w:val="24"/>
                <w:szCs w:val="24"/>
              </w:rPr>
            </w:pPr>
            <w:r w:rsidRPr="002F464D">
              <w:rPr>
                <w:sz w:val="24"/>
                <w:szCs w:val="24"/>
              </w:rPr>
              <w:t>До 2031 г.</w:t>
            </w:r>
          </w:p>
        </w:tc>
        <w:tc>
          <w:tcPr>
            <w:tcW w:w="2132" w:type="dxa"/>
            <w:vAlign w:val="center"/>
          </w:tcPr>
          <w:p w:rsidR="00915051" w:rsidRPr="002F464D" w:rsidRDefault="00915051" w:rsidP="00216CA7">
            <w:pPr>
              <w:widowControl/>
              <w:snapToGrid/>
              <w:jc w:val="center"/>
              <w:rPr>
                <w:sz w:val="24"/>
                <w:szCs w:val="24"/>
              </w:rPr>
            </w:pPr>
            <w:r w:rsidRPr="002F464D">
              <w:rPr>
                <w:sz w:val="24"/>
                <w:szCs w:val="24"/>
              </w:rPr>
              <w:t>Реконструкция</w:t>
            </w:r>
          </w:p>
        </w:tc>
        <w:tc>
          <w:tcPr>
            <w:tcW w:w="1862" w:type="dxa"/>
            <w:vAlign w:val="center"/>
          </w:tcPr>
          <w:p w:rsidR="00915051" w:rsidRPr="002F464D" w:rsidRDefault="00915051" w:rsidP="00216CA7">
            <w:pPr>
              <w:widowControl/>
              <w:snapToGrid/>
              <w:jc w:val="center"/>
              <w:rPr>
                <w:sz w:val="24"/>
                <w:szCs w:val="24"/>
              </w:rPr>
            </w:pPr>
            <w:r w:rsidRPr="002F464D">
              <w:rPr>
                <w:sz w:val="24"/>
                <w:szCs w:val="24"/>
              </w:rPr>
              <w:t>-</w:t>
            </w:r>
          </w:p>
        </w:tc>
      </w:tr>
      <w:tr w:rsidR="00915051" w:rsidRPr="002F464D" w:rsidTr="00216CA7">
        <w:trPr>
          <w:trHeight w:val="63"/>
        </w:trPr>
        <w:tc>
          <w:tcPr>
            <w:tcW w:w="6663" w:type="dxa"/>
            <w:vAlign w:val="center"/>
          </w:tcPr>
          <w:p w:rsidR="00915051" w:rsidRPr="002F464D" w:rsidRDefault="00915051" w:rsidP="00216CA7">
            <w:pPr>
              <w:widowControl/>
              <w:snapToGrid/>
              <w:rPr>
                <w:sz w:val="24"/>
                <w:szCs w:val="24"/>
              </w:rPr>
            </w:pPr>
            <w:proofErr w:type="spellStart"/>
            <w:r w:rsidRPr="002F464D">
              <w:rPr>
                <w:sz w:val="24"/>
                <w:szCs w:val="24"/>
              </w:rPr>
              <w:t>Мглинская</w:t>
            </w:r>
            <w:proofErr w:type="spellEnd"/>
            <w:r w:rsidRPr="002F464D">
              <w:rPr>
                <w:sz w:val="24"/>
                <w:szCs w:val="24"/>
              </w:rPr>
              <w:t xml:space="preserve"> специальная (коррекционная) школа-интернат</w:t>
            </w:r>
          </w:p>
        </w:tc>
        <w:tc>
          <w:tcPr>
            <w:tcW w:w="2126" w:type="dxa"/>
            <w:vAlign w:val="center"/>
          </w:tcPr>
          <w:p w:rsidR="00915051" w:rsidRPr="002F464D" w:rsidRDefault="00915051" w:rsidP="00216CA7">
            <w:pPr>
              <w:widowControl/>
              <w:snapToGrid/>
              <w:jc w:val="center"/>
              <w:rPr>
                <w:sz w:val="24"/>
                <w:szCs w:val="24"/>
              </w:rPr>
            </w:pPr>
            <w:r w:rsidRPr="002F464D">
              <w:rPr>
                <w:sz w:val="24"/>
                <w:szCs w:val="24"/>
              </w:rPr>
              <w:t>г. Мглин</w:t>
            </w:r>
          </w:p>
        </w:tc>
        <w:tc>
          <w:tcPr>
            <w:tcW w:w="1985" w:type="dxa"/>
            <w:vAlign w:val="center"/>
          </w:tcPr>
          <w:p w:rsidR="00915051" w:rsidRPr="002F464D" w:rsidRDefault="00915051" w:rsidP="00216CA7">
            <w:pPr>
              <w:jc w:val="center"/>
              <w:rPr>
                <w:sz w:val="24"/>
                <w:szCs w:val="24"/>
              </w:rPr>
            </w:pPr>
            <w:r w:rsidRPr="002F464D">
              <w:rPr>
                <w:sz w:val="24"/>
                <w:szCs w:val="24"/>
              </w:rPr>
              <w:t>До 2031 г.</w:t>
            </w:r>
          </w:p>
        </w:tc>
        <w:tc>
          <w:tcPr>
            <w:tcW w:w="2132" w:type="dxa"/>
            <w:vAlign w:val="center"/>
          </w:tcPr>
          <w:p w:rsidR="00915051" w:rsidRPr="002F464D" w:rsidRDefault="00915051" w:rsidP="00216CA7">
            <w:pPr>
              <w:widowControl/>
              <w:snapToGrid/>
              <w:jc w:val="center"/>
              <w:rPr>
                <w:sz w:val="24"/>
                <w:szCs w:val="24"/>
              </w:rPr>
            </w:pPr>
            <w:r w:rsidRPr="002F464D">
              <w:rPr>
                <w:sz w:val="24"/>
                <w:szCs w:val="24"/>
              </w:rPr>
              <w:t>Реконструкция</w:t>
            </w:r>
          </w:p>
        </w:tc>
        <w:tc>
          <w:tcPr>
            <w:tcW w:w="1862" w:type="dxa"/>
            <w:vAlign w:val="center"/>
          </w:tcPr>
          <w:p w:rsidR="00915051" w:rsidRPr="002F464D" w:rsidRDefault="00915051" w:rsidP="00216CA7">
            <w:pPr>
              <w:widowControl/>
              <w:snapToGrid/>
              <w:jc w:val="center"/>
              <w:rPr>
                <w:sz w:val="24"/>
                <w:szCs w:val="24"/>
              </w:rPr>
            </w:pPr>
            <w:r w:rsidRPr="002F464D">
              <w:rPr>
                <w:sz w:val="24"/>
                <w:szCs w:val="24"/>
              </w:rPr>
              <w:t>-</w:t>
            </w:r>
          </w:p>
        </w:tc>
      </w:tr>
      <w:tr w:rsidR="00915051" w:rsidRPr="002F464D" w:rsidTr="00216CA7">
        <w:trPr>
          <w:trHeight w:val="424"/>
        </w:trPr>
        <w:tc>
          <w:tcPr>
            <w:tcW w:w="6663" w:type="dxa"/>
            <w:vAlign w:val="center"/>
          </w:tcPr>
          <w:p w:rsidR="00915051" w:rsidRPr="002F464D" w:rsidRDefault="00D05085" w:rsidP="00216CA7">
            <w:pPr>
              <w:widowControl/>
              <w:snapToGrid/>
              <w:rPr>
                <w:sz w:val="24"/>
                <w:szCs w:val="24"/>
              </w:rPr>
            </w:pPr>
            <w:hyperlink r:id="rId14" w:history="1">
              <w:proofErr w:type="spellStart"/>
              <w:r w:rsidR="00915051" w:rsidRPr="002F464D">
                <w:rPr>
                  <w:rFonts w:eastAsia="Arial Unicode MS"/>
                  <w:sz w:val="24"/>
                  <w:szCs w:val="24"/>
                </w:rPr>
                <w:t>Мглинский</w:t>
              </w:r>
              <w:proofErr w:type="spellEnd"/>
              <w:r w:rsidR="00915051" w:rsidRPr="002F464D">
                <w:rPr>
                  <w:rFonts w:eastAsia="Arial Unicode MS"/>
                  <w:sz w:val="24"/>
                  <w:szCs w:val="24"/>
                </w:rPr>
                <w:t xml:space="preserve"> филиал ГБПОУ «Брянский аграрный техникум имени Героя России А.С. Зайцева»</w:t>
              </w:r>
            </w:hyperlink>
          </w:p>
        </w:tc>
        <w:tc>
          <w:tcPr>
            <w:tcW w:w="2126" w:type="dxa"/>
            <w:vAlign w:val="center"/>
          </w:tcPr>
          <w:p w:rsidR="00915051" w:rsidRPr="002F464D" w:rsidRDefault="00915051" w:rsidP="00216CA7">
            <w:pPr>
              <w:widowControl/>
              <w:snapToGrid/>
              <w:jc w:val="center"/>
              <w:rPr>
                <w:sz w:val="24"/>
                <w:szCs w:val="24"/>
              </w:rPr>
            </w:pPr>
            <w:r w:rsidRPr="002F464D">
              <w:rPr>
                <w:sz w:val="24"/>
                <w:szCs w:val="24"/>
              </w:rPr>
              <w:t>г. Мглин</w:t>
            </w:r>
          </w:p>
        </w:tc>
        <w:tc>
          <w:tcPr>
            <w:tcW w:w="1985" w:type="dxa"/>
            <w:vAlign w:val="center"/>
          </w:tcPr>
          <w:p w:rsidR="00915051" w:rsidRPr="002F464D" w:rsidRDefault="00915051" w:rsidP="00216CA7">
            <w:pPr>
              <w:jc w:val="center"/>
              <w:rPr>
                <w:sz w:val="24"/>
                <w:szCs w:val="24"/>
              </w:rPr>
            </w:pPr>
            <w:r w:rsidRPr="002F464D">
              <w:rPr>
                <w:sz w:val="24"/>
                <w:szCs w:val="24"/>
              </w:rPr>
              <w:t>До 2031 г.</w:t>
            </w:r>
          </w:p>
        </w:tc>
        <w:tc>
          <w:tcPr>
            <w:tcW w:w="2132" w:type="dxa"/>
            <w:vAlign w:val="center"/>
          </w:tcPr>
          <w:p w:rsidR="00915051" w:rsidRPr="002F464D" w:rsidRDefault="00915051" w:rsidP="00216CA7">
            <w:pPr>
              <w:widowControl/>
              <w:snapToGrid/>
              <w:jc w:val="center"/>
              <w:rPr>
                <w:sz w:val="24"/>
                <w:szCs w:val="24"/>
              </w:rPr>
            </w:pPr>
            <w:r w:rsidRPr="002F464D">
              <w:rPr>
                <w:sz w:val="24"/>
                <w:szCs w:val="24"/>
              </w:rPr>
              <w:t>Реконструкция</w:t>
            </w:r>
          </w:p>
        </w:tc>
        <w:tc>
          <w:tcPr>
            <w:tcW w:w="1862" w:type="dxa"/>
            <w:vAlign w:val="center"/>
          </w:tcPr>
          <w:p w:rsidR="00915051" w:rsidRPr="002F464D" w:rsidRDefault="00915051" w:rsidP="00216CA7">
            <w:pPr>
              <w:widowControl/>
              <w:snapToGrid/>
              <w:jc w:val="center"/>
              <w:rPr>
                <w:sz w:val="24"/>
                <w:szCs w:val="24"/>
              </w:rPr>
            </w:pPr>
            <w:r w:rsidRPr="002F464D">
              <w:rPr>
                <w:sz w:val="24"/>
                <w:szCs w:val="24"/>
              </w:rPr>
              <w:t>-</w:t>
            </w:r>
          </w:p>
        </w:tc>
      </w:tr>
      <w:tr w:rsidR="00915051" w:rsidRPr="002F464D" w:rsidTr="00453C0E">
        <w:trPr>
          <w:trHeight w:val="562"/>
        </w:trPr>
        <w:tc>
          <w:tcPr>
            <w:tcW w:w="6663" w:type="dxa"/>
            <w:vAlign w:val="center"/>
          </w:tcPr>
          <w:p w:rsidR="00915051" w:rsidRPr="002F464D" w:rsidRDefault="00915051" w:rsidP="00216CA7">
            <w:pPr>
              <w:widowControl/>
              <w:snapToGrid/>
              <w:rPr>
                <w:sz w:val="24"/>
                <w:szCs w:val="24"/>
              </w:rPr>
            </w:pPr>
            <w:r w:rsidRPr="002F464D">
              <w:rPr>
                <w:sz w:val="24"/>
                <w:szCs w:val="24"/>
              </w:rPr>
              <w:t>Дом детского творчества</w:t>
            </w:r>
          </w:p>
          <w:p w:rsidR="00915051" w:rsidRPr="002F464D" w:rsidRDefault="00915051" w:rsidP="00216CA7">
            <w:pPr>
              <w:rPr>
                <w:sz w:val="24"/>
                <w:szCs w:val="24"/>
              </w:rPr>
            </w:pPr>
            <w:r w:rsidRPr="002F464D">
              <w:rPr>
                <w:sz w:val="24"/>
                <w:szCs w:val="24"/>
              </w:rPr>
              <w:t>Детская музыкальная школа</w:t>
            </w:r>
          </w:p>
        </w:tc>
        <w:tc>
          <w:tcPr>
            <w:tcW w:w="2126" w:type="dxa"/>
            <w:vAlign w:val="center"/>
          </w:tcPr>
          <w:p w:rsidR="00915051" w:rsidRPr="002F464D" w:rsidRDefault="00915051" w:rsidP="00216CA7">
            <w:pPr>
              <w:widowControl/>
              <w:snapToGrid/>
              <w:jc w:val="center"/>
              <w:rPr>
                <w:sz w:val="24"/>
                <w:szCs w:val="24"/>
              </w:rPr>
            </w:pPr>
            <w:r w:rsidRPr="002F464D">
              <w:rPr>
                <w:sz w:val="24"/>
                <w:szCs w:val="24"/>
              </w:rPr>
              <w:t>г. Мглин</w:t>
            </w:r>
          </w:p>
        </w:tc>
        <w:tc>
          <w:tcPr>
            <w:tcW w:w="1985" w:type="dxa"/>
            <w:vAlign w:val="center"/>
          </w:tcPr>
          <w:p w:rsidR="00915051" w:rsidRPr="002F464D" w:rsidRDefault="00915051" w:rsidP="00216CA7">
            <w:pPr>
              <w:jc w:val="center"/>
              <w:rPr>
                <w:sz w:val="24"/>
                <w:szCs w:val="24"/>
              </w:rPr>
            </w:pPr>
            <w:r w:rsidRPr="002F464D">
              <w:rPr>
                <w:sz w:val="24"/>
                <w:szCs w:val="24"/>
              </w:rPr>
              <w:t>До 2031 г.</w:t>
            </w:r>
          </w:p>
        </w:tc>
        <w:tc>
          <w:tcPr>
            <w:tcW w:w="2132" w:type="dxa"/>
            <w:vAlign w:val="center"/>
          </w:tcPr>
          <w:p w:rsidR="00915051" w:rsidRPr="002F464D" w:rsidRDefault="00915051" w:rsidP="00216CA7">
            <w:pPr>
              <w:widowControl/>
              <w:snapToGrid/>
              <w:jc w:val="center"/>
              <w:rPr>
                <w:sz w:val="24"/>
                <w:szCs w:val="24"/>
              </w:rPr>
            </w:pPr>
            <w:r w:rsidRPr="002F464D">
              <w:rPr>
                <w:sz w:val="24"/>
                <w:szCs w:val="24"/>
              </w:rPr>
              <w:t>Реконструкция</w:t>
            </w:r>
          </w:p>
        </w:tc>
        <w:tc>
          <w:tcPr>
            <w:tcW w:w="1862" w:type="dxa"/>
            <w:vAlign w:val="center"/>
          </w:tcPr>
          <w:p w:rsidR="00915051" w:rsidRPr="002F464D" w:rsidRDefault="00915051" w:rsidP="00216CA7">
            <w:pPr>
              <w:widowControl/>
              <w:snapToGrid/>
              <w:jc w:val="center"/>
              <w:rPr>
                <w:sz w:val="24"/>
                <w:szCs w:val="24"/>
              </w:rPr>
            </w:pPr>
            <w:r w:rsidRPr="002F464D">
              <w:rPr>
                <w:sz w:val="24"/>
                <w:szCs w:val="24"/>
              </w:rPr>
              <w:t>-</w:t>
            </w:r>
          </w:p>
        </w:tc>
      </w:tr>
      <w:tr w:rsidR="00915051" w:rsidRPr="002F464D" w:rsidTr="00216CA7">
        <w:trPr>
          <w:trHeight w:val="324"/>
        </w:trPr>
        <w:tc>
          <w:tcPr>
            <w:tcW w:w="14768" w:type="dxa"/>
            <w:gridSpan w:val="5"/>
            <w:vAlign w:val="center"/>
          </w:tcPr>
          <w:p w:rsidR="00915051" w:rsidRPr="002F464D" w:rsidRDefault="00915051" w:rsidP="00216CA7">
            <w:pPr>
              <w:widowControl/>
              <w:snapToGrid/>
              <w:jc w:val="center"/>
              <w:rPr>
                <w:b/>
                <w:bCs/>
                <w:sz w:val="24"/>
                <w:szCs w:val="24"/>
              </w:rPr>
            </w:pPr>
            <w:r w:rsidRPr="002F464D">
              <w:rPr>
                <w:b/>
                <w:bCs/>
                <w:sz w:val="24"/>
                <w:szCs w:val="24"/>
              </w:rPr>
              <w:t xml:space="preserve">Культура </w:t>
            </w:r>
          </w:p>
        </w:tc>
      </w:tr>
      <w:tr w:rsidR="00915051" w:rsidRPr="002F464D" w:rsidTr="00216CA7">
        <w:trPr>
          <w:trHeight w:val="331"/>
        </w:trPr>
        <w:tc>
          <w:tcPr>
            <w:tcW w:w="6663" w:type="dxa"/>
            <w:vAlign w:val="center"/>
          </w:tcPr>
          <w:p w:rsidR="00915051" w:rsidRPr="002F464D" w:rsidRDefault="00915051" w:rsidP="00216CA7">
            <w:pPr>
              <w:widowControl/>
              <w:snapToGrid/>
              <w:jc w:val="left"/>
              <w:rPr>
                <w:sz w:val="24"/>
                <w:szCs w:val="24"/>
              </w:rPr>
            </w:pPr>
            <w:r w:rsidRPr="002F464D">
              <w:rPr>
                <w:sz w:val="24"/>
                <w:szCs w:val="24"/>
              </w:rPr>
              <w:t>Библиотека в новом Доме культуры</w:t>
            </w:r>
          </w:p>
        </w:tc>
        <w:tc>
          <w:tcPr>
            <w:tcW w:w="2126" w:type="dxa"/>
            <w:vAlign w:val="center"/>
          </w:tcPr>
          <w:p w:rsidR="00915051" w:rsidRPr="002F464D" w:rsidRDefault="00915051" w:rsidP="00216CA7">
            <w:pPr>
              <w:widowControl/>
              <w:snapToGrid/>
              <w:jc w:val="center"/>
              <w:rPr>
                <w:sz w:val="24"/>
                <w:szCs w:val="24"/>
              </w:rPr>
            </w:pPr>
            <w:r w:rsidRPr="002F464D">
              <w:rPr>
                <w:sz w:val="24"/>
                <w:szCs w:val="24"/>
              </w:rPr>
              <w:t>г. Мглин</w:t>
            </w:r>
          </w:p>
        </w:tc>
        <w:tc>
          <w:tcPr>
            <w:tcW w:w="1985" w:type="dxa"/>
            <w:vAlign w:val="center"/>
          </w:tcPr>
          <w:p w:rsidR="00915051" w:rsidRPr="002F464D" w:rsidRDefault="00915051" w:rsidP="00216CA7">
            <w:pPr>
              <w:jc w:val="center"/>
            </w:pPr>
            <w:r w:rsidRPr="002F464D">
              <w:rPr>
                <w:sz w:val="24"/>
                <w:szCs w:val="24"/>
              </w:rPr>
              <w:t>До 2031 г.</w:t>
            </w:r>
          </w:p>
        </w:tc>
        <w:tc>
          <w:tcPr>
            <w:tcW w:w="2132" w:type="dxa"/>
            <w:vAlign w:val="center"/>
          </w:tcPr>
          <w:p w:rsidR="00915051" w:rsidRPr="002F464D" w:rsidRDefault="00915051" w:rsidP="00216CA7">
            <w:pPr>
              <w:widowControl/>
              <w:snapToGrid/>
              <w:jc w:val="center"/>
              <w:rPr>
                <w:sz w:val="24"/>
                <w:szCs w:val="24"/>
              </w:rPr>
            </w:pPr>
            <w:r w:rsidRPr="002F464D">
              <w:rPr>
                <w:sz w:val="24"/>
                <w:szCs w:val="24"/>
              </w:rPr>
              <w:t xml:space="preserve">Организация </w:t>
            </w:r>
          </w:p>
        </w:tc>
        <w:tc>
          <w:tcPr>
            <w:tcW w:w="1862" w:type="dxa"/>
            <w:vAlign w:val="center"/>
          </w:tcPr>
          <w:p w:rsidR="00915051" w:rsidRPr="002F464D" w:rsidRDefault="00915051" w:rsidP="00216CA7">
            <w:pPr>
              <w:widowControl/>
              <w:snapToGrid/>
              <w:jc w:val="center"/>
              <w:rPr>
                <w:sz w:val="24"/>
                <w:szCs w:val="24"/>
              </w:rPr>
            </w:pPr>
            <w:r w:rsidRPr="002F464D">
              <w:rPr>
                <w:sz w:val="24"/>
                <w:szCs w:val="24"/>
              </w:rPr>
              <w:t>- </w:t>
            </w:r>
          </w:p>
        </w:tc>
      </w:tr>
      <w:tr w:rsidR="00915051" w:rsidRPr="002F464D" w:rsidTr="00216CA7">
        <w:trPr>
          <w:trHeight w:val="63"/>
        </w:trPr>
        <w:tc>
          <w:tcPr>
            <w:tcW w:w="6663" w:type="dxa"/>
            <w:vAlign w:val="center"/>
          </w:tcPr>
          <w:p w:rsidR="00915051" w:rsidRPr="002F464D" w:rsidRDefault="00915051" w:rsidP="00216CA7">
            <w:pPr>
              <w:widowControl/>
              <w:snapToGrid/>
              <w:jc w:val="left"/>
              <w:rPr>
                <w:sz w:val="24"/>
                <w:szCs w:val="24"/>
              </w:rPr>
            </w:pPr>
            <w:r w:rsidRPr="002F464D">
              <w:rPr>
                <w:sz w:val="24"/>
                <w:szCs w:val="24"/>
              </w:rPr>
              <w:t xml:space="preserve">Дом культуры </w:t>
            </w:r>
          </w:p>
        </w:tc>
        <w:tc>
          <w:tcPr>
            <w:tcW w:w="2126" w:type="dxa"/>
            <w:vAlign w:val="center"/>
          </w:tcPr>
          <w:p w:rsidR="00915051" w:rsidRPr="002F464D" w:rsidRDefault="00915051" w:rsidP="00216CA7">
            <w:pPr>
              <w:widowControl/>
              <w:snapToGrid/>
              <w:jc w:val="center"/>
              <w:rPr>
                <w:sz w:val="24"/>
                <w:szCs w:val="24"/>
              </w:rPr>
            </w:pPr>
            <w:r w:rsidRPr="002F464D">
              <w:rPr>
                <w:sz w:val="24"/>
                <w:szCs w:val="24"/>
              </w:rPr>
              <w:t>г. Мглин</w:t>
            </w:r>
          </w:p>
        </w:tc>
        <w:tc>
          <w:tcPr>
            <w:tcW w:w="1985" w:type="dxa"/>
            <w:vAlign w:val="center"/>
          </w:tcPr>
          <w:p w:rsidR="00915051" w:rsidRPr="002F464D" w:rsidRDefault="00915051" w:rsidP="00216CA7">
            <w:pPr>
              <w:jc w:val="center"/>
            </w:pPr>
            <w:r w:rsidRPr="002F464D">
              <w:rPr>
                <w:sz w:val="24"/>
                <w:szCs w:val="24"/>
              </w:rPr>
              <w:t>До 2031 г.</w:t>
            </w:r>
          </w:p>
        </w:tc>
        <w:tc>
          <w:tcPr>
            <w:tcW w:w="2132" w:type="dxa"/>
            <w:vAlign w:val="center"/>
          </w:tcPr>
          <w:p w:rsidR="00915051" w:rsidRPr="002F464D" w:rsidRDefault="00915051" w:rsidP="00216CA7">
            <w:pPr>
              <w:widowControl/>
              <w:snapToGrid/>
              <w:jc w:val="center"/>
              <w:rPr>
                <w:sz w:val="24"/>
                <w:szCs w:val="24"/>
              </w:rPr>
            </w:pPr>
            <w:r w:rsidRPr="002F464D">
              <w:rPr>
                <w:sz w:val="24"/>
                <w:szCs w:val="24"/>
              </w:rPr>
              <w:t>Строительство</w:t>
            </w:r>
          </w:p>
        </w:tc>
        <w:tc>
          <w:tcPr>
            <w:tcW w:w="1862" w:type="dxa"/>
            <w:vAlign w:val="center"/>
          </w:tcPr>
          <w:p w:rsidR="00915051" w:rsidRPr="002F464D" w:rsidRDefault="00915051" w:rsidP="00216CA7">
            <w:pPr>
              <w:widowControl/>
              <w:snapToGrid/>
              <w:jc w:val="center"/>
              <w:rPr>
                <w:sz w:val="24"/>
                <w:szCs w:val="24"/>
              </w:rPr>
            </w:pPr>
            <w:r w:rsidRPr="002F464D">
              <w:rPr>
                <w:sz w:val="24"/>
                <w:szCs w:val="24"/>
              </w:rPr>
              <w:t>- </w:t>
            </w:r>
          </w:p>
        </w:tc>
      </w:tr>
      <w:tr w:rsidR="00915051" w:rsidRPr="002F464D" w:rsidTr="00216CA7">
        <w:trPr>
          <w:trHeight w:val="324"/>
        </w:trPr>
        <w:tc>
          <w:tcPr>
            <w:tcW w:w="14768" w:type="dxa"/>
            <w:gridSpan w:val="5"/>
            <w:vAlign w:val="center"/>
          </w:tcPr>
          <w:p w:rsidR="00915051" w:rsidRPr="002F464D" w:rsidRDefault="00915051" w:rsidP="00216CA7">
            <w:pPr>
              <w:widowControl/>
              <w:snapToGrid/>
              <w:jc w:val="center"/>
              <w:rPr>
                <w:b/>
                <w:bCs/>
                <w:sz w:val="24"/>
                <w:szCs w:val="24"/>
              </w:rPr>
            </w:pPr>
            <w:r w:rsidRPr="002F464D">
              <w:rPr>
                <w:b/>
                <w:bCs/>
                <w:sz w:val="24"/>
                <w:szCs w:val="24"/>
              </w:rPr>
              <w:t>Физическая культура и спорт</w:t>
            </w:r>
          </w:p>
        </w:tc>
      </w:tr>
      <w:tr w:rsidR="00915051" w:rsidRPr="002F464D" w:rsidTr="00216CA7">
        <w:trPr>
          <w:trHeight w:val="63"/>
        </w:trPr>
        <w:tc>
          <w:tcPr>
            <w:tcW w:w="6663" w:type="dxa"/>
            <w:vAlign w:val="center"/>
          </w:tcPr>
          <w:p w:rsidR="00915051" w:rsidRPr="002F464D" w:rsidRDefault="00915051" w:rsidP="00216CA7">
            <w:pPr>
              <w:widowControl/>
              <w:snapToGrid/>
              <w:jc w:val="left"/>
              <w:rPr>
                <w:sz w:val="24"/>
                <w:szCs w:val="24"/>
              </w:rPr>
            </w:pPr>
            <w:r w:rsidRPr="002F464D">
              <w:rPr>
                <w:sz w:val="24"/>
                <w:szCs w:val="24"/>
              </w:rPr>
              <w:t xml:space="preserve">Физкультурно-оздоровительный комплекс </w:t>
            </w:r>
          </w:p>
        </w:tc>
        <w:tc>
          <w:tcPr>
            <w:tcW w:w="2126" w:type="dxa"/>
            <w:vAlign w:val="center"/>
          </w:tcPr>
          <w:p w:rsidR="00915051" w:rsidRPr="002F464D" w:rsidRDefault="00915051" w:rsidP="00216CA7">
            <w:pPr>
              <w:widowControl/>
              <w:snapToGrid/>
              <w:jc w:val="center"/>
              <w:rPr>
                <w:sz w:val="24"/>
                <w:szCs w:val="24"/>
              </w:rPr>
            </w:pPr>
            <w:r w:rsidRPr="002F464D">
              <w:rPr>
                <w:sz w:val="24"/>
                <w:szCs w:val="24"/>
              </w:rPr>
              <w:t>г. Мглин</w:t>
            </w:r>
          </w:p>
        </w:tc>
        <w:tc>
          <w:tcPr>
            <w:tcW w:w="1985" w:type="dxa"/>
            <w:vAlign w:val="center"/>
          </w:tcPr>
          <w:p w:rsidR="00915051" w:rsidRPr="002F464D" w:rsidRDefault="00915051" w:rsidP="00216CA7">
            <w:pPr>
              <w:widowControl/>
              <w:snapToGrid/>
              <w:jc w:val="center"/>
              <w:rPr>
                <w:sz w:val="24"/>
                <w:szCs w:val="24"/>
              </w:rPr>
            </w:pPr>
            <w:r w:rsidRPr="002F464D">
              <w:rPr>
                <w:sz w:val="24"/>
                <w:szCs w:val="24"/>
              </w:rPr>
              <w:t>До 2031 г.</w:t>
            </w:r>
          </w:p>
        </w:tc>
        <w:tc>
          <w:tcPr>
            <w:tcW w:w="2132" w:type="dxa"/>
            <w:vAlign w:val="center"/>
          </w:tcPr>
          <w:p w:rsidR="00915051" w:rsidRPr="002F464D" w:rsidRDefault="00915051" w:rsidP="00216CA7">
            <w:pPr>
              <w:widowControl/>
              <w:snapToGrid/>
              <w:jc w:val="center"/>
              <w:rPr>
                <w:sz w:val="24"/>
                <w:szCs w:val="24"/>
              </w:rPr>
            </w:pPr>
            <w:r w:rsidRPr="002F464D">
              <w:rPr>
                <w:sz w:val="24"/>
                <w:szCs w:val="24"/>
              </w:rPr>
              <w:t xml:space="preserve">Строительство </w:t>
            </w:r>
          </w:p>
        </w:tc>
        <w:tc>
          <w:tcPr>
            <w:tcW w:w="1862" w:type="dxa"/>
            <w:vAlign w:val="center"/>
          </w:tcPr>
          <w:p w:rsidR="00915051" w:rsidRPr="002F464D" w:rsidRDefault="00915051" w:rsidP="00216CA7">
            <w:pPr>
              <w:widowControl/>
              <w:snapToGrid/>
              <w:jc w:val="center"/>
              <w:rPr>
                <w:sz w:val="24"/>
                <w:szCs w:val="24"/>
              </w:rPr>
            </w:pPr>
            <w:r w:rsidRPr="002F464D">
              <w:rPr>
                <w:sz w:val="24"/>
                <w:szCs w:val="24"/>
              </w:rPr>
              <w:t>-</w:t>
            </w:r>
          </w:p>
        </w:tc>
      </w:tr>
    </w:tbl>
    <w:p w:rsidR="00915051" w:rsidRPr="002F464D" w:rsidRDefault="00915051" w:rsidP="00216CA7"/>
    <w:p w:rsidR="00915051" w:rsidRPr="002F464D" w:rsidRDefault="00915051" w:rsidP="00216CA7"/>
    <w:p w:rsidR="00915051" w:rsidRPr="002F464D" w:rsidRDefault="00915051" w:rsidP="003F079E">
      <w:pPr>
        <w:pStyle w:val="16"/>
        <w:shd w:val="clear" w:color="auto" w:fill="auto"/>
        <w:tabs>
          <w:tab w:val="left" w:pos="1134"/>
          <w:tab w:val="left" w:pos="2350"/>
        </w:tabs>
        <w:spacing w:line="276" w:lineRule="auto"/>
        <w:ind w:firstLine="709"/>
        <w:jc w:val="both"/>
        <w:rPr>
          <w:sz w:val="24"/>
          <w:szCs w:val="24"/>
        </w:rPr>
        <w:sectPr w:rsidR="00915051" w:rsidRPr="002F464D" w:rsidSect="00216CA7">
          <w:pgSz w:w="16838" w:h="11906" w:orient="landscape"/>
          <w:pgMar w:top="1418" w:right="992" w:bottom="1111" w:left="1134" w:header="709" w:footer="709" w:gutter="0"/>
          <w:cols w:space="708"/>
          <w:docGrid w:linePitch="360"/>
        </w:sectPr>
      </w:pPr>
    </w:p>
    <w:p w:rsidR="00915051" w:rsidRPr="00A4156B" w:rsidRDefault="00915051" w:rsidP="00A4156B">
      <w:pPr>
        <w:widowControl/>
        <w:snapToGrid/>
        <w:spacing w:after="200" w:line="360" w:lineRule="auto"/>
        <w:jc w:val="center"/>
        <w:rPr>
          <w:i/>
          <w:sz w:val="28"/>
          <w:szCs w:val="28"/>
        </w:rPr>
      </w:pPr>
      <w:r w:rsidRPr="00A4156B">
        <w:rPr>
          <w:b/>
          <w:i/>
          <w:sz w:val="28"/>
          <w:szCs w:val="28"/>
        </w:rPr>
        <w:lastRenderedPageBreak/>
        <w:t>3. Оценка объемов и источников финансирования мероприятий (инвестиционных проектов) по проектированию, строительству, реконструкции объектов социальной инфраструктуры поселения</w:t>
      </w:r>
    </w:p>
    <w:p w:rsidR="00915051" w:rsidRPr="00A4156B" w:rsidRDefault="00915051" w:rsidP="00A4156B">
      <w:pPr>
        <w:tabs>
          <w:tab w:val="left" w:pos="851"/>
        </w:tabs>
        <w:spacing w:line="360" w:lineRule="auto"/>
        <w:ind w:firstLine="709"/>
        <w:rPr>
          <w:sz w:val="28"/>
          <w:szCs w:val="28"/>
        </w:rPr>
      </w:pPr>
    </w:p>
    <w:p w:rsidR="00915051" w:rsidRPr="00A4156B" w:rsidRDefault="00915051" w:rsidP="00A4156B">
      <w:pPr>
        <w:spacing w:line="360" w:lineRule="auto"/>
        <w:ind w:firstLine="567"/>
        <w:rPr>
          <w:sz w:val="28"/>
          <w:szCs w:val="28"/>
        </w:rPr>
      </w:pPr>
      <w:r w:rsidRPr="00A4156B">
        <w:rPr>
          <w:sz w:val="28"/>
          <w:szCs w:val="28"/>
        </w:rPr>
        <w:t>Оценка объемов и источников финансирования мероприятий по проектированию, строительству, реконструкции объектов социальной инфраструктуры городского</w:t>
      </w:r>
      <w:r>
        <w:rPr>
          <w:sz w:val="28"/>
          <w:szCs w:val="28"/>
        </w:rPr>
        <w:t xml:space="preserve"> </w:t>
      </w:r>
      <w:r w:rsidRPr="00A4156B">
        <w:rPr>
          <w:sz w:val="28"/>
          <w:szCs w:val="28"/>
        </w:rPr>
        <w:t>поселения включает укрупненную оценку необходимых инвестиций с разбивкой по видам объектов, источникам финансирования, включая средства бюджетов всех уровней и внебюджетные средства. Стоимость реализации запланированных мероприятий по проектированию, строительству, реконструкции объектов социальной инфраструктуры городского</w:t>
      </w:r>
      <w:r>
        <w:rPr>
          <w:sz w:val="28"/>
          <w:szCs w:val="28"/>
        </w:rPr>
        <w:t xml:space="preserve"> </w:t>
      </w:r>
      <w:r w:rsidRPr="00A4156B">
        <w:rPr>
          <w:sz w:val="28"/>
          <w:szCs w:val="28"/>
        </w:rPr>
        <w:t>поселения представлена в таблице ниже.</w:t>
      </w:r>
    </w:p>
    <w:p w:rsidR="00915051" w:rsidRPr="00A4156B" w:rsidRDefault="00915051" w:rsidP="00A4156B">
      <w:pPr>
        <w:spacing w:line="360" w:lineRule="auto"/>
        <w:ind w:firstLine="567"/>
        <w:rPr>
          <w:sz w:val="28"/>
          <w:szCs w:val="28"/>
        </w:rPr>
      </w:pPr>
      <w:r w:rsidRPr="00A4156B">
        <w:rPr>
          <w:sz w:val="28"/>
          <w:szCs w:val="28"/>
        </w:rPr>
        <w:t>Методика определения стоимости реализации мероприятий по проектированию, строительству и реконструкции объектов социальной инфраструктуры предполагает несколько вариантов:</w:t>
      </w:r>
    </w:p>
    <w:p w:rsidR="00915051" w:rsidRPr="00A4156B" w:rsidRDefault="00915051" w:rsidP="00E6264D">
      <w:pPr>
        <w:pStyle w:val="a3"/>
        <w:numPr>
          <w:ilvl w:val="0"/>
          <w:numId w:val="42"/>
        </w:numPr>
        <w:tabs>
          <w:tab w:val="left" w:pos="851"/>
        </w:tabs>
        <w:spacing w:after="0" w:line="360" w:lineRule="auto"/>
        <w:ind w:left="0" w:firstLine="567"/>
        <w:rPr>
          <w:sz w:val="28"/>
          <w:szCs w:val="28"/>
        </w:rPr>
      </w:pPr>
      <w:r w:rsidRPr="00A4156B">
        <w:rPr>
          <w:sz w:val="28"/>
          <w:szCs w:val="28"/>
        </w:rPr>
        <w:t>расчет по сборнику Государственные сметные нормативы. Укрупненные нормативы цены строительства. НЦС 81-02-2014;</w:t>
      </w:r>
    </w:p>
    <w:p w:rsidR="00915051" w:rsidRPr="00A4156B" w:rsidRDefault="00915051" w:rsidP="00E6264D">
      <w:pPr>
        <w:pStyle w:val="a3"/>
        <w:numPr>
          <w:ilvl w:val="0"/>
          <w:numId w:val="42"/>
        </w:numPr>
        <w:tabs>
          <w:tab w:val="left" w:pos="851"/>
        </w:tabs>
        <w:spacing w:after="0" w:line="360" w:lineRule="auto"/>
        <w:ind w:left="0" w:firstLine="567"/>
        <w:rPr>
          <w:sz w:val="28"/>
          <w:szCs w:val="28"/>
        </w:rPr>
      </w:pPr>
      <w:r w:rsidRPr="00A4156B">
        <w:rPr>
          <w:sz w:val="28"/>
          <w:szCs w:val="28"/>
        </w:rPr>
        <w:t>расчет по сборнику укрупненных показателей затрат по застройке, инженерному оборудованию, благоустройству и озеленению городов различной величины и народнохозяйственного профиля для всех климатических зон страны», разработанного ЦНИИП градостроительства в 1986 г.;</w:t>
      </w:r>
    </w:p>
    <w:p w:rsidR="00915051" w:rsidRPr="00A4156B" w:rsidRDefault="00915051" w:rsidP="00E6264D">
      <w:pPr>
        <w:pStyle w:val="a3"/>
        <w:numPr>
          <w:ilvl w:val="0"/>
          <w:numId w:val="42"/>
        </w:numPr>
        <w:tabs>
          <w:tab w:val="left" w:pos="851"/>
        </w:tabs>
        <w:spacing w:after="0" w:line="360" w:lineRule="auto"/>
        <w:ind w:left="0" w:firstLine="567"/>
        <w:rPr>
          <w:sz w:val="28"/>
          <w:szCs w:val="28"/>
        </w:rPr>
      </w:pPr>
      <w:r w:rsidRPr="00A4156B">
        <w:rPr>
          <w:sz w:val="28"/>
          <w:szCs w:val="28"/>
        </w:rPr>
        <w:t>определение в соответствии с данными программ социально-экономического развития регионального и/или местного уровней;</w:t>
      </w:r>
    </w:p>
    <w:p w:rsidR="00915051" w:rsidRPr="00A4156B" w:rsidRDefault="00915051" w:rsidP="00E6264D">
      <w:pPr>
        <w:pStyle w:val="a3"/>
        <w:numPr>
          <w:ilvl w:val="0"/>
          <w:numId w:val="42"/>
        </w:numPr>
        <w:tabs>
          <w:tab w:val="left" w:pos="851"/>
        </w:tabs>
        <w:spacing w:after="0" w:line="360" w:lineRule="auto"/>
        <w:ind w:left="0" w:firstLine="567"/>
        <w:rPr>
          <w:sz w:val="28"/>
          <w:szCs w:val="28"/>
        </w:rPr>
      </w:pPr>
      <w:r w:rsidRPr="00A4156B">
        <w:rPr>
          <w:sz w:val="28"/>
          <w:szCs w:val="28"/>
        </w:rPr>
        <w:t>определение на основе объектов-аналогов из сети Интернет.</w:t>
      </w:r>
    </w:p>
    <w:p w:rsidR="00915051" w:rsidRPr="00A4156B" w:rsidRDefault="00915051" w:rsidP="00A4156B">
      <w:pPr>
        <w:spacing w:line="360" w:lineRule="auto"/>
        <w:ind w:firstLine="567"/>
        <w:rPr>
          <w:sz w:val="28"/>
          <w:szCs w:val="28"/>
        </w:rPr>
      </w:pPr>
      <w:r w:rsidRPr="00A4156B">
        <w:rPr>
          <w:sz w:val="28"/>
          <w:szCs w:val="28"/>
        </w:rPr>
        <w:t>Для мероприятий, по строительству, реконструкции объектов регионального и районного значения</w:t>
      </w:r>
      <w:r>
        <w:rPr>
          <w:sz w:val="28"/>
          <w:szCs w:val="28"/>
        </w:rPr>
        <w:t xml:space="preserve"> </w:t>
      </w:r>
      <w:r w:rsidRPr="00A4156B">
        <w:rPr>
          <w:sz w:val="28"/>
          <w:szCs w:val="28"/>
        </w:rPr>
        <w:t xml:space="preserve">предусмотренных программами социально-экономического развития регионального и/или местного уровня, стоимость их реализации должна быть определена в соответствии с данными программ. Для иных мероприятий, стоимость их реализации определена либо на основании </w:t>
      </w:r>
      <w:r w:rsidRPr="00A4156B">
        <w:rPr>
          <w:sz w:val="28"/>
          <w:szCs w:val="28"/>
        </w:rPr>
        <w:lastRenderedPageBreak/>
        <w:t xml:space="preserve">расчетов, либо установлена с использованием данных по объектам-аналогам, поэтому в программе социальной инфраструктуры </w:t>
      </w:r>
      <w:proofErr w:type="spellStart"/>
      <w:r w:rsidRPr="00A4156B">
        <w:rPr>
          <w:sz w:val="28"/>
          <w:szCs w:val="28"/>
        </w:rPr>
        <w:t>Мглинского</w:t>
      </w:r>
      <w:proofErr w:type="spellEnd"/>
      <w:r w:rsidRPr="00A4156B">
        <w:rPr>
          <w:sz w:val="28"/>
          <w:szCs w:val="28"/>
        </w:rPr>
        <w:t xml:space="preserve"> городского поселения не указывается.</w:t>
      </w:r>
    </w:p>
    <w:p w:rsidR="00915051" w:rsidRPr="00A4156B" w:rsidRDefault="00915051" w:rsidP="00A4156B">
      <w:pPr>
        <w:tabs>
          <w:tab w:val="left" w:pos="851"/>
        </w:tabs>
        <w:spacing w:line="360" w:lineRule="auto"/>
        <w:ind w:firstLine="567"/>
        <w:rPr>
          <w:sz w:val="28"/>
          <w:szCs w:val="28"/>
        </w:rPr>
      </w:pPr>
      <w:r w:rsidRPr="00A4156B">
        <w:rPr>
          <w:sz w:val="28"/>
          <w:szCs w:val="28"/>
        </w:rPr>
        <w:t xml:space="preserve">Определение стоимости реализации мероприятий по строительству объектов местного значения поселения на основе объектов-аналогов из сети Интернет основано на выполнении анализа рынка строящихся объектов социальной сферы на территории Брянской области и других регионов Российской федерации, имеющих сходные характеристики с планируемыми к строительству объектами на территории </w:t>
      </w:r>
      <w:proofErr w:type="spellStart"/>
      <w:r w:rsidRPr="00A4156B">
        <w:rPr>
          <w:sz w:val="28"/>
          <w:szCs w:val="28"/>
        </w:rPr>
        <w:t>Мглинского</w:t>
      </w:r>
      <w:proofErr w:type="spellEnd"/>
      <w:r w:rsidRPr="00A4156B">
        <w:rPr>
          <w:sz w:val="28"/>
          <w:szCs w:val="28"/>
        </w:rPr>
        <w:t xml:space="preserve"> городского поселения.</w:t>
      </w:r>
    </w:p>
    <w:p w:rsidR="00915051" w:rsidRPr="00A4156B" w:rsidRDefault="00915051" w:rsidP="00A4156B">
      <w:pPr>
        <w:tabs>
          <w:tab w:val="left" w:pos="851"/>
        </w:tabs>
        <w:spacing w:line="360" w:lineRule="auto"/>
        <w:ind w:firstLine="567"/>
        <w:rPr>
          <w:sz w:val="28"/>
          <w:szCs w:val="28"/>
        </w:rPr>
      </w:pPr>
      <w:r w:rsidRPr="00A4156B">
        <w:rPr>
          <w:color w:val="000000"/>
          <w:sz w:val="28"/>
          <w:szCs w:val="28"/>
        </w:rPr>
        <w:t xml:space="preserve">Общий объем финансирования Программы на 2021-2031 </w:t>
      </w:r>
      <w:proofErr w:type="spellStart"/>
      <w:r w:rsidRPr="00A4156B">
        <w:rPr>
          <w:color w:val="000000"/>
          <w:sz w:val="28"/>
          <w:szCs w:val="28"/>
        </w:rPr>
        <w:t>гг..составил</w:t>
      </w:r>
      <w:proofErr w:type="spellEnd"/>
      <w:r w:rsidRPr="00A4156B">
        <w:rPr>
          <w:color w:val="000000"/>
          <w:sz w:val="28"/>
          <w:szCs w:val="28"/>
        </w:rPr>
        <w:t xml:space="preserve">–881,65 </w:t>
      </w:r>
      <w:proofErr w:type="spellStart"/>
      <w:r w:rsidRPr="00A4156B">
        <w:rPr>
          <w:color w:val="000000"/>
          <w:sz w:val="28"/>
          <w:szCs w:val="28"/>
        </w:rPr>
        <w:t>млн.</w:t>
      </w:r>
      <w:r w:rsidRPr="00A4156B">
        <w:rPr>
          <w:sz w:val="28"/>
          <w:szCs w:val="28"/>
        </w:rPr>
        <w:t>руб</w:t>
      </w:r>
      <w:proofErr w:type="spellEnd"/>
      <w:r w:rsidRPr="00A4156B">
        <w:rPr>
          <w:sz w:val="28"/>
          <w:szCs w:val="28"/>
        </w:rPr>
        <w:t xml:space="preserve">. </w:t>
      </w:r>
      <w:r w:rsidRPr="00A4156B">
        <w:rPr>
          <w:color w:val="000000"/>
          <w:sz w:val="28"/>
          <w:szCs w:val="28"/>
        </w:rPr>
        <w:t>за счет средств областного и местного бюджетов, внебюджетных источников.</w:t>
      </w:r>
    </w:p>
    <w:p w:rsidR="00915051" w:rsidRPr="00A4156B" w:rsidRDefault="00915051" w:rsidP="00A4156B">
      <w:pPr>
        <w:tabs>
          <w:tab w:val="left" w:pos="851"/>
        </w:tabs>
        <w:spacing w:line="360" w:lineRule="auto"/>
        <w:ind w:firstLine="709"/>
        <w:rPr>
          <w:sz w:val="28"/>
          <w:szCs w:val="28"/>
        </w:rPr>
      </w:pPr>
    </w:p>
    <w:p w:rsidR="00915051" w:rsidRPr="00A4156B" w:rsidRDefault="00915051" w:rsidP="00A4156B">
      <w:pPr>
        <w:spacing w:line="360" w:lineRule="auto"/>
        <w:ind w:firstLine="708"/>
        <w:jc w:val="center"/>
        <w:rPr>
          <w:sz w:val="28"/>
          <w:szCs w:val="28"/>
        </w:rPr>
      </w:pPr>
    </w:p>
    <w:p w:rsidR="00915051" w:rsidRPr="00A4156B" w:rsidRDefault="00915051" w:rsidP="00A4156B">
      <w:pPr>
        <w:spacing w:line="360" w:lineRule="auto"/>
        <w:rPr>
          <w:sz w:val="28"/>
          <w:szCs w:val="28"/>
        </w:rPr>
      </w:pPr>
    </w:p>
    <w:p w:rsidR="00915051" w:rsidRPr="00A4156B" w:rsidRDefault="00915051" w:rsidP="00A4156B">
      <w:pPr>
        <w:spacing w:line="360" w:lineRule="auto"/>
        <w:rPr>
          <w:sz w:val="28"/>
          <w:szCs w:val="28"/>
        </w:rPr>
        <w:sectPr w:rsidR="00915051" w:rsidRPr="00A4156B" w:rsidSect="004A6F86">
          <w:pgSz w:w="11906" w:h="16838"/>
          <w:pgMar w:top="992" w:right="707" w:bottom="1134" w:left="1418" w:header="709" w:footer="709" w:gutter="0"/>
          <w:cols w:space="708"/>
          <w:docGrid w:linePitch="360"/>
        </w:sectPr>
      </w:pPr>
    </w:p>
    <w:p w:rsidR="00915051" w:rsidRPr="00A4156B" w:rsidRDefault="00915051" w:rsidP="00A4156B">
      <w:pPr>
        <w:tabs>
          <w:tab w:val="left" w:pos="851"/>
        </w:tabs>
        <w:spacing w:line="360" w:lineRule="auto"/>
        <w:ind w:right="142" w:firstLine="709"/>
        <w:jc w:val="left"/>
        <w:rPr>
          <w:sz w:val="28"/>
          <w:szCs w:val="28"/>
        </w:rPr>
      </w:pPr>
      <w:r w:rsidRPr="00A4156B">
        <w:rPr>
          <w:sz w:val="28"/>
          <w:szCs w:val="28"/>
        </w:rPr>
        <w:lastRenderedPageBreak/>
        <w:t>Таблица 1</w:t>
      </w:r>
      <w:r>
        <w:rPr>
          <w:sz w:val="28"/>
          <w:szCs w:val="28"/>
        </w:rPr>
        <w:t>4</w:t>
      </w:r>
    </w:p>
    <w:p w:rsidR="00915051" w:rsidRPr="00A4156B" w:rsidRDefault="00915051" w:rsidP="003F079E">
      <w:pPr>
        <w:tabs>
          <w:tab w:val="left" w:pos="851"/>
        </w:tabs>
        <w:spacing w:line="276" w:lineRule="auto"/>
        <w:ind w:firstLine="709"/>
        <w:jc w:val="center"/>
        <w:rPr>
          <w:sz w:val="28"/>
          <w:szCs w:val="28"/>
        </w:rPr>
      </w:pPr>
      <w:r w:rsidRPr="00A4156B">
        <w:rPr>
          <w:sz w:val="28"/>
          <w:szCs w:val="28"/>
        </w:rPr>
        <w:t>Объем средств на реализацию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3627"/>
        <w:gridCol w:w="2556"/>
        <w:gridCol w:w="1081"/>
        <w:gridCol w:w="1081"/>
        <w:gridCol w:w="1081"/>
        <w:gridCol w:w="1081"/>
        <w:gridCol w:w="1075"/>
        <w:gridCol w:w="1281"/>
        <w:gridCol w:w="1236"/>
      </w:tblGrid>
      <w:tr w:rsidR="00915051" w:rsidRPr="002F464D" w:rsidTr="001F27F0">
        <w:trPr>
          <w:trHeight w:val="206"/>
        </w:trPr>
        <w:tc>
          <w:tcPr>
            <w:tcW w:w="278" w:type="pct"/>
            <w:vMerge w:val="restart"/>
            <w:vAlign w:val="center"/>
          </w:tcPr>
          <w:p w:rsidR="00915051" w:rsidRPr="002F464D" w:rsidRDefault="00915051" w:rsidP="00F52CC0">
            <w:pPr>
              <w:spacing w:line="276" w:lineRule="auto"/>
              <w:jc w:val="center"/>
              <w:rPr>
                <w:sz w:val="24"/>
                <w:szCs w:val="24"/>
              </w:rPr>
            </w:pPr>
            <w:r w:rsidRPr="002F464D">
              <w:rPr>
                <w:sz w:val="24"/>
                <w:szCs w:val="24"/>
              </w:rPr>
              <w:t>№ п/п</w:t>
            </w:r>
          </w:p>
        </w:tc>
        <w:tc>
          <w:tcPr>
            <w:tcW w:w="1215" w:type="pct"/>
            <w:vMerge w:val="restart"/>
            <w:vAlign w:val="center"/>
          </w:tcPr>
          <w:p w:rsidR="00915051" w:rsidRPr="002F464D" w:rsidRDefault="00915051" w:rsidP="00F52CC0">
            <w:pPr>
              <w:spacing w:line="276" w:lineRule="auto"/>
              <w:ind w:left="-76" w:right="-108"/>
              <w:jc w:val="center"/>
              <w:rPr>
                <w:sz w:val="24"/>
                <w:szCs w:val="24"/>
              </w:rPr>
            </w:pPr>
            <w:r w:rsidRPr="002F464D">
              <w:rPr>
                <w:sz w:val="24"/>
                <w:szCs w:val="24"/>
              </w:rPr>
              <w:t>Наименование объекта</w:t>
            </w:r>
          </w:p>
        </w:tc>
        <w:tc>
          <w:tcPr>
            <w:tcW w:w="856" w:type="pct"/>
            <w:vMerge w:val="restart"/>
            <w:vAlign w:val="center"/>
          </w:tcPr>
          <w:p w:rsidR="00915051" w:rsidRPr="002F464D" w:rsidRDefault="00915051" w:rsidP="00F52CC0">
            <w:pPr>
              <w:spacing w:line="276" w:lineRule="auto"/>
              <w:ind w:left="-108" w:right="-108"/>
              <w:jc w:val="center"/>
              <w:rPr>
                <w:sz w:val="24"/>
                <w:szCs w:val="24"/>
              </w:rPr>
            </w:pPr>
            <w:r w:rsidRPr="002F464D">
              <w:rPr>
                <w:sz w:val="24"/>
                <w:szCs w:val="24"/>
              </w:rPr>
              <w:t>Источник финансирования</w:t>
            </w:r>
          </w:p>
        </w:tc>
        <w:tc>
          <w:tcPr>
            <w:tcW w:w="2237" w:type="pct"/>
            <w:gridSpan w:val="6"/>
            <w:vAlign w:val="center"/>
          </w:tcPr>
          <w:p w:rsidR="00915051" w:rsidRPr="002F464D" w:rsidRDefault="00915051" w:rsidP="00F52CC0">
            <w:pPr>
              <w:spacing w:line="276" w:lineRule="auto"/>
              <w:ind w:left="-108" w:right="-108"/>
              <w:jc w:val="center"/>
              <w:rPr>
                <w:sz w:val="24"/>
                <w:szCs w:val="24"/>
              </w:rPr>
            </w:pPr>
            <w:r w:rsidRPr="002F464D">
              <w:rPr>
                <w:sz w:val="24"/>
                <w:szCs w:val="24"/>
              </w:rPr>
              <w:t>Финансовые потребности</w:t>
            </w:r>
            <w:r w:rsidRPr="002F464D">
              <w:rPr>
                <w:color w:val="000000"/>
                <w:sz w:val="24"/>
                <w:szCs w:val="24"/>
              </w:rPr>
              <w:t xml:space="preserve">, </w:t>
            </w:r>
            <w:proofErr w:type="spellStart"/>
            <w:r w:rsidRPr="002F464D">
              <w:rPr>
                <w:color w:val="000000"/>
                <w:sz w:val="24"/>
                <w:szCs w:val="24"/>
              </w:rPr>
              <w:t>тыс.руб</w:t>
            </w:r>
            <w:proofErr w:type="spellEnd"/>
            <w:r w:rsidRPr="002F464D">
              <w:rPr>
                <w:color w:val="000000"/>
                <w:sz w:val="24"/>
                <w:szCs w:val="24"/>
              </w:rPr>
              <w:t>.</w:t>
            </w:r>
          </w:p>
        </w:tc>
        <w:tc>
          <w:tcPr>
            <w:tcW w:w="414" w:type="pct"/>
            <w:vMerge w:val="restart"/>
            <w:vAlign w:val="center"/>
          </w:tcPr>
          <w:p w:rsidR="00915051" w:rsidRPr="002F464D" w:rsidRDefault="00915051" w:rsidP="00F52CC0">
            <w:pPr>
              <w:spacing w:line="276" w:lineRule="auto"/>
              <w:ind w:left="-108" w:right="-108"/>
              <w:jc w:val="center"/>
              <w:rPr>
                <w:sz w:val="24"/>
                <w:szCs w:val="24"/>
              </w:rPr>
            </w:pPr>
            <w:r w:rsidRPr="002F464D">
              <w:rPr>
                <w:sz w:val="24"/>
                <w:szCs w:val="24"/>
              </w:rPr>
              <w:t>Итого</w:t>
            </w:r>
          </w:p>
        </w:tc>
      </w:tr>
      <w:tr w:rsidR="00915051" w:rsidRPr="002F464D" w:rsidTr="001F27F0">
        <w:trPr>
          <w:trHeight w:val="580"/>
        </w:trPr>
        <w:tc>
          <w:tcPr>
            <w:tcW w:w="278" w:type="pct"/>
            <w:vMerge/>
            <w:vAlign w:val="center"/>
          </w:tcPr>
          <w:p w:rsidR="00915051" w:rsidRPr="002F464D" w:rsidRDefault="00915051" w:rsidP="00F52CC0">
            <w:pPr>
              <w:spacing w:line="276" w:lineRule="auto"/>
              <w:jc w:val="center"/>
              <w:rPr>
                <w:sz w:val="24"/>
                <w:szCs w:val="24"/>
              </w:rPr>
            </w:pPr>
          </w:p>
        </w:tc>
        <w:tc>
          <w:tcPr>
            <w:tcW w:w="1215" w:type="pct"/>
            <w:vMerge/>
            <w:vAlign w:val="center"/>
          </w:tcPr>
          <w:p w:rsidR="00915051" w:rsidRPr="002F464D" w:rsidRDefault="00915051" w:rsidP="00F52CC0">
            <w:pPr>
              <w:spacing w:line="276" w:lineRule="auto"/>
              <w:ind w:left="-76" w:right="-108"/>
              <w:jc w:val="center"/>
              <w:rPr>
                <w:sz w:val="24"/>
                <w:szCs w:val="24"/>
              </w:rPr>
            </w:pPr>
          </w:p>
        </w:tc>
        <w:tc>
          <w:tcPr>
            <w:tcW w:w="856" w:type="pct"/>
            <w:vMerge/>
            <w:vAlign w:val="center"/>
          </w:tcPr>
          <w:p w:rsidR="00915051" w:rsidRPr="002F464D" w:rsidRDefault="00915051" w:rsidP="00F52CC0">
            <w:pPr>
              <w:widowControl/>
              <w:snapToGrid/>
              <w:spacing w:line="276" w:lineRule="auto"/>
              <w:jc w:val="center"/>
              <w:rPr>
                <w:color w:val="000000"/>
                <w:sz w:val="24"/>
                <w:szCs w:val="24"/>
              </w:rPr>
            </w:pPr>
          </w:p>
        </w:tc>
        <w:tc>
          <w:tcPr>
            <w:tcW w:w="362" w:type="pct"/>
            <w:vAlign w:val="center"/>
          </w:tcPr>
          <w:p w:rsidR="00915051" w:rsidRPr="002F464D" w:rsidRDefault="00915051" w:rsidP="00F52CC0">
            <w:pPr>
              <w:widowControl/>
              <w:snapToGrid/>
              <w:spacing w:line="276" w:lineRule="auto"/>
              <w:jc w:val="center"/>
              <w:rPr>
                <w:color w:val="000000"/>
                <w:sz w:val="24"/>
                <w:szCs w:val="24"/>
              </w:rPr>
            </w:pPr>
            <w:r w:rsidRPr="002F464D">
              <w:rPr>
                <w:color w:val="000000"/>
                <w:sz w:val="24"/>
                <w:szCs w:val="24"/>
              </w:rPr>
              <w:t>2021</w:t>
            </w:r>
          </w:p>
        </w:tc>
        <w:tc>
          <w:tcPr>
            <w:tcW w:w="362" w:type="pct"/>
            <w:vAlign w:val="center"/>
          </w:tcPr>
          <w:p w:rsidR="00915051" w:rsidRPr="002F464D" w:rsidRDefault="00915051" w:rsidP="00F52CC0">
            <w:pPr>
              <w:widowControl/>
              <w:snapToGrid/>
              <w:spacing w:line="276" w:lineRule="auto"/>
              <w:jc w:val="center"/>
              <w:rPr>
                <w:color w:val="000000"/>
                <w:sz w:val="24"/>
                <w:szCs w:val="24"/>
              </w:rPr>
            </w:pPr>
            <w:r w:rsidRPr="002F464D">
              <w:rPr>
                <w:color w:val="000000"/>
                <w:sz w:val="24"/>
                <w:szCs w:val="24"/>
              </w:rPr>
              <w:t>2022</w:t>
            </w:r>
          </w:p>
        </w:tc>
        <w:tc>
          <w:tcPr>
            <w:tcW w:w="362" w:type="pct"/>
            <w:vAlign w:val="center"/>
          </w:tcPr>
          <w:p w:rsidR="00915051" w:rsidRPr="002F464D" w:rsidRDefault="00915051" w:rsidP="00F52CC0">
            <w:pPr>
              <w:widowControl/>
              <w:snapToGrid/>
              <w:spacing w:line="276" w:lineRule="auto"/>
              <w:jc w:val="center"/>
              <w:rPr>
                <w:color w:val="000000"/>
                <w:sz w:val="24"/>
                <w:szCs w:val="24"/>
              </w:rPr>
            </w:pPr>
            <w:r w:rsidRPr="002F464D">
              <w:rPr>
                <w:color w:val="000000"/>
                <w:sz w:val="24"/>
                <w:szCs w:val="24"/>
              </w:rPr>
              <w:t>2023</w:t>
            </w:r>
          </w:p>
        </w:tc>
        <w:tc>
          <w:tcPr>
            <w:tcW w:w="362" w:type="pct"/>
            <w:vAlign w:val="center"/>
          </w:tcPr>
          <w:p w:rsidR="00915051" w:rsidRPr="002F464D" w:rsidRDefault="00915051" w:rsidP="00F52CC0">
            <w:pPr>
              <w:widowControl/>
              <w:snapToGrid/>
              <w:spacing w:line="276" w:lineRule="auto"/>
              <w:jc w:val="center"/>
              <w:rPr>
                <w:color w:val="000000"/>
                <w:sz w:val="24"/>
                <w:szCs w:val="24"/>
              </w:rPr>
            </w:pPr>
            <w:r w:rsidRPr="002F464D">
              <w:rPr>
                <w:color w:val="000000"/>
                <w:sz w:val="24"/>
                <w:szCs w:val="24"/>
              </w:rPr>
              <w:t>2024</w:t>
            </w:r>
          </w:p>
        </w:tc>
        <w:tc>
          <w:tcPr>
            <w:tcW w:w="360" w:type="pct"/>
            <w:vAlign w:val="center"/>
          </w:tcPr>
          <w:p w:rsidR="00915051" w:rsidRPr="002F464D" w:rsidRDefault="00915051" w:rsidP="00F52CC0">
            <w:pPr>
              <w:widowControl/>
              <w:snapToGrid/>
              <w:spacing w:line="276" w:lineRule="auto"/>
              <w:jc w:val="center"/>
              <w:rPr>
                <w:color w:val="000000"/>
                <w:sz w:val="24"/>
                <w:szCs w:val="24"/>
              </w:rPr>
            </w:pPr>
            <w:r w:rsidRPr="002F464D">
              <w:rPr>
                <w:color w:val="000000"/>
                <w:sz w:val="24"/>
                <w:szCs w:val="24"/>
              </w:rPr>
              <w:t>2025</w:t>
            </w:r>
          </w:p>
        </w:tc>
        <w:tc>
          <w:tcPr>
            <w:tcW w:w="429" w:type="pct"/>
            <w:vAlign w:val="center"/>
          </w:tcPr>
          <w:p w:rsidR="00915051" w:rsidRPr="002F464D" w:rsidRDefault="00915051" w:rsidP="00F52CC0">
            <w:pPr>
              <w:spacing w:line="276" w:lineRule="auto"/>
              <w:ind w:left="-108" w:right="-108"/>
              <w:jc w:val="center"/>
              <w:rPr>
                <w:sz w:val="24"/>
                <w:szCs w:val="24"/>
              </w:rPr>
            </w:pPr>
            <w:r w:rsidRPr="002F464D">
              <w:rPr>
                <w:color w:val="000000"/>
                <w:sz w:val="24"/>
                <w:szCs w:val="24"/>
              </w:rPr>
              <w:t>2026-2031</w:t>
            </w:r>
          </w:p>
        </w:tc>
        <w:tc>
          <w:tcPr>
            <w:tcW w:w="414" w:type="pct"/>
            <w:vMerge/>
            <w:vAlign w:val="center"/>
          </w:tcPr>
          <w:p w:rsidR="00915051" w:rsidRPr="002F464D" w:rsidRDefault="00915051" w:rsidP="00F52CC0">
            <w:pPr>
              <w:spacing w:line="276" w:lineRule="auto"/>
              <w:ind w:left="-108" w:right="-108"/>
              <w:jc w:val="center"/>
              <w:rPr>
                <w:sz w:val="24"/>
                <w:szCs w:val="24"/>
              </w:rPr>
            </w:pPr>
          </w:p>
        </w:tc>
      </w:tr>
      <w:tr w:rsidR="00915051" w:rsidRPr="002F464D" w:rsidTr="00F52CC0">
        <w:trPr>
          <w:trHeight w:val="394"/>
        </w:trPr>
        <w:tc>
          <w:tcPr>
            <w:tcW w:w="5000" w:type="pct"/>
            <w:gridSpan w:val="10"/>
            <w:vAlign w:val="center"/>
          </w:tcPr>
          <w:p w:rsidR="00915051" w:rsidRPr="002F464D" w:rsidRDefault="00915051" w:rsidP="00F52CC0">
            <w:pPr>
              <w:spacing w:line="276" w:lineRule="auto"/>
              <w:ind w:left="-108" w:right="-108"/>
              <w:jc w:val="center"/>
              <w:rPr>
                <w:b/>
                <w:sz w:val="24"/>
                <w:szCs w:val="24"/>
              </w:rPr>
            </w:pPr>
            <w:r w:rsidRPr="002F464D">
              <w:rPr>
                <w:b/>
                <w:sz w:val="24"/>
                <w:szCs w:val="24"/>
              </w:rPr>
              <w:t xml:space="preserve">Образование </w:t>
            </w:r>
          </w:p>
        </w:tc>
      </w:tr>
      <w:tr w:rsidR="00915051" w:rsidRPr="002F464D" w:rsidTr="001F27F0">
        <w:trPr>
          <w:trHeight w:val="20"/>
        </w:trPr>
        <w:tc>
          <w:tcPr>
            <w:tcW w:w="278" w:type="pct"/>
            <w:vAlign w:val="center"/>
          </w:tcPr>
          <w:p w:rsidR="00915051" w:rsidRPr="002F464D" w:rsidRDefault="00915051" w:rsidP="009E5A5A">
            <w:pPr>
              <w:spacing w:line="276" w:lineRule="auto"/>
              <w:jc w:val="center"/>
              <w:rPr>
                <w:sz w:val="24"/>
                <w:szCs w:val="24"/>
              </w:rPr>
            </w:pPr>
            <w:r w:rsidRPr="002F464D">
              <w:rPr>
                <w:sz w:val="24"/>
                <w:szCs w:val="24"/>
              </w:rPr>
              <w:t>1</w:t>
            </w:r>
          </w:p>
        </w:tc>
        <w:tc>
          <w:tcPr>
            <w:tcW w:w="1215" w:type="pct"/>
          </w:tcPr>
          <w:p w:rsidR="00915051" w:rsidRPr="002F464D" w:rsidRDefault="00915051" w:rsidP="009E5A5A">
            <w:pPr>
              <w:ind w:hanging="120"/>
              <w:rPr>
                <w:sz w:val="24"/>
                <w:szCs w:val="24"/>
              </w:rPr>
            </w:pPr>
            <w:r w:rsidRPr="002F464D">
              <w:rPr>
                <w:sz w:val="24"/>
                <w:szCs w:val="24"/>
              </w:rPr>
              <w:t>Строительство ДОУ</w:t>
            </w:r>
          </w:p>
        </w:tc>
        <w:tc>
          <w:tcPr>
            <w:tcW w:w="856" w:type="pct"/>
            <w:vAlign w:val="center"/>
          </w:tcPr>
          <w:p w:rsidR="00915051" w:rsidRPr="002F464D" w:rsidRDefault="00915051" w:rsidP="009E5A5A">
            <w:pPr>
              <w:spacing w:line="276" w:lineRule="auto"/>
              <w:ind w:left="-108" w:right="-108"/>
              <w:jc w:val="center"/>
              <w:rPr>
                <w:sz w:val="24"/>
                <w:szCs w:val="24"/>
              </w:rPr>
            </w:pPr>
            <w:r w:rsidRPr="002F464D">
              <w:rPr>
                <w:sz w:val="24"/>
                <w:szCs w:val="24"/>
              </w:rPr>
              <w:t>ОБ, БР</w:t>
            </w: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0" w:type="pct"/>
            <w:vAlign w:val="center"/>
          </w:tcPr>
          <w:p w:rsidR="00915051" w:rsidRPr="002F464D" w:rsidRDefault="00915051" w:rsidP="009E5A5A">
            <w:pPr>
              <w:spacing w:line="276" w:lineRule="auto"/>
              <w:ind w:left="-108" w:right="-108"/>
              <w:jc w:val="center"/>
              <w:rPr>
                <w:sz w:val="24"/>
                <w:szCs w:val="24"/>
              </w:rPr>
            </w:pPr>
          </w:p>
        </w:tc>
        <w:tc>
          <w:tcPr>
            <w:tcW w:w="429" w:type="pct"/>
            <w:vAlign w:val="center"/>
          </w:tcPr>
          <w:p w:rsidR="00915051" w:rsidRPr="002F464D" w:rsidRDefault="00915051" w:rsidP="009E5A5A">
            <w:pPr>
              <w:spacing w:line="276" w:lineRule="auto"/>
              <w:ind w:left="-108" w:right="-108"/>
              <w:jc w:val="center"/>
              <w:rPr>
                <w:sz w:val="24"/>
                <w:szCs w:val="24"/>
              </w:rPr>
            </w:pPr>
            <w:r w:rsidRPr="002F464D">
              <w:rPr>
                <w:sz w:val="24"/>
                <w:szCs w:val="24"/>
              </w:rPr>
              <w:t>120000</w:t>
            </w:r>
          </w:p>
        </w:tc>
        <w:tc>
          <w:tcPr>
            <w:tcW w:w="414" w:type="pct"/>
            <w:vAlign w:val="center"/>
          </w:tcPr>
          <w:p w:rsidR="00915051" w:rsidRPr="002F464D" w:rsidRDefault="00915051" w:rsidP="009E5A5A">
            <w:pPr>
              <w:spacing w:line="276" w:lineRule="auto"/>
              <w:ind w:left="-108" w:right="-108"/>
              <w:jc w:val="center"/>
              <w:rPr>
                <w:sz w:val="24"/>
                <w:szCs w:val="24"/>
              </w:rPr>
            </w:pPr>
            <w:r w:rsidRPr="002F464D">
              <w:rPr>
                <w:sz w:val="24"/>
                <w:szCs w:val="24"/>
              </w:rPr>
              <w:t>120000</w:t>
            </w:r>
          </w:p>
        </w:tc>
      </w:tr>
      <w:tr w:rsidR="00915051" w:rsidRPr="002F464D" w:rsidTr="001F27F0">
        <w:trPr>
          <w:trHeight w:val="20"/>
        </w:trPr>
        <w:tc>
          <w:tcPr>
            <w:tcW w:w="278" w:type="pct"/>
            <w:vAlign w:val="center"/>
          </w:tcPr>
          <w:p w:rsidR="00915051" w:rsidRPr="002F464D" w:rsidRDefault="00915051" w:rsidP="009E5A5A">
            <w:pPr>
              <w:spacing w:line="276" w:lineRule="auto"/>
              <w:jc w:val="center"/>
              <w:rPr>
                <w:sz w:val="24"/>
                <w:szCs w:val="24"/>
              </w:rPr>
            </w:pPr>
            <w:r w:rsidRPr="002F464D">
              <w:rPr>
                <w:sz w:val="24"/>
                <w:szCs w:val="24"/>
              </w:rPr>
              <w:t>2</w:t>
            </w:r>
          </w:p>
        </w:tc>
        <w:tc>
          <w:tcPr>
            <w:tcW w:w="1215" w:type="pct"/>
          </w:tcPr>
          <w:p w:rsidR="00915051" w:rsidRPr="002F464D" w:rsidRDefault="00915051" w:rsidP="009E5A5A">
            <w:pPr>
              <w:ind w:hanging="120"/>
              <w:rPr>
                <w:sz w:val="24"/>
                <w:szCs w:val="24"/>
              </w:rPr>
            </w:pPr>
            <w:r w:rsidRPr="002F464D">
              <w:rPr>
                <w:sz w:val="24"/>
                <w:szCs w:val="24"/>
              </w:rPr>
              <w:t>Строительство ДОУ</w:t>
            </w:r>
          </w:p>
        </w:tc>
        <w:tc>
          <w:tcPr>
            <w:tcW w:w="856" w:type="pct"/>
            <w:vAlign w:val="center"/>
          </w:tcPr>
          <w:p w:rsidR="00915051" w:rsidRPr="002F464D" w:rsidRDefault="00915051" w:rsidP="009E5A5A">
            <w:pPr>
              <w:spacing w:line="276" w:lineRule="auto"/>
              <w:ind w:left="-108" w:right="-108"/>
              <w:jc w:val="center"/>
              <w:rPr>
                <w:sz w:val="24"/>
                <w:szCs w:val="24"/>
              </w:rPr>
            </w:pPr>
            <w:r w:rsidRPr="002F464D">
              <w:rPr>
                <w:sz w:val="24"/>
                <w:szCs w:val="24"/>
              </w:rPr>
              <w:t>ОБ, БР</w:t>
            </w: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0" w:type="pct"/>
            <w:vAlign w:val="center"/>
          </w:tcPr>
          <w:p w:rsidR="00915051" w:rsidRPr="002F464D" w:rsidRDefault="00915051" w:rsidP="009E5A5A">
            <w:pPr>
              <w:spacing w:line="276" w:lineRule="auto"/>
              <w:ind w:left="-108" w:right="-108"/>
              <w:jc w:val="center"/>
              <w:rPr>
                <w:sz w:val="24"/>
                <w:szCs w:val="24"/>
              </w:rPr>
            </w:pPr>
          </w:p>
        </w:tc>
        <w:tc>
          <w:tcPr>
            <w:tcW w:w="429" w:type="pct"/>
            <w:vAlign w:val="center"/>
          </w:tcPr>
          <w:p w:rsidR="00915051" w:rsidRPr="002F464D" w:rsidRDefault="00915051" w:rsidP="009E5A5A">
            <w:pPr>
              <w:spacing w:line="276" w:lineRule="auto"/>
              <w:ind w:left="-108" w:right="-108"/>
              <w:jc w:val="center"/>
              <w:rPr>
                <w:sz w:val="24"/>
                <w:szCs w:val="24"/>
              </w:rPr>
            </w:pPr>
            <w:r w:rsidRPr="002F464D">
              <w:rPr>
                <w:sz w:val="24"/>
                <w:szCs w:val="24"/>
              </w:rPr>
              <w:t>120000</w:t>
            </w:r>
          </w:p>
        </w:tc>
        <w:tc>
          <w:tcPr>
            <w:tcW w:w="414" w:type="pct"/>
            <w:vAlign w:val="center"/>
          </w:tcPr>
          <w:p w:rsidR="00915051" w:rsidRPr="002F464D" w:rsidRDefault="00915051" w:rsidP="009E5A5A">
            <w:pPr>
              <w:spacing w:line="276" w:lineRule="auto"/>
              <w:ind w:left="-108" w:right="-108"/>
              <w:jc w:val="center"/>
              <w:rPr>
                <w:sz w:val="24"/>
                <w:szCs w:val="24"/>
              </w:rPr>
            </w:pPr>
            <w:r w:rsidRPr="002F464D">
              <w:rPr>
                <w:sz w:val="24"/>
                <w:szCs w:val="24"/>
              </w:rPr>
              <w:t>120000</w:t>
            </w:r>
          </w:p>
        </w:tc>
      </w:tr>
      <w:tr w:rsidR="00915051" w:rsidRPr="002F464D" w:rsidTr="001F27F0">
        <w:trPr>
          <w:trHeight w:val="296"/>
        </w:trPr>
        <w:tc>
          <w:tcPr>
            <w:tcW w:w="278" w:type="pct"/>
            <w:vAlign w:val="center"/>
          </w:tcPr>
          <w:p w:rsidR="00915051" w:rsidRPr="002F464D" w:rsidRDefault="00915051" w:rsidP="009E5A5A">
            <w:pPr>
              <w:spacing w:line="276" w:lineRule="auto"/>
              <w:jc w:val="center"/>
              <w:rPr>
                <w:sz w:val="24"/>
                <w:szCs w:val="24"/>
              </w:rPr>
            </w:pPr>
            <w:r w:rsidRPr="002F464D">
              <w:rPr>
                <w:sz w:val="24"/>
                <w:szCs w:val="24"/>
              </w:rPr>
              <w:t>3</w:t>
            </w:r>
          </w:p>
        </w:tc>
        <w:tc>
          <w:tcPr>
            <w:tcW w:w="1215" w:type="pct"/>
          </w:tcPr>
          <w:p w:rsidR="00915051" w:rsidRPr="002F464D" w:rsidRDefault="00915051" w:rsidP="009E5A5A">
            <w:pPr>
              <w:ind w:hanging="120"/>
              <w:rPr>
                <w:sz w:val="24"/>
                <w:szCs w:val="24"/>
              </w:rPr>
            </w:pPr>
            <w:r w:rsidRPr="002F464D">
              <w:rPr>
                <w:sz w:val="24"/>
                <w:szCs w:val="24"/>
              </w:rPr>
              <w:t>Строительство ДОУ</w:t>
            </w:r>
          </w:p>
        </w:tc>
        <w:tc>
          <w:tcPr>
            <w:tcW w:w="856" w:type="pct"/>
            <w:vAlign w:val="center"/>
          </w:tcPr>
          <w:p w:rsidR="00915051" w:rsidRPr="002F464D" w:rsidRDefault="00915051" w:rsidP="009E5A5A">
            <w:pPr>
              <w:spacing w:line="276" w:lineRule="auto"/>
              <w:ind w:left="-108" w:right="-108"/>
              <w:jc w:val="center"/>
              <w:rPr>
                <w:sz w:val="24"/>
                <w:szCs w:val="24"/>
              </w:rPr>
            </w:pPr>
            <w:r w:rsidRPr="002F464D">
              <w:rPr>
                <w:sz w:val="24"/>
                <w:szCs w:val="24"/>
              </w:rPr>
              <w:t>ОБ, БР</w:t>
            </w: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0" w:type="pct"/>
            <w:vAlign w:val="center"/>
          </w:tcPr>
          <w:p w:rsidR="00915051" w:rsidRPr="002F464D" w:rsidRDefault="00915051" w:rsidP="009E5A5A">
            <w:pPr>
              <w:spacing w:line="276" w:lineRule="auto"/>
              <w:ind w:left="-108" w:right="-108"/>
              <w:jc w:val="center"/>
              <w:rPr>
                <w:sz w:val="24"/>
                <w:szCs w:val="24"/>
              </w:rPr>
            </w:pPr>
          </w:p>
        </w:tc>
        <w:tc>
          <w:tcPr>
            <w:tcW w:w="429" w:type="pct"/>
            <w:vAlign w:val="center"/>
          </w:tcPr>
          <w:p w:rsidR="00915051" w:rsidRPr="002F464D" w:rsidRDefault="00915051" w:rsidP="009E5A5A">
            <w:pPr>
              <w:spacing w:line="276" w:lineRule="auto"/>
              <w:ind w:left="-108" w:right="-108"/>
              <w:jc w:val="center"/>
              <w:rPr>
                <w:sz w:val="24"/>
                <w:szCs w:val="24"/>
              </w:rPr>
            </w:pPr>
            <w:r w:rsidRPr="002F464D">
              <w:rPr>
                <w:sz w:val="24"/>
                <w:szCs w:val="24"/>
              </w:rPr>
              <w:t>120000</w:t>
            </w:r>
          </w:p>
        </w:tc>
        <w:tc>
          <w:tcPr>
            <w:tcW w:w="414" w:type="pct"/>
            <w:vAlign w:val="center"/>
          </w:tcPr>
          <w:p w:rsidR="00915051" w:rsidRPr="002F464D" w:rsidRDefault="00915051" w:rsidP="009E5A5A">
            <w:pPr>
              <w:spacing w:line="276" w:lineRule="auto"/>
              <w:ind w:left="-108" w:right="-108"/>
              <w:jc w:val="center"/>
              <w:rPr>
                <w:sz w:val="24"/>
                <w:szCs w:val="24"/>
              </w:rPr>
            </w:pPr>
            <w:r w:rsidRPr="002F464D">
              <w:rPr>
                <w:sz w:val="24"/>
                <w:szCs w:val="24"/>
              </w:rPr>
              <w:t>120000</w:t>
            </w:r>
          </w:p>
        </w:tc>
      </w:tr>
      <w:tr w:rsidR="00915051" w:rsidRPr="002F464D" w:rsidTr="001F27F0">
        <w:trPr>
          <w:trHeight w:val="20"/>
        </w:trPr>
        <w:tc>
          <w:tcPr>
            <w:tcW w:w="278" w:type="pct"/>
            <w:vAlign w:val="center"/>
          </w:tcPr>
          <w:p w:rsidR="00915051" w:rsidRPr="002F464D" w:rsidRDefault="00915051" w:rsidP="009E5A5A">
            <w:pPr>
              <w:spacing w:line="276" w:lineRule="auto"/>
              <w:jc w:val="center"/>
              <w:rPr>
                <w:sz w:val="24"/>
                <w:szCs w:val="24"/>
              </w:rPr>
            </w:pPr>
            <w:r w:rsidRPr="002F464D">
              <w:rPr>
                <w:sz w:val="24"/>
                <w:szCs w:val="24"/>
              </w:rPr>
              <w:t>4</w:t>
            </w:r>
          </w:p>
        </w:tc>
        <w:tc>
          <w:tcPr>
            <w:tcW w:w="1215" w:type="pct"/>
            <w:vAlign w:val="center"/>
          </w:tcPr>
          <w:p w:rsidR="00915051" w:rsidRPr="002F464D" w:rsidRDefault="00915051" w:rsidP="009E5A5A">
            <w:pPr>
              <w:spacing w:line="276" w:lineRule="auto"/>
              <w:ind w:left="-76" w:right="-108"/>
              <w:jc w:val="left"/>
              <w:rPr>
                <w:sz w:val="24"/>
                <w:szCs w:val="24"/>
              </w:rPr>
            </w:pPr>
            <w:r w:rsidRPr="002F464D">
              <w:rPr>
                <w:sz w:val="24"/>
                <w:szCs w:val="24"/>
              </w:rPr>
              <w:t>Реконструкция ДОУ №1</w:t>
            </w:r>
          </w:p>
        </w:tc>
        <w:tc>
          <w:tcPr>
            <w:tcW w:w="856" w:type="pct"/>
            <w:vAlign w:val="center"/>
          </w:tcPr>
          <w:p w:rsidR="00915051" w:rsidRPr="002F464D" w:rsidRDefault="00915051" w:rsidP="009E5A5A">
            <w:pPr>
              <w:spacing w:line="276" w:lineRule="auto"/>
              <w:ind w:left="-108" w:right="-108"/>
              <w:jc w:val="center"/>
              <w:rPr>
                <w:sz w:val="24"/>
                <w:szCs w:val="24"/>
              </w:rPr>
            </w:pPr>
            <w:r w:rsidRPr="002F464D">
              <w:rPr>
                <w:sz w:val="24"/>
                <w:szCs w:val="24"/>
              </w:rPr>
              <w:t>ОБ, БР</w:t>
            </w: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r w:rsidRPr="002F464D">
              <w:rPr>
                <w:sz w:val="24"/>
                <w:szCs w:val="24"/>
              </w:rPr>
              <w:t>3000</w:t>
            </w: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0" w:type="pct"/>
            <w:vAlign w:val="center"/>
          </w:tcPr>
          <w:p w:rsidR="00915051" w:rsidRPr="002F464D" w:rsidRDefault="00915051" w:rsidP="009E5A5A">
            <w:pPr>
              <w:spacing w:line="276" w:lineRule="auto"/>
              <w:ind w:left="-108" w:right="-108"/>
              <w:jc w:val="center"/>
              <w:rPr>
                <w:sz w:val="24"/>
                <w:szCs w:val="24"/>
              </w:rPr>
            </w:pPr>
          </w:p>
        </w:tc>
        <w:tc>
          <w:tcPr>
            <w:tcW w:w="429" w:type="pct"/>
            <w:vAlign w:val="center"/>
          </w:tcPr>
          <w:p w:rsidR="00915051" w:rsidRPr="002F464D" w:rsidRDefault="00915051" w:rsidP="009E5A5A">
            <w:pPr>
              <w:spacing w:line="276" w:lineRule="auto"/>
              <w:ind w:left="-108" w:right="-108"/>
              <w:jc w:val="center"/>
              <w:rPr>
                <w:sz w:val="24"/>
                <w:szCs w:val="24"/>
              </w:rPr>
            </w:pPr>
          </w:p>
        </w:tc>
        <w:tc>
          <w:tcPr>
            <w:tcW w:w="414" w:type="pct"/>
            <w:vAlign w:val="center"/>
          </w:tcPr>
          <w:p w:rsidR="00915051" w:rsidRPr="002F464D" w:rsidRDefault="00915051" w:rsidP="009E5A5A">
            <w:pPr>
              <w:spacing w:line="276" w:lineRule="auto"/>
              <w:ind w:left="-108" w:right="-108"/>
              <w:jc w:val="center"/>
              <w:rPr>
                <w:sz w:val="24"/>
                <w:szCs w:val="24"/>
              </w:rPr>
            </w:pPr>
            <w:r w:rsidRPr="002F464D">
              <w:rPr>
                <w:sz w:val="24"/>
                <w:szCs w:val="24"/>
              </w:rPr>
              <w:t>3000</w:t>
            </w:r>
          </w:p>
        </w:tc>
      </w:tr>
      <w:tr w:rsidR="00915051" w:rsidRPr="002F464D" w:rsidTr="001F27F0">
        <w:trPr>
          <w:trHeight w:val="20"/>
        </w:trPr>
        <w:tc>
          <w:tcPr>
            <w:tcW w:w="278" w:type="pct"/>
            <w:vAlign w:val="center"/>
          </w:tcPr>
          <w:p w:rsidR="00915051" w:rsidRPr="002F464D" w:rsidRDefault="00915051" w:rsidP="009E5A5A">
            <w:pPr>
              <w:spacing w:line="276" w:lineRule="auto"/>
              <w:jc w:val="center"/>
              <w:rPr>
                <w:sz w:val="24"/>
                <w:szCs w:val="24"/>
              </w:rPr>
            </w:pPr>
            <w:r w:rsidRPr="002F464D">
              <w:rPr>
                <w:sz w:val="24"/>
                <w:szCs w:val="24"/>
              </w:rPr>
              <w:t>5</w:t>
            </w:r>
          </w:p>
        </w:tc>
        <w:tc>
          <w:tcPr>
            <w:tcW w:w="1215" w:type="pct"/>
            <w:vAlign w:val="center"/>
          </w:tcPr>
          <w:p w:rsidR="00915051" w:rsidRPr="002F464D" w:rsidRDefault="00915051" w:rsidP="009E5A5A">
            <w:pPr>
              <w:spacing w:line="276" w:lineRule="auto"/>
              <w:ind w:left="-76" w:right="-108"/>
              <w:jc w:val="left"/>
              <w:rPr>
                <w:sz w:val="24"/>
                <w:szCs w:val="24"/>
              </w:rPr>
            </w:pPr>
            <w:r w:rsidRPr="002F464D">
              <w:rPr>
                <w:sz w:val="24"/>
                <w:szCs w:val="24"/>
              </w:rPr>
              <w:t>Реконструкция ДОУ №2</w:t>
            </w:r>
          </w:p>
        </w:tc>
        <w:tc>
          <w:tcPr>
            <w:tcW w:w="856" w:type="pct"/>
            <w:vAlign w:val="center"/>
          </w:tcPr>
          <w:p w:rsidR="00915051" w:rsidRPr="002F464D" w:rsidRDefault="00915051" w:rsidP="009E5A5A">
            <w:pPr>
              <w:spacing w:line="276" w:lineRule="auto"/>
              <w:ind w:left="-108" w:right="-108"/>
              <w:jc w:val="center"/>
              <w:rPr>
                <w:sz w:val="24"/>
                <w:szCs w:val="24"/>
              </w:rPr>
            </w:pPr>
            <w:r w:rsidRPr="002F464D">
              <w:rPr>
                <w:sz w:val="24"/>
                <w:szCs w:val="24"/>
              </w:rPr>
              <w:t>ОБ, БР</w:t>
            </w: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r w:rsidRPr="002F464D">
              <w:rPr>
                <w:sz w:val="24"/>
                <w:szCs w:val="24"/>
              </w:rPr>
              <w:t>3000</w:t>
            </w: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0" w:type="pct"/>
            <w:vAlign w:val="center"/>
          </w:tcPr>
          <w:p w:rsidR="00915051" w:rsidRPr="002F464D" w:rsidRDefault="00915051" w:rsidP="009E5A5A">
            <w:pPr>
              <w:spacing w:line="276" w:lineRule="auto"/>
              <w:ind w:left="-108" w:right="-108"/>
              <w:jc w:val="center"/>
              <w:rPr>
                <w:sz w:val="24"/>
                <w:szCs w:val="24"/>
              </w:rPr>
            </w:pPr>
          </w:p>
        </w:tc>
        <w:tc>
          <w:tcPr>
            <w:tcW w:w="429" w:type="pct"/>
            <w:vAlign w:val="center"/>
          </w:tcPr>
          <w:p w:rsidR="00915051" w:rsidRPr="002F464D" w:rsidRDefault="00915051" w:rsidP="009E5A5A">
            <w:pPr>
              <w:spacing w:line="276" w:lineRule="auto"/>
              <w:ind w:left="-108" w:right="-108"/>
              <w:jc w:val="center"/>
              <w:rPr>
                <w:sz w:val="24"/>
                <w:szCs w:val="24"/>
              </w:rPr>
            </w:pPr>
          </w:p>
        </w:tc>
        <w:tc>
          <w:tcPr>
            <w:tcW w:w="414" w:type="pct"/>
            <w:vAlign w:val="center"/>
          </w:tcPr>
          <w:p w:rsidR="00915051" w:rsidRPr="002F464D" w:rsidRDefault="00915051" w:rsidP="009E5A5A">
            <w:pPr>
              <w:spacing w:line="276" w:lineRule="auto"/>
              <w:ind w:left="-108" w:right="-108"/>
              <w:jc w:val="center"/>
              <w:rPr>
                <w:sz w:val="24"/>
                <w:szCs w:val="24"/>
              </w:rPr>
            </w:pPr>
            <w:r w:rsidRPr="002F464D">
              <w:rPr>
                <w:sz w:val="24"/>
                <w:szCs w:val="24"/>
              </w:rPr>
              <w:t>3000</w:t>
            </w:r>
          </w:p>
        </w:tc>
      </w:tr>
      <w:tr w:rsidR="00915051" w:rsidRPr="002F464D" w:rsidTr="001F27F0">
        <w:trPr>
          <w:trHeight w:val="20"/>
        </w:trPr>
        <w:tc>
          <w:tcPr>
            <w:tcW w:w="278" w:type="pct"/>
            <w:vAlign w:val="center"/>
          </w:tcPr>
          <w:p w:rsidR="00915051" w:rsidRPr="002F464D" w:rsidRDefault="00915051" w:rsidP="009E5A5A">
            <w:pPr>
              <w:spacing w:line="276" w:lineRule="auto"/>
              <w:jc w:val="center"/>
              <w:rPr>
                <w:sz w:val="24"/>
                <w:szCs w:val="24"/>
              </w:rPr>
            </w:pPr>
            <w:r w:rsidRPr="002F464D">
              <w:rPr>
                <w:sz w:val="24"/>
                <w:szCs w:val="24"/>
              </w:rPr>
              <w:t>6</w:t>
            </w:r>
          </w:p>
        </w:tc>
        <w:tc>
          <w:tcPr>
            <w:tcW w:w="1215" w:type="pct"/>
            <w:vAlign w:val="center"/>
          </w:tcPr>
          <w:p w:rsidR="00915051" w:rsidRPr="002F464D" w:rsidRDefault="00915051" w:rsidP="009E5A5A">
            <w:pPr>
              <w:spacing w:line="276" w:lineRule="auto"/>
              <w:ind w:left="-76" w:right="-108"/>
              <w:jc w:val="left"/>
              <w:rPr>
                <w:sz w:val="24"/>
                <w:szCs w:val="24"/>
              </w:rPr>
            </w:pPr>
            <w:r w:rsidRPr="002F464D">
              <w:rPr>
                <w:sz w:val="24"/>
                <w:szCs w:val="24"/>
              </w:rPr>
              <w:t xml:space="preserve">Реконструкция МОУ </w:t>
            </w:r>
            <w:proofErr w:type="spellStart"/>
            <w:r w:rsidRPr="002F464D">
              <w:rPr>
                <w:sz w:val="24"/>
                <w:szCs w:val="24"/>
              </w:rPr>
              <w:t>Мглинская</w:t>
            </w:r>
            <w:proofErr w:type="spellEnd"/>
            <w:r w:rsidRPr="002F464D">
              <w:rPr>
                <w:sz w:val="24"/>
                <w:szCs w:val="24"/>
              </w:rPr>
              <w:t xml:space="preserve"> СОШ №1</w:t>
            </w:r>
          </w:p>
        </w:tc>
        <w:tc>
          <w:tcPr>
            <w:tcW w:w="856" w:type="pct"/>
            <w:vAlign w:val="center"/>
          </w:tcPr>
          <w:p w:rsidR="00915051" w:rsidRPr="002F464D" w:rsidRDefault="00915051" w:rsidP="009E5A5A">
            <w:pPr>
              <w:spacing w:line="276" w:lineRule="auto"/>
              <w:ind w:left="-108" w:right="-108"/>
              <w:jc w:val="center"/>
              <w:rPr>
                <w:sz w:val="24"/>
                <w:szCs w:val="24"/>
              </w:rPr>
            </w:pPr>
            <w:r w:rsidRPr="002F464D">
              <w:rPr>
                <w:sz w:val="24"/>
                <w:szCs w:val="24"/>
              </w:rPr>
              <w:t>ОБ, БР</w:t>
            </w: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r w:rsidRPr="002F464D">
              <w:rPr>
                <w:sz w:val="24"/>
                <w:szCs w:val="24"/>
              </w:rPr>
              <w:t>5000</w:t>
            </w:r>
          </w:p>
        </w:tc>
        <w:tc>
          <w:tcPr>
            <w:tcW w:w="362" w:type="pct"/>
            <w:vAlign w:val="center"/>
          </w:tcPr>
          <w:p w:rsidR="00915051" w:rsidRPr="002F464D" w:rsidRDefault="00915051" w:rsidP="009E5A5A">
            <w:pPr>
              <w:spacing w:line="276" w:lineRule="auto"/>
              <w:ind w:left="-108" w:right="-108"/>
              <w:jc w:val="center"/>
              <w:rPr>
                <w:sz w:val="24"/>
                <w:szCs w:val="24"/>
              </w:rPr>
            </w:pPr>
          </w:p>
        </w:tc>
        <w:tc>
          <w:tcPr>
            <w:tcW w:w="360" w:type="pct"/>
            <w:vAlign w:val="center"/>
          </w:tcPr>
          <w:p w:rsidR="00915051" w:rsidRPr="002F464D" w:rsidRDefault="00915051" w:rsidP="009E5A5A">
            <w:pPr>
              <w:spacing w:line="276" w:lineRule="auto"/>
              <w:ind w:left="-108" w:right="-108"/>
              <w:jc w:val="center"/>
              <w:rPr>
                <w:sz w:val="24"/>
                <w:szCs w:val="24"/>
              </w:rPr>
            </w:pPr>
          </w:p>
        </w:tc>
        <w:tc>
          <w:tcPr>
            <w:tcW w:w="429" w:type="pct"/>
            <w:vAlign w:val="center"/>
          </w:tcPr>
          <w:p w:rsidR="00915051" w:rsidRPr="002F464D" w:rsidRDefault="00915051" w:rsidP="009E5A5A">
            <w:pPr>
              <w:spacing w:line="276" w:lineRule="auto"/>
              <w:ind w:left="-108" w:right="-108"/>
              <w:jc w:val="center"/>
              <w:rPr>
                <w:sz w:val="24"/>
                <w:szCs w:val="24"/>
              </w:rPr>
            </w:pPr>
          </w:p>
        </w:tc>
        <w:tc>
          <w:tcPr>
            <w:tcW w:w="414" w:type="pct"/>
            <w:vAlign w:val="center"/>
          </w:tcPr>
          <w:p w:rsidR="00915051" w:rsidRPr="002F464D" w:rsidRDefault="00915051" w:rsidP="009E5A5A">
            <w:pPr>
              <w:spacing w:line="276" w:lineRule="auto"/>
              <w:ind w:left="-108" w:right="-108"/>
              <w:jc w:val="center"/>
              <w:rPr>
                <w:sz w:val="24"/>
                <w:szCs w:val="24"/>
              </w:rPr>
            </w:pPr>
            <w:r w:rsidRPr="002F464D">
              <w:rPr>
                <w:sz w:val="24"/>
                <w:szCs w:val="24"/>
              </w:rPr>
              <w:t>5000</w:t>
            </w:r>
          </w:p>
        </w:tc>
      </w:tr>
      <w:tr w:rsidR="00915051" w:rsidRPr="002F464D" w:rsidTr="001F27F0">
        <w:trPr>
          <w:trHeight w:val="20"/>
        </w:trPr>
        <w:tc>
          <w:tcPr>
            <w:tcW w:w="278" w:type="pct"/>
            <w:vAlign w:val="center"/>
          </w:tcPr>
          <w:p w:rsidR="00915051" w:rsidRPr="002F464D" w:rsidRDefault="00915051" w:rsidP="009E5A5A">
            <w:pPr>
              <w:spacing w:line="276" w:lineRule="auto"/>
              <w:jc w:val="center"/>
              <w:rPr>
                <w:sz w:val="24"/>
                <w:szCs w:val="24"/>
              </w:rPr>
            </w:pPr>
            <w:r w:rsidRPr="002F464D">
              <w:rPr>
                <w:sz w:val="24"/>
                <w:szCs w:val="24"/>
              </w:rPr>
              <w:t>7</w:t>
            </w:r>
          </w:p>
        </w:tc>
        <w:tc>
          <w:tcPr>
            <w:tcW w:w="1215" w:type="pct"/>
            <w:vAlign w:val="center"/>
          </w:tcPr>
          <w:p w:rsidR="00915051" w:rsidRPr="002F464D" w:rsidRDefault="00915051" w:rsidP="009E5A5A">
            <w:pPr>
              <w:spacing w:line="276" w:lineRule="auto"/>
              <w:ind w:left="-76" w:right="-108"/>
              <w:jc w:val="left"/>
              <w:rPr>
                <w:sz w:val="24"/>
                <w:szCs w:val="24"/>
              </w:rPr>
            </w:pPr>
            <w:r w:rsidRPr="002F464D">
              <w:rPr>
                <w:sz w:val="24"/>
                <w:szCs w:val="24"/>
              </w:rPr>
              <w:t xml:space="preserve">Реконструкция МОУ </w:t>
            </w:r>
            <w:proofErr w:type="spellStart"/>
            <w:r w:rsidRPr="002F464D">
              <w:rPr>
                <w:sz w:val="24"/>
                <w:szCs w:val="24"/>
              </w:rPr>
              <w:t>Мглинская</w:t>
            </w:r>
            <w:proofErr w:type="spellEnd"/>
            <w:r w:rsidRPr="002F464D">
              <w:rPr>
                <w:sz w:val="24"/>
                <w:szCs w:val="24"/>
              </w:rPr>
              <w:t xml:space="preserve"> СОШ №2</w:t>
            </w:r>
          </w:p>
        </w:tc>
        <w:tc>
          <w:tcPr>
            <w:tcW w:w="856" w:type="pct"/>
            <w:vAlign w:val="center"/>
          </w:tcPr>
          <w:p w:rsidR="00915051" w:rsidRPr="002F464D" w:rsidRDefault="00915051" w:rsidP="009E5A5A">
            <w:pPr>
              <w:spacing w:line="276" w:lineRule="auto"/>
              <w:ind w:left="-108" w:right="-108"/>
              <w:jc w:val="center"/>
              <w:rPr>
                <w:sz w:val="24"/>
                <w:szCs w:val="24"/>
              </w:rPr>
            </w:pPr>
            <w:r w:rsidRPr="002F464D">
              <w:rPr>
                <w:sz w:val="24"/>
                <w:szCs w:val="24"/>
              </w:rPr>
              <w:t>ОБ, БР</w:t>
            </w: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r w:rsidRPr="002F464D">
              <w:rPr>
                <w:sz w:val="24"/>
                <w:szCs w:val="24"/>
              </w:rPr>
              <w:t>5000</w:t>
            </w:r>
          </w:p>
        </w:tc>
        <w:tc>
          <w:tcPr>
            <w:tcW w:w="362" w:type="pct"/>
            <w:vAlign w:val="center"/>
          </w:tcPr>
          <w:p w:rsidR="00915051" w:rsidRPr="002F464D" w:rsidRDefault="00915051" w:rsidP="009E5A5A">
            <w:pPr>
              <w:spacing w:line="276" w:lineRule="auto"/>
              <w:ind w:left="-108" w:right="-108"/>
              <w:jc w:val="center"/>
              <w:rPr>
                <w:sz w:val="24"/>
                <w:szCs w:val="24"/>
              </w:rPr>
            </w:pPr>
          </w:p>
        </w:tc>
        <w:tc>
          <w:tcPr>
            <w:tcW w:w="360" w:type="pct"/>
            <w:vAlign w:val="center"/>
          </w:tcPr>
          <w:p w:rsidR="00915051" w:rsidRPr="002F464D" w:rsidRDefault="00915051" w:rsidP="009E5A5A">
            <w:pPr>
              <w:spacing w:line="276" w:lineRule="auto"/>
              <w:ind w:left="-108" w:right="-108"/>
              <w:jc w:val="center"/>
              <w:rPr>
                <w:sz w:val="24"/>
                <w:szCs w:val="24"/>
              </w:rPr>
            </w:pPr>
          </w:p>
        </w:tc>
        <w:tc>
          <w:tcPr>
            <w:tcW w:w="429" w:type="pct"/>
            <w:vAlign w:val="center"/>
          </w:tcPr>
          <w:p w:rsidR="00915051" w:rsidRPr="002F464D" w:rsidRDefault="00915051" w:rsidP="009E5A5A">
            <w:pPr>
              <w:spacing w:line="276" w:lineRule="auto"/>
              <w:ind w:left="-108" w:right="-108"/>
              <w:jc w:val="center"/>
              <w:rPr>
                <w:sz w:val="24"/>
                <w:szCs w:val="24"/>
              </w:rPr>
            </w:pPr>
          </w:p>
        </w:tc>
        <w:tc>
          <w:tcPr>
            <w:tcW w:w="414" w:type="pct"/>
            <w:vAlign w:val="center"/>
          </w:tcPr>
          <w:p w:rsidR="00915051" w:rsidRPr="002F464D" w:rsidRDefault="00915051" w:rsidP="009E5A5A">
            <w:pPr>
              <w:spacing w:line="276" w:lineRule="auto"/>
              <w:ind w:left="-108" w:right="-108"/>
              <w:jc w:val="center"/>
              <w:rPr>
                <w:sz w:val="24"/>
                <w:szCs w:val="24"/>
              </w:rPr>
            </w:pPr>
            <w:r w:rsidRPr="002F464D">
              <w:rPr>
                <w:sz w:val="24"/>
                <w:szCs w:val="24"/>
              </w:rPr>
              <w:t>5000</w:t>
            </w:r>
          </w:p>
        </w:tc>
      </w:tr>
      <w:tr w:rsidR="00915051" w:rsidRPr="002F464D" w:rsidTr="001F27F0">
        <w:trPr>
          <w:trHeight w:val="20"/>
        </w:trPr>
        <w:tc>
          <w:tcPr>
            <w:tcW w:w="278" w:type="pct"/>
            <w:vAlign w:val="center"/>
          </w:tcPr>
          <w:p w:rsidR="00915051" w:rsidRPr="002F464D" w:rsidRDefault="00915051" w:rsidP="009E5A5A">
            <w:pPr>
              <w:spacing w:line="276" w:lineRule="auto"/>
              <w:jc w:val="center"/>
              <w:rPr>
                <w:sz w:val="24"/>
                <w:szCs w:val="24"/>
              </w:rPr>
            </w:pPr>
            <w:r w:rsidRPr="002F464D">
              <w:rPr>
                <w:sz w:val="24"/>
                <w:szCs w:val="24"/>
              </w:rPr>
              <w:t>8</w:t>
            </w:r>
          </w:p>
        </w:tc>
        <w:tc>
          <w:tcPr>
            <w:tcW w:w="1215" w:type="pct"/>
            <w:vAlign w:val="center"/>
          </w:tcPr>
          <w:p w:rsidR="00915051" w:rsidRPr="002F464D" w:rsidRDefault="00915051" w:rsidP="009E5A5A">
            <w:pPr>
              <w:spacing w:line="276" w:lineRule="auto"/>
              <w:ind w:left="-76" w:right="-108"/>
              <w:jc w:val="left"/>
              <w:rPr>
                <w:sz w:val="24"/>
                <w:szCs w:val="24"/>
              </w:rPr>
            </w:pPr>
            <w:r w:rsidRPr="002F464D">
              <w:rPr>
                <w:sz w:val="24"/>
                <w:szCs w:val="24"/>
              </w:rPr>
              <w:t xml:space="preserve">Реконструкция </w:t>
            </w:r>
            <w:proofErr w:type="spellStart"/>
            <w:r w:rsidRPr="002F464D">
              <w:rPr>
                <w:sz w:val="24"/>
                <w:szCs w:val="24"/>
              </w:rPr>
              <w:t>Мглинской</w:t>
            </w:r>
            <w:proofErr w:type="spellEnd"/>
            <w:r w:rsidRPr="002F464D">
              <w:rPr>
                <w:sz w:val="24"/>
                <w:szCs w:val="24"/>
              </w:rPr>
              <w:t xml:space="preserve"> специальной (коррекционной) школы-интернат</w:t>
            </w:r>
          </w:p>
        </w:tc>
        <w:tc>
          <w:tcPr>
            <w:tcW w:w="856" w:type="pct"/>
            <w:vAlign w:val="center"/>
          </w:tcPr>
          <w:p w:rsidR="00915051" w:rsidRPr="002F464D" w:rsidRDefault="00915051" w:rsidP="009E5A5A">
            <w:pPr>
              <w:spacing w:line="276" w:lineRule="auto"/>
              <w:ind w:left="-108" w:right="-108"/>
              <w:jc w:val="center"/>
              <w:rPr>
                <w:sz w:val="24"/>
                <w:szCs w:val="24"/>
              </w:rPr>
            </w:pPr>
            <w:r w:rsidRPr="002F464D">
              <w:rPr>
                <w:sz w:val="24"/>
                <w:szCs w:val="24"/>
              </w:rPr>
              <w:t>ОБ, БР</w:t>
            </w: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r w:rsidRPr="002F464D">
              <w:rPr>
                <w:sz w:val="24"/>
                <w:szCs w:val="24"/>
              </w:rPr>
              <w:t>2000</w:t>
            </w:r>
          </w:p>
        </w:tc>
        <w:tc>
          <w:tcPr>
            <w:tcW w:w="360" w:type="pct"/>
            <w:vAlign w:val="center"/>
          </w:tcPr>
          <w:p w:rsidR="00915051" w:rsidRPr="002F464D" w:rsidRDefault="00915051" w:rsidP="009E5A5A">
            <w:pPr>
              <w:spacing w:line="276" w:lineRule="auto"/>
              <w:ind w:left="-108" w:right="-108"/>
              <w:jc w:val="center"/>
              <w:rPr>
                <w:sz w:val="24"/>
                <w:szCs w:val="24"/>
              </w:rPr>
            </w:pPr>
          </w:p>
        </w:tc>
        <w:tc>
          <w:tcPr>
            <w:tcW w:w="429" w:type="pct"/>
            <w:vAlign w:val="center"/>
          </w:tcPr>
          <w:p w:rsidR="00915051" w:rsidRPr="002F464D" w:rsidRDefault="00915051" w:rsidP="009E5A5A">
            <w:pPr>
              <w:spacing w:line="276" w:lineRule="auto"/>
              <w:ind w:left="-108" w:right="-108"/>
              <w:jc w:val="center"/>
              <w:rPr>
                <w:sz w:val="24"/>
                <w:szCs w:val="24"/>
              </w:rPr>
            </w:pPr>
          </w:p>
        </w:tc>
        <w:tc>
          <w:tcPr>
            <w:tcW w:w="414" w:type="pct"/>
            <w:vAlign w:val="center"/>
          </w:tcPr>
          <w:p w:rsidR="00915051" w:rsidRPr="002F464D" w:rsidRDefault="00915051" w:rsidP="009E5A5A">
            <w:pPr>
              <w:spacing w:line="276" w:lineRule="auto"/>
              <w:ind w:left="-108" w:right="-108"/>
              <w:jc w:val="center"/>
              <w:rPr>
                <w:sz w:val="24"/>
                <w:szCs w:val="24"/>
              </w:rPr>
            </w:pPr>
            <w:r w:rsidRPr="002F464D">
              <w:rPr>
                <w:sz w:val="24"/>
                <w:szCs w:val="24"/>
              </w:rPr>
              <w:t>2000</w:t>
            </w:r>
          </w:p>
        </w:tc>
      </w:tr>
      <w:tr w:rsidR="00915051" w:rsidRPr="002F464D" w:rsidTr="001F27F0">
        <w:trPr>
          <w:trHeight w:val="20"/>
        </w:trPr>
        <w:tc>
          <w:tcPr>
            <w:tcW w:w="278" w:type="pct"/>
            <w:vAlign w:val="center"/>
          </w:tcPr>
          <w:p w:rsidR="00915051" w:rsidRPr="002F464D" w:rsidRDefault="00915051" w:rsidP="009E5A5A">
            <w:pPr>
              <w:spacing w:line="276" w:lineRule="auto"/>
              <w:jc w:val="center"/>
              <w:rPr>
                <w:sz w:val="24"/>
                <w:szCs w:val="24"/>
              </w:rPr>
            </w:pPr>
            <w:r w:rsidRPr="002F464D">
              <w:rPr>
                <w:sz w:val="24"/>
                <w:szCs w:val="24"/>
              </w:rPr>
              <w:t>9</w:t>
            </w:r>
          </w:p>
        </w:tc>
        <w:tc>
          <w:tcPr>
            <w:tcW w:w="1215" w:type="pct"/>
            <w:vAlign w:val="center"/>
          </w:tcPr>
          <w:p w:rsidR="00915051" w:rsidRPr="002F464D" w:rsidRDefault="00915051" w:rsidP="009E5A5A">
            <w:pPr>
              <w:spacing w:line="276" w:lineRule="auto"/>
              <w:ind w:left="-76" w:right="-108"/>
              <w:jc w:val="left"/>
              <w:rPr>
                <w:sz w:val="24"/>
                <w:szCs w:val="24"/>
              </w:rPr>
            </w:pPr>
            <w:r w:rsidRPr="002F464D">
              <w:rPr>
                <w:sz w:val="24"/>
                <w:szCs w:val="24"/>
              </w:rPr>
              <w:t xml:space="preserve">Реконструкция </w:t>
            </w:r>
            <w:proofErr w:type="spellStart"/>
            <w:r w:rsidRPr="002F464D">
              <w:rPr>
                <w:sz w:val="24"/>
                <w:szCs w:val="24"/>
              </w:rPr>
              <w:t>Мглинского</w:t>
            </w:r>
            <w:proofErr w:type="spellEnd"/>
            <w:r w:rsidRPr="002F464D">
              <w:rPr>
                <w:sz w:val="24"/>
                <w:szCs w:val="24"/>
              </w:rPr>
              <w:t xml:space="preserve"> филиала ГБПОУ «Брянский аграрный техникум имени Героя России А.С. Зайцева»</w:t>
            </w:r>
          </w:p>
        </w:tc>
        <w:tc>
          <w:tcPr>
            <w:tcW w:w="856" w:type="pct"/>
            <w:vAlign w:val="center"/>
          </w:tcPr>
          <w:p w:rsidR="00915051" w:rsidRPr="002F464D" w:rsidRDefault="00915051" w:rsidP="009E5A5A">
            <w:pPr>
              <w:spacing w:line="276" w:lineRule="auto"/>
              <w:ind w:left="-108" w:right="-108"/>
              <w:jc w:val="center"/>
              <w:rPr>
                <w:sz w:val="24"/>
                <w:szCs w:val="24"/>
              </w:rPr>
            </w:pPr>
            <w:r w:rsidRPr="002F464D">
              <w:rPr>
                <w:sz w:val="24"/>
                <w:szCs w:val="24"/>
              </w:rPr>
              <w:t>ОБ, БР</w:t>
            </w: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r w:rsidRPr="002F464D">
              <w:rPr>
                <w:sz w:val="24"/>
                <w:szCs w:val="24"/>
              </w:rPr>
              <w:t>2500</w:t>
            </w:r>
          </w:p>
        </w:tc>
        <w:tc>
          <w:tcPr>
            <w:tcW w:w="360" w:type="pct"/>
            <w:vAlign w:val="center"/>
          </w:tcPr>
          <w:p w:rsidR="00915051" w:rsidRPr="002F464D" w:rsidRDefault="00915051" w:rsidP="009E5A5A">
            <w:pPr>
              <w:spacing w:line="276" w:lineRule="auto"/>
              <w:ind w:left="-108" w:right="-108"/>
              <w:jc w:val="center"/>
              <w:rPr>
                <w:sz w:val="24"/>
                <w:szCs w:val="24"/>
              </w:rPr>
            </w:pPr>
          </w:p>
        </w:tc>
        <w:tc>
          <w:tcPr>
            <w:tcW w:w="429" w:type="pct"/>
            <w:vAlign w:val="center"/>
          </w:tcPr>
          <w:p w:rsidR="00915051" w:rsidRPr="002F464D" w:rsidRDefault="00915051" w:rsidP="009E5A5A">
            <w:pPr>
              <w:spacing w:line="276" w:lineRule="auto"/>
              <w:ind w:left="-108" w:right="-108"/>
              <w:jc w:val="center"/>
              <w:rPr>
                <w:sz w:val="24"/>
                <w:szCs w:val="24"/>
              </w:rPr>
            </w:pPr>
          </w:p>
        </w:tc>
        <w:tc>
          <w:tcPr>
            <w:tcW w:w="414" w:type="pct"/>
            <w:vAlign w:val="center"/>
          </w:tcPr>
          <w:p w:rsidR="00915051" w:rsidRPr="002F464D" w:rsidRDefault="00915051" w:rsidP="009E5A5A">
            <w:pPr>
              <w:spacing w:line="276" w:lineRule="auto"/>
              <w:ind w:left="-108" w:right="-108"/>
              <w:jc w:val="center"/>
              <w:rPr>
                <w:sz w:val="24"/>
                <w:szCs w:val="24"/>
              </w:rPr>
            </w:pPr>
            <w:r w:rsidRPr="002F464D">
              <w:rPr>
                <w:sz w:val="24"/>
                <w:szCs w:val="24"/>
              </w:rPr>
              <w:t>2500</w:t>
            </w:r>
          </w:p>
        </w:tc>
      </w:tr>
      <w:tr w:rsidR="00915051" w:rsidRPr="002F464D" w:rsidTr="001F27F0">
        <w:trPr>
          <w:trHeight w:val="20"/>
        </w:trPr>
        <w:tc>
          <w:tcPr>
            <w:tcW w:w="278" w:type="pct"/>
            <w:vAlign w:val="center"/>
          </w:tcPr>
          <w:p w:rsidR="00915051" w:rsidRPr="002F464D" w:rsidRDefault="00915051" w:rsidP="009E5A5A">
            <w:pPr>
              <w:spacing w:line="276" w:lineRule="auto"/>
              <w:jc w:val="center"/>
              <w:rPr>
                <w:sz w:val="24"/>
                <w:szCs w:val="24"/>
              </w:rPr>
            </w:pPr>
            <w:r w:rsidRPr="002F464D">
              <w:rPr>
                <w:sz w:val="24"/>
                <w:szCs w:val="24"/>
              </w:rPr>
              <w:t>10</w:t>
            </w:r>
          </w:p>
        </w:tc>
        <w:tc>
          <w:tcPr>
            <w:tcW w:w="1215" w:type="pct"/>
            <w:vAlign w:val="center"/>
          </w:tcPr>
          <w:p w:rsidR="00915051" w:rsidRPr="002F464D" w:rsidRDefault="00915051" w:rsidP="009E5A5A">
            <w:pPr>
              <w:spacing w:line="276" w:lineRule="auto"/>
              <w:ind w:left="-76" w:right="-108"/>
              <w:jc w:val="left"/>
              <w:rPr>
                <w:sz w:val="24"/>
                <w:szCs w:val="24"/>
              </w:rPr>
            </w:pPr>
            <w:r w:rsidRPr="002F464D">
              <w:rPr>
                <w:sz w:val="24"/>
                <w:szCs w:val="24"/>
              </w:rPr>
              <w:t xml:space="preserve">Реконструкция Детской музыкальной школы </w:t>
            </w:r>
          </w:p>
        </w:tc>
        <w:tc>
          <w:tcPr>
            <w:tcW w:w="856" w:type="pct"/>
            <w:vAlign w:val="center"/>
          </w:tcPr>
          <w:p w:rsidR="00915051" w:rsidRPr="002F464D" w:rsidRDefault="00915051" w:rsidP="009E5A5A">
            <w:pPr>
              <w:spacing w:line="276" w:lineRule="auto"/>
              <w:ind w:left="-108" w:right="-108"/>
              <w:jc w:val="center"/>
              <w:rPr>
                <w:sz w:val="24"/>
                <w:szCs w:val="24"/>
              </w:rPr>
            </w:pPr>
            <w:r w:rsidRPr="002F464D">
              <w:rPr>
                <w:sz w:val="24"/>
                <w:szCs w:val="24"/>
              </w:rPr>
              <w:t>ОБ, БР</w:t>
            </w: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0" w:type="pct"/>
            <w:vAlign w:val="center"/>
          </w:tcPr>
          <w:p w:rsidR="00915051" w:rsidRPr="002F464D" w:rsidRDefault="00915051" w:rsidP="009E5A5A">
            <w:pPr>
              <w:spacing w:line="276" w:lineRule="auto"/>
              <w:ind w:left="-108" w:right="-108"/>
              <w:jc w:val="center"/>
              <w:rPr>
                <w:sz w:val="24"/>
                <w:szCs w:val="24"/>
              </w:rPr>
            </w:pPr>
            <w:r w:rsidRPr="002F464D">
              <w:rPr>
                <w:sz w:val="24"/>
                <w:szCs w:val="24"/>
              </w:rPr>
              <w:t>650</w:t>
            </w:r>
          </w:p>
        </w:tc>
        <w:tc>
          <w:tcPr>
            <w:tcW w:w="429" w:type="pct"/>
            <w:vAlign w:val="center"/>
          </w:tcPr>
          <w:p w:rsidR="00915051" w:rsidRPr="002F464D" w:rsidRDefault="00915051" w:rsidP="009E5A5A">
            <w:pPr>
              <w:spacing w:line="276" w:lineRule="auto"/>
              <w:ind w:left="-108" w:right="-108"/>
              <w:jc w:val="center"/>
              <w:rPr>
                <w:sz w:val="24"/>
                <w:szCs w:val="24"/>
              </w:rPr>
            </w:pPr>
          </w:p>
        </w:tc>
        <w:tc>
          <w:tcPr>
            <w:tcW w:w="414" w:type="pct"/>
            <w:vAlign w:val="center"/>
          </w:tcPr>
          <w:p w:rsidR="00915051" w:rsidRPr="002F464D" w:rsidRDefault="00915051" w:rsidP="009E5A5A">
            <w:pPr>
              <w:spacing w:line="276" w:lineRule="auto"/>
              <w:ind w:left="-108" w:right="-108"/>
              <w:jc w:val="center"/>
              <w:rPr>
                <w:sz w:val="24"/>
                <w:szCs w:val="24"/>
              </w:rPr>
            </w:pPr>
            <w:r w:rsidRPr="002F464D">
              <w:rPr>
                <w:sz w:val="24"/>
                <w:szCs w:val="24"/>
              </w:rPr>
              <w:t>650</w:t>
            </w:r>
          </w:p>
        </w:tc>
      </w:tr>
      <w:tr w:rsidR="00915051" w:rsidRPr="002F464D" w:rsidTr="00F52CC0">
        <w:trPr>
          <w:trHeight w:val="20"/>
        </w:trPr>
        <w:tc>
          <w:tcPr>
            <w:tcW w:w="5000" w:type="pct"/>
            <w:gridSpan w:val="10"/>
            <w:vAlign w:val="center"/>
          </w:tcPr>
          <w:p w:rsidR="00915051" w:rsidRPr="002F464D" w:rsidRDefault="00915051" w:rsidP="009E5A5A">
            <w:pPr>
              <w:spacing w:line="276" w:lineRule="auto"/>
              <w:ind w:left="-108" w:right="-108"/>
              <w:jc w:val="center"/>
              <w:rPr>
                <w:b/>
                <w:sz w:val="24"/>
                <w:szCs w:val="24"/>
              </w:rPr>
            </w:pPr>
            <w:r w:rsidRPr="002F464D">
              <w:rPr>
                <w:b/>
                <w:sz w:val="24"/>
                <w:szCs w:val="24"/>
              </w:rPr>
              <w:t xml:space="preserve">Здравоохранение </w:t>
            </w:r>
          </w:p>
        </w:tc>
      </w:tr>
      <w:tr w:rsidR="00915051" w:rsidRPr="002F464D" w:rsidTr="001F27F0">
        <w:trPr>
          <w:trHeight w:val="20"/>
        </w:trPr>
        <w:tc>
          <w:tcPr>
            <w:tcW w:w="278" w:type="pct"/>
            <w:vAlign w:val="center"/>
          </w:tcPr>
          <w:p w:rsidR="00915051" w:rsidRPr="002F464D" w:rsidRDefault="00915051" w:rsidP="009E5A5A">
            <w:pPr>
              <w:spacing w:line="276" w:lineRule="auto"/>
              <w:jc w:val="center"/>
              <w:rPr>
                <w:sz w:val="24"/>
                <w:szCs w:val="24"/>
              </w:rPr>
            </w:pPr>
            <w:r w:rsidRPr="002F464D">
              <w:rPr>
                <w:sz w:val="24"/>
                <w:szCs w:val="24"/>
              </w:rPr>
              <w:t>11</w:t>
            </w:r>
          </w:p>
        </w:tc>
        <w:tc>
          <w:tcPr>
            <w:tcW w:w="1215" w:type="pct"/>
            <w:vAlign w:val="center"/>
          </w:tcPr>
          <w:p w:rsidR="00915051" w:rsidRPr="002F464D" w:rsidRDefault="00915051" w:rsidP="009E5A5A">
            <w:pPr>
              <w:spacing w:line="276" w:lineRule="auto"/>
              <w:ind w:left="-76" w:right="-108"/>
              <w:jc w:val="left"/>
              <w:rPr>
                <w:sz w:val="24"/>
                <w:szCs w:val="24"/>
              </w:rPr>
            </w:pPr>
            <w:r w:rsidRPr="002F464D">
              <w:rPr>
                <w:sz w:val="24"/>
                <w:szCs w:val="24"/>
              </w:rPr>
              <w:t>Расширение многопрофильной больницы</w:t>
            </w:r>
          </w:p>
        </w:tc>
        <w:tc>
          <w:tcPr>
            <w:tcW w:w="856" w:type="pct"/>
            <w:vAlign w:val="center"/>
          </w:tcPr>
          <w:p w:rsidR="00915051" w:rsidRPr="002F464D" w:rsidRDefault="00915051" w:rsidP="009E5A5A">
            <w:pPr>
              <w:spacing w:line="276" w:lineRule="auto"/>
              <w:ind w:left="-108" w:right="-108"/>
              <w:jc w:val="center"/>
              <w:rPr>
                <w:sz w:val="24"/>
                <w:szCs w:val="24"/>
              </w:rPr>
            </w:pPr>
            <w:r w:rsidRPr="002F464D">
              <w:rPr>
                <w:sz w:val="24"/>
                <w:szCs w:val="24"/>
              </w:rPr>
              <w:t>ОБ</w:t>
            </w: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0" w:type="pct"/>
            <w:vAlign w:val="center"/>
          </w:tcPr>
          <w:p w:rsidR="00915051" w:rsidRPr="002F464D" w:rsidRDefault="00915051" w:rsidP="009E5A5A">
            <w:pPr>
              <w:spacing w:line="276" w:lineRule="auto"/>
              <w:ind w:left="-108" w:right="-108"/>
              <w:jc w:val="center"/>
              <w:rPr>
                <w:sz w:val="24"/>
                <w:szCs w:val="24"/>
              </w:rPr>
            </w:pPr>
          </w:p>
        </w:tc>
        <w:tc>
          <w:tcPr>
            <w:tcW w:w="429" w:type="pct"/>
            <w:vAlign w:val="center"/>
          </w:tcPr>
          <w:p w:rsidR="00915051" w:rsidRPr="002F464D" w:rsidRDefault="00915051" w:rsidP="009E5A5A">
            <w:pPr>
              <w:spacing w:line="276" w:lineRule="auto"/>
              <w:ind w:left="-108" w:right="-108"/>
              <w:jc w:val="center"/>
              <w:rPr>
                <w:sz w:val="24"/>
                <w:szCs w:val="24"/>
              </w:rPr>
            </w:pPr>
            <w:r w:rsidRPr="002F464D">
              <w:rPr>
                <w:sz w:val="24"/>
                <w:szCs w:val="24"/>
              </w:rPr>
              <w:t>50000</w:t>
            </w:r>
          </w:p>
        </w:tc>
        <w:tc>
          <w:tcPr>
            <w:tcW w:w="414" w:type="pct"/>
            <w:vAlign w:val="center"/>
          </w:tcPr>
          <w:p w:rsidR="00915051" w:rsidRPr="002F464D" w:rsidRDefault="00915051" w:rsidP="009E5A5A">
            <w:pPr>
              <w:spacing w:line="276" w:lineRule="auto"/>
              <w:ind w:left="-108" w:right="-108"/>
              <w:jc w:val="center"/>
              <w:rPr>
                <w:sz w:val="24"/>
                <w:szCs w:val="24"/>
              </w:rPr>
            </w:pPr>
            <w:r w:rsidRPr="002F464D">
              <w:rPr>
                <w:sz w:val="24"/>
                <w:szCs w:val="24"/>
              </w:rPr>
              <w:t>50000</w:t>
            </w:r>
          </w:p>
        </w:tc>
      </w:tr>
      <w:tr w:rsidR="00915051" w:rsidRPr="002F464D" w:rsidTr="00F52CC0">
        <w:trPr>
          <w:trHeight w:val="20"/>
        </w:trPr>
        <w:tc>
          <w:tcPr>
            <w:tcW w:w="5000" w:type="pct"/>
            <w:gridSpan w:val="10"/>
            <w:vAlign w:val="center"/>
          </w:tcPr>
          <w:p w:rsidR="00915051" w:rsidRPr="002F464D" w:rsidRDefault="00915051" w:rsidP="009E5A5A">
            <w:pPr>
              <w:spacing w:line="276" w:lineRule="auto"/>
              <w:ind w:left="-108" w:right="-108"/>
              <w:jc w:val="center"/>
              <w:rPr>
                <w:b/>
                <w:sz w:val="24"/>
                <w:szCs w:val="24"/>
              </w:rPr>
            </w:pPr>
            <w:r w:rsidRPr="002F464D">
              <w:rPr>
                <w:b/>
                <w:sz w:val="24"/>
                <w:szCs w:val="24"/>
              </w:rPr>
              <w:t xml:space="preserve">Культура </w:t>
            </w:r>
          </w:p>
        </w:tc>
      </w:tr>
      <w:tr w:rsidR="00915051" w:rsidRPr="002F464D" w:rsidTr="001F27F0">
        <w:trPr>
          <w:trHeight w:val="20"/>
        </w:trPr>
        <w:tc>
          <w:tcPr>
            <w:tcW w:w="278" w:type="pct"/>
            <w:vAlign w:val="center"/>
          </w:tcPr>
          <w:p w:rsidR="00915051" w:rsidRPr="002F464D" w:rsidRDefault="00915051" w:rsidP="009E5A5A">
            <w:pPr>
              <w:spacing w:line="276" w:lineRule="auto"/>
              <w:jc w:val="center"/>
              <w:rPr>
                <w:sz w:val="24"/>
                <w:szCs w:val="24"/>
              </w:rPr>
            </w:pPr>
            <w:r w:rsidRPr="002F464D">
              <w:rPr>
                <w:sz w:val="24"/>
                <w:szCs w:val="24"/>
              </w:rPr>
              <w:lastRenderedPageBreak/>
              <w:t>12</w:t>
            </w:r>
          </w:p>
        </w:tc>
        <w:tc>
          <w:tcPr>
            <w:tcW w:w="1215" w:type="pct"/>
            <w:vAlign w:val="center"/>
          </w:tcPr>
          <w:p w:rsidR="00915051" w:rsidRPr="002F464D" w:rsidRDefault="00915051" w:rsidP="009E5A5A">
            <w:pPr>
              <w:spacing w:line="276" w:lineRule="auto"/>
              <w:ind w:left="-76" w:right="-108"/>
              <w:jc w:val="left"/>
              <w:rPr>
                <w:sz w:val="24"/>
                <w:szCs w:val="24"/>
              </w:rPr>
            </w:pPr>
            <w:r w:rsidRPr="002F464D">
              <w:rPr>
                <w:iCs/>
                <w:sz w:val="24"/>
                <w:szCs w:val="24"/>
              </w:rPr>
              <w:t>Организация библиотеки в новом Доме культуры</w:t>
            </w:r>
          </w:p>
        </w:tc>
        <w:tc>
          <w:tcPr>
            <w:tcW w:w="856" w:type="pct"/>
            <w:vAlign w:val="center"/>
          </w:tcPr>
          <w:p w:rsidR="00915051" w:rsidRPr="002F464D" w:rsidRDefault="00915051" w:rsidP="009E5A5A">
            <w:pPr>
              <w:spacing w:line="276" w:lineRule="auto"/>
              <w:ind w:left="-108" w:right="-108"/>
              <w:jc w:val="center"/>
              <w:rPr>
                <w:sz w:val="24"/>
                <w:szCs w:val="24"/>
              </w:rPr>
            </w:pPr>
            <w:r w:rsidRPr="002F464D">
              <w:rPr>
                <w:sz w:val="24"/>
                <w:szCs w:val="24"/>
              </w:rPr>
              <w:t>ОБ, БР, МБ</w:t>
            </w: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0" w:type="pct"/>
            <w:vAlign w:val="center"/>
          </w:tcPr>
          <w:p w:rsidR="00915051" w:rsidRPr="002F464D" w:rsidRDefault="00915051" w:rsidP="009E5A5A">
            <w:pPr>
              <w:spacing w:line="276" w:lineRule="auto"/>
              <w:ind w:left="-108" w:right="-108"/>
              <w:jc w:val="center"/>
              <w:rPr>
                <w:sz w:val="24"/>
                <w:szCs w:val="24"/>
              </w:rPr>
            </w:pPr>
          </w:p>
        </w:tc>
        <w:tc>
          <w:tcPr>
            <w:tcW w:w="429" w:type="pct"/>
            <w:vAlign w:val="center"/>
          </w:tcPr>
          <w:p w:rsidR="00915051" w:rsidRPr="002F464D" w:rsidRDefault="00915051" w:rsidP="009E5A5A">
            <w:pPr>
              <w:spacing w:line="276" w:lineRule="auto"/>
              <w:ind w:left="-108" w:right="-108"/>
              <w:jc w:val="center"/>
              <w:rPr>
                <w:sz w:val="24"/>
                <w:szCs w:val="24"/>
              </w:rPr>
            </w:pPr>
            <w:r w:rsidRPr="002F464D">
              <w:rPr>
                <w:sz w:val="24"/>
                <w:szCs w:val="24"/>
              </w:rPr>
              <w:t>500</w:t>
            </w:r>
          </w:p>
        </w:tc>
        <w:tc>
          <w:tcPr>
            <w:tcW w:w="414" w:type="pct"/>
            <w:vAlign w:val="center"/>
          </w:tcPr>
          <w:p w:rsidR="00915051" w:rsidRPr="002F464D" w:rsidRDefault="00915051" w:rsidP="009E5A5A">
            <w:pPr>
              <w:spacing w:line="276" w:lineRule="auto"/>
              <w:ind w:left="-108" w:right="-108"/>
              <w:jc w:val="center"/>
              <w:rPr>
                <w:sz w:val="24"/>
                <w:szCs w:val="24"/>
              </w:rPr>
            </w:pPr>
            <w:r w:rsidRPr="002F464D">
              <w:rPr>
                <w:sz w:val="24"/>
                <w:szCs w:val="24"/>
              </w:rPr>
              <w:t>500</w:t>
            </w:r>
          </w:p>
        </w:tc>
      </w:tr>
      <w:tr w:rsidR="00915051" w:rsidRPr="002F464D" w:rsidTr="001F27F0">
        <w:trPr>
          <w:trHeight w:val="20"/>
        </w:trPr>
        <w:tc>
          <w:tcPr>
            <w:tcW w:w="278" w:type="pct"/>
            <w:vAlign w:val="center"/>
          </w:tcPr>
          <w:p w:rsidR="00915051" w:rsidRPr="002F464D" w:rsidRDefault="00915051" w:rsidP="009E5A5A">
            <w:pPr>
              <w:spacing w:line="276" w:lineRule="auto"/>
              <w:jc w:val="center"/>
              <w:rPr>
                <w:sz w:val="24"/>
                <w:szCs w:val="24"/>
              </w:rPr>
            </w:pPr>
            <w:r w:rsidRPr="002F464D">
              <w:rPr>
                <w:sz w:val="24"/>
                <w:szCs w:val="24"/>
              </w:rPr>
              <w:t>13</w:t>
            </w:r>
          </w:p>
        </w:tc>
        <w:tc>
          <w:tcPr>
            <w:tcW w:w="1215" w:type="pct"/>
            <w:vAlign w:val="center"/>
          </w:tcPr>
          <w:p w:rsidR="00915051" w:rsidRPr="002F464D" w:rsidRDefault="00915051" w:rsidP="009E5A5A">
            <w:pPr>
              <w:jc w:val="left"/>
              <w:rPr>
                <w:sz w:val="24"/>
                <w:szCs w:val="24"/>
              </w:rPr>
            </w:pPr>
            <w:r w:rsidRPr="002F464D">
              <w:rPr>
                <w:sz w:val="24"/>
                <w:szCs w:val="24"/>
              </w:rPr>
              <w:t>Строительство Дома культуры</w:t>
            </w:r>
          </w:p>
        </w:tc>
        <w:tc>
          <w:tcPr>
            <w:tcW w:w="856" w:type="pct"/>
            <w:vAlign w:val="center"/>
          </w:tcPr>
          <w:p w:rsidR="00915051" w:rsidRPr="002F464D" w:rsidRDefault="00915051" w:rsidP="009E5A5A">
            <w:pPr>
              <w:spacing w:line="276" w:lineRule="auto"/>
              <w:ind w:left="-108" w:right="-108"/>
              <w:jc w:val="center"/>
              <w:rPr>
                <w:sz w:val="24"/>
                <w:szCs w:val="24"/>
              </w:rPr>
            </w:pPr>
            <w:r w:rsidRPr="002F464D">
              <w:rPr>
                <w:sz w:val="24"/>
                <w:szCs w:val="24"/>
              </w:rPr>
              <w:t>ОБ, БР, МБ</w:t>
            </w: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0" w:type="pct"/>
            <w:vAlign w:val="center"/>
          </w:tcPr>
          <w:p w:rsidR="00915051" w:rsidRPr="002F464D" w:rsidRDefault="00915051" w:rsidP="009E5A5A">
            <w:pPr>
              <w:spacing w:line="276" w:lineRule="auto"/>
              <w:ind w:left="-108" w:right="-108"/>
              <w:jc w:val="center"/>
              <w:rPr>
                <w:sz w:val="24"/>
                <w:szCs w:val="24"/>
              </w:rPr>
            </w:pPr>
          </w:p>
        </w:tc>
        <w:tc>
          <w:tcPr>
            <w:tcW w:w="429" w:type="pct"/>
            <w:vAlign w:val="center"/>
          </w:tcPr>
          <w:p w:rsidR="00915051" w:rsidRPr="002F464D" w:rsidRDefault="00915051" w:rsidP="009E5A5A">
            <w:pPr>
              <w:spacing w:line="276" w:lineRule="auto"/>
              <w:ind w:left="-108" w:right="-108"/>
              <w:jc w:val="center"/>
              <w:rPr>
                <w:sz w:val="24"/>
                <w:szCs w:val="24"/>
              </w:rPr>
            </w:pPr>
            <w:r w:rsidRPr="002F464D">
              <w:rPr>
                <w:sz w:val="24"/>
                <w:szCs w:val="24"/>
              </w:rPr>
              <w:t>300000</w:t>
            </w:r>
          </w:p>
        </w:tc>
        <w:tc>
          <w:tcPr>
            <w:tcW w:w="414" w:type="pct"/>
            <w:vAlign w:val="center"/>
          </w:tcPr>
          <w:p w:rsidR="00915051" w:rsidRPr="002F464D" w:rsidRDefault="00915051" w:rsidP="009E5A5A">
            <w:pPr>
              <w:spacing w:line="276" w:lineRule="auto"/>
              <w:ind w:left="-108" w:right="-108"/>
              <w:jc w:val="center"/>
              <w:rPr>
                <w:sz w:val="24"/>
                <w:szCs w:val="24"/>
              </w:rPr>
            </w:pPr>
            <w:r w:rsidRPr="002F464D">
              <w:rPr>
                <w:sz w:val="24"/>
                <w:szCs w:val="24"/>
              </w:rPr>
              <w:t>300000</w:t>
            </w:r>
          </w:p>
        </w:tc>
      </w:tr>
      <w:tr w:rsidR="00915051" w:rsidRPr="002F464D" w:rsidTr="00F52CC0">
        <w:trPr>
          <w:trHeight w:val="20"/>
        </w:trPr>
        <w:tc>
          <w:tcPr>
            <w:tcW w:w="5000" w:type="pct"/>
            <w:gridSpan w:val="10"/>
            <w:vAlign w:val="center"/>
          </w:tcPr>
          <w:p w:rsidR="00915051" w:rsidRPr="002F464D" w:rsidRDefault="00915051" w:rsidP="009E5A5A">
            <w:pPr>
              <w:spacing w:line="276" w:lineRule="auto"/>
              <w:ind w:left="-108" w:right="-108"/>
              <w:jc w:val="center"/>
              <w:rPr>
                <w:sz w:val="24"/>
                <w:szCs w:val="24"/>
              </w:rPr>
            </w:pPr>
            <w:r w:rsidRPr="002F464D">
              <w:rPr>
                <w:b/>
                <w:bCs/>
                <w:sz w:val="24"/>
                <w:szCs w:val="24"/>
              </w:rPr>
              <w:t>Физическая культура и спорт</w:t>
            </w:r>
          </w:p>
        </w:tc>
      </w:tr>
      <w:tr w:rsidR="00915051" w:rsidRPr="002F464D" w:rsidTr="001F27F0">
        <w:trPr>
          <w:trHeight w:val="20"/>
        </w:trPr>
        <w:tc>
          <w:tcPr>
            <w:tcW w:w="278" w:type="pct"/>
            <w:vAlign w:val="center"/>
          </w:tcPr>
          <w:p w:rsidR="00915051" w:rsidRPr="002F464D" w:rsidRDefault="00915051" w:rsidP="009E5A5A">
            <w:pPr>
              <w:spacing w:line="276" w:lineRule="auto"/>
              <w:jc w:val="center"/>
              <w:rPr>
                <w:sz w:val="24"/>
                <w:szCs w:val="24"/>
              </w:rPr>
            </w:pPr>
            <w:r w:rsidRPr="002F464D">
              <w:rPr>
                <w:sz w:val="24"/>
                <w:szCs w:val="24"/>
              </w:rPr>
              <w:t>14</w:t>
            </w:r>
          </w:p>
        </w:tc>
        <w:tc>
          <w:tcPr>
            <w:tcW w:w="1215" w:type="pct"/>
            <w:vAlign w:val="center"/>
          </w:tcPr>
          <w:p w:rsidR="00915051" w:rsidRPr="002F464D" w:rsidRDefault="00915051" w:rsidP="009E5A5A">
            <w:pPr>
              <w:spacing w:line="276" w:lineRule="auto"/>
              <w:ind w:left="-76" w:right="-108"/>
              <w:jc w:val="left"/>
              <w:rPr>
                <w:sz w:val="24"/>
                <w:szCs w:val="24"/>
              </w:rPr>
            </w:pPr>
            <w:r w:rsidRPr="002F464D">
              <w:rPr>
                <w:sz w:val="24"/>
                <w:szCs w:val="24"/>
              </w:rPr>
              <w:t>Строительство физкультурно-оздоровительного комплекса</w:t>
            </w:r>
          </w:p>
        </w:tc>
        <w:tc>
          <w:tcPr>
            <w:tcW w:w="856" w:type="pct"/>
            <w:vAlign w:val="center"/>
          </w:tcPr>
          <w:p w:rsidR="00915051" w:rsidRPr="002F464D" w:rsidRDefault="00915051" w:rsidP="009E5A5A">
            <w:pPr>
              <w:spacing w:line="276" w:lineRule="auto"/>
              <w:ind w:left="-108" w:right="-108"/>
              <w:jc w:val="center"/>
              <w:rPr>
                <w:sz w:val="24"/>
                <w:szCs w:val="24"/>
              </w:rPr>
            </w:pPr>
            <w:r w:rsidRPr="002F464D">
              <w:rPr>
                <w:sz w:val="24"/>
                <w:szCs w:val="24"/>
              </w:rPr>
              <w:t>ОБ, БР, МБ, внебюджетные источники</w:t>
            </w: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2" w:type="pct"/>
            <w:vAlign w:val="center"/>
          </w:tcPr>
          <w:p w:rsidR="00915051" w:rsidRPr="002F464D" w:rsidRDefault="00915051" w:rsidP="009E5A5A">
            <w:pPr>
              <w:spacing w:line="276" w:lineRule="auto"/>
              <w:ind w:left="-108" w:right="-108"/>
              <w:jc w:val="center"/>
              <w:rPr>
                <w:sz w:val="24"/>
                <w:szCs w:val="24"/>
              </w:rPr>
            </w:pPr>
          </w:p>
        </w:tc>
        <w:tc>
          <w:tcPr>
            <w:tcW w:w="360" w:type="pct"/>
            <w:vAlign w:val="center"/>
          </w:tcPr>
          <w:p w:rsidR="00915051" w:rsidRPr="002F464D" w:rsidRDefault="00915051" w:rsidP="009E5A5A">
            <w:pPr>
              <w:spacing w:line="276" w:lineRule="auto"/>
              <w:ind w:left="-108" w:right="-108"/>
              <w:jc w:val="center"/>
              <w:rPr>
                <w:sz w:val="24"/>
                <w:szCs w:val="24"/>
              </w:rPr>
            </w:pPr>
          </w:p>
        </w:tc>
        <w:tc>
          <w:tcPr>
            <w:tcW w:w="429" w:type="pct"/>
            <w:vAlign w:val="center"/>
          </w:tcPr>
          <w:p w:rsidR="00915051" w:rsidRPr="002F464D" w:rsidRDefault="00915051" w:rsidP="009E5A5A">
            <w:pPr>
              <w:spacing w:line="276" w:lineRule="auto"/>
              <w:ind w:left="-108" w:right="-108"/>
              <w:jc w:val="center"/>
              <w:rPr>
                <w:sz w:val="24"/>
                <w:szCs w:val="24"/>
              </w:rPr>
            </w:pPr>
            <w:r w:rsidRPr="002F464D">
              <w:rPr>
                <w:sz w:val="24"/>
                <w:szCs w:val="24"/>
              </w:rPr>
              <w:t>150000</w:t>
            </w:r>
          </w:p>
        </w:tc>
        <w:tc>
          <w:tcPr>
            <w:tcW w:w="414" w:type="pct"/>
            <w:vAlign w:val="center"/>
          </w:tcPr>
          <w:p w:rsidR="00915051" w:rsidRPr="002F464D" w:rsidRDefault="00915051" w:rsidP="009E5A5A">
            <w:pPr>
              <w:spacing w:line="276" w:lineRule="auto"/>
              <w:ind w:left="-108" w:right="-108"/>
              <w:jc w:val="center"/>
              <w:rPr>
                <w:sz w:val="24"/>
                <w:szCs w:val="24"/>
              </w:rPr>
            </w:pPr>
            <w:r w:rsidRPr="002F464D">
              <w:rPr>
                <w:sz w:val="24"/>
                <w:szCs w:val="24"/>
              </w:rPr>
              <w:t>150000</w:t>
            </w:r>
          </w:p>
        </w:tc>
      </w:tr>
      <w:tr w:rsidR="00915051" w:rsidRPr="002F464D" w:rsidTr="009E5A5A">
        <w:trPr>
          <w:trHeight w:val="20"/>
        </w:trPr>
        <w:tc>
          <w:tcPr>
            <w:tcW w:w="278" w:type="pct"/>
            <w:vAlign w:val="center"/>
          </w:tcPr>
          <w:p w:rsidR="00915051" w:rsidRPr="002F464D" w:rsidRDefault="00915051" w:rsidP="009E5A5A">
            <w:pPr>
              <w:spacing w:line="276" w:lineRule="auto"/>
              <w:jc w:val="center"/>
              <w:rPr>
                <w:sz w:val="24"/>
                <w:szCs w:val="24"/>
              </w:rPr>
            </w:pPr>
          </w:p>
        </w:tc>
        <w:tc>
          <w:tcPr>
            <w:tcW w:w="2071" w:type="pct"/>
            <w:gridSpan w:val="2"/>
            <w:vAlign w:val="center"/>
          </w:tcPr>
          <w:p w:rsidR="00915051" w:rsidRPr="002F464D" w:rsidRDefault="00915051" w:rsidP="009E5A5A">
            <w:pPr>
              <w:widowControl/>
              <w:snapToGrid/>
              <w:spacing w:line="276" w:lineRule="auto"/>
              <w:jc w:val="center"/>
              <w:rPr>
                <w:b/>
                <w:color w:val="000000"/>
                <w:sz w:val="24"/>
                <w:szCs w:val="24"/>
              </w:rPr>
            </w:pPr>
            <w:r w:rsidRPr="002F464D">
              <w:rPr>
                <w:b/>
                <w:color w:val="000000"/>
                <w:sz w:val="24"/>
                <w:szCs w:val="24"/>
              </w:rPr>
              <w:t>ИТОГО:</w:t>
            </w:r>
          </w:p>
        </w:tc>
        <w:tc>
          <w:tcPr>
            <w:tcW w:w="362" w:type="pct"/>
            <w:vAlign w:val="center"/>
          </w:tcPr>
          <w:p w:rsidR="00915051" w:rsidRPr="002F464D" w:rsidRDefault="00915051" w:rsidP="009E5A5A">
            <w:pPr>
              <w:widowControl/>
              <w:snapToGrid/>
              <w:jc w:val="center"/>
              <w:rPr>
                <w:color w:val="000000"/>
                <w:sz w:val="24"/>
                <w:szCs w:val="24"/>
              </w:rPr>
            </w:pPr>
            <w:r w:rsidRPr="002F464D">
              <w:rPr>
                <w:color w:val="000000"/>
                <w:sz w:val="24"/>
                <w:szCs w:val="24"/>
              </w:rPr>
              <w:t>0</w:t>
            </w:r>
          </w:p>
        </w:tc>
        <w:tc>
          <w:tcPr>
            <w:tcW w:w="362" w:type="pct"/>
            <w:vAlign w:val="center"/>
          </w:tcPr>
          <w:p w:rsidR="00915051" w:rsidRPr="002F464D" w:rsidRDefault="00915051" w:rsidP="009E5A5A">
            <w:pPr>
              <w:jc w:val="center"/>
              <w:rPr>
                <w:color w:val="000000"/>
                <w:sz w:val="24"/>
                <w:szCs w:val="24"/>
              </w:rPr>
            </w:pPr>
            <w:r w:rsidRPr="002F464D">
              <w:rPr>
                <w:color w:val="000000"/>
                <w:sz w:val="24"/>
                <w:szCs w:val="24"/>
              </w:rPr>
              <w:t>6000</w:t>
            </w:r>
          </w:p>
        </w:tc>
        <w:tc>
          <w:tcPr>
            <w:tcW w:w="362" w:type="pct"/>
            <w:vAlign w:val="center"/>
          </w:tcPr>
          <w:p w:rsidR="00915051" w:rsidRPr="002F464D" w:rsidRDefault="00915051" w:rsidP="009E5A5A">
            <w:pPr>
              <w:jc w:val="center"/>
              <w:rPr>
                <w:color w:val="000000"/>
                <w:sz w:val="24"/>
                <w:szCs w:val="24"/>
              </w:rPr>
            </w:pPr>
            <w:r w:rsidRPr="002F464D">
              <w:rPr>
                <w:color w:val="000000"/>
                <w:sz w:val="24"/>
                <w:szCs w:val="24"/>
              </w:rPr>
              <w:t>10000</w:t>
            </w:r>
          </w:p>
        </w:tc>
        <w:tc>
          <w:tcPr>
            <w:tcW w:w="362" w:type="pct"/>
            <w:vAlign w:val="center"/>
          </w:tcPr>
          <w:p w:rsidR="00915051" w:rsidRPr="002F464D" w:rsidRDefault="00915051" w:rsidP="009E5A5A">
            <w:pPr>
              <w:jc w:val="center"/>
              <w:rPr>
                <w:color w:val="000000"/>
                <w:sz w:val="24"/>
                <w:szCs w:val="24"/>
              </w:rPr>
            </w:pPr>
            <w:r w:rsidRPr="002F464D">
              <w:rPr>
                <w:color w:val="000000"/>
                <w:sz w:val="24"/>
                <w:szCs w:val="24"/>
              </w:rPr>
              <w:t>4500</w:t>
            </w:r>
          </w:p>
        </w:tc>
        <w:tc>
          <w:tcPr>
            <w:tcW w:w="360" w:type="pct"/>
            <w:vAlign w:val="center"/>
          </w:tcPr>
          <w:p w:rsidR="00915051" w:rsidRPr="002F464D" w:rsidRDefault="00915051" w:rsidP="009E5A5A">
            <w:pPr>
              <w:jc w:val="center"/>
              <w:rPr>
                <w:color w:val="000000"/>
                <w:sz w:val="24"/>
                <w:szCs w:val="24"/>
              </w:rPr>
            </w:pPr>
            <w:r w:rsidRPr="002F464D">
              <w:rPr>
                <w:color w:val="000000"/>
                <w:sz w:val="24"/>
                <w:szCs w:val="24"/>
              </w:rPr>
              <w:t>650</w:t>
            </w:r>
          </w:p>
        </w:tc>
        <w:tc>
          <w:tcPr>
            <w:tcW w:w="429" w:type="pct"/>
            <w:vAlign w:val="center"/>
          </w:tcPr>
          <w:p w:rsidR="00915051" w:rsidRPr="002F464D" w:rsidRDefault="00915051" w:rsidP="009E5A5A">
            <w:pPr>
              <w:jc w:val="center"/>
              <w:rPr>
                <w:color w:val="000000"/>
                <w:sz w:val="24"/>
                <w:szCs w:val="24"/>
              </w:rPr>
            </w:pPr>
            <w:r w:rsidRPr="002F464D">
              <w:rPr>
                <w:color w:val="000000"/>
                <w:sz w:val="24"/>
                <w:szCs w:val="24"/>
              </w:rPr>
              <w:t>860500</w:t>
            </w:r>
          </w:p>
        </w:tc>
        <w:tc>
          <w:tcPr>
            <w:tcW w:w="414" w:type="pct"/>
            <w:vAlign w:val="center"/>
          </w:tcPr>
          <w:p w:rsidR="00915051" w:rsidRPr="002F464D" w:rsidRDefault="00915051" w:rsidP="009E5A5A">
            <w:pPr>
              <w:jc w:val="center"/>
              <w:rPr>
                <w:color w:val="000000"/>
                <w:sz w:val="24"/>
                <w:szCs w:val="24"/>
              </w:rPr>
            </w:pPr>
            <w:r w:rsidRPr="002F464D">
              <w:rPr>
                <w:color w:val="000000"/>
                <w:sz w:val="24"/>
                <w:szCs w:val="24"/>
              </w:rPr>
              <w:t>881650</w:t>
            </w:r>
          </w:p>
        </w:tc>
      </w:tr>
    </w:tbl>
    <w:p w:rsidR="00915051" w:rsidRPr="002F464D" w:rsidRDefault="00915051" w:rsidP="000E1DB2">
      <w:pPr>
        <w:tabs>
          <w:tab w:val="left" w:pos="851"/>
        </w:tabs>
        <w:spacing w:line="276" w:lineRule="auto"/>
        <w:ind w:firstLine="709"/>
        <w:jc w:val="left"/>
        <w:rPr>
          <w:sz w:val="24"/>
          <w:szCs w:val="24"/>
        </w:rPr>
      </w:pPr>
      <w:r w:rsidRPr="002F464D">
        <w:rPr>
          <w:sz w:val="24"/>
          <w:szCs w:val="24"/>
        </w:rPr>
        <w:t>*ОБ – областной бюджет, БР – бюджет района, МБ – местный бюджет</w:t>
      </w:r>
    </w:p>
    <w:p w:rsidR="00915051" w:rsidRPr="002F464D" w:rsidRDefault="00915051" w:rsidP="000E1DB2">
      <w:pPr>
        <w:tabs>
          <w:tab w:val="left" w:pos="851"/>
        </w:tabs>
        <w:spacing w:line="276" w:lineRule="auto"/>
        <w:ind w:firstLine="709"/>
        <w:jc w:val="left"/>
        <w:rPr>
          <w:sz w:val="24"/>
          <w:szCs w:val="24"/>
        </w:rPr>
      </w:pPr>
    </w:p>
    <w:p w:rsidR="00915051" w:rsidRPr="00A4156B" w:rsidRDefault="00915051" w:rsidP="00A4156B">
      <w:pPr>
        <w:tabs>
          <w:tab w:val="left" w:pos="851"/>
        </w:tabs>
        <w:spacing w:line="360" w:lineRule="auto"/>
        <w:ind w:firstLine="709"/>
        <w:rPr>
          <w:sz w:val="28"/>
          <w:szCs w:val="28"/>
        </w:rPr>
      </w:pPr>
      <w:r w:rsidRPr="00A4156B">
        <w:rPr>
          <w:sz w:val="28"/>
          <w:szCs w:val="28"/>
        </w:rPr>
        <w:t>Конкретные мероприятия Программы и объемы ее финансирования будут уточняться ежегодно при формировании проекта местного бюджета на соответствующий финансовый год.</w:t>
      </w:r>
    </w:p>
    <w:p w:rsidR="00915051" w:rsidRPr="002F464D" w:rsidRDefault="00915051" w:rsidP="003F079E">
      <w:pPr>
        <w:spacing w:line="276" w:lineRule="auto"/>
        <w:jc w:val="center"/>
        <w:rPr>
          <w:sz w:val="24"/>
          <w:szCs w:val="24"/>
        </w:rPr>
        <w:sectPr w:rsidR="00915051" w:rsidRPr="002F464D" w:rsidSect="001F27F0">
          <w:pgSz w:w="16838" w:h="11906" w:orient="landscape"/>
          <w:pgMar w:top="1418" w:right="992" w:bottom="709" w:left="1134" w:header="709" w:footer="709" w:gutter="0"/>
          <w:cols w:space="708"/>
          <w:docGrid w:linePitch="360"/>
        </w:sectPr>
      </w:pPr>
    </w:p>
    <w:p w:rsidR="00915051" w:rsidRPr="002F464D" w:rsidRDefault="00915051" w:rsidP="003F079E">
      <w:pPr>
        <w:pStyle w:val="Default"/>
        <w:spacing w:line="276" w:lineRule="auto"/>
        <w:ind w:firstLine="709"/>
        <w:jc w:val="both"/>
      </w:pPr>
    </w:p>
    <w:p w:rsidR="00915051" w:rsidRPr="00A4156B" w:rsidRDefault="00915051" w:rsidP="00A4156B">
      <w:pPr>
        <w:spacing w:line="360" w:lineRule="auto"/>
        <w:ind w:left="360"/>
        <w:jc w:val="center"/>
        <w:rPr>
          <w:b/>
          <w:i/>
          <w:sz w:val="28"/>
          <w:szCs w:val="28"/>
        </w:rPr>
      </w:pPr>
      <w:r w:rsidRPr="00A4156B">
        <w:rPr>
          <w:b/>
          <w:i/>
          <w:sz w:val="28"/>
          <w:szCs w:val="28"/>
        </w:rPr>
        <w:t>4. Целевые индикаторы программы</w:t>
      </w:r>
    </w:p>
    <w:p w:rsidR="00915051" w:rsidRPr="00A4156B" w:rsidRDefault="00915051" w:rsidP="00A4156B">
      <w:pPr>
        <w:pStyle w:val="af3"/>
        <w:spacing w:line="360" w:lineRule="auto"/>
        <w:rPr>
          <w:b/>
          <w:i/>
          <w:sz w:val="28"/>
          <w:szCs w:val="28"/>
        </w:rPr>
      </w:pPr>
    </w:p>
    <w:p w:rsidR="00915051" w:rsidRPr="00A4156B" w:rsidRDefault="00915051" w:rsidP="00A4156B">
      <w:pPr>
        <w:tabs>
          <w:tab w:val="left" w:pos="851"/>
        </w:tabs>
        <w:suppressAutoHyphens/>
        <w:spacing w:line="360" w:lineRule="auto"/>
        <w:ind w:firstLine="709"/>
        <w:contextualSpacing/>
        <w:rPr>
          <w:sz w:val="28"/>
          <w:szCs w:val="28"/>
        </w:rPr>
      </w:pPr>
      <w:r w:rsidRPr="00A4156B">
        <w:rPr>
          <w:sz w:val="28"/>
          <w:szCs w:val="28"/>
        </w:rPr>
        <w:t xml:space="preserve">Основными факторами, определяющими направления разработки Программы комплексного развития системы социальной инфраструктуры </w:t>
      </w:r>
      <w:proofErr w:type="spellStart"/>
      <w:r w:rsidRPr="00A4156B">
        <w:rPr>
          <w:sz w:val="28"/>
          <w:szCs w:val="28"/>
        </w:rPr>
        <w:t>Мглинского</w:t>
      </w:r>
      <w:proofErr w:type="spellEnd"/>
      <w:r w:rsidRPr="00A4156B">
        <w:rPr>
          <w:sz w:val="28"/>
          <w:szCs w:val="28"/>
        </w:rPr>
        <w:t xml:space="preserve"> городского </w:t>
      </w:r>
      <w:proofErr w:type="spellStart"/>
      <w:r w:rsidRPr="00A4156B">
        <w:rPr>
          <w:sz w:val="28"/>
          <w:szCs w:val="28"/>
        </w:rPr>
        <w:t>поселенияна</w:t>
      </w:r>
      <w:proofErr w:type="spellEnd"/>
      <w:r w:rsidRPr="00A4156B">
        <w:rPr>
          <w:sz w:val="28"/>
          <w:szCs w:val="28"/>
        </w:rPr>
        <w:t xml:space="preserve"> 2021-2031годы, являются тенденции социально-экономического развития поселения, характеризующиеся увеличением численности населения, развитием рынка жилья, сфер обслуживания.</w:t>
      </w:r>
    </w:p>
    <w:p w:rsidR="00915051" w:rsidRPr="00A4156B" w:rsidRDefault="00915051" w:rsidP="00A4156B">
      <w:pPr>
        <w:shd w:val="clear" w:color="auto" w:fill="FFFFFF"/>
        <w:tabs>
          <w:tab w:val="left" w:pos="8647"/>
        </w:tabs>
        <w:spacing w:line="360" w:lineRule="auto"/>
        <w:ind w:firstLine="709"/>
        <w:contextualSpacing/>
        <w:rPr>
          <w:b/>
          <w:sz w:val="28"/>
          <w:szCs w:val="28"/>
        </w:rPr>
      </w:pPr>
      <w:r w:rsidRPr="00A4156B">
        <w:rPr>
          <w:sz w:val="28"/>
          <w:szCs w:val="28"/>
        </w:rPr>
        <w:t xml:space="preserve">Реализация Программы должна создать предпосылки для устойчивого развития </w:t>
      </w:r>
      <w:proofErr w:type="spellStart"/>
      <w:r w:rsidRPr="00A4156B">
        <w:rPr>
          <w:sz w:val="28"/>
          <w:szCs w:val="28"/>
        </w:rPr>
        <w:t>Мглинского</w:t>
      </w:r>
      <w:proofErr w:type="spellEnd"/>
      <w:r w:rsidRPr="00A4156B">
        <w:rPr>
          <w:sz w:val="28"/>
          <w:szCs w:val="28"/>
        </w:rPr>
        <w:t xml:space="preserve"> городского поселения. Реализации инвестиционных проектов заложат основы социальных условий для развития способностей каждого человека, они будут обеспечены за счет повышения качества и доступности социальных услуг (образования, здравоохранения, культуры и социального обеспечения) для всех категорий жителей.</w:t>
      </w:r>
    </w:p>
    <w:p w:rsidR="00915051" w:rsidRPr="00A4156B" w:rsidRDefault="00915051" w:rsidP="00A4156B">
      <w:pPr>
        <w:spacing w:line="360" w:lineRule="auto"/>
        <w:ind w:firstLine="709"/>
        <w:contextualSpacing/>
        <w:rPr>
          <w:sz w:val="28"/>
          <w:szCs w:val="28"/>
        </w:rPr>
      </w:pPr>
      <w:r w:rsidRPr="00A4156B">
        <w:rPr>
          <w:sz w:val="28"/>
          <w:szCs w:val="28"/>
        </w:rPr>
        <w:t>Основными целевыми индикаторами реализации мероприятий программы комплексного развития социальной инфраструктуры поселения являются:</w:t>
      </w:r>
    </w:p>
    <w:p w:rsidR="00915051" w:rsidRPr="00A4156B" w:rsidRDefault="00915051" w:rsidP="00E6264D">
      <w:pPr>
        <w:pStyle w:val="af3"/>
        <w:numPr>
          <w:ilvl w:val="0"/>
          <w:numId w:val="43"/>
        </w:numPr>
        <w:tabs>
          <w:tab w:val="left" w:pos="851"/>
          <w:tab w:val="left" w:pos="993"/>
        </w:tabs>
        <w:spacing w:line="360" w:lineRule="auto"/>
        <w:ind w:left="34" w:firstLine="709"/>
        <w:rPr>
          <w:sz w:val="28"/>
          <w:szCs w:val="28"/>
        </w:rPr>
      </w:pPr>
      <w:r w:rsidRPr="00A4156B">
        <w:rPr>
          <w:sz w:val="28"/>
          <w:szCs w:val="28"/>
        </w:rPr>
        <w:t xml:space="preserve">Ожидаемая продолжительность жизни; </w:t>
      </w:r>
    </w:p>
    <w:p w:rsidR="00915051" w:rsidRPr="00A4156B" w:rsidRDefault="00915051" w:rsidP="00E6264D">
      <w:pPr>
        <w:pStyle w:val="af3"/>
        <w:numPr>
          <w:ilvl w:val="0"/>
          <w:numId w:val="43"/>
        </w:numPr>
        <w:tabs>
          <w:tab w:val="left" w:pos="851"/>
          <w:tab w:val="left" w:pos="993"/>
        </w:tabs>
        <w:spacing w:line="360" w:lineRule="auto"/>
        <w:ind w:left="34" w:firstLine="709"/>
        <w:rPr>
          <w:sz w:val="28"/>
          <w:szCs w:val="28"/>
        </w:rPr>
      </w:pPr>
      <w:r w:rsidRPr="00A4156B">
        <w:rPr>
          <w:sz w:val="28"/>
          <w:szCs w:val="28"/>
        </w:rPr>
        <w:t>Коэффициент суммарной рождаемости, число рождений на 1 женщину;</w:t>
      </w:r>
    </w:p>
    <w:p w:rsidR="00915051" w:rsidRPr="00A4156B" w:rsidRDefault="00915051" w:rsidP="00E6264D">
      <w:pPr>
        <w:pStyle w:val="af3"/>
        <w:numPr>
          <w:ilvl w:val="0"/>
          <w:numId w:val="43"/>
        </w:numPr>
        <w:tabs>
          <w:tab w:val="left" w:pos="851"/>
          <w:tab w:val="left" w:pos="993"/>
        </w:tabs>
        <w:spacing w:line="360" w:lineRule="auto"/>
        <w:ind w:left="34" w:firstLine="709"/>
        <w:rPr>
          <w:sz w:val="28"/>
          <w:szCs w:val="28"/>
        </w:rPr>
      </w:pPr>
      <w:r w:rsidRPr="00A4156B">
        <w:rPr>
          <w:sz w:val="28"/>
          <w:szCs w:val="28"/>
        </w:rPr>
        <w:t>Охват детей в (возрасте от 1 до 6 лет), охваченных различными формами дошкольного образования;</w:t>
      </w:r>
    </w:p>
    <w:p w:rsidR="00915051" w:rsidRPr="00A4156B" w:rsidRDefault="00915051" w:rsidP="00E6264D">
      <w:pPr>
        <w:pStyle w:val="af3"/>
        <w:numPr>
          <w:ilvl w:val="0"/>
          <w:numId w:val="43"/>
        </w:numPr>
        <w:tabs>
          <w:tab w:val="left" w:pos="851"/>
          <w:tab w:val="left" w:pos="993"/>
        </w:tabs>
        <w:spacing w:line="360" w:lineRule="auto"/>
        <w:ind w:left="34" w:firstLine="709"/>
        <w:rPr>
          <w:sz w:val="28"/>
          <w:szCs w:val="28"/>
        </w:rPr>
      </w:pPr>
      <w:r w:rsidRPr="00A4156B">
        <w:rPr>
          <w:sz w:val="28"/>
          <w:szCs w:val="28"/>
        </w:rPr>
        <w:t>Доля детей, охваченных школьным образованием;</w:t>
      </w:r>
    </w:p>
    <w:p w:rsidR="00915051" w:rsidRPr="00A4156B" w:rsidRDefault="00915051" w:rsidP="00E6264D">
      <w:pPr>
        <w:pStyle w:val="af3"/>
        <w:numPr>
          <w:ilvl w:val="0"/>
          <w:numId w:val="43"/>
        </w:numPr>
        <w:tabs>
          <w:tab w:val="left" w:pos="851"/>
          <w:tab w:val="left" w:pos="993"/>
        </w:tabs>
        <w:spacing w:line="360" w:lineRule="auto"/>
        <w:ind w:left="34" w:firstLine="709"/>
        <w:rPr>
          <w:sz w:val="28"/>
          <w:szCs w:val="28"/>
        </w:rPr>
      </w:pPr>
      <w:r w:rsidRPr="00A4156B">
        <w:rPr>
          <w:sz w:val="28"/>
          <w:szCs w:val="28"/>
        </w:rPr>
        <w:t>Уровень обеспеченности населения объектами здравоохранения;</w:t>
      </w:r>
    </w:p>
    <w:p w:rsidR="00915051" w:rsidRPr="00A4156B" w:rsidRDefault="00915051" w:rsidP="00E6264D">
      <w:pPr>
        <w:pStyle w:val="af3"/>
        <w:numPr>
          <w:ilvl w:val="0"/>
          <w:numId w:val="43"/>
        </w:numPr>
        <w:tabs>
          <w:tab w:val="left" w:pos="851"/>
          <w:tab w:val="left" w:pos="993"/>
        </w:tabs>
        <w:spacing w:line="360" w:lineRule="auto"/>
        <w:ind w:left="34" w:firstLine="709"/>
        <w:rPr>
          <w:sz w:val="28"/>
          <w:szCs w:val="28"/>
        </w:rPr>
      </w:pPr>
      <w:r w:rsidRPr="00A4156B">
        <w:rPr>
          <w:sz w:val="28"/>
          <w:szCs w:val="28"/>
        </w:rPr>
        <w:t>Удельный вес населения, систематически занимающегося физической культурой и спортом;</w:t>
      </w:r>
    </w:p>
    <w:p w:rsidR="00915051" w:rsidRPr="00A4156B" w:rsidRDefault="00915051" w:rsidP="00E6264D">
      <w:pPr>
        <w:pStyle w:val="af3"/>
        <w:numPr>
          <w:ilvl w:val="0"/>
          <w:numId w:val="43"/>
        </w:numPr>
        <w:tabs>
          <w:tab w:val="left" w:pos="851"/>
          <w:tab w:val="left" w:pos="993"/>
        </w:tabs>
        <w:spacing w:line="360" w:lineRule="auto"/>
        <w:ind w:left="34" w:firstLine="709"/>
        <w:rPr>
          <w:sz w:val="28"/>
          <w:szCs w:val="28"/>
        </w:rPr>
      </w:pPr>
      <w:r w:rsidRPr="00A4156B">
        <w:rPr>
          <w:sz w:val="28"/>
          <w:szCs w:val="28"/>
        </w:rPr>
        <w:t>Увеличение доли населения обеспеченной объектами культуры в соответствии с нормативными значениями;</w:t>
      </w:r>
    </w:p>
    <w:p w:rsidR="00915051" w:rsidRPr="00A4156B" w:rsidRDefault="00915051" w:rsidP="00E6264D">
      <w:pPr>
        <w:pStyle w:val="af3"/>
        <w:numPr>
          <w:ilvl w:val="0"/>
          <w:numId w:val="43"/>
        </w:numPr>
        <w:tabs>
          <w:tab w:val="left" w:pos="851"/>
          <w:tab w:val="left" w:pos="993"/>
        </w:tabs>
        <w:spacing w:line="360" w:lineRule="auto"/>
        <w:ind w:left="34" w:firstLine="709"/>
        <w:rPr>
          <w:sz w:val="28"/>
          <w:szCs w:val="28"/>
        </w:rPr>
      </w:pPr>
      <w:r w:rsidRPr="00A4156B">
        <w:rPr>
          <w:sz w:val="28"/>
          <w:szCs w:val="28"/>
        </w:rPr>
        <w:t>Увеличение доли населения обеспеченной спортивными объектами в соответствии с нормативными значениями.</w:t>
      </w:r>
    </w:p>
    <w:p w:rsidR="00915051" w:rsidRPr="00A4156B" w:rsidRDefault="00915051" w:rsidP="00A4156B">
      <w:pPr>
        <w:spacing w:line="360" w:lineRule="auto"/>
        <w:ind w:firstLine="709"/>
        <w:contextualSpacing/>
        <w:rPr>
          <w:sz w:val="28"/>
          <w:szCs w:val="28"/>
        </w:rPr>
      </w:pPr>
      <w:r w:rsidRPr="00A4156B">
        <w:rPr>
          <w:sz w:val="28"/>
          <w:szCs w:val="28"/>
        </w:rPr>
        <w:t xml:space="preserve">Выполнение включённых в Программу организационных мероприятий и </w:t>
      </w:r>
      <w:r w:rsidRPr="00A4156B">
        <w:rPr>
          <w:sz w:val="28"/>
          <w:szCs w:val="28"/>
        </w:rPr>
        <w:lastRenderedPageBreak/>
        <w:t xml:space="preserve">инвестиционных проектов, при условии разработки эффективных механизмов их реализации и поддержки со стороны местной администрации, позволит достичь целевых показателей программы комплексного развития социальной инфраструктуры </w:t>
      </w:r>
      <w:proofErr w:type="spellStart"/>
      <w:r w:rsidRPr="00A4156B">
        <w:rPr>
          <w:sz w:val="28"/>
          <w:szCs w:val="28"/>
        </w:rPr>
        <w:t>Мглинского</w:t>
      </w:r>
      <w:proofErr w:type="spellEnd"/>
      <w:r w:rsidRPr="00A4156B">
        <w:rPr>
          <w:sz w:val="28"/>
          <w:szCs w:val="28"/>
        </w:rPr>
        <w:t xml:space="preserve"> городского </w:t>
      </w:r>
      <w:proofErr w:type="spellStart"/>
      <w:r w:rsidRPr="00A4156B">
        <w:rPr>
          <w:sz w:val="28"/>
          <w:szCs w:val="28"/>
        </w:rPr>
        <w:t>поселенияна</w:t>
      </w:r>
      <w:proofErr w:type="spellEnd"/>
      <w:r w:rsidRPr="00A4156B">
        <w:rPr>
          <w:sz w:val="28"/>
          <w:szCs w:val="28"/>
        </w:rPr>
        <w:t xml:space="preserve"> расчетный срок. Достижение целевых индикаторов в результате реализации программы комплексного развития характеризует будущую модель социальной инфраструктуры поселения.</w:t>
      </w:r>
    </w:p>
    <w:p w:rsidR="00915051" w:rsidRPr="00A4156B" w:rsidRDefault="00915051" w:rsidP="00A4156B">
      <w:pPr>
        <w:spacing w:line="360" w:lineRule="auto"/>
        <w:ind w:firstLine="709"/>
        <w:contextualSpacing/>
        <w:rPr>
          <w:sz w:val="28"/>
          <w:szCs w:val="28"/>
        </w:rPr>
      </w:pPr>
      <w:r w:rsidRPr="00A4156B">
        <w:rPr>
          <w:sz w:val="28"/>
          <w:szCs w:val="28"/>
        </w:rPr>
        <w:t>Целевые индикаторы и показатели программы представлены в таблице 1</w:t>
      </w:r>
      <w:r>
        <w:rPr>
          <w:sz w:val="28"/>
          <w:szCs w:val="28"/>
        </w:rPr>
        <w:t>5</w:t>
      </w:r>
      <w:r w:rsidRPr="00A4156B">
        <w:rPr>
          <w:sz w:val="28"/>
          <w:szCs w:val="28"/>
        </w:rPr>
        <w:t>.</w:t>
      </w:r>
    </w:p>
    <w:p w:rsidR="00915051" w:rsidRDefault="00915051" w:rsidP="00A4156B">
      <w:pPr>
        <w:spacing w:line="360" w:lineRule="auto"/>
        <w:ind w:firstLine="709"/>
        <w:contextualSpacing/>
        <w:jc w:val="left"/>
        <w:rPr>
          <w:sz w:val="28"/>
          <w:szCs w:val="28"/>
        </w:rPr>
      </w:pPr>
    </w:p>
    <w:p w:rsidR="00915051" w:rsidRPr="00A4156B" w:rsidRDefault="00915051" w:rsidP="00A4156B">
      <w:pPr>
        <w:spacing w:line="360" w:lineRule="auto"/>
        <w:ind w:firstLine="709"/>
        <w:contextualSpacing/>
        <w:jc w:val="left"/>
        <w:rPr>
          <w:sz w:val="28"/>
          <w:szCs w:val="28"/>
        </w:rPr>
      </w:pPr>
      <w:r w:rsidRPr="00A4156B">
        <w:rPr>
          <w:sz w:val="28"/>
          <w:szCs w:val="28"/>
        </w:rPr>
        <w:t>Таблица 1</w:t>
      </w:r>
      <w:r>
        <w:rPr>
          <w:sz w:val="28"/>
          <w:szCs w:val="28"/>
        </w:rPr>
        <w:t>5</w:t>
      </w:r>
    </w:p>
    <w:p w:rsidR="00915051" w:rsidRPr="00A4156B" w:rsidRDefault="00915051" w:rsidP="003F079E">
      <w:pPr>
        <w:spacing w:line="276" w:lineRule="auto"/>
        <w:ind w:firstLine="709"/>
        <w:contextualSpacing/>
        <w:jc w:val="center"/>
        <w:rPr>
          <w:sz w:val="28"/>
          <w:szCs w:val="28"/>
        </w:rPr>
      </w:pPr>
      <w:r w:rsidRPr="00A4156B">
        <w:rPr>
          <w:sz w:val="28"/>
          <w:szCs w:val="28"/>
        </w:rPr>
        <w:t>Целевые индикаторы и показатели Программы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
        <w:gridCol w:w="3226"/>
        <w:gridCol w:w="1438"/>
        <w:gridCol w:w="774"/>
        <w:gridCol w:w="774"/>
        <w:gridCol w:w="774"/>
        <w:gridCol w:w="774"/>
        <w:gridCol w:w="774"/>
        <w:gridCol w:w="864"/>
      </w:tblGrid>
      <w:tr w:rsidR="00915051" w:rsidRPr="002F464D" w:rsidTr="001F27F0">
        <w:trPr>
          <w:jc w:val="center"/>
        </w:trPr>
        <w:tc>
          <w:tcPr>
            <w:tcW w:w="300" w:type="pct"/>
            <w:vMerge w:val="restart"/>
            <w:vAlign w:val="center"/>
          </w:tcPr>
          <w:p w:rsidR="00915051" w:rsidRPr="002F464D" w:rsidRDefault="00915051" w:rsidP="003F079E">
            <w:pPr>
              <w:spacing w:line="276" w:lineRule="auto"/>
              <w:contextualSpacing/>
              <w:jc w:val="center"/>
              <w:rPr>
                <w:sz w:val="24"/>
                <w:szCs w:val="24"/>
              </w:rPr>
            </w:pPr>
            <w:r w:rsidRPr="002F464D">
              <w:rPr>
                <w:sz w:val="24"/>
                <w:szCs w:val="24"/>
              </w:rPr>
              <w:t>№</w:t>
            </w:r>
          </w:p>
          <w:p w:rsidR="00915051" w:rsidRPr="002F464D" w:rsidRDefault="00915051" w:rsidP="003F079E">
            <w:pPr>
              <w:spacing w:line="276" w:lineRule="auto"/>
              <w:contextualSpacing/>
              <w:jc w:val="center"/>
              <w:rPr>
                <w:sz w:val="24"/>
                <w:szCs w:val="24"/>
              </w:rPr>
            </w:pPr>
            <w:r w:rsidRPr="002F464D">
              <w:rPr>
                <w:sz w:val="24"/>
                <w:szCs w:val="24"/>
              </w:rPr>
              <w:t>п/п</w:t>
            </w:r>
          </w:p>
        </w:tc>
        <w:tc>
          <w:tcPr>
            <w:tcW w:w="1614" w:type="pct"/>
            <w:vMerge w:val="restart"/>
            <w:vAlign w:val="center"/>
          </w:tcPr>
          <w:p w:rsidR="00915051" w:rsidRPr="002F464D" w:rsidRDefault="00915051" w:rsidP="003F079E">
            <w:pPr>
              <w:spacing w:line="276" w:lineRule="auto"/>
              <w:contextualSpacing/>
              <w:jc w:val="center"/>
              <w:rPr>
                <w:sz w:val="24"/>
                <w:szCs w:val="24"/>
              </w:rPr>
            </w:pPr>
            <w:r w:rsidRPr="002F464D">
              <w:rPr>
                <w:sz w:val="24"/>
                <w:szCs w:val="24"/>
              </w:rPr>
              <w:t>Наименование индикатора</w:t>
            </w:r>
          </w:p>
        </w:tc>
        <w:tc>
          <w:tcPr>
            <w:tcW w:w="719" w:type="pct"/>
            <w:vMerge w:val="restart"/>
            <w:vAlign w:val="center"/>
          </w:tcPr>
          <w:p w:rsidR="00915051" w:rsidRPr="002F464D" w:rsidRDefault="00915051" w:rsidP="003F079E">
            <w:pPr>
              <w:spacing w:line="276" w:lineRule="auto"/>
              <w:contextualSpacing/>
              <w:jc w:val="center"/>
              <w:rPr>
                <w:sz w:val="24"/>
                <w:szCs w:val="24"/>
              </w:rPr>
            </w:pPr>
            <w:r w:rsidRPr="002F464D">
              <w:rPr>
                <w:sz w:val="24"/>
                <w:szCs w:val="24"/>
              </w:rPr>
              <w:t>Единица</w:t>
            </w:r>
          </w:p>
          <w:p w:rsidR="00915051" w:rsidRPr="002F464D" w:rsidRDefault="00915051" w:rsidP="003F079E">
            <w:pPr>
              <w:spacing w:line="276" w:lineRule="auto"/>
              <w:contextualSpacing/>
              <w:jc w:val="center"/>
              <w:rPr>
                <w:sz w:val="24"/>
                <w:szCs w:val="24"/>
              </w:rPr>
            </w:pPr>
            <w:r w:rsidRPr="002F464D">
              <w:rPr>
                <w:sz w:val="24"/>
                <w:szCs w:val="24"/>
              </w:rPr>
              <w:t>измерения</w:t>
            </w:r>
          </w:p>
        </w:tc>
        <w:tc>
          <w:tcPr>
            <w:tcW w:w="2368" w:type="pct"/>
            <w:gridSpan w:val="6"/>
            <w:vAlign w:val="center"/>
          </w:tcPr>
          <w:p w:rsidR="00915051" w:rsidRPr="002F464D" w:rsidRDefault="00915051" w:rsidP="003F079E">
            <w:pPr>
              <w:spacing w:line="276" w:lineRule="auto"/>
              <w:contextualSpacing/>
              <w:jc w:val="center"/>
              <w:rPr>
                <w:sz w:val="24"/>
                <w:szCs w:val="24"/>
              </w:rPr>
            </w:pPr>
            <w:r w:rsidRPr="002F464D">
              <w:rPr>
                <w:sz w:val="24"/>
                <w:szCs w:val="24"/>
              </w:rPr>
              <w:t>Показатели по годам</w:t>
            </w:r>
          </w:p>
        </w:tc>
      </w:tr>
      <w:tr w:rsidR="00915051" w:rsidRPr="002F464D" w:rsidTr="001F27F0">
        <w:trPr>
          <w:trHeight w:val="493"/>
          <w:jc w:val="center"/>
        </w:trPr>
        <w:tc>
          <w:tcPr>
            <w:tcW w:w="300" w:type="pct"/>
            <w:vMerge/>
            <w:vAlign w:val="center"/>
          </w:tcPr>
          <w:p w:rsidR="00915051" w:rsidRPr="002F464D" w:rsidRDefault="00915051" w:rsidP="00D401EC">
            <w:pPr>
              <w:spacing w:line="276" w:lineRule="auto"/>
              <w:contextualSpacing/>
              <w:jc w:val="center"/>
              <w:rPr>
                <w:sz w:val="24"/>
                <w:szCs w:val="24"/>
              </w:rPr>
            </w:pPr>
          </w:p>
        </w:tc>
        <w:tc>
          <w:tcPr>
            <w:tcW w:w="1614" w:type="pct"/>
            <w:vMerge/>
            <w:vAlign w:val="center"/>
          </w:tcPr>
          <w:p w:rsidR="00915051" w:rsidRPr="002F464D" w:rsidRDefault="00915051" w:rsidP="00D401EC">
            <w:pPr>
              <w:spacing w:line="276" w:lineRule="auto"/>
              <w:contextualSpacing/>
              <w:jc w:val="center"/>
              <w:rPr>
                <w:sz w:val="24"/>
                <w:szCs w:val="24"/>
              </w:rPr>
            </w:pPr>
          </w:p>
        </w:tc>
        <w:tc>
          <w:tcPr>
            <w:tcW w:w="719" w:type="pct"/>
            <w:vMerge/>
            <w:vAlign w:val="center"/>
          </w:tcPr>
          <w:p w:rsidR="00915051" w:rsidRPr="002F464D" w:rsidRDefault="00915051" w:rsidP="00D401EC">
            <w:pPr>
              <w:spacing w:line="276" w:lineRule="auto"/>
              <w:contextualSpacing/>
              <w:jc w:val="center"/>
              <w:rPr>
                <w:sz w:val="24"/>
                <w:szCs w:val="24"/>
              </w:rPr>
            </w:pPr>
          </w:p>
        </w:tc>
        <w:tc>
          <w:tcPr>
            <w:tcW w:w="387" w:type="pct"/>
            <w:vAlign w:val="center"/>
          </w:tcPr>
          <w:p w:rsidR="00915051" w:rsidRPr="002F464D" w:rsidRDefault="00915051" w:rsidP="00D401EC">
            <w:pPr>
              <w:spacing w:line="276" w:lineRule="auto"/>
              <w:contextualSpacing/>
              <w:jc w:val="center"/>
              <w:rPr>
                <w:sz w:val="24"/>
                <w:szCs w:val="24"/>
              </w:rPr>
            </w:pPr>
            <w:r w:rsidRPr="002F464D">
              <w:rPr>
                <w:sz w:val="24"/>
                <w:szCs w:val="24"/>
              </w:rPr>
              <w:t>2021</w:t>
            </w:r>
          </w:p>
        </w:tc>
        <w:tc>
          <w:tcPr>
            <w:tcW w:w="387" w:type="pct"/>
            <w:vAlign w:val="center"/>
          </w:tcPr>
          <w:p w:rsidR="00915051" w:rsidRPr="002F464D" w:rsidRDefault="00915051" w:rsidP="00D401EC">
            <w:pPr>
              <w:spacing w:line="276" w:lineRule="auto"/>
              <w:contextualSpacing/>
              <w:jc w:val="center"/>
              <w:rPr>
                <w:sz w:val="24"/>
                <w:szCs w:val="24"/>
              </w:rPr>
            </w:pPr>
            <w:r w:rsidRPr="002F464D">
              <w:rPr>
                <w:sz w:val="24"/>
                <w:szCs w:val="24"/>
              </w:rPr>
              <w:t>2022</w:t>
            </w:r>
          </w:p>
        </w:tc>
        <w:tc>
          <w:tcPr>
            <w:tcW w:w="387" w:type="pct"/>
            <w:vAlign w:val="center"/>
          </w:tcPr>
          <w:p w:rsidR="00915051" w:rsidRPr="002F464D" w:rsidRDefault="00915051" w:rsidP="00D401EC">
            <w:pPr>
              <w:spacing w:line="276" w:lineRule="auto"/>
              <w:contextualSpacing/>
              <w:jc w:val="center"/>
              <w:rPr>
                <w:sz w:val="24"/>
                <w:szCs w:val="24"/>
              </w:rPr>
            </w:pPr>
            <w:r w:rsidRPr="002F464D">
              <w:rPr>
                <w:sz w:val="24"/>
                <w:szCs w:val="24"/>
              </w:rPr>
              <w:t>2023</w:t>
            </w:r>
          </w:p>
        </w:tc>
        <w:tc>
          <w:tcPr>
            <w:tcW w:w="387" w:type="pct"/>
            <w:vAlign w:val="center"/>
          </w:tcPr>
          <w:p w:rsidR="00915051" w:rsidRPr="002F464D" w:rsidRDefault="00915051" w:rsidP="00D401EC">
            <w:pPr>
              <w:spacing w:line="276" w:lineRule="auto"/>
              <w:contextualSpacing/>
              <w:jc w:val="center"/>
              <w:rPr>
                <w:sz w:val="24"/>
                <w:szCs w:val="24"/>
              </w:rPr>
            </w:pPr>
            <w:r w:rsidRPr="002F464D">
              <w:rPr>
                <w:sz w:val="24"/>
                <w:szCs w:val="24"/>
              </w:rPr>
              <w:t>2024</w:t>
            </w:r>
          </w:p>
        </w:tc>
        <w:tc>
          <w:tcPr>
            <w:tcW w:w="387" w:type="pct"/>
            <w:vAlign w:val="center"/>
          </w:tcPr>
          <w:p w:rsidR="00915051" w:rsidRPr="002F464D" w:rsidRDefault="00915051" w:rsidP="00D401EC">
            <w:pPr>
              <w:spacing w:line="276" w:lineRule="auto"/>
              <w:contextualSpacing/>
              <w:jc w:val="center"/>
              <w:rPr>
                <w:sz w:val="24"/>
                <w:szCs w:val="24"/>
              </w:rPr>
            </w:pPr>
            <w:r w:rsidRPr="002F464D">
              <w:rPr>
                <w:sz w:val="24"/>
                <w:szCs w:val="24"/>
              </w:rPr>
              <w:t>2025</w:t>
            </w:r>
          </w:p>
        </w:tc>
        <w:tc>
          <w:tcPr>
            <w:tcW w:w="432" w:type="pct"/>
            <w:vAlign w:val="center"/>
          </w:tcPr>
          <w:p w:rsidR="00915051" w:rsidRPr="002F464D" w:rsidRDefault="00915051" w:rsidP="00D401EC">
            <w:pPr>
              <w:spacing w:line="276" w:lineRule="auto"/>
              <w:contextualSpacing/>
              <w:jc w:val="center"/>
              <w:rPr>
                <w:sz w:val="24"/>
                <w:szCs w:val="24"/>
              </w:rPr>
            </w:pPr>
            <w:r w:rsidRPr="002F464D">
              <w:rPr>
                <w:sz w:val="24"/>
                <w:szCs w:val="24"/>
              </w:rPr>
              <w:t>2026-2031</w:t>
            </w:r>
          </w:p>
        </w:tc>
      </w:tr>
      <w:tr w:rsidR="00915051" w:rsidRPr="002F464D" w:rsidTr="001F27F0">
        <w:trPr>
          <w:trHeight w:val="200"/>
          <w:jc w:val="center"/>
        </w:trPr>
        <w:tc>
          <w:tcPr>
            <w:tcW w:w="300" w:type="pct"/>
            <w:vAlign w:val="center"/>
          </w:tcPr>
          <w:p w:rsidR="00915051" w:rsidRPr="002F464D" w:rsidRDefault="00915051" w:rsidP="00D401EC">
            <w:pPr>
              <w:spacing w:line="276" w:lineRule="auto"/>
              <w:contextualSpacing/>
              <w:jc w:val="center"/>
              <w:rPr>
                <w:sz w:val="24"/>
                <w:szCs w:val="24"/>
              </w:rPr>
            </w:pPr>
            <w:r w:rsidRPr="002F464D">
              <w:rPr>
                <w:sz w:val="24"/>
                <w:szCs w:val="24"/>
              </w:rPr>
              <w:t>1</w:t>
            </w:r>
          </w:p>
        </w:tc>
        <w:tc>
          <w:tcPr>
            <w:tcW w:w="1614" w:type="pct"/>
            <w:vAlign w:val="center"/>
          </w:tcPr>
          <w:p w:rsidR="00915051" w:rsidRPr="002F464D" w:rsidRDefault="00915051" w:rsidP="00D401EC">
            <w:pPr>
              <w:spacing w:line="276" w:lineRule="auto"/>
              <w:contextualSpacing/>
              <w:jc w:val="left"/>
              <w:rPr>
                <w:sz w:val="24"/>
                <w:szCs w:val="24"/>
              </w:rPr>
            </w:pPr>
            <w:r w:rsidRPr="002F464D">
              <w:rPr>
                <w:sz w:val="24"/>
                <w:szCs w:val="24"/>
              </w:rPr>
              <w:t xml:space="preserve">Ожидаемая продолжительность жизни </w:t>
            </w:r>
          </w:p>
        </w:tc>
        <w:tc>
          <w:tcPr>
            <w:tcW w:w="719" w:type="pct"/>
            <w:vAlign w:val="center"/>
          </w:tcPr>
          <w:p w:rsidR="00915051" w:rsidRPr="002F464D" w:rsidRDefault="00915051" w:rsidP="00D401EC">
            <w:pPr>
              <w:spacing w:line="276" w:lineRule="auto"/>
              <w:contextualSpacing/>
              <w:jc w:val="center"/>
              <w:rPr>
                <w:sz w:val="24"/>
                <w:szCs w:val="24"/>
              </w:rPr>
            </w:pPr>
            <w:r w:rsidRPr="002F464D">
              <w:rPr>
                <w:sz w:val="24"/>
                <w:szCs w:val="24"/>
              </w:rPr>
              <w:t>лет</w:t>
            </w:r>
          </w:p>
        </w:tc>
        <w:tc>
          <w:tcPr>
            <w:tcW w:w="387" w:type="pct"/>
            <w:vAlign w:val="center"/>
          </w:tcPr>
          <w:p w:rsidR="00915051" w:rsidRPr="002F464D" w:rsidRDefault="00915051" w:rsidP="00D401EC">
            <w:pPr>
              <w:spacing w:line="276" w:lineRule="auto"/>
              <w:jc w:val="center"/>
              <w:rPr>
                <w:bCs/>
                <w:sz w:val="24"/>
                <w:szCs w:val="24"/>
              </w:rPr>
            </w:pPr>
            <w:r w:rsidRPr="002F464D">
              <w:rPr>
                <w:bCs/>
                <w:sz w:val="24"/>
                <w:szCs w:val="24"/>
              </w:rPr>
              <w:t>74</w:t>
            </w:r>
          </w:p>
        </w:tc>
        <w:tc>
          <w:tcPr>
            <w:tcW w:w="387" w:type="pct"/>
            <w:vAlign w:val="center"/>
          </w:tcPr>
          <w:p w:rsidR="00915051" w:rsidRPr="002F464D" w:rsidRDefault="00915051" w:rsidP="00D401EC">
            <w:pPr>
              <w:spacing w:line="276" w:lineRule="auto"/>
              <w:jc w:val="center"/>
              <w:rPr>
                <w:bCs/>
                <w:sz w:val="24"/>
                <w:szCs w:val="24"/>
              </w:rPr>
            </w:pPr>
            <w:r w:rsidRPr="002F464D">
              <w:rPr>
                <w:bCs/>
                <w:sz w:val="24"/>
                <w:szCs w:val="24"/>
              </w:rPr>
              <w:t>75</w:t>
            </w:r>
          </w:p>
        </w:tc>
        <w:tc>
          <w:tcPr>
            <w:tcW w:w="387" w:type="pct"/>
            <w:vAlign w:val="center"/>
          </w:tcPr>
          <w:p w:rsidR="00915051" w:rsidRPr="002F464D" w:rsidRDefault="00915051" w:rsidP="00D401EC">
            <w:pPr>
              <w:spacing w:line="276" w:lineRule="auto"/>
              <w:jc w:val="center"/>
              <w:rPr>
                <w:bCs/>
                <w:sz w:val="24"/>
                <w:szCs w:val="24"/>
              </w:rPr>
            </w:pPr>
            <w:r w:rsidRPr="002F464D">
              <w:rPr>
                <w:bCs/>
                <w:sz w:val="24"/>
                <w:szCs w:val="24"/>
              </w:rPr>
              <w:t>76</w:t>
            </w:r>
          </w:p>
        </w:tc>
        <w:tc>
          <w:tcPr>
            <w:tcW w:w="387" w:type="pct"/>
            <w:vAlign w:val="center"/>
          </w:tcPr>
          <w:p w:rsidR="00915051" w:rsidRPr="002F464D" w:rsidRDefault="00915051" w:rsidP="00D401EC">
            <w:pPr>
              <w:spacing w:line="276" w:lineRule="auto"/>
              <w:jc w:val="center"/>
              <w:rPr>
                <w:bCs/>
                <w:sz w:val="24"/>
                <w:szCs w:val="24"/>
              </w:rPr>
            </w:pPr>
            <w:r w:rsidRPr="002F464D">
              <w:rPr>
                <w:bCs/>
                <w:sz w:val="24"/>
                <w:szCs w:val="24"/>
              </w:rPr>
              <w:t>77</w:t>
            </w:r>
          </w:p>
        </w:tc>
        <w:tc>
          <w:tcPr>
            <w:tcW w:w="387" w:type="pct"/>
            <w:vAlign w:val="center"/>
          </w:tcPr>
          <w:p w:rsidR="00915051" w:rsidRPr="002F464D" w:rsidRDefault="00915051" w:rsidP="00D401EC">
            <w:pPr>
              <w:spacing w:line="276" w:lineRule="auto"/>
              <w:jc w:val="center"/>
              <w:rPr>
                <w:bCs/>
                <w:sz w:val="24"/>
                <w:szCs w:val="24"/>
              </w:rPr>
            </w:pPr>
            <w:r w:rsidRPr="002F464D">
              <w:rPr>
                <w:bCs/>
                <w:sz w:val="24"/>
                <w:szCs w:val="24"/>
              </w:rPr>
              <w:t>78</w:t>
            </w:r>
          </w:p>
        </w:tc>
        <w:tc>
          <w:tcPr>
            <w:tcW w:w="432" w:type="pct"/>
            <w:vAlign w:val="center"/>
          </w:tcPr>
          <w:p w:rsidR="00915051" w:rsidRPr="002F464D" w:rsidRDefault="00915051" w:rsidP="00D401EC">
            <w:pPr>
              <w:spacing w:line="276" w:lineRule="auto"/>
              <w:jc w:val="center"/>
              <w:rPr>
                <w:bCs/>
                <w:sz w:val="24"/>
                <w:szCs w:val="24"/>
              </w:rPr>
            </w:pPr>
            <w:r w:rsidRPr="002F464D">
              <w:rPr>
                <w:bCs/>
                <w:sz w:val="24"/>
                <w:szCs w:val="24"/>
              </w:rPr>
              <w:t>84</w:t>
            </w:r>
          </w:p>
        </w:tc>
      </w:tr>
      <w:tr w:rsidR="00915051" w:rsidRPr="002F464D" w:rsidTr="001F27F0">
        <w:trPr>
          <w:trHeight w:val="247"/>
          <w:jc w:val="center"/>
        </w:trPr>
        <w:tc>
          <w:tcPr>
            <w:tcW w:w="300" w:type="pct"/>
            <w:vAlign w:val="center"/>
          </w:tcPr>
          <w:p w:rsidR="00915051" w:rsidRPr="002F464D" w:rsidRDefault="00915051" w:rsidP="00D401EC">
            <w:pPr>
              <w:spacing w:line="276" w:lineRule="auto"/>
              <w:contextualSpacing/>
              <w:jc w:val="center"/>
              <w:rPr>
                <w:sz w:val="24"/>
                <w:szCs w:val="24"/>
              </w:rPr>
            </w:pPr>
            <w:r w:rsidRPr="002F464D">
              <w:rPr>
                <w:sz w:val="24"/>
                <w:szCs w:val="24"/>
              </w:rPr>
              <w:t>2</w:t>
            </w:r>
          </w:p>
        </w:tc>
        <w:tc>
          <w:tcPr>
            <w:tcW w:w="1614" w:type="pct"/>
            <w:vAlign w:val="center"/>
          </w:tcPr>
          <w:p w:rsidR="00915051" w:rsidRPr="002F464D" w:rsidRDefault="00915051" w:rsidP="001F2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left"/>
              <w:rPr>
                <w:sz w:val="24"/>
                <w:szCs w:val="24"/>
              </w:rPr>
            </w:pPr>
            <w:r w:rsidRPr="002F464D">
              <w:rPr>
                <w:sz w:val="24"/>
                <w:szCs w:val="24"/>
              </w:rPr>
              <w:t>Коэффициент суммарной рождаемости</w:t>
            </w:r>
          </w:p>
        </w:tc>
        <w:tc>
          <w:tcPr>
            <w:tcW w:w="719" w:type="pct"/>
            <w:vAlign w:val="center"/>
          </w:tcPr>
          <w:p w:rsidR="00915051" w:rsidRPr="002F464D" w:rsidRDefault="00915051" w:rsidP="00D401EC">
            <w:pPr>
              <w:spacing w:line="276" w:lineRule="auto"/>
              <w:contextualSpacing/>
              <w:jc w:val="center"/>
              <w:rPr>
                <w:sz w:val="24"/>
                <w:szCs w:val="24"/>
              </w:rPr>
            </w:pPr>
            <w:r w:rsidRPr="002F464D">
              <w:rPr>
                <w:sz w:val="24"/>
                <w:szCs w:val="24"/>
              </w:rPr>
              <w:t>промилле</w:t>
            </w:r>
          </w:p>
        </w:tc>
        <w:tc>
          <w:tcPr>
            <w:tcW w:w="387" w:type="pct"/>
            <w:vAlign w:val="center"/>
          </w:tcPr>
          <w:p w:rsidR="00915051" w:rsidRPr="002F464D" w:rsidRDefault="00915051" w:rsidP="00B6458F">
            <w:pPr>
              <w:spacing w:line="276" w:lineRule="auto"/>
              <w:jc w:val="center"/>
              <w:rPr>
                <w:sz w:val="24"/>
                <w:szCs w:val="24"/>
              </w:rPr>
            </w:pPr>
            <w:r w:rsidRPr="002F464D">
              <w:rPr>
                <w:sz w:val="24"/>
                <w:szCs w:val="24"/>
              </w:rPr>
              <w:t>8</w:t>
            </w:r>
          </w:p>
        </w:tc>
        <w:tc>
          <w:tcPr>
            <w:tcW w:w="387" w:type="pct"/>
            <w:vAlign w:val="center"/>
          </w:tcPr>
          <w:p w:rsidR="00915051" w:rsidRPr="002F464D" w:rsidRDefault="00915051" w:rsidP="00B6458F">
            <w:pPr>
              <w:spacing w:line="276" w:lineRule="auto"/>
              <w:jc w:val="center"/>
              <w:rPr>
                <w:sz w:val="24"/>
                <w:szCs w:val="24"/>
              </w:rPr>
            </w:pPr>
            <w:r w:rsidRPr="002F464D">
              <w:rPr>
                <w:sz w:val="24"/>
                <w:szCs w:val="24"/>
              </w:rPr>
              <w:t>8.1</w:t>
            </w:r>
          </w:p>
        </w:tc>
        <w:tc>
          <w:tcPr>
            <w:tcW w:w="387" w:type="pct"/>
            <w:vAlign w:val="center"/>
          </w:tcPr>
          <w:p w:rsidR="00915051" w:rsidRPr="002F464D" w:rsidRDefault="00915051" w:rsidP="00B6458F">
            <w:pPr>
              <w:spacing w:line="276" w:lineRule="auto"/>
              <w:jc w:val="center"/>
              <w:rPr>
                <w:sz w:val="24"/>
                <w:szCs w:val="24"/>
              </w:rPr>
            </w:pPr>
            <w:r w:rsidRPr="002F464D">
              <w:rPr>
                <w:sz w:val="24"/>
                <w:szCs w:val="24"/>
              </w:rPr>
              <w:t>8.2</w:t>
            </w:r>
          </w:p>
        </w:tc>
        <w:tc>
          <w:tcPr>
            <w:tcW w:w="387" w:type="pct"/>
            <w:vAlign w:val="center"/>
          </w:tcPr>
          <w:p w:rsidR="00915051" w:rsidRPr="002F464D" w:rsidRDefault="00915051" w:rsidP="00B6458F">
            <w:pPr>
              <w:spacing w:line="276" w:lineRule="auto"/>
              <w:jc w:val="center"/>
              <w:rPr>
                <w:sz w:val="24"/>
                <w:szCs w:val="24"/>
              </w:rPr>
            </w:pPr>
            <w:r w:rsidRPr="002F464D">
              <w:rPr>
                <w:sz w:val="24"/>
                <w:szCs w:val="24"/>
              </w:rPr>
              <w:t>8.3</w:t>
            </w:r>
          </w:p>
        </w:tc>
        <w:tc>
          <w:tcPr>
            <w:tcW w:w="387" w:type="pct"/>
            <w:vAlign w:val="center"/>
          </w:tcPr>
          <w:p w:rsidR="00915051" w:rsidRPr="002F464D" w:rsidRDefault="00915051" w:rsidP="00D401EC">
            <w:pPr>
              <w:spacing w:line="276" w:lineRule="auto"/>
              <w:jc w:val="center"/>
              <w:rPr>
                <w:sz w:val="24"/>
                <w:szCs w:val="24"/>
              </w:rPr>
            </w:pPr>
            <w:r w:rsidRPr="002F464D">
              <w:rPr>
                <w:sz w:val="24"/>
                <w:szCs w:val="24"/>
              </w:rPr>
              <w:t>8.4</w:t>
            </w:r>
          </w:p>
        </w:tc>
        <w:tc>
          <w:tcPr>
            <w:tcW w:w="432" w:type="pct"/>
            <w:vAlign w:val="center"/>
          </w:tcPr>
          <w:p w:rsidR="00915051" w:rsidRPr="002F464D" w:rsidRDefault="00915051" w:rsidP="00D401EC">
            <w:pPr>
              <w:spacing w:line="276" w:lineRule="auto"/>
              <w:jc w:val="center"/>
              <w:rPr>
                <w:sz w:val="24"/>
                <w:szCs w:val="24"/>
              </w:rPr>
            </w:pPr>
            <w:r w:rsidRPr="002F464D">
              <w:rPr>
                <w:sz w:val="24"/>
                <w:szCs w:val="24"/>
              </w:rPr>
              <w:t>9</w:t>
            </w:r>
          </w:p>
        </w:tc>
      </w:tr>
      <w:tr w:rsidR="00915051" w:rsidRPr="002F464D" w:rsidTr="001F27F0">
        <w:trPr>
          <w:trHeight w:val="68"/>
          <w:jc w:val="center"/>
        </w:trPr>
        <w:tc>
          <w:tcPr>
            <w:tcW w:w="300" w:type="pct"/>
            <w:vAlign w:val="center"/>
          </w:tcPr>
          <w:p w:rsidR="00915051" w:rsidRPr="002F464D" w:rsidRDefault="00915051" w:rsidP="00D401EC">
            <w:pPr>
              <w:spacing w:line="276" w:lineRule="auto"/>
              <w:contextualSpacing/>
              <w:jc w:val="center"/>
              <w:rPr>
                <w:sz w:val="24"/>
                <w:szCs w:val="24"/>
              </w:rPr>
            </w:pPr>
            <w:r w:rsidRPr="002F464D">
              <w:rPr>
                <w:sz w:val="24"/>
                <w:szCs w:val="24"/>
              </w:rPr>
              <w:t>3</w:t>
            </w:r>
          </w:p>
        </w:tc>
        <w:tc>
          <w:tcPr>
            <w:tcW w:w="1614" w:type="pct"/>
            <w:vAlign w:val="center"/>
          </w:tcPr>
          <w:p w:rsidR="00915051" w:rsidRPr="002F464D" w:rsidRDefault="00915051" w:rsidP="00D401EC">
            <w:pPr>
              <w:spacing w:line="276" w:lineRule="auto"/>
              <w:jc w:val="left"/>
              <w:rPr>
                <w:sz w:val="24"/>
                <w:szCs w:val="24"/>
              </w:rPr>
            </w:pPr>
            <w:r w:rsidRPr="002F464D">
              <w:rPr>
                <w:sz w:val="24"/>
                <w:szCs w:val="24"/>
              </w:rPr>
              <w:t>Охват детей в (возрасте от 1 до 6 лет), охваченных различными формами дошкольного образования</w:t>
            </w:r>
          </w:p>
        </w:tc>
        <w:tc>
          <w:tcPr>
            <w:tcW w:w="719" w:type="pct"/>
            <w:vAlign w:val="center"/>
          </w:tcPr>
          <w:p w:rsidR="00915051" w:rsidRPr="002F464D" w:rsidRDefault="00915051" w:rsidP="00D401EC">
            <w:pPr>
              <w:spacing w:line="276" w:lineRule="auto"/>
              <w:jc w:val="center"/>
              <w:rPr>
                <w:sz w:val="24"/>
                <w:szCs w:val="24"/>
              </w:rPr>
            </w:pPr>
            <w:r w:rsidRPr="002F464D">
              <w:rPr>
                <w:sz w:val="24"/>
                <w:szCs w:val="24"/>
              </w:rPr>
              <w:t>%</w:t>
            </w:r>
          </w:p>
        </w:tc>
        <w:tc>
          <w:tcPr>
            <w:tcW w:w="387" w:type="pct"/>
            <w:vAlign w:val="center"/>
          </w:tcPr>
          <w:p w:rsidR="00915051" w:rsidRPr="002F464D" w:rsidRDefault="00915051" w:rsidP="00D401EC">
            <w:pPr>
              <w:spacing w:line="276" w:lineRule="auto"/>
              <w:contextualSpacing/>
              <w:jc w:val="center"/>
              <w:rPr>
                <w:sz w:val="24"/>
                <w:szCs w:val="24"/>
              </w:rPr>
            </w:pPr>
            <w:r w:rsidRPr="002F464D">
              <w:rPr>
                <w:sz w:val="24"/>
                <w:szCs w:val="24"/>
              </w:rPr>
              <w:t>100</w:t>
            </w:r>
          </w:p>
        </w:tc>
        <w:tc>
          <w:tcPr>
            <w:tcW w:w="387" w:type="pct"/>
            <w:vAlign w:val="center"/>
          </w:tcPr>
          <w:p w:rsidR="00915051" w:rsidRPr="002F464D" w:rsidRDefault="00915051" w:rsidP="00D401EC">
            <w:pPr>
              <w:spacing w:line="276" w:lineRule="auto"/>
              <w:contextualSpacing/>
              <w:jc w:val="center"/>
              <w:rPr>
                <w:sz w:val="24"/>
                <w:szCs w:val="24"/>
              </w:rPr>
            </w:pPr>
            <w:r w:rsidRPr="002F464D">
              <w:rPr>
                <w:sz w:val="24"/>
                <w:szCs w:val="24"/>
              </w:rPr>
              <w:t>100</w:t>
            </w:r>
          </w:p>
        </w:tc>
        <w:tc>
          <w:tcPr>
            <w:tcW w:w="387" w:type="pct"/>
            <w:vAlign w:val="center"/>
          </w:tcPr>
          <w:p w:rsidR="00915051" w:rsidRPr="002F464D" w:rsidRDefault="00915051" w:rsidP="00D401EC">
            <w:pPr>
              <w:spacing w:line="276" w:lineRule="auto"/>
              <w:contextualSpacing/>
              <w:jc w:val="center"/>
              <w:rPr>
                <w:sz w:val="24"/>
                <w:szCs w:val="24"/>
              </w:rPr>
            </w:pPr>
            <w:r w:rsidRPr="002F464D">
              <w:rPr>
                <w:sz w:val="24"/>
                <w:szCs w:val="24"/>
              </w:rPr>
              <w:t>100</w:t>
            </w:r>
          </w:p>
        </w:tc>
        <w:tc>
          <w:tcPr>
            <w:tcW w:w="387" w:type="pct"/>
            <w:vAlign w:val="center"/>
          </w:tcPr>
          <w:p w:rsidR="00915051" w:rsidRPr="002F464D" w:rsidRDefault="00915051" w:rsidP="00D401EC">
            <w:pPr>
              <w:spacing w:line="276" w:lineRule="auto"/>
              <w:contextualSpacing/>
              <w:jc w:val="center"/>
              <w:rPr>
                <w:sz w:val="24"/>
                <w:szCs w:val="24"/>
              </w:rPr>
            </w:pPr>
            <w:r w:rsidRPr="002F464D">
              <w:rPr>
                <w:sz w:val="24"/>
                <w:szCs w:val="24"/>
              </w:rPr>
              <w:t>100</w:t>
            </w:r>
          </w:p>
        </w:tc>
        <w:tc>
          <w:tcPr>
            <w:tcW w:w="387" w:type="pct"/>
            <w:vAlign w:val="center"/>
          </w:tcPr>
          <w:p w:rsidR="00915051" w:rsidRPr="002F464D" w:rsidRDefault="00915051" w:rsidP="00D401EC">
            <w:pPr>
              <w:spacing w:line="276" w:lineRule="auto"/>
              <w:contextualSpacing/>
              <w:jc w:val="center"/>
              <w:rPr>
                <w:sz w:val="24"/>
                <w:szCs w:val="24"/>
              </w:rPr>
            </w:pPr>
            <w:r w:rsidRPr="002F464D">
              <w:rPr>
                <w:sz w:val="24"/>
                <w:szCs w:val="24"/>
              </w:rPr>
              <w:t>100</w:t>
            </w:r>
          </w:p>
        </w:tc>
        <w:tc>
          <w:tcPr>
            <w:tcW w:w="432" w:type="pct"/>
            <w:vAlign w:val="center"/>
          </w:tcPr>
          <w:p w:rsidR="00915051" w:rsidRPr="002F464D" w:rsidRDefault="00915051" w:rsidP="00D401EC">
            <w:pPr>
              <w:spacing w:line="276" w:lineRule="auto"/>
              <w:contextualSpacing/>
              <w:jc w:val="center"/>
              <w:rPr>
                <w:sz w:val="24"/>
                <w:szCs w:val="24"/>
              </w:rPr>
            </w:pPr>
            <w:r w:rsidRPr="002F464D">
              <w:rPr>
                <w:sz w:val="24"/>
                <w:szCs w:val="24"/>
              </w:rPr>
              <w:t>100</w:t>
            </w:r>
          </w:p>
        </w:tc>
      </w:tr>
      <w:tr w:rsidR="00915051" w:rsidRPr="002F464D" w:rsidTr="001F27F0">
        <w:trPr>
          <w:trHeight w:val="68"/>
          <w:jc w:val="center"/>
        </w:trPr>
        <w:tc>
          <w:tcPr>
            <w:tcW w:w="300" w:type="pct"/>
            <w:vAlign w:val="center"/>
          </w:tcPr>
          <w:p w:rsidR="00915051" w:rsidRPr="002F464D" w:rsidRDefault="00915051" w:rsidP="00D401EC">
            <w:pPr>
              <w:spacing w:line="276" w:lineRule="auto"/>
              <w:contextualSpacing/>
              <w:jc w:val="center"/>
              <w:rPr>
                <w:sz w:val="24"/>
                <w:szCs w:val="24"/>
              </w:rPr>
            </w:pPr>
            <w:r w:rsidRPr="002F464D">
              <w:rPr>
                <w:sz w:val="24"/>
                <w:szCs w:val="24"/>
              </w:rPr>
              <w:t>4</w:t>
            </w:r>
          </w:p>
        </w:tc>
        <w:tc>
          <w:tcPr>
            <w:tcW w:w="1614" w:type="pct"/>
            <w:vAlign w:val="center"/>
          </w:tcPr>
          <w:p w:rsidR="00915051" w:rsidRPr="002F464D" w:rsidRDefault="00915051" w:rsidP="00D401EC">
            <w:pPr>
              <w:pStyle w:val="af3"/>
              <w:spacing w:line="276" w:lineRule="auto"/>
              <w:ind w:left="0"/>
              <w:jc w:val="left"/>
              <w:rPr>
                <w:sz w:val="24"/>
                <w:szCs w:val="24"/>
              </w:rPr>
            </w:pPr>
            <w:r w:rsidRPr="002F464D">
              <w:rPr>
                <w:sz w:val="24"/>
                <w:szCs w:val="24"/>
              </w:rPr>
              <w:t>Доля детей, охваченных школьным образованием</w:t>
            </w:r>
          </w:p>
        </w:tc>
        <w:tc>
          <w:tcPr>
            <w:tcW w:w="719" w:type="pct"/>
            <w:vAlign w:val="center"/>
          </w:tcPr>
          <w:p w:rsidR="00915051" w:rsidRPr="002F464D" w:rsidRDefault="00915051" w:rsidP="00D401EC">
            <w:pPr>
              <w:spacing w:line="276" w:lineRule="auto"/>
              <w:contextualSpacing/>
              <w:jc w:val="center"/>
              <w:rPr>
                <w:sz w:val="24"/>
                <w:szCs w:val="24"/>
              </w:rPr>
            </w:pPr>
            <w:r w:rsidRPr="002F464D">
              <w:rPr>
                <w:sz w:val="24"/>
                <w:szCs w:val="24"/>
              </w:rPr>
              <w:t>%</w:t>
            </w:r>
          </w:p>
        </w:tc>
        <w:tc>
          <w:tcPr>
            <w:tcW w:w="387" w:type="pct"/>
            <w:vAlign w:val="center"/>
          </w:tcPr>
          <w:p w:rsidR="00915051" w:rsidRPr="002F464D" w:rsidRDefault="00915051" w:rsidP="00D401EC">
            <w:pPr>
              <w:spacing w:line="276" w:lineRule="auto"/>
              <w:contextualSpacing/>
              <w:jc w:val="center"/>
              <w:rPr>
                <w:sz w:val="24"/>
                <w:szCs w:val="24"/>
              </w:rPr>
            </w:pPr>
            <w:r w:rsidRPr="002F464D">
              <w:rPr>
                <w:sz w:val="24"/>
                <w:szCs w:val="24"/>
              </w:rPr>
              <w:t>100</w:t>
            </w:r>
          </w:p>
        </w:tc>
        <w:tc>
          <w:tcPr>
            <w:tcW w:w="387" w:type="pct"/>
            <w:vAlign w:val="center"/>
          </w:tcPr>
          <w:p w:rsidR="00915051" w:rsidRPr="002F464D" w:rsidRDefault="00915051" w:rsidP="00D401EC">
            <w:pPr>
              <w:spacing w:line="276" w:lineRule="auto"/>
              <w:contextualSpacing/>
              <w:jc w:val="center"/>
              <w:rPr>
                <w:sz w:val="24"/>
                <w:szCs w:val="24"/>
              </w:rPr>
            </w:pPr>
            <w:r w:rsidRPr="002F464D">
              <w:rPr>
                <w:sz w:val="24"/>
                <w:szCs w:val="24"/>
              </w:rPr>
              <w:t>100</w:t>
            </w:r>
          </w:p>
        </w:tc>
        <w:tc>
          <w:tcPr>
            <w:tcW w:w="387" w:type="pct"/>
            <w:vAlign w:val="center"/>
          </w:tcPr>
          <w:p w:rsidR="00915051" w:rsidRPr="002F464D" w:rsidRDefault="00915051" w:rsidP="00D401EC">
            <w:pPr>
              <w:spacing w:line="276" w:lineRule="auto"/>
              <w:contextualSpacing/>
              <w:jc w:val="center"/>
              <w:rPr>
                <w:sz w:val="24"/>
                <w:szCs w:val="24"/>
              </w:rPr>
            </w:pPr>
            <w:r w:rsidRPr="002F464D">
              <w:rPr>
                <w:sz w:val="24"/>
                <w:szCs w:val="24"/>
              </w:rPr>
              <w:t>100</w:t>
            </w:r>
          </w:p>
        </w:tc>
        <w:tc>
          <w:tcPr>
            <w:tcW w:w="387" w:type="pct"/>
            <w:vAlign w:val="center"/>
          </w:tcPr>
          <w:p w:rsidR="00915051" w:rsidRPr="002F464D" w:rsidRDefault="00915051" w:rsidP="00D401EC">
            <w:pPr>
              <w:spacing w:line="276" w:lineRule="auto"/>
              <w:contextualSpacing/>
              <w:jc w:val="center"/>
              <w:rPr>
                <w:sz w:val="24"/>
                <w:szCs w:val="24"/>
              </w:rPr>
            </w:pPr>
            <w:r w:rsidRPr="002F464D">
              <w:rPr>
                <w:sz w:val="24"/>
                <w:szCs w:val="24"/>
              </w:rPr>
              <w:t>100</w:t>
            </w:r>
          </w:p>
        </w:tc>
        <w:tc>
          <w:tcPr>
            <w:tcW w:w="387" w:type="pct"/>
            <w:vAlign w:val="center"/>
          </w:tcPr>
          <w:p w:rsidR="00915051" w:rsidRPr="002F464D" w:rsidRDefault="00915051" w:rsidP="00D401EC">
            <w:pPr>
              <w:spacing w:line="276" w:lineRule="auto"/>
              <w:contextualSpacing/>
              <w:jc w:val="center"/>
              <w:rPr>
                <w:sz w:val="24"/>
                <w:szCs w:val="24"/>
              </w:rPr>
            </w:pPr>
            <w:r w:rsidRPr="002F464D">
              <w:rPr>
                <w:sz w:val="24"/>
                <w:szCs w:val="24"/>
              </w:rPr>
              <w:t>100</w:t>
            </w:r>
          </w:p>
        </w:tc>
        <w:tc>
          <w:tcPr>
            <w:tcW w:w="432" w:type="pct"/>
            <w:vAlign w:val="center"/>
          </w:tcPr>
          <w:p w:rsidR="00915051" w:rsidRPr="002F464D" w:rsidRDefault="00915051" w:rsidP="00D401EC">
            <w:pPr>
              <w:spacing w:line="276" w:lineRule="auto"/>
              <w:contextualSpacing/>
              <w:jc w:val="center"/>
              <w:rPr>
                <w:sz w:val="24"/>
                <w:szCs w:val="24"/>
              </w:rPr>
            </w:pPr>
            <w:r w:rsidRPr="002F464D">
              <w:rPr>
                <w:sz w:val="24"/>
                <w:szCs w:val="24"/>
              </w:rPr>
              <w:t>100</w:t>
            </w:r>
          </w:p>
        </w:tc>
      </w:tr>
      <w:tr w:rsidR="00915051" w:rsidRPr="002F464D" w:rsidTr="001F27F0">
        <w:trPr>
          <w:trHeight w:val="68"/>
          <w:jc w:val="center"/>
        </w:trPr>
        <w:tc>
          <w:tcPr>
            <w:tcW w:w="300" w:type="pct"/>
            <w:vAlign w:val="center"/>
          </w:tcPr>
          <w:p w:rsidR="00915051" w:rsidRPr="002F464D" w:rsidRDefault="00915051" w:rsidP="00D401EC">
            <w:pPr>
              <w:spacing w:line="276" w:lineRule="auto"/>
              <w:contextualSpacing/>
              <w:jc w:val="center"/>
              <w:rPr>
                <w:sz w:val="24"/>
                <w:szCs w:val="24"/>
              </w:rPr>
            </w:pPr>
            <w:r w:rsidRPr="002F464D">
              <w:rPr>
                <w:sz w:val="24"/>
                <w:szCs w:val="24"/>
              </w:rPr>
              <w:t>5</w:t>
            </w:r>
          </w:p>
        </w:tc>
        <w:tc>
          <w:tcPr>
            <w:tcW w:w="1614" w:type="pct"/>
            <w:vAlign w:val="center"/>
          </w:tcPr>
          <w:p w:rsidR="00915051" w:rsidRPr="002F464D" w:rsidRDefault="00915051" w:rsidP="00D401EC">
            <w:pPr>
              <w:pStyle w:val="af3"/>
              <w:spacing w:line="276" w:lineRule="auto"/>
              <w:ind w:left="0"/>
              <w:jc w:val="left"/>
              <w:rPr>
                <w:sz w:val="24"/>
                <w:szCs w:val="24"/>
              </w:rPr>
            </w:pPr>
            <w:r w:rsidRPr="002F464D">
              <w:rPr>
                <w:sz w:val="24"/>
                <w:szCs w:val="24"/>
              </w:rPr>
              <w:t>Уровень обеспеченности населения объектами здравоохранения</w:t>
            </w:r>
          </w:p>
        </w:tc>
        <w:tc>
          <w:tcPr>
            <w:tcW w:w="719" w:type="pct"/>
            <w:vAlign w:val="center"/>
          </w:tcPr>
          <w:p w:rsidR="00915051" w:rsidRPr="002F464D" w:rsidRDefault="00915051" w:rsidP="00D401EC">
            <w:pPr>
              <w:spacing w:line="276" w:lineRule="auto"/>
              <w:contextualSpacing/>
              <w:jc w:val="center"/>
              <w:rPr>
                <w:sz w:val="24"/>
                <w:szCs w:val="24"/>
              </w:rPr>
            </w:pPr>
            <w:r w:rsidRPr="002F464D">
              <w:rPr>
                <w:sz w:val="24"/>
                <w:szCs w:val="24"/>
              </w:rPr>
              <w:t>%</w:t>
            </w:r>
          </w:p>
        </w:tc>
        <w:tc>
          <w:tcPr>
            <w:tcW w:w="387" w:type="pct"/>
            <w:vAlign w:val="center"/>
          </w:tcPr>
          <w:p w:rsidR="00915051" w:rsidRPr="002F464D" w:rsidRDefault="00915051" w:rsidP="00D401EC">
            <w:pPr>
              <w:spacing w:line="276" w:lineRule="auto"/>
              <w:contextualSpacing/>
              <w:jc w:val="center"/>
              <w:rPr>
                <w:sz w:val="24"/>
                <w:szCs w:val="24"/>
              </w:rPr>
            </w:pPr>
            <w:r w:rsidRPr="002F464D">
              <w:rPr>
                <w:sz w:val="24"/>
                <w:szCs w:val="24"/>
              </w:rPr>
              <w:t>100</w:t>
            </w:r>
          </w:p>
        </w:tc>
        <w:tc>
          <w:tcPr>
            <w:tcW w:w="387" w:type="pct"/>
            <w:vAlign w:val="center"/>
          </w:tcPr>
          <w:p w:rsidR="00915051" w:rsidRPr="002F464D" w:rsidRDefault="00915051" w:rsidP="00D401EC">
            <w:pPr>
              <w:spacing w:line="276" w:lineRule="auto"/>
              <w:contextualSpacing/>
              <w:jc w:val="center"/>
              <w:rPr>
                <w:sz w:val="24"/>
                <w:szCs w:val="24"/>
              </w:rPr>
            </w:pPr>
            <w:r w:rsidRPr="002F464D">
              <w:rPr>
                <w:sz w:val="24"/>
                <w:szCs w:val="24"/>
              </w:rPr>
              <w:t>100</w:t>
            </w:r>
          </w:p>
        </w:tc>
        <w:tc>
          <w:tcPr>
            <w:tcW w:w="387" w:type="pct"/>
            <w:vAlign w:val="center"/>
          </w:tcPr>
          <w:p w:rsidR="00915051" w:rsidRPr="002F464D" w:rsidRDefault="00915051" w:rsidP="00D401EC">
            <w:pPr>
              <w:spacing w:line="276" w:lineRule="auto"/>
              <w:contextualSpacing/>
              <w:jc w:val="center"/>
              <w:rPr>
                <w:sz w:val="24"/>
                <w:szCs w:val="24"/>
              </w:rPr>
            </w:pPr>
            <w:r w:rsidRPr="002F464D">
              <w:rPr>
                <w:sz w:val="24"/>
                <w:szCs w:val="24"/>
              </w:rPr>
              <w:t>100</w:t>
            </w:r>
          </w:p>
        </w:tc>
        <w:tc>
          <w:tcPr>
            <w:tcW w:w="387" w:type="pct"/>
            <w:vAlign w:val="center"/>
          </w:tcPr>
          <w:p w:rsidR="00915051" w:rsidRPr="002F464D" w:rsidRDefault="00915051" w:rsidP="00D401EC">
            <w:pPr>
              <w:spacing w:line="276" w:lineRule="auto"/>
              <w:contextualSpacing/>
              <w:jc w:val="center"/>
              <w:rPr>
                <w:sz w:val="24"/>
                <w:szCs w:val="24"/>
              </w:rPr>
            </w:pPr>
            <w:r w:rsidRPr="002F464D">
              <w:rPr>
                <w:sz w:val="24"/>
                <w:szCs w:val="24"/>
              </w:rPr>
              <w:t>100</w:t>
            </w:r>
          </w:p>
        </w:tc>
        <w:tc>
          <w:tcPr>
            <w:tcW w:w="387" w:type="pct"/>
            <w:vAlign w:val="center"/>
          </w:tcPr>
          <w:p w:rsidR="00915051" w:rsidRPr="002F464D" w:rsidRDefault="00915051" w:rsidP="00D401EC">
            <w:pPr>
              <w:spacing w:line="276" w:lineRule="auto"/>
              <w:contextualSpacing/>
              <w:jc w:val="center"/>
              <w:rPr>
                <w:sz w:val="24"/>
                <w:szCs w:val="24"/>
              </w:rPr>
            </w:pPr>
            <w:r w:rsidRPr="002F464D">
              <w:rPr>
                <w:sz w:val="24"/>
                <w:szCs w:val="24"/>
              </w:rPr>
              <w:t>100</w:t>
            </w:r>
          </w:p>
        </w:tc>
        <w:tc>
          <w:tcPr>
            <w:tcW w:w="432" w:type="pct"/>
            <w:vAlign w:val="center"/>
          </w:tcPr>
          <w:p w:rsidR="00915051" w:rsidRPr="002F464D" w:rsidRDefault="00915051" w:rsidP="00D401EC">
            <w:pPr>
              <w:spacing w:line="276" w:lineRule="auto"/>
              <w:contextualSpacing/>
              <w:jc w:val="center"/>
              <w:rPr>
                <w:sz w:val="24"/>
                <w:szCs w:val="24"/>
              </w:rPr>
            </w:pPr>
            <w:r w:rsidRPr="002F464D">
              <w:rPr>
                <w:sz w:val="24"/>
                <w:szCs w:val="24"/>
              </w:rPr>
              <w:t>100</w:t>
            </w:r>
          </w:p>
        </w:tc>
      </w:tr>
      <w:tr w:rsidR="00915051" w:rsidRPr="002F464D" w:rsidTr="001F27F0">
        <w:trPr>
          <w:trHeight w:val="68"/>
          <w:jc w:val="center"/>
        </w:trPr>
        <w:tc>
          <w:tcPr>
            <w:tcW w:w="300" w:type="pct"/>
            <w:vAlign w:val="center"/>
          </w:tcPr>
          <w:p w:rsidR="00915051" w:rsidRPr="002F464D" w:rsidRDefault="00915051" w:rsidP="00B6458F">
            <w:pPr>
              <w:spacing w:line="276" w:lineRule="auto"/>
              <w:contextualSpacing/>
              <w:jc w:val="center"/>
              <w:rPr>
                <w:sz w:val="24"/>
                <w:szCs w:val="24"/>
              </w:rPr>
            </w:pPr>
            <w:r w:rsidRPr="002F464D">
              <w:rPr>
                <w:sz w:val="24"/>
                <w:szCs w:val="24"/>
              </w:rPr>
              <w:t>6</w:t>
            </w:r>
          </w:p>
        </w:tc>
        <w:tc>
          <w:tcPr>
            <w:tcW w:w="1614" w:type="pct"/>
            <w:vAlign w:val="center"/>
          </w:tcPr>
          <w:p w:rsidR="00915051" w:rsidRPr="002F464D" w:rsidRDefault="00915051" w:rsidP="00B6458F">
            <w:pPr>
              <w:spacing w:line="276" w:lineRule="auto"/>
              <w:contextualSpacing/>
              <w:jc w:val="left"/>
              <w:rPr>
                <w:sz w:val="24"/>
                <w:szCs w:val="24"/>
              </w:rPr>
            </w:pPr>
            <w:r w:rsidRPr="002F464D">
              <w:rPr>
                <w:sz w:val="24"/>
                <w:szCs w:val="24"/>
              </w:rPr>
              <w:t>Увеличение доли населения обеспеченной объектами культуры в соответствии с нормативными значениями</w:t>
            </w:r>
          </w:p>
        </w:tc>
        <w:tc>
          <w:tcPr>
            <w:tcW w:w="719" w:type="pct"/>
            <w:vAlign w:val="center"/>
          </w:tcPr>
          <w:p w:rsidR="00915051" w:rsidRPr="002F464D" w:rsidRDefault="00915051" w:rsidP="00B6458F">
            <w:pPr>
              <w:spacing w:line="276" w:lineRule="auto"/>
              <w:contextualSpacing/>
              <w:jc w:val="center"/>
              <w:rPr>
                <w:sz w:val="24"/>
                <w:szCs w:val="24"/>
              </w:rPr>
            </w:pPr>
            <w:r w:rsidRPr="002F464D">
              <w:rPr>
                <w:sz w:val="24"/>
                <w:szCs w:val="24"/>
              </w:rPr>
              <w:t>%</w:t>
            </w:r>
          </w:p>
        </w:tc>
        <w:tc>
          <w:tcPr>
            <w:tcW w:w="387" w:type="pct"/>
            <w:vAlign w:val="center"/>
          </w:tcPr>
          <w:p w:rsidR="00915051" w:rsidRPr="002F464D" w:rsidRDefault="00915051" w:rsidP="00B6458F">
            <w:pPr>
              <w:spacing w:line="276" w:lineRule="auto"/>
              <w:jc w:val="center"/>
              <w:rPr>
                <w:sz w:val="24"/>
                <w:szCs w:val="24"/>
              </w:rPr>
            </w:pPr>
            <w:r w:rsidRPr="002F464D">
              <w:rPr>
                <w:sz w:val="24"/>
                <w:szCs w:val="24"/>
              </w:rPr>
              <w:t>100</w:t>
            </w:r>
          </w:p>
        </w:tc>
        <w:tc>
          <w:tcPr>
            <w:tcW w:w="387" w:type="pct"/>
            <w:vAlign w:val="center"/>
          </w:tcPr>
          <w:p w:rsidR="00915051" w:rsidRPr="002F464D" w:rsidRDefault="00915051" w:rsidP="00B6458F">
            <w:pPr>
              <w:spacing w:line="276" w:lineRule="auto"/>
              <w:jc w:val="center"/>
              <w:rPr>
                <w:sz w:val="24"/>
                <w:szCs w:val="24"/>
              </w:rPr>
            </w:pPr>
            <w:r w:rsidRPr="002F464D">
              <w:rPr>
                <w:sz w:val="24"/>
                <w:szCs w:val="24"/>
              </w:rPr>
              <w:t>100</w:t>
            </w:r>
          </w:p>
        </w:tc>
        <w:tc>
          <w:tcPr>
            <w:tcW w:w="387" w:type="pct"/>
            <w:vAlign w:val="center"/>
          </w:tcPr>
          <w:p w:rsidR="00915051" w:rsidRPr="002F464D" w:rsidRDefault="00915051" w:rsidP="00B6458F">
            <w:pPr>
              <w:spacing w:line="276" w:lineRule="auto"/>
              <w:jc w:val="center"/>
              <w:rPr>
                <w:sz w:val="24"/>
                <w:szCs w:val="24"/>
              </w:rPr>
            </w:pPr>
            <w:r w:rsidRPr="002F464D">
              <w:rPr>
                <w:sz w:val="24"/>
                <w:szCs w:val="24"/>
              </w:rPr>
              <w:t>100</w:t>
            </w:r>
          </w:p>
        </w:tc>
        <w:tc>
          <w:tcPr>
            <w:tcW w:w="387" w:type="pct"/>
            <w:vAlign w:val="center"/>
          </w:tcPr>
          <w:p w:rsidR="00915051" w:rsidRPr="002F464D" w:rsidRDefault="00915051" w:rsidP="00B6458F">
            <w:pPr>
              <w:spacing w:line="276" w:lineRule="auto"/>
              <w:jc w:val="center"/>
              <w:rPr>
                <w:sz w:val="24"/>
                <w:szCs w:val="24"/>
              </w:rPr>
            </w:pPr>
            <w:r w:rsidRPr="002F464D">
              <w:rPr>
                <w:sz w:val="24"/>
                <w:szCs w:val="24"/>
              </w:rPr>
              <w:t>100</w:t>
            </w:r>
          </w:p>
        </w:tc>
        <w:tc>
          <w:tcPr>
            <w:tcW w:w="387" w:type="pct"/>
            <w:vAlign w:val="center"/>
          </w:tcPr>
          <w:p w:rsidR="00915051" w:rsidRPr="002F464D" w:rsidRDefault="00915051" w:rsidP="00B6458F">
            <w:pPr>
              <w:spacing w:line="276" w:lineRule="auto"/>
              <w:jc w:val="center"/>
              <w:rPr>
                <w:sz w:val="24"/>
                <w:szCs w:val="24"/>
              </w:rPr>
            </w:pPr>
            <w:r w:rsidRPr="002F464D">
              <w:rPr>
                <w:sz w:val="24"/>
                <w:szCs w:val="24"/>
              </w:rPr>
              <w:t>100</w:t>
            </w:r>
          </w:p>
        </w:tc>
        <w:tc>
          <w:tcPr>
            <w:tcW w:w="432" w:type="pct"/>
            <w:vAlign w:val="center"/>
          </w:tcPr>
          <w:p w:rsidR="00915051" w:rsidRPr="002F464D" w:rsidRDefault="00915051" w:rsidP="00B6458F">
            <w:pPr>
              <w:spacing w:line="276" w:lineRule="auto"/>
              <w:jc w:val="center"/>
              <w:rPr>
                <w:sz w:val="24"/>
                <w:szCs w:val="24"/>
              </w:rPr>
            </w:pPr>
            <w:r w:rsidRPr="002F464D">
              <w:rPr>
                <w:sz w:val="24"/>
                <w:szCs w:val="24"/>
              </w:rPr>
              <w:t>100</w:t>
            </w:r>
          </w:p>
        </w:tc>
      </w:tr>
      <w:tr w:rsidR="00915051" w:rsidRPr="002F464D" w:rsidTr="001F27F0">
        <w:trPr>
          <w:trHeight w:val="68"/>
          <w:jc w:val="center"/>
        </w:trPr>
        <w:tc>
          <w:tcPr>
            <w:tcW w:w="300" w:type="pct"/>
            <w:vAlign w:val="center"/>
          </w:tcPr>
          <w:p w:rsidR="00915051" w:rsidRPr="002F464D" w:rsidRDefault="00915051" w:rsidP="00B6458F">
            <w:pPr>
              <w:spacing w:line="276" w:lineRule="auto"/>
              <w:contextualSpacing/>
              <w:jc w:val="center"/>
              <w:rPr>
                <w:sz w:val="24"/>
                <w:szCs w:val="24"/>
              </w:rPr>
            </w:pPr>
            <w:r w:rsidRPr="002F464D">
              <w:rPr>
                <w:sz w:val="24"/>
                <w:szCs w:val="24"/>
              </w:rPr>
              <w:t>7</w:t>
            </w:r>
          </w:p>
        </w:tc>
        <w:tc>
          <w:tcPr>
            <w:tcW w:w="1614" w:type="pct"/>
            <w:vAlign w:val="center"/>
          </w:tcPr>
          <w:p w:rsidR="00915051" w:rsidRPr="002F464D" w:rsidRDefault="00915051" w:rsidP="00B645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jc w:val="left"/>
              <w:rPr>
                <w:sz w:val="24"/>
                <w:szCs w:val="24"/>
              </w:rPr>
            </w:pPr>
            <w:r w:rsidRPr="002F464D">
              <w:rPr>
                <w:sz w:val="24"/>
                <w:szCs w:val="24"/>
              </w:rPr>
              <w:t>Удельный вес населения, систематически занимающегося физической культурой и спортом</w:t>
            </w:r>
          </w:p>
        </w:tc>
        <w:tc>
          <w:tcPr>
            <w:tcW w:w="719" w:type="pct"/>
            <w:vAlign w:val="center"/>
          </w:tcPr>
          <w:p w:rsidR="00915051" w:rsidRPr="002F464D" w:rsidRDefault="00915051" w:rsidP="00B6458F">
            <w:pPr>
              <w:spacing w:line="276" w:lineRule="auto"/>
              <w:contextualSpacing/>
              <w:jc w:val="center"/>
              <w:rPr>
                <w:sz w:val="24"/>
                <w:szCs w:val="24"/>
              </w:rPr>
            </w:pPr>
            <w:r w:rsidRPr="002F464D">
              <w:rPr>
                <w:sz w:val="24"/>
                <w:szCs w:val="24"/>
              </w:rPr>
              <w:t>%</w:t>
            </w:r>
          </w:p>
        </w:tc>
        <w:tc>
          <w:tcPr>
            <w:tcW w:w="387" w:type="pct"/>
            <w:vAlign w:val="center"/>
          </w:tcPr>
          <w:p w:rsidR="00915051" w:rsidRPr="002F464D" w:rsidRDefault="00915051" w:rsidP="00B6458F">
            <w:pPr>
              <w:spacing w:line="276" w:lineRule="auto"/>
              <w:contextualSpacing/>
              <w:jc w:val="center"/>
              <w:rPr>
                <w:sz w:val="24"/>
                <w:szCs w:val="24"/>
              </w:rPr>
            </w:pPr>
            <w:r w:rsidRPr="002F464D">
              <w:rPr>
                <w:sz w:val="24"/>
                <w:szCs w:val="24"/>
              </w:rPr>
              <w:t>41,2</w:t>
            </w:r>
          </w:p>
        </w:tc>
        <w:tc>
          <w:tcPr>
            <w:tcW w:w="387" w:type="pct"/>
            <w:vAlign w:val="center"/>
          </w:tcPr>
          <w:p w:rsidR="00915051" w:rsidRPr="002F464D" w:rsidRDefault="00915051" w:rsidP="00B6458F">
            <w:pPr>
              <w:spacing w:line="276" w:lineRule="auto"/>
              <w:contextualSpacing/>
              <w:jc w:val="center"/>
              <w:rPr>
                <w:sz w:val="24"/>
                <w:szCs w:val="24"/>
              </w:rPr>
            </w:pPr>
            <w:r w:rsidRPr="002F464D">
              <w:rPr>
                <w:sz w:val="24"/>
                <w:szCs w:val="24"/>
              </w:rPr>
              <w:t>45,0</w:t>
            </w:r>
          </w:p>
        </w:tc>
        <w:tc>
          <w:tcPr>
            <w:tcW w:w="387" w:type="pct"/>
            <w:vAlign w:val="center"/>
          </w:tcPr>
          <w:p w:rsidR="00915051" w:rsidRPr="002F464D" w:rsidRDefault="00915051" w:rsidP="00B6458F">
            <w:pPr>
              <w:spacing w:line="276" w:lineRule="auto"/>
              <w:contextualSpacing/>
              <w:jc w:val="center"/>
              <w:rPr>
                <w:sz w:val="24"/>
                <w:szCs w:val="24"/>
              </w:rPr>
            </w:pPr>
            <w:r w:rsidRPr="002F464D">
              <w:rPr>
                <w:sz w:val="24"/>
                <w:szCs w:val="24"/>
              </w:rPr>
              <w:t>48,2</w:t>
            </w:r>
          </w:p>
        </w:tc>
        <w:tc>
          <w:tcPr>
            <w:tcW w:w="387" w:type="pct"/>
            <w:vAlign w:val="center"/>
          </w:tcPr>
          <w:p w:rsidR="00915051" w:rsidRPr="002F464D" w:rsidRDefault="00915051" w:rsidP="00B6458F">
            <w:pPr>
              <w:spacing w:line="276" w:lineRule="auto"/>
              <w:contextualSpacing/>
              <w:jc w:val="center"/>
              <w:rPr>
                <w:sz w:val="24"/>
                <w:szCs w:val="24"/>
              </w:rPr>
            </w:pPr>
            <w:r w:rsidRPr="002F464D">
              <w:rPr>
                <w:sz w:val="24"/>
                <w:szCs w:val="24"/>
              </w:rPr>
              <w:t>50,0</w:t>
            </w:r>
          </w:p>
        </w:tc>
        <w:tc>
          <w:tcPr>
            <w:tcW w:w="387" w:type="pct"/>
            <w:vAlign w:val="center"/>
          </w:tcPr>
          <w:p w:rsidR="00915051" w:rsidRPr="002F464D" w:rsidRDefault="00915051" w:rsidP="00B6458F">
            <w:pPr>
              <w:spacing w:line="276" w:lineRule="auto"/>
              <w:contextualSpacing/>
              <w:jc w:val="center"/>
              <w:rPr>
                <w:sz w:val="24"/>
                <w:szCs w:val="24"/>
              </w:rPr>
            </w:pPr>
            <w:r w:rsidRPr="002F464D">
              <w:rPr>
                <w:sz w:val="24"/>
                <w:szCs w:val="24"/>
              </w:rPr>
              <w:t>52,0</w:t>
            </w:r>
          </w:p>
        </w:tc>
        <w:tc>
          <w:tcPr>
            <w:tcW w:w="432" w:type="pct"/>
            <w:vAlign w:val="center"/>
          </w:tcPr>
          <w:p w:rsidR="00915051" w:rsidRPr="002F464D" w:rsidRDefault="00915051" w:rsidP="00B6458F">
            <w:pPr>
              <w:spacing w:line="276" w:lineRule="auto"/>
              <w:contextualSpacing/>
              <w:jc w:val="center"/>
              <w:rPr>
                <w:sz w:val="24"/>
                <w:szCs w:val="24"/>
              </w:rPr>
            </w:pPr>
            <w:r w:rsidRPr="002F464D">
              <w:rPr>
                <w:sz w:val="24"/>
                <w:szCs w:val="24"/>
              </w:rPr>
              <w:t>55,0</w:t>
            </w:r>
          </w:p>
        </w:tc>
      </w:tr>
      <w:tr w:rsidR="00915051" w:rsidRPr="002F464D" w:rsidTr="001F27F0">
        <w:trPr>
          <w:trHeight w:val="68"/>
          <w:jc w:val="center"/>
        </w:trPr>
        <w:tc>
          <w:tcPr>
            <w:tcW w:w="300" w:type="pct"/>
            <w:vAlign w:val="center"/>
          </w:tcPr>
          <w:p w:rsidR="00915051" w:rsidRPr="002F464D" w:rsidRDefault="00915051" w:rsidP="00B6458F">
            <w:pPr>
              <w:spacing w:line="276" w:lineRule="auto"/>
              <w:contextualSpacing/>
              <w:jc w:val="center"/>
              <w:rPr>
                <w:sz w:val="24"/>
                <w:szCs w:val="24"/>
              </w:rPr>
            </w:pPr>
            <w:r w:rsidRPr="002F464D">
              <w:rPr>
                <w:sz w:val="24"/>
                <w:szCs w:val="24"/>
              </w:rPr>
              <w:t>8</w:t>
            </w:r>
          </w:p>
        </w:tc>
        <w:tc>
          <w:tcPr>
            <w:tcW w:w="1614" w:type="pct"/>
            <w:vAlign w:val="center"/>
          </w:tcPr>
          <w:p w:rsidR="00915051" w:rsidRPr="002F464D" w:rsidRDefault="00915051" w:rsidP="00B6458F">
            <w:pPr>
              <w:spacing w:line="276" w:lineRule="auto"/>
              <w:contextualSpacing/>
              <w:jc w:val="left"/>
              <w:rPr>
                <w:sz w:val="24"/>
                <w:szCs w:val="24"/>
              </w:rPr>
            </w:pPr>
            <w:r w:rsidRPr="002F464D">
              <w:rPr>
                <w:sz w:val="24"/>
                <w:szCs w:val="24"/>
              </w:rPr>
              <w:t>Увеличение доли населения обеспеченной спортивными объектами в соответствии с нормативными значениями</w:t>
            </w:r>
          </w:p>
        </w:tc>
        <w:tc>
          <w:tcPr>
            <w:tcW w:w="719" w:type="pct"/>
            <w:vAlign w:val="center"/>
          </w:tcPr>
          <w:p w:rsidR="00915051" w:rsidRPr="002F464D" w:rsidRDefault="00915051" w:rsidP="00B6458F">
            <w:pPr>
              <w:spacing w:line="276" w:lineRule="auto"/>
              <w:contextualSpacing/>
              <w:jc w:val="center"/>
              <w:rPr>
                <w:sz w:val="24"/>
                <w:szCs w:val="24"/>
              </w:rPr>
            </w:pPr>
            <w:r w:rsidRPr="002F464D">
              <w:rPr>
                <w:sz w:val="24"/>
                <w:szCs w:val="24"/>
              </w:rPr>
              <w:t>%</w:t>
            </w:r>
          </w:p>
        </w:tc>
        <w:tc>
          <w:tcPr>
            <w:tcW w:w="387" w:type="pct"/>
            <w:vAlign w:val="center"/>
          </w:tcPr>
          <w:p w:rsidR="00915051" w:rsidRPr="002F464D" w:rsidRDefault="00915051" w:rsidP="00B6458F">
            <w:pPr>
              <w:spacing w:line="276" w:lineRule="auto"/>
              <w:contextualSpacing/>
              <w:jc w:val="center"/>
              <w:rPr>
                <w:sz w:val="24"/>
                <w:szCs w:val="24"/>
              </w:rPr>
            </w:pPr>
            <w:r w:rsidRPr="002F464D">
              <w:rPr>
                <w:sz w:val="24"/>
                <w:szCs w:val="24"/>
              </w:rPr>
              <w:t>70</w:t>
            </w:r>
          </w:p>
        </w:tc>
        <w:tc>
          <w:tcPr>
            <w:tcW w:w="387" w:type="pct"/>
            <w:vAlign w:val="center"/>
          </w:tcPr>
          <w:p w:rsidR="00915051" w:rsidRPr="002F464D" w:rsidRDefault="00915051" w:rsidP="00B6458F">
            <w:pPr>
              <w:spacing w:line="276" w:lineRule="auto"/>
              <w:jc w:val="center"/>
              <w:rPr>
                <w:sz w:val="24"/>
                <w:szCs w:val="24"/>
              </w:rPr>
            </w:pPr>
            <w:r w:rsidRPr="002F464D">
              <w:rPr>
                <w:sz w:val="24"/>
                <w:szCs w:val="24"/>
              </w:rPr>
              <w:t>70</w:t>
            </w:r>
          </w:p>
        </w:tc>
        <w:tc>
          <w:tcPr>
            <w:tcW w:w="387" w:type="pct"/>
            <w:vAlign w:val="center"/>
          </w:tcPr>
          <w:p w:rsidR="00915051" w:rsidRPr="002F464D" w:rsidRDefault="00915051" w:rsidP="00B6458F">
            <w:pPr>
              <w:spacing w:line="276" w:lineRule="auto"/>
              <w:jc w:val="center"/>
              <w:rPr>
                <w:sz w:val="24"/>
                <w:szCs w:val="24"/>
              </w:rPr>
            </w:pPr>
            <w:r w:rsidRPr="002F464D">
              <w:rPr>
                <w:sz w:val="24"/>
                <w:szCs w:val="24"/>
              </w:rPr>
              <w:t>70</w:t>
            </w:r>
          </w:p>
        </w:tc>
        <w:tc>
          <w:tcPr>
            <w:tcW w:w="387" w:type="pct"/>
            <w:vAlign w:val="center"/>
          </w:tcPr>
          <w:p w:rsidR="00915051" w:rsidRPr="002F464D" w:rsidRDefault="00915051" w:rsidP="00B6458F">
            <w:pPr>
              <w:spacing w:line="276" w:lineRule="auto"/>
              <w:contextualSpacing/>
              <w:jc w:val="center"/>
              <w:rPr>
                <w:sz w:val="24"/>
                <w:szCs w:val="24"/>
              </w:rPr>
            </w:pPr>
            <w:r w:rsidRPr="002F464D">
              <w:rPr>
                <w:sz w:val="24"/>
                <w:szCs w:val="24"/>
              </w:rPr>
              <w:t>80</w:t>
            </w:r>
          </w:p>
        </w:tc>
        <w:tc>
          <w:tcPr>
            <w:tcW w:w="387" w:type="pct"/>
            <w:vAlign w:val="center"/>
          </w:tcPr>
          <w:p w:rsidR="00915051" w:rsidRPr="002F464D" w:rsidRDefault="00915051" w:rsidP="00B6458F">
            <w:pPr>
              <w:spacing w:line="276" w:lineRule="auto"/>
              <w:contextualSpacing/>
              <w:jc w:val="center"/>
              <w:rPr>
                <w:sz w:val="24"/>
                <w:szCs w:val="24"/>
              </w:rPr>
            </w:pPr>
            <w:r w:rsidRPr="002F464D">
              <w:rPr>
                <w:sz w:val="24"/>
                <w:szCs w:val="24"/>
              </w:rPr>
              <w:t>80</w:t>
            </w:r>
          </w:p>
        </w:tc>
        <w:tc>
          <w:tcPr>
            <w:tcW w:w="432" w:type="pct"/>
            <w:vAlign w:val="center"/>
          </w:tcPr>
          <w:p w:rsidR="00915051" w:rsidRPr="002F464D" w:rsidRDefault="00915051" w:rsidP="00B6458F">
            <w:pPr>
              <w:spacing w:line="276" w:lineRule="auto"/>
              <w:contextualSpacing/>
              <w:jc w:val="center"/>
              <w:rPr>
                <w:sz w:val="24"/>
                <w:szCs w:val="24"/>
              </w:rPr>
            </w:pPr>
            <w:r w:rsidRPr="002F464D">
              <w:rPr>
                <w:sz w:val="24"/>
                <w:szCs w:val="24"/>
              </w:rPr>
              <w:t>100</w:t>
            </w:r>
          </w:p>
        </w:tc>
      </w:tr>
    </w:tbl>
    <w:p w:rsidR="00915051" w:rsidRPr="002F464D" w:rsidRDefault="00915051" w:rsidP="003F079E">
      <w:pPr>
        <w:framePr w:w="13919" w:wrap="auto" w:hAnchor="text" w:x="1276"/>
        <w:spacing w:line="276" w:lineRule="auto"/>
        <w:ind w:firstLine="709"/>
        <w:rPr>
          <w:sz w:val="24"/>
          <w:szCs w:val="24"/>
        </w:rPr>
        <w:sectPr w:rsidR="00915051" w:rsidRPr="002F464D" w:rsidSect="00D401EC">
          <w:pgSz w:w="11906" w:h="16838"/>
          <w:pgMar w:top="992" w:right="707" w:bottom="1134" w:left="1418" w:header="709" w:footer="709" w:gutter="0"/>
          <w:cols w:space="708"/>
          <w:docGrid w:linePitch="360"/>
        </w:sectPr>
      </w:pPr>
    </w:p>
    <w:p w:rsidR="00915051" w:rsidRPr="00A4156B" w:rsidRDefault="00915051" w:rsidP="00A4156B">
      <w:pPr>
        <w:spacing w:line="360" w:lineRule="auto"/>
        <w:ind w:firstLine="709"/>
        <w:contextualSpacing/>
        <w:jc w:val="center"/>
        <w:rPr>
          <w:b/>
          <w:i/>
          <w:sz w:val="28"/>
          <w:szCs w:val="28"/>
        </w:rPr>
      </w:pPr>
      <w:r w:rsidRPr="00A4156B">
        <w:rPr>
          <w:b/>
          <w:i/>
          <w:sz w:val="28"/>
          <w:szCs w:val="28"/>
        </w:rPr>
        <w:lastRenderedPageBreak/>
        <w:t>5. Оценка эффективности мероприятий, включенных в программу</w:t>
      </w:r>
    </w:p>
    <w:p w:rsidR="00915051" w:rsidRPr="00A4156B" w:rsidRDefault="00915051" w:rsidP="00A4156B">
      <w:pPr>
        <w:spacing w:line="360" w:lineRule="auto"/>
        <w:ind w:firstLine="709"/>
        <w:contextualSpacing/>
        <w:jc w:val="center"/>
        <w:rPr>
          <w:b/>
          <w:sz w:val="28"/>
          <w:szCs w:val="28"/>
        </w:rPr>
      </w:pPr>
    </w:p>
    <w:p w:rsidR="00915051" w:rsidRPr="00A4156B" w:rsidRDefault="00915051" w:rsidP="00A4156B">
      <w:pPr>
        <w:pStyle w:val="ConsPlusNormal"/>
        <w:spacing w:line="360" w:lineRule="auto"/>
        <w:ind w:firstLine="709"/>
        <w:jc w:val="both"/>
        <w:rPr>
          <w:rFonts w:ascii="Times New Roman" w:hAnsi="Times New Roman" w:cs="Times New Roman"/>
          <w:color w:val="000000"/>
          <w:sz w:val="28"/>
          <w:szCs w:val="28"/>
        </w:rPr>
      </w:pPr>
      <w:r w:rsidRPr="00A4156B">
        <w:rPr>
          <w:rFonts w:ascii="Times New Roman" w:hAnsi="Times New Roman" w:cs="Times New Roman"/>
          <w:color w:val="000000"/>
          <w:sz w:val="28"/>
          <w:szCs w:val="28"/>
        </w:rPr>
        <w:t xml:space="preserve">Программа предусматривает выполнение комплекса мероприятий, которые обеспечат положительный эффект в развитии социальной инфраструктуры </w:t>
      </w:r>
      <w:proofErr w:type="spellStart"/>
      <w:r w:rsidRPr="00A4156B">
        <w:rPr>
          <w:rFonts w:ascii="Times New Roman" w:hAnsi="Times New Roman" w:cs="Times New Roman"/>
          <w:color w:val="000000"/>
          <w:sz w:val="28"/>
          <w:szCs w:val="28"/>
        </w:rPr>
        <w:t>Мглинского</w:t>
      </w:r>
      <w:proofErr w:type="spellEnd"/>
      <w:r w:rsidRPr="00A4156B">
        <w:rPr>
          <w:rFonts w:ascii="Times New Roman" w:hAnsi="Times New Roman" w:cs="Times New Roman"/>
          <w:color w:val="000000"/>
          <w:sz w:val="28"/>
          <w:szCs w:val="28"/>
        </w:rPr>
        <w:t xml:space="preserve"> городского поселения.</w:t>
      </w:r>
    </w:p>
    <w:p w:rsidR="00915051" w:rsidRPr="00A4156B" w:rsidRDefault="00915051" w:rsidP="00A4156B">
      <w:pPr>
        <w:pStyle w:val="ConsPlusNormal"/>
        <w:spacing w:line="360" w:lineRule="auto"/>
        <w:ind w:firstLine="709"/>
        <w:jc w:val="both"/>
        <w:rPr>
          <w:rFonts w:ascii="Times New Roman" w:hAnsi="Times New Roman" w:cs="Times New Roman"/>
          <w:color w:val="000000"/>
          <w:sz w:val="28"/>
          <w:szCs w:val="28"/>
        </w:rPr>
      </w:pPr>
      <w:r w:rsidRPr="00A4156B">
        <w:rPr>
          <w:rFonts w:ascii="Times New Roman" w:hAnsi="Times New Roman" w:cs="Times New Roman"/>
          <w:color w:val="000000"/>
          <w:sz w:val="28"/>
          <w:szCs w:val="28"/>
        </w:rPr>
        <w:t>Реализация программных мероприятий позволит обеспечить:</w:t>
      </w:r>
    </w:p>
    <w:p w:rsidR="00915051" w:rsidRPr="00A4156B" w:rsidRDefault="00915051" w:rsidP="00E6264D">
      <w:pPr>
        <w:pStyle w:val="ConsPlusNormal"/>
        <w:numPr>
          <w:ilvl w:val="0"/>
          <w:numId w:val="31"/>
        </w:numPr>
        <w:spacing w:line="360" w:lineRule="auto"/>
        <w:ind w:left="0" w:firstLine="709"/>
        <w:jc w:val="both"/>
        <w:rPr>
          <w:rFonts w:ascii="Times New Roman" w:hAnsi="Times New Roman" w:cs="Times New Roman"/>
          <w:color w:val="000000"/>
          <w:sz w:val="28"/>
          <w:szCs w:val="28"/>
        </w:rPr>
      </w:pPr>
      <w:r w:rsidRPr="00A4156B">
        <w:rPr>
          <w:rFonts w:ascii="Times New Roman" w:hAnsi="Times New Roman" w:cs="Times New Roman"/>
          <w:color w:val="000000"/>
          <w:sz w:val="28"/>
          <w:szCs w:val="28"/>
        </w:rPr>
        <w:t xml:space="preserve">доступность объектов социальной инфраструктуры для населения </w:t>
      </w:r>
      <w:proofErr w:type="spellStart"/>
      <w:r w:rsidRPr="00A4156B">
        <w:rPr>
          <w:rFonts w:ascii="Times New Roman" w:hAnsi="Times New Roman" w:cs="Times New Roman"/>
          <w:color w:val="000000"/>
          <w:sz w:val="28"/>
          <w:szCs w:val="28"/>
        </w:rPr>
        <w:t>Мглинского</w:t>
      </w:r>
      <w:proofErr w:type="spellEnd"/>
      <w:r w:rsidRPr="00A4156B">
        <w:rPr>
          <w:rFonts w:ascii="Times New Roman" w:hAnsi="Times New Roman" w:cs="Times New Roman"/>
          <w:color w:val="000000"/>
          <w:sz w:val="28"/>
          <w:szCs w:val="28"/>
        </w:rPr>
        <w:t xml:space="preserve"> городского поселения в соответствии с Региональными нормативами градостроительного проектирования Брянской области;</w:t>
      </w:r>
    </w:p>
    <w:p w:rsidR="00915051" w:rsidRPr="00A4156B" w:rsidRDefault="00915051" w:rsidP="00E6264D">
      <w:pPr>
        <w:pStyle w:val="ConsPlusNormal"/>
        <w:numPr>
          <w:ilvl w:val="0"/>
          <w:numId w:val="31"/>
        </w:numPr>
        <w:spacing w:line="360" w:lineRule="auto"/>
        <w:ind w:left="0" w:firstLine="709"/>
        <w:jc w:val="both"/>
        <w:rPr>
          <w:rFonts w:ascii="Times New Roman" w:hAnsi="Times New Roman" w:cs="Times New Roman"/>
          <w:color w:val="000000"/>
          <w:sz w:val="28"/>
          <w:szCs w:val="28"/>
        </w:rPr>
      </w:pPr>
      <w:r w:rsidRPr="00A4156B">
        <w:rPr>
          <w:rFonts w:ascii="Times New Roman" w:hAnsi="Times New Roman" w:cs="Times New Roman"/>
          <w:color w:val="000000"/>
          <w:sz w:val="28"/>
          <w:szCs w:val="28"/>
        </w:rPr>
        <w:t>сбалансированное, перспективное развитие социальной инфраструктуры в соответствии с установленными потребностями в объектах социальной инфраструктуры городского поселения;</w:t>
      </w:r>
    </w:p>
    <w:p w:rsidR="00915051" w:rsidRPr="00A4156B" w:rsidRDefault="00915051" w:rsidP="00E6264D">
      <w:pPr>
        <w:pStyle w:val="ConsPlusNormal"/>
        <w:numPr>
          <w:ilvl w:val="0"/>
          <w:numId w:val="31"/>
        </w:numPr>
        <w:spacing w:line="360" w:lineRule="auto"/>
        <w:ind w:left="0" w:firstLine="709"/>
        <w:jc w:val="both"/>
        <w:rPr>
          <w:rFonts w:ascii="Times New Roman" w:hAnsi="Times New Roman" w:cs="Times New Roman"/>
          <w:color w:val="000000"/>
          <w:sz w:val="28"/>
          <w:szCs w:val="28"/>
        </w:rPr>
      </w:pPr>
      <w:r w:rsidRPr="00A4156B">
        <w:rPr>
          <w:rFonts w:ascii="Times New Roman" w:hAnsi="Times New Roman" w:cs="Times New Roman"/>
          <w:color w:val="000000"/>
          <w:sz w:val="28"/>
          <w:szCs w:val="28"/>
        </w:rPr>
        <w:t>достижение расчетного уровня обеспеченности населения городского поселения услугами в областях образования, культуры, здравоохранения, физической культуры, массового спорта и молодежной политики, в соответствии с Региональными нормативами градостроительного проектирования Брянской области;</w:t>
      </w:r>
    </w:p>
    <w:p w:rsidR="00915051" w:rsidRPr="00A4156B" w:rsidRDefault="00915051" w:rsidP="00E6264D">
      <w:pPr>
        <w:pStyle w:val="ConsPlusNormal"/>
        <w:numPr>
          <w:ilvl w:val="0"/>
          <w:numId w:val="31"/>
        </w:numPr>
        <w:spacing w:line="360" w:lineRule="auto"/>
        <w:ind w:left="0" w:firstLine="709"/>
        <w:jc w:val="both"/>
        <w:rPr>
          <w:rFonts w:ascii="Times New Roman" w:hAnsi="Times New Roman" w:cs="Times New Roman"/>
          <w:color w:val="000000"/>
          <w:sz w:val="28"/>
          <w:szCs w:val="28"/>
        </w:rPr>
      </w:pPr>
      <w:r w:rsidRPr="00A4156B">
        <w:rPr>
          <w:rFonts w:ascii="Times New Roman" w:hAnsi="Times New Roman" w:cs="Times New Roman"/>
          <w:color w:val="000000"/>
          <w:sz w:val="28"/>
          <w:szCs w:val="28"/>
        </w:rPr>
        <w:t xml:space="preserve">удовлетворение потребности населения </w:t>
      </w:r>
      <w:proofErr w:type="spellStart"/>
      <w:r w:rsidRPr="00A4156B">
        <w:rPr>
          <w:rFonts w:ascii="Times New Roman" w:hAnsi="Times New Roman" w:cs="Times New Roman"/>
          <w:color w:val="000000"/>
          <w:sz w:val="28"/>
          <w:szCs w:val="28"/>
        </w:rPr>
        <w:t>Мглинского</w:t>
      </w:r>
      <w:proofErr w:type="spellEnd"/>
      <w:r w:rsidRPr="00A4156B">
        <w:rPr>
          <w:rFonts w:ascii="Times New Roman" w:hAnsi="Times New Roman" w:cs="Times New Roman"/>
          <w:color w:val="000000"/>
          <w:sz w:val="28"/>
          <w:szCs w:val="28"/>
        </w:rPr>
        <w:t xml:space="preserve"> городского </w:t>
      </w:r>
      <w:proofErr w:type="spellStart"/>
      <w:r w:rsidRPr="00A4156B">
        <w:rPr>
          <w:rFonts w:ascii="Times New Roman" w:hAnsi="Times New Roman" w:cs="Times New Roman"/>
          <w:color w:val="000000"/>
          <w:sz w:val="28"/>
          <w:szCs w:val="28"/>
        </w:rPr>
        <w:t>поселенияв</w:t>
      </w:r>
      <w:proofErr w:type="spellEnd"/>
      <w:r w:rsidRPr="00A4156B">
        <w:rPr>
          <w:rFonts w:ascii="Times New Roman" w:hAnsi="Times New Roman" w:cs="Times New Roman"/>
          <w:color w:val="000000"/>
          <w:sz w:val="28"/>
          <w:szCs w:val="28"/>
        </w:rPr>
        <w:t xml:space="preserve"> получении образовательных услуг;</w:t>
      </w:r>
    </w:p>
    <w:p w:rsidR="00915051" w:rsidRPr="00A4156B" w:rsidRDefault="00915051" w:rsidP="00E6264D">
      <w:pPr>
        <w:pStyle w:val="ConsPlusNormal"/>
        <w:numPr>
          <w:ilvl w:val="0"/>
          <w:numId w:val="31"/>
        </w:numPr>
        <w:spacing w:line="360" w:lineRule="auto"/>
        <w:ind w:left="0" w:firstLine="709"/>
        <w:jc w:val="both"/>
        <w:rPr>
          <w:rFonts w:ascii="Times New Roman" w:hAnsi="Times New Roman" w:cs="Times New Roman"/>
          <w:color w:val="000000"/>
          <w:sz w:val="28"/>
          <w:szCs w:val="28"/>
        </w:rPr>
      </w:pPr>
      <w:r w:rsidRPr="00A4156B">
        <w:rPr>
          <w:rFonts w:ascii="Times New Roman" w:hAnsi="Times New Roman" w:cs="Times New Roman"/>
          <w:color w:val="000000"/>
          <w:sz w:val="28"/>
          <w:szCs w:val="28"/>
        </w:rPr>
        <w:t>повышение доступности и качества оказания медицинской помощи населению;</w:t>
      </w:r>
    </w:p>
    <w:p w:rsidR="00915051" w:rsidRPr="00A4156B" w:rsidRDefault="00915051" w:rsidP="00E6264D">
      <w:pPr>
        <w:pStyle w:val="ConsPlusNormal"/>
        <w:numPr>
          <w:ilvl w:val="0"/>
          <w:numId w:val="31"/>
        </w:numPr>
        <w:spacing w:line="360" w:lineRule="auto"/>
        <w:ind w:left="0" w:firstLine="709"/>
        <w:jc w:val="both"/>
        <w:rPr>
          <w:rFonts w:ascii="Times New Roman" w:hAnsi="Times New Roman" w:cs="Times New Roman"/>
          <w:color w:val="000000"/>
          <w:sz w:val="28"/>
          <w:szCs w:val="28"/>
        </w:rPr>
      </w:pPr>
      <w:r w:rsidRPr="00A4156B">
        <w:rPr>
          <w:rFonts w:ascii="Times New Roman" w:hAnsi="Times New Roman" w:cs="Times New Roman"/>
          <w:color w:val="000000"/>
          <w:sz w:val="28"/>
          <w:szCs w:val="28"/>
        </w:rPr>
        <w:t>создание условий для массовых занятий физической культурой, спортом и формирования здорового образа жизни населения;</w:t>
      </w:r>
    </w:p>
    <w:p w:rsidR="00915051" w:rsidRPr="00A4156B" w:rsidRDefault="00915051" w:rsidP="00E6264D">
      <w:pPr>
        <w:pStyle w:val="ConsPlusNormal"/>
        <w:numPr>
          <w:ilvl w:val="0"/>
          <w:numId w:val="31"/>
        </w:numPr>
        <w:spacing w:line="360" w:lineRule="auto"/>
        <w:ind w:left="0" w:firstLine="709"/>
        <w:jc w:val="both"/>
        <w:rPr>
          <w:rFonts w:ascii="Times New Roman" w:hAnsi="Times New Roman" w:cs="Times New Roman"/>
          <w:color w:val="000000"/>
          <w:sz w:val="28"/>
          <w:szCs w:val="28"/>
        </w:rPr>
      </w:pPr>
      <w:r w:rsidRPr="00A4156B">
        <w:rPr>
          <w:rFonts w:ascii="Times New Roman" w:hAnsi="Times New Roman" w:cs="Times New Roman"/>
          <w:color w:val="000000"/>
          <w:sz w:val="28"/>
          <w:szCs w:val="28"/>
        </w:rPr>
        <w:t>повышение доступности и качества услуг в сфере культуры и искусства;</w:t>
      </w:r>
    </w:p>
    <w:p w:rsidR="00915051" w:rsidRPr="00A4156B" w:rsidRDefault="00915051" w:rsidP="00E6264D">
      <w:pPr>
        <w:pStyle w:val="ConsPlusNormal"/>
        <w:widowControl/>
        <w:numPr>
          <w:ilvl w:val="0"/>
          <w:numId w:val="31"/>
        </w:numPr>
        <w:spacing w:line="360" w:lineRule="auto"/>
        <w:ind w:left="0" w:firstLine="709"/>
        <w:rPr>
          <w:rFonts w:ascii="Times New Roman" w:hAnsi="Times New Roman" w:cs="Times New Roman"/>
          <w:color w:val="000000"/>
          <w:sz w:val="28"/>
          <w:szCs w:val="28"/>
        </w:rPr>
      </w:pPr>
      <w:r w:rsidRPr="00A4156B">
        <w:rPr>
          <w:rFonts w:ascii="Times New Roman" w:hAnsi="Times New Roman" w:cs="Times New Roman"/>
          <w:color w:val="000000"/>
          <w:sz w:val="28"/>
          <w:szCs w:val="28"/>
        </w:rPr>
        <w:t>эффективность функционирования действующей социальной инфраструктуры.</w:t>
      </w:r>
    </w:p>
    <w:p w:rsidR="00915051" w:rsidRPr="00A4156B" w:rsidRDefault="00915051" w:rsidP="00A4156B">
      <w:pPr>
        <w:pStyle w:val="ConsPlusNormal"/>
        <w:widowControl/>
        <w:spacing w:line="360" w:lineRule="auto"/>
        <w:ind w:firstLine="708"/>
        <w:jc w:val="both"/>
        <w:rPr>
          <w:rFonts w:ascii="Times New Roman" w:hAnsi="Times New Roman" w:cs="Times New Roman"/>
          <w:color w:val="000000"/>
          <w:sz w:val="28"/>
          <w:szCs w:val="28"/>
        </w:rPr>
      </w:pPr>
      <w:r w:rsidRPr="00A4156B">
        <w:rPr>
          <w:rFonts w:ascii="Times New Roman" w:hAnsi="Times New Roman" w:cs="Times New Roman"/>
          <w:color w:val="000000"/>
          <w:sz w:val="28"/>
          <w:szCs w:val="28"/>
        </w:rPr>
        <w:t xml:space="preserve">Эффективность реализации Программы оценивается ежегодно на основе целевых показателей и индикаторов, исходя из соответствия фактических </w:t>
      </w:r>
      <w:r w:rsidRPr="00A4156B">
        <w:rPr>
          <w:rFonts w:ascii="Times New Roman" w:hAnsi="Times New Roman" w:cs="Times New Roman"/>
          <w:color w:val="000000"/>
          <w:sz w:val="28"/>
          <w:szCs w:val="28"/>
        </w:rPr>
        <w:lastRenderedPageBreak/>
        <w:t xml:space="preserve">значений показателей (индикаторов) с их целевыми значениями, а также уровнем использования средств бюджета городского поселения, предусмотренных в целях финансирования мероприятий муниципальной программы. </w:t>
      </w:r>
    </w:p>
    <w:p w:rsidR="00915051" w:rsidRPr="00A4156B" w:rsidRDefault="00915051" w:rsidP="00A4156B">
      <w:pPr>
        <w:spacing w:line="360" w:lineRule="auto"/>
        <w:ind w:firstLine="709"/>
        <w:rPr>
          <w:color w:val="000000"/>
          <w:sz w:val="28"/>
          <w:szCs w:val="28"/>
        </w:rPr>
      </w:pPr>
      <w:r w:rsidRPr="00A4156B">
        <w:rPr>
          <w:color w:val="000000"/>
          <w:sz w:val="28"/>
          <w:szCs w:val="28"/>
        </w:rPr>
        <w:t xml:space="preserve">Оценка эффективности реализации Программы, цели (задачи) определяются по формуле: </w:t>
      </w:r>
    </w:p>
    <w:p w:rsidR="00915051" w:rsidRPr="002F464D" w:rsidRDefault="000B0E1B" w:rsidP="003F079E">
      <w:pPr>
        <w:spacing w:line="276" w:lineRule="auto"/>
        <w:ind w:firstLine="709"/>
        <w:jc w:val="left"/>
        <w:rPr>
          <w:color w:val="000000"/>
          <w:sz w:val="24"/>
          <w:szCs w:val="24"/>
        </w:rPr>
      </w:pPr>
      <w:r>
        <w:rPr>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i1025" type="#_x0000_t75" style="width:159.5pt;height:70.9pt;visibility:visible">
            <v:imagedata r:id="rId15" o:title=""/>
          </v:shape>
        </w:pict>
      </w:r>
    </w:p>
    <w:p w:rsidR="00915051" w:rsidRPr="00A4156B" w:rsidRDefault="00915051" w:rsidP="00A4156B">
      <w:pPr>
        <w:spacing w:line="360" w:lineRule="auto"/>
        <w:ind w:firstLine="709"/>
        <w:rPr>
          <w:color w:val="000000"/>
          <w:sz w:val="28"/>
          <w:szCs w:val="28"/>
        </w:rPr>
      </w:pPr>
      <w:r w:rsidRPr="00A4156B">
        <w:rPr>
          <w:color w:val="000000"/>
          <w:sz w:val="28"/>
          <w:szCs w:val="28"/>
        </w:rPr>
        <w:t xml:space="preserve">E - эффективность реализации программы, цели (задачи), процентов; </w:t>
      </w:r>
    </w:p>
    <w:p w:rsidR="00915051" w:rsidRPr="00A4156B" w:rsidRDefault="00915051" w:rsidP="00A4156B">
      <w:pPr>
        <w:spacing w:line="360" w:lineRule="auto"/>
        <w:ind w:firstLine="709"/>
        <w:rPr>
          <w:color w:val="000000"/>
          <w:sz w:val="28"/>
          <w:szCs w:val="28"/>
        </w:rPr>
      </w:pPr>
      <w:proofErr w:type="spellStart"/>
      <w:r w:rsidRPr="00A4156B">
        <w:rPr>
          <w:color w:val="000000"/>
          <w:sz w:val="28"/>
          <w:szCs w:val="28"/>
        </w:rPr>
        <w:t>Fi</w:t>
      </w:r>
      <w:proofErr w:type="spellEnd"/>
      <w:r w:rsidRPr="00A4156B">
        <w:rPr>
          <w:color w:val="000000"/>
          <w:sz w:val="28"/>
          <w:szCs w:val="28"/>
        </w:rPr>
        <w:t xml:space="preserve"> - фактическое значение i-</w:t>
      </w:r>
      <w:proofErr w:type="spellStart"/>
      <w:r w:rsidRPr="00A4156B">
        <w:rPr>
          <w:color w:val="000000"/>
          <w:sz w:val="28"/>
          <w:szCs w:val="28"/>
        </w:rPr>
        <w:t>го</w:t>
      </w:r>
      <w:proofErr w:type="spellEnd"/>
      <w:r w:rsidRPr="00A4156B">
        <w:rPr>
          <w:color w:val="000000"/>
          <w:sz w:val="28"/>
          <w:szCs w:val="28"/>
        </w:rPr>
        <w:t xml:space="preserve"> целевого показателя (индикатора), характеризующего выполнение цели (задачи), достигнутое в ходе реализации муниципальной программы (подпрограммы); </w:t>
      </w:r>
    </w:p>
    <w:p w:rsidR="00915051" w:rsidRPr="00A4156B" w:rsidRDefault="00915051" w:rsidP="00A4156B">
      <w:pPr>
        <w:spacing w:line="360" w:lineRule="auto"/>
        <w:ind w:firstLine="709"/>
        <w:rPr>
          <w:color w:val="000000"/>
          <w:sz w:val="28"/>
          <w:szCs w:val="28"/>
        </w:rPr>
      </w:pPr>
      <w:proofErr w:type="spellStart"/>
      <w:r w:rsidRPr="00A4156B">
        <w:rPr>
          <w:color w:val="000000"/>
          <w:sz w:val="28"/>
          <w:szCs w:val="28"/>
        </w:rPr>
        <w:t>Ni</w:t>
      </w:r>
      <w:proofErr w:type="spellEnd"/>
      <w:r w:rsidRPr="00A4156B">
        <w:rPr>
          <w:color w:val="000000"/>
          <w:sz w:val="28"/>
          <w:szCs w:val="28"/>
        </w:rPr>
        <w:t xml:space="preserve"> - плановое значение i-</w:t>
      </w:r>
      <w:proofErr w:type="spellStart"/>
      <w:r w:rsidRPr="00A4156B">
        <w:rPr>
          <w:color w:val="000000"/>
          <w:sz w:val="28"/>
          <w:szCs w:val="28"/>
        </w:rPr>
        <w:t>го</w:t>
      </w:r>
      <w:proofErr w:type="spellEnd"/>
      <w:r w:rsidRPr="00A4156B">
        <w:rPr>
          <w:color w:val="000000"/>
          <w:sz w:val="28"/>
          <w:szCs w:val="28"/>
        </w:rPr>
        <w:t xml:space="preserve"> целевого показателя (индикатора), характеризующего выполнение цели (задачи), предусмотренное муниципальной программой; </w:t>
      </w:r>
    </w:p>
    <w:p w:rsidR="00915051" w:rsidRPr="00A4156B" w:rsidRDefault="00915051" w:rsidP="00A4156B">
      <w:pPr>
        <w:spacing w:line="360" w:lineRule="auto"/>
        <w:ind w:firstLine="709"/>
        <w:rPr>
          <w:color w:val="000000"/>
          <w:sz w:val="28"/>
          <w:szCs w:val="28"/>
        </w:rPr>
      </w:pPr>
      <w:r w:rsidRPr="00A4156B">
        <w:rPr>
          <w:color w:val="000000"/>
          <w:sz w:val="28"/>
          <w:szCs w:val="28"/>
        </w:rPr>
        <w:t xml:space="preserve">n - количество показателей (индикаторов), характеризующих выполнение цели (задачи) муниципальной программы. </w:t>
      </w:r>
    </w:p>
    <w:p w:rsidR="00915051" w:rsidRPr="00A4156B" w:rsidRDefault="00915051" w:rsidP="00A4156B">
      <w:pPr>
        <w:spacing w:line="360" w:lineRule="auto"/>
        <w:ind w:firstLine="709"/>
        <w:rPr>
          <w:color w:val="000000"/>
          <w:sz w:val="28"/>
          <w:szCs w:val="28"/>
        </w:rPr>
      </w:pPr>
      <w:r w:rsidRPr="00A4156B">
        <w:rPr>
          <w:color w:val="000000"/>
          <w:sz w:val="28"/>
          <w:szCs w:val="28"/>
        </w:rPr>
        <w:t xml:space="preserve">В зависимости от полученных в результате реализации мероприятий Программы значений целевых показателей (индикаторов) программы эффективность реализации программы (подпрограммы) по целям (задачам), а также в целом можно охарактеризовать по следующим уровням: </w:t>
      </w:r>
    </w:p>
    <w:p w:rsidR="00915051" w:rsidRPr="00A4156B" w:rsidRDefault="00915051" w:rsidP="00A4156B">
      <w:pPr>
        <w:spacing w:line="360" w:lineRule="auto"/>
        <w:ind w:firstLine="709"/>
        <w:rPr>
          <w:color w:val="000000"/>
          <w:sz w:val="28"/>
          <w:szCs w:val="28"/>
        </w:rPr>
      </w:pPr>
      <w:r w:rsidRPr="00A4156B">
        <w:rPr>
          <w:color w:val="000000"/>
          <w:sz w:val="28"/>
          <w:szCs w:val="28"/>
        </w:rPr>
        <w:t xml:space="preserve">- высокий (E 95%); </w:t>
      </w:r>
    </w:p>
    <w:p w:rsidR="00915051" w:rsidRPr="00A4156B" w:rsidRDefault="00915051" w:rsidP="00A4156B">
      <w:pPr>
        <w:spacing w:line="360" w:lineRule="auto"/>
        <w:ind w:firstLine="709"/>
        <w:rPr>
          <w:color w:val="000000"/>
          <w:sz w:val="28"/>
          <w:szCs w:val="28"/>
        </w:rPr>
      </w:pPr>
      <w:r w:rsidRPr="00A4156B">
        <w:rPr>
          <w:color w:val="000000"/>
          <w:sz w:val="28"/>
          <w:szCs w:val="28"/>
        </w:rPr>
        <w:t xml:space="preserve">- удовлетворительный (E 75%); </w:t>
      </w:r>
    </w:p>
    <w:p w:rsidR="00915051" w:rsidRPr="00A4156B" w:rsidRDefault="00915051" w:rsidP="00A4156B">
      <w:pPr>
        <w:spacing w:line="360" w:lineRule="auto"/>
        <w:ind w:firstLine="709"/>
        <w:rPr>
          <w:color w:val="000000"/>
          <w:sz w:val="28"/>
          <w:szCs w:val="28"/>
        </w:rPr>
      </w:pPr>
      <w:r w:rsidRPr="00A4156B">
        <w:rPr>
          <w:color w:val="000000"/>
          <w:sz w:val="28"/>
          <w:szCs w:val="28"/>
        </w:rPr>
        <w:t xml:space="preserve">-неудовлетворительный (если значение эффективности реализации программы не отвечает приведенным выше уровням, эффективность ее реализации признается неудовлетворительной). </w:t>
      </w:r>
    </w:p>
    <w:p w:rsidR="00915051" w:rsidRPr="002F464D" w:rsidRDefault="00915051" w:rsidP="00A4156B">
      <w:pPr>
        <w:spacing w:line="360" w:lineRule="auto"/>
        <w:ind w:firstLine="709"/>
        <w:rPr>
          <w:color w:val="000000"/>
          <w:sz w:val="24"/>
          <w:szCs w:val="24"/>
        </w:rPr>
      </w:pPr>
      <w:r w:rsidRPr="00A4156B">
        <w:rPr>
          <w:color w:val="000000"/>
          <w:sz w:val="28"/>
          <w:szCs w:val="28"/>
        </w:rPr>
        <w:t xml:space="preserve">Оценка степени соответствия запланированному уровню затрат и эффективности использования средств бюджета </w:t>
      </w:r>
      <w:proofErr w:type="spellStart"/>
      <w:r w:rsidRPr="00A4156B">
        <w:rPr>
          <w:color w:val="000000"/>
          <w:sz w:val="28"/>
          <w:szCs w:val="28"/>
        </w:rPr>
        <w:t>городскогопоселения</w:t>
      </w:r>
      <w:proofErr w:type="spellEnd"/>
      <w:r w:rsidRPr="00A4156B">
        <w:rPr>
          <w:color w:val="000000"/>
          <w:sz w:val="28"/>
          <w:szCs w:val="28"/>
        </w:rPr>
        <w:t xml:space="preserve">, ресурсного обеспечения Программы осуществляется путем сопоставления </w:t>
      </w:r>
      <w:r w:rsidRPr="00A4156B">
        <w:rPr>
          <w:color w:val="000000"/>
          <w:sz w:val="28"/>
          <w:szCs w:val="28"/>
        </w:rPr>
        <w:lastRenderedPageBreak/>
        <w:t>плановых и фактических объемов финансирования основных мероприятий Программы, по каждому источнику ресурсного обеспечения. Данные показатели характеризуют уровень исполнения финансирования в связи с неполным исполнением мероприятий Программы в разрезе источников и направлений финансирования</w:t>
      </w:r>
      <w:r w:rsidRPr="002F464D">
        <w:rPr>
          <w:color w:val="000000"/>
          <w:sz w:val="24"/>
          <w:szCs w:val="24"/>
        </w:rPr>
        <w:t xml:space="preserve">. </w:t>
      </w:r>
    </w:p>
    <w:p w:rsidR="00915051" w:rsidRDefault="00915051" w:rsidP="00A4156B">
      <w:pPr>
        <w:spacing w:line="360" w:lineRule="auto"/>
        <w:ind w:firstLine="709"/>
        <w:rPr>
          <w:color w:val="000000"/>
          <w:sz w:val="28"/>
          <w:szCs w:val="28"/>
        </w:rPr>
      </w:pPr>
      <w:r w:rsidRPr="00A4156B">
        <w:rPr>
          <w:color w:val="000000"/>
          <w:sz w:val="28"/>
          <w:szCs w:val="28"/>
        </w:rPr>
        <w:t xml:space="preserve">Уровень исполнения финансирования программы в целом определяется по формуле: </w:t>
      </w:r>
    </w:p>
    <w:p w:rsidR="00915051" w:rsidRPr="00352704" w:rsidRDefault="00915051" w:rsidP="00A4156B">
      <w:pPr>
        <w:spacing w:line="276" w:lineRule="auto"/>
        <w:ind w:firstLine="709"/>
        <w:rPr>
          <w:color w:val="000000"/>
          <w:sz w:val="24"/>
          <w:szCs w:val="24"/>
        </w:rPr>
      </w:pPr>
      <w:r w:rsidRPr="00352704">
        <w:rPr>
          <w:color w:val="000000"/>
          <w:sz w:val="24"/>
          <w:szCs w:val="24"/>
        </w:rPr>
        <w:t xml:space="preserve">               </w:t>
      </w:r>
      <w:proofErr w:type="spellStart"/>
      <w:r w:rsidRPr="00352704">
        <w:rPr>
          <w:color w:val="000000"/>
          <w:sz w:val="24"/>
          <w:szCs w:val="24"/>
        </w:rPr>
        <w:t>Фф</w:t>
      </w:r>
      <w:proofErr w:type="spellEnd"/>
    </w:p>
    <w:p w:rsidR="00915051" w:rsidRPr="00352704" w:rsidRDefault="00915051" w:rsidP="00A4156B">
      <w:pPr>
        <w:spacing w:line="276" w:lineRule="auto"/>
        <w:ind w:firstLine="709"/>
        <w:rPr>
          <w:color w:val="000000"/>
          <w:sz w:val="24"/>
          <w:szCs w:val="24"/>
        </w:rPr>
      </w:pPr>
      <w:proofErr w:type="spellStart"/>
      <w:r w:rsidRPr="00352704">
        <w:rPr>
          <w:color w:val="000000"/>
          <w:sz w:val="24"/>
          <w:szCs w:val="24"/>
        </w:rPr>
        <w:t>Уэф</w:t>
      </w:r>
      <w:proofErr w:type="spellEnd"/>
      <w:r w:rsidRPr="00352704">
        <w:rPr>
          <w:color w:val="000000"/>
          <w:sz w:val="24"/>
          <w:szCs w:val="24"/>
        </w:rPr>
        <w:t xml:space="preserve"> = ----------, </w:t>
      </w:r>
    </w:p>
    <w:p w:rsidR="00915051" w:rsidRPr="00352704" w:rsidRDefault="00915051" w:rsidP="00A4156B">
      <w:pPr>
        <w:spacing w:line="276" w:lineRule="auto"/>
        <w:ind w:firstLine="709"/>
        <w:rPr>
          <w:color w:val="000000"/>
          <w:sz w:val="24"/>
          <w:szCs w:val="24"/>
        </w:rPr>
      </w:pPr>
      <w:r w:rsidRPr="00352704">
        <w:rPr>
          <w:color w:val="000000"/>
          <w:sz w:val="24"/>
          <w:szCs w:val="24"/>
        </w:rPr>
        <w:t xml:space="preserve">               </w:t>
      </w:r>
      <w:proofErr w:type="spellStart"/>
      <w:r w:rsidRPr="00352704">
        <w:rPr>
          <w:color w:val="000000"/>
          <w:sz w:val="24"/>
          <w:szCs w:val="24"/>
        </w:rPr>
        <w:t>Фп</w:t>
      </w:r>
      <w:proofErr w:type="spellEnd"/>
    </w:p>
    <w:p w:rsidR="00915051" w:rsidRDefault="00915051" w:rsidP="00A4156B">
      <w:pPr>
        <w:spacing w:line="276" w:lineRule="auto"/>
        <w:ind w:firstLine="709"/>
        <w:rPr>
          <w:color w:val="000000"/>
          <w:sz w:val="28"/>
          <w:szCs w:val="28"/>
        </w:rPr>
      </w:pPr>
    </w:p>
    <w:p w:rsidR="00915051" w:rsidRPr="00A4156B" w:rsidRDefault="00915051" w:rsidP="00A4156B">
      <w:pPr>
        <w:spacing w:line="276" w:lineRule="auto"/>
        <w:ind w:firstLine="709"/>
        <w:rPr>
          <w:color w:val="000000"/>
          <w:sz w:val="28"/>
          <w:szCs w:val="28"/>
        </w:rPr>
      </w:pPr>
      <w:r w:rsidRPr="00A4156B">
        <w:rPr>
          <w:color w:val="000000"/>
          <w:sz w:val="28"/>
          <w:szCs w:val="28"/>
        </w:rPr>
        <w:t xml:space="preserve">где: </w:t>
      </w:r>
    </w:p>
    <w:p w:rsidR="00915051" w:rsidRPr="00A4156B" w:rsidRDefault="00915051" w:rsidP="00A4156B">
      <w:pPr>
        <w:spacing w:line="360" w:lineRule="auto"/>
        <w:ind w:firstLine="709"/>
        <w:rPr>
          <w:color w:val="000000"/>
          <w:sz w:val="28"/>
          <w:szCs w:val="28"/>
        </w:rPr>
      </w:pPr>
      <w:proofErr w:type="spellStart"/>
      <w:r w:rsidRPr="00A4156B">
        <w:rPr>
          <w:color w:val="000000"/>
          <w:sz w:val="28"/>
          <w:szCs w:val="28"/>
        </w:rPr>
        <w:t>Уэф</w:t>
      </w:r>
      <w:proofErr w:type="spellEnd"/>
      <w:r w:rsidRPr="00A4156B">
        <w:rPr>
          <w:color w:val="000000"/>
          <w:sz w:val="28"/>
          <w:szCs w:val="28"/>
        </w:rPr>
        <w:t xml:space="preserve"> - уровень исполнения финансирования муниципальной программы за отчетный период, процентов; </w:t>
      </w:r>
    </w:p>
    <w:p w:rsidR="00915051" w:rsidRPr="00A4156B" w:rsidRDefault="00915051" w:rsidP="00A4156B">
      <w:pPr>
        <w:spacing w:line="360" w:lineRule="auto"/>
        <w:ind w:firstLine="709"/>
        <w:rPr>
          <w:color w:val="000000"/>
          <w:sz w:val="28"/>
          <w:szCs w:val="28"/>
        </w:rPr>
      </w:pPr>
      <w:proofErr w:type="spellStart"/>
      <w:r w:rsidRPr="00A4156B">
        <w:rPr>
          <w:color w:val="000000"/>
          <w:sz w:val="28"/>
          <w:szCs w:val="28"/>
        </w:rPr>
        <w:t>Фф</w:t>
      </w:r>
      <w:proofErr w:type="spellEnd"/>
      <w:r w:rsidRPr="00A4156B">
        <w:rPr>
          <w:color w:val="000000"/>
          <w:sz w:val="28"/>
          <w:szCs w:val="28"/>
        </w:rPr>
        <w:t xml:space="preserve"> - фактически израсходованный объем средств, направленный на реализацию мероприятий муниципальной программы, тыс. рублей; </w:t>
      </w:r>
    </w:p>
    <w:p w:rsidR="00915051" w:rsidRPr="00A4156B" w:rsidRDefault="00915051" w:rsidP="00A4156B">
      <w:pPr>
        <w:spacing w:line="360" w:lineRule="auto"/>
        <w:ind w:firstLine="709"/>
        <w:rPr>
          <w:color w:val="000000"/>
          <w:sz w:val="28"/>
          <w:szCs w:val="28"/>
        </w:rPr>
      </w:pPr>
      <w:proofErr w:type="spellStart"/>
      <w:r w:rsidRPr="00A4156B">
        <w:rPr>
          <w:color w:val="000000"/>
          <w:sz w:val="28"/>
          <w:szCs w:val="28"/>
        </w:rPr>
        <w:t>Фп</w:t>
      </w:r>
      <w:proofErr w:type="spellEnd"/>
      <w:r w:rsidRPr="00A4156B">
        <w:rPr>
          <w:color w:val="000000"/>
          <w:sz w:val="28"/>
          <w:szCs w:val="28"/>
        </w:rPr>
        <w:t xml:space="preserve"> - плановый объем средств на соответствующий отчетный период, </w:t>
      </w:r>
      <w:proofErr w:type="spellStart"/>
      <w:r w:rsidRPr="00A4156B">
        <w:rPr>
          <w:color w:val="000000"/>
          <w:sz w:val="28"/>
          <w:szCs w:val="28"/>
        </w:rPr>
        <w:t>тыс.рублей</w:t>
      </w:r>
      <w:proofErr w:type="spellEnd"/>
      <w:r w:rsidRPr="00A4156B">
        <w:rPr>
          <w:color w:val="000000"/>
          <w:sz w:val="28"/>
          <w:szCs w:val="28"/>
        </w:rPr>
        <w:t xml:space="preserve">. </w:t>
      </w:r>
    </w:p>
    <w:p w:rsidR="00915051" w:rsidRPr="00A4156B" w:rsidRDefault="00915051" w:rsidP="00A4156B">
      <w:pPr>
        <w:spacing w:line="360" w:lineRule="auto"/>
        <w:ind w:firstLine="709"/>
        <w:rPr>
          <w:color w:val="000000"/>
          <w:sz w:val="28"/>
          <w:szCs w:val="28"/>
        </w:rPr>
      </w:pPr>
      <w:r w:rsidRPr="00A4156B">
        <w:rPr>
          <w:color w:val="000000"/>
          <w:sz w:val="28"/>
          <w:szCs w:val="28"/>
        </w:rPr>
        <w:t>Уровень исполнения финансирования представляется целесообразным охарактеризовать следующим образом:</w:t>
      </w:r>
    </w:p>
    <w:p w:rsidR="00915051" w:rsidRPr="00A4156B" w:rsidRDefault="00915051" w:rsidP="00A4156B">
      <w:pPr>
        <w:spacing w:line="360" w:lineRule="auto"/>
        <w:ind w:firstLine="709"/>
        <w:rPr>
          <w:color w:val="000000"/>
          <w:sz w:val="28"/>
          <w:szCs w:val="28"/>
        </w:rPr>
      </w:pPr>
      <w:r w:rsidRPr="00A4156B">
        <w:rPr>
          <w:color w:val="000000"/>
          <w:sz w:val="28"/>
          <w:szCs w:val="28"/>
        </w:rPr>
        <w:t>- высокий (</w:t>
      </w:r>
      <w:proofErr w:type="spellStart"/>
      <w:r w:rsidRPr="00A4156B">
        <w:rPr>
          <w:color w:val="000000"/>
          <w:sz w:val="28"/>
          <w:szCs w:val="28"/>
        </w:rPr>
        <w:t>Уэф</w:t>
      </w:r>
      <w:proofErr w:type="spellEnd"/>
      <w:r w:rsidRPr="00A4156B">
        <w:rPr>
          <w:color w:val="000000"/>
          <w:sz w:val="28"/>
          <w:szCs w:val="28"/>
        </w:rPr>
        <w:t xml:space="preserve"> 95%); </w:t>
      </w:r>
    </w:p>
    <w:p w:rsidR="00915051" w:rsidRPr="00A4156B" w:rsidRDefault="00915051" w:rsidP="00A4156B">
      <w:pPr>
        <w:spacing w:line="360" w:lineRule="auto"/>
        <w:ind w:firstLine="709"/>
        <w:rPr>
          <w:color w:val="000000"/>
          <w:sz w:val="28"/>
          <w:szCs w:val="28"/>
        </w:rPr>
      </w:pPr>
      <w:r w:rsidRPr="00A4156B">
        <w:rPr>
          <w:color w:val="000000"/>
          <w:sz w:val="28"/>
          <w:szCs w:val="28"/>
        </w:rPr>
        <w:t>- удовлетворительный (</w:t>
      </w:r>
      <w:proofErr w:type="spellStart"/>
      <w:r w:rsidRPr="00A4156B">
        <w:rPr>
          <w:color w:val="000000"/>
          <w:sz w:val="28"/>
          <w:szCs w:val="28"/>
        </w:rPr>
        <w:t>Уэф</w:t>
      </w:r>
      <w:proofErr w:type="spellEnd"/>
      <w:r w:rsidRPr="00A4156B">
        <w:rPr>
          <w:color w:val="000000"/>
          <w:sz w:val="28"/>
          <w:szCs w:val="28"/>
        </w:rPr>
        <w:t xml:space="preserve"> 75%); </w:t>
      </w:r>
    </w:p>
    <w:p w:rsidR="00915051" w:rsidRPr="00A4156B" w:rsidRDefault="00915051" w:rsidP="00A4156B">
      <w:pPr>
        <w:spacing w:line="360" w:lineRule="auto"/>
        <w:ind w:firstLine="709"/>
        <w:rPr>
          <w:color w:val="000000"/>
          <w:sz w:val="28"/>
          <w:szCs w:val="28"/>
        </w:rPr>
      </w:pPr>
      <w:r w:rsidRPr="00A4156B">
        <w:rPr>
          <w:color w:val="000000"/>
          <w:sz w:val="28"/>
          <w:szCs w:val="28"/>
        </w:rPr>
        <w:t xml:space="preserve">- неудовлетворительный (если процент освоения средств не отвечает приведенным выше уровням, уровень исполнения финансирования признается неудовлетворительным). </w:t>
      </w:r>
    </w:p>
    <w:p w:rsidR="00915051" w:rsidRPr="002F464D" w:rsidRDefault="00915051" w:rsidP="003F079E">
      <w:pPr>
        <w:pStyle w:val="Default"/>
        <w:spacing w:line="276" w:lineRule="auto"/>
        <w:ind w:firstLine="709"/>
        <w:jc w:val="both"/>
      </w:pPr>
    </w:p>
    <w:p w:rsidR="00915051" w:rsidRPr="002F464D" w:rsidRDefault="00915051" w:rsidP="003F079E">
      <w:pPr>
        <w:widowControl/>
        <w:snapToGrid/>
        <w:spacing w:after="200" w:line="276" w:lineRule="auto"/>
        <w:jc w:val="left"/>
        <w:rPr>
          <w:b/>
          <w:sz w:val="24"/>
          <w:szCs w:val="24"/>
        </w:rPr>
      </w:pPr>
      <w:r w:rsidRPr="002F464D">
        <w:rPr>
          <w:b/>
          <w:sz w:val="24"/>
          <w:szCs w:val="24"/>
        </w:rPr>
        <w:br w:type="page"/>
      </w:r>
    </w:p>
    <w:p w:rsidR="00915051" w:rsidRPr="00A4156B" w:rsidRDefault="00915051" w:rsidP="00A4156B">
      <w:pPr>
        <w:widowControl/>
        <w:snapToGrid/>
        <w:spacing w:after="200" w:line="360" w:lineRule="auto"/>
        <w:jc w:val="center"/>
        <w:rPr>
          <w:b/>
          <w:i/>
          <w:sz w:val="28"/>
          <w:szCs w:val="28"/>
        </w:rPr>
      </w:pPr>
      <w:r w:rsidRPr="00A4156B">
        <w:rPr>
          <w:b/>
          <w:i/>
          <w:sz w:val="28"/>
          <w:szCs w:val="28"/>
        </w:rPr>
        <w:t>6. Предложения по совершенствованию нормативно-правового и информационного обеспечения развития социальной инфраструктуры, направленные на достижение целевых показателей программы</w:t>
      </w:r>
    </w:p>
    <w:p w:rsidR="00915051" w:rsidRPr="00A4156B" w:rsidRDefault="00915051" w:rsidP="00A4156B">
      <w:pPr>
        <w:pStyle w:val="16"/>
        <w:shd w:val="clear" w:color="auto" w:fill="auto"/>
        <w:tabs>
          <w:tab w:val="left" w:pos="1130"/>
        </w:tabs>
        <w:spacing w:line="360" w:lineRule="auto"/>
        <w:rPr>
          <w:b/>
          <w:sz w:val="28"/>
          <w:szCs w:val="28"/>
        </w:rPr>
      </w:pPr>
    </w:p>
    <w:p w:rsidR="00915051" w:rsidRPr="00A4156B" w:rsidRDefault="00915051" w:rsidP="00A4156B">
      <w:pPr>
        <w:shd w:val="clear" w:color="auto" w:fill="FFFFFF"/>
        <w:spacing w:line="360" w:lineRule="auto"/>
        <w:ind w:firstLine="709"/>
        <w:rPr>
          <w:color w:val="000000"/>
          <w:sz w:val="28"/>
          <w:szCs w:val="28"/>
        </w:rPr>
      </w:pPr>
      <w:r w:rsidRPr="00A4156B">
        <w:rPr>
          <w:color w:val="000000"/>
          <w:sz w:val="28"/>
          <w:szCs w:val="28"/>
        </w:rPr>
        <w:t xml:space="preserve">Основными направлениями совершенствования нормативно-правовой базы, необходимой для функционирования и развития социальной инфраструктуры </w:t>
      </w:r>
      <w:proofErr w:type="spellStart"/>
      <w:r w:rsidRPr="00A4156B">
        <w:rPr>
          <w:color w:val="000000"/>
          <w:sz w:val="28"/>
          <w:szCs w:val="28"/>
        </w:rPr>
        <w:t>Мглинского</w:t>
      </w:r>
      <w:proofErr w:type="spellEnd"/>
      <w:r w:rsidRPr="00A4156B">
        <w:rPr>
          <w:color w:val="000000"/>
          <w:sz w:val="28"/>
          <w:szCs w:val="28"/>
        </w:rPr>
        <w:t xml:space="preserve"> городского поселения, являются:</w:t>
      </w:r>
    </w:p>
    <w:p w:rsidR="00915051" w:rsidRPr="00A4156B" w:rsidRDefault="00915051" w:rsidP="00E6264D">
      <w:pPr>
        <w:pStyle w:val="af3"/>
        <w:numPr>
          <w:ilvl w:val="0"/>
          <w:numId w:val="32"/>
        </w:numPr>
        <w:shd w:val="clear" w:color="auto" w:fill="FFFFFF"/>
        <w:spacing w:line="360" w:lineRule="auto"/>
        <w:ind w:left="0" w:firstLine="709"/>
        <w:rPr>
          <w:color w:val="000000"/>
          <w:sz w:val="28"/>
          <w:szCs w:val="28"/>
        </w:rPr>
      </w:pPr>
      <w:r w:rsidRPr="00A4156B">
        <w:rPr>
          <w:color w:val="000000"/>
          <w:sz w:val="28"/>
          <w:szCs w:val="28"/>
        </w:rPr>
        <w:t xml:space="preserve">Приведение Генерального плана </w:t>
      </w:r>
      <w:proofErr w:type="spellStart"/>
      <w:r w:rsidRPr="00A4156B">
        <w:rPr>
          <w:color w:val="000000"/>
          <w:sz w:val="28"/>
          <w:szCs w:val="28"/>
        </w:rPr>
        <w:t>Мглинского</w:t>
      </w:r>
      <w:proofErr w:type="spellEnd"/>
      <w:r w:rsidRPr="00A4156B">
        <w:rPr>
          <w:color w:val="000000"/>
          <w:sz w:val="28"/>
          <w:szCs w:val="28"/>
        </w:rPr>
        <w:t xml:space="preserve"> городского поселения, а также смежной муниципальной нормативно-правовой документации, содержащей показатели социально-экономического развития, в соответствии с утвержденной программой комплексного развития социальной инфраструктуры </w:t>
      </w:r>
      <w:proofErr w:type="spellStart"/>
      <w:r w:rsidRPr="00A4156B">
        <w:rPr>
          <w:color w:val="000000"/>
          <w:sz w:val="28"/>
          <w:szCs w:val="28"/>
        </w:rPr>
        <w:t>Мглинского</w:t>
      </w:r>
      <w:proofErr w:type="spellEnd"/>
      <w:r w:rsidRPr="00A4156B">
        <w:rPr>
          <w:color w:val="000000"/>
          <w:sz w:val="28"/>
          <w:szCs w:val="28"/>
        </w:rPr>
        <w:t xml:space="preserve"> городского </w:t>
      </w:r>
      <w:proofErr w:type="spellStart"/>
      <w:r w:rsidRPr="00A4156B">
        <w:rPr>
          <w:color w:val="000000"/>
          <w:sz w:val="28"/>
          <w:szCs w:val="28"/>
        </w:rPr>
        <w:t>поселенияна</w:t>
      </w:r>
      <w:proofErr w:type="spellEnd"/>
      <w:r w:rsidRPr="00A4156B">
        <w:rPr>
          <w:color w:val="000000"/>
          <w:sz w:val="28"/>
          <w:szCs w:val="28"/>
        </w:rPr>
        <w:t xml:space="preserve"> период до 2031 года включительно;</w:t>
      </w:r>
    </w:p>
    <w:p w:rsidR="00915051" w:rsidRPr="00A4156B" w:rsidRDefault="00915051" w:rsidP="00E6264D">
      <w:pPr>
        <w:pStyle w:val="af3"/>
        <w:numPr>
          <w:ilvl w:val="0"/>
          <w:numId w:val="32"/>
        </w:numPr>
        <w:shd w:val="clear" w:color="auto" w:fill="FFFFFF"/>
        <w:spacing w:line="360" w:lineRule="auto"/>
        <w:ind w:left="0" w:firstLine="709"/>
        <w:rPr>
          <w:color w:val="000000"/>
          <w:sz w:val="28"/>
          <w:szCs w:val="28"/>
        </w:rPr>
      </w:pPr>
      <w:r w:rsidRPr="00A4156B">
        <w:rPr>
          <w:color w:val="000000"/>
          <w:sz w:val="28"/>
          <w:szCs w:val="28"/>
        </w:rPr>
        <w:t xml:space="preserve">Внесение изменений в Генеральный план </w:t>
      </w:r>
      <w:proofErr w:type="spellStart"/>
      <w:r w:rsidRPr="00A4156B">
        <w:rPr>
          <w:color w:val="000000"/>
          <w:sz w:val="28"/>
          <w:szCs w:val="28"/>
        </w:rPr>
        <w:t>Мглинского</w:t>
      </w:r>
      <w:proofErr w:type="spellEnd"/>
      <w:r w:rsidRPr="00A4156B">
        <w:rPr>
          <w:color w:val="000000"/>
          <w:sz w:val="28"/>
          <w:szCs w:val="28"/>
        </w:rPr>
        <w:t xml:space="preserve"> городского </w:t>
      </w:r>
      <w:proofErr w:type="spellStart"/>
      <w:r w:rsidRPr="00A4156B">
        <w:rPr>
          <w:color w:val="000000"/>
          <w:sz w:val="28"/>
          <w:szCs w:val="28"/>
        </w:rPr>
        <w:t>поселенияпри</w:t>
      </w:r>
      <w:proofErr w:type="spellEnd"/>
      <w:r w:rsidRPr="00A4156B">
        <w:rPr>
          <w:color w:val="000000"/>
          <w:sz w:val="28"/>
          <w:szCs w:val="28"/>
        </w:rPr>
        <w:t xml:space="preserve"> выявлении новых, необходимых к реализации мероприятий Программы, при появлении новых инвестиционных проектов, особо значимых для территории, при наступлении событий, выявляющих новые приоритеты в развитии городского поселения, а также вызывающих потерю своей значимости отдельных территорий;</w:t>
      </w:r>
    </w:p>
    <w:p w:rsidR="00915051" w:rsidRPr="00A4156B" w:rsidRDefault="00915051" w:rsidP="00E6264D">
      <w:pPr>
        <w:pStyle w:val="af3"/>
        <w:numPr>
          <w:ilvl w:val="0"/>
          <w:numId w:val="32"/>
        </w:numPr>
        <w:shd w:val="clear" w:color="auto" w:fill="FFFFFF"/>
        <w:spacing w:line="360" w:lineRule="auto"/>
        <w:ind w:left="0" w:firstLine="709"/>
        <w:rPr>
          <w:color w:val="000000"/>
          <w:sz w:val="28"/>
          <w:szCs w:val="28"/>
        </w:rPr>
      </w:pPr>
      <w:r w:rsidRPr="00A4156B">
        <w:rPr>
          <w:color w:val="000000"/>
          <w:sz w:val="28"/>
          <w:szCs w:val="28"/>
        </w:rPr>
        <w:t>Применение экономических мер, стимулирующих инвестиции в объекты социальной инфраструктуры;</w:t>
      </w:r>
    </w:p>
    <w:p w:rsidR="00915051" w:rsidRPr="00A4156B" w:rsidRDefault="00915051" w:rsidP="00E6264D">
      <w:pPr>
        <w:pStyle w:val="af3"/>
        <w:numPr>
          <w:ilvl w:val="0"/>
          <w:numId w:val="32"/>
        </w:numPr>
        <w:shd w:val="clear" w:color="auto" w:fill="FFFFFF"/>
        <w:spacing w:line="360" w:lineRule="auto"/>
        <w:ind w:left="0" w:firstLine="709"/>
        <w:rPr>
          <w:color w:val="000000"/>
          <w:sz w:val="28"/>
          <w:szCs w:val="28"/>
        </w:rPr>
      </w:pPr>
      <w:r w:rsidRPr="00A4156B">
        <w:rPr>
          <w:color w:val="000000"/>
          <w:sz w:val="28"/>
          <w:szCs w:val="28"/>
        </w:rPr>
        <w:t>Координация мероприятий и проектов строительства и реконструкции объектов социальной инфраструктуры между органами государственной власти (по уровню вертикальной интеграции) и бизнеса;</w:t>
      </w:r>
    </w:p>
    <w:p w:rsidR="00915051" w:rsidRPr="00A4156B" w:rsidRDefault="00915051" w:rsidP="00E6264D">
      <w:pPr>
        <w:pStyle w:val="af3"/>
        <w:numPr>
          <w:ilvl w:val="0"/>
          <w:numId w:val="32"/>
        </w:numPr>
        <w:shd w:val="clear" w:color="auto" w:fill="FFFFFF"/>
        <w:spacing w:line="360" w:lineRule="auto"/>
        <w:ind w:left="0" w:firstLine="709"/>
        <w:rPr>
          <w:color w:val="000000"/>
          <w:sz w:val="28"/>
          <w:szCs w:val="28"/>
        </w:rPr>
      </w:pPr>
      <w:r w:rsidRPr="00A4156B">
        <w:rPr>
          <w:color w:val="000000"/>
          <w:sz w:val="28"/>
          <w:szCs w:val="28"/>
        </w:rPr>
        <w:t>Координация усилий федеральных органов исполнительной власти, органов исполнительной власти Брянской области, органов местного самоуправления, представителей бизнеса и общественных организаций в решении задач реализации мероприятий (инвестиционных проектов);</w:t>
      </w:r>
    </w:p>
    <w:p w:rsidR="00915051" w:rsidRPr="00A4156B" w:rsidRDefault="00915051" w:rsidP="00E6264D">
      <w:pPr>
        <w:pStyle w:val="af3"/>
        <w:numPr>
          <w:ilvl w:val="0"/>
          <w:numId w:val="32"/>
        </w:numPr>
        <w:shd w:val="clear" w:color="auto" w:fill="FFFFFF"/>
        <w:spacing w:line="360" w:lineRule="auto"/>
        <w:ind w:left="0" w:firstLine="709"/>
        <w:rPr>
          <w:color w:val="000000"/>
          <w:sz w:val="28"/>
          <w:szCs w:val="28"/>
        </w:rPr>
      </w:pPr>
      <w:r w:rsidRPr="00A4156B">
        <w:rPr>
          <w:color w:val="000000"/>
          <w:sz w:val="28"/>
          <w:szCs w:val="28"/>
        </w:rPr>
        <w:t xml:space="preserve">Запуск системы статистического наблюдения и мониторинга </w:t>
      </w:r>
      <w:r w:rsidRPr="00A4156B">
        <w:rPr>
          <w:color w:val="000000"/>
          <w:sz w:val="28"/>
          <w:szCs w:val="28"/>
        </w:rPr>
        <w:lastRenderedPageBreak/>
        <w:t>необходимой обеспеченности учреждениями социальной инфраструктуры городского поселения в соответствии с утвержденными и обновляющимися нормативами.</w:t>
      </w:r>
    </w:p>
    <w:p w:rsidR="00915051" w:rsidRPr="00A4156B" w:rsidRDefault="00915051" w:rsidP="00A4156B">
      <w:pPr>
        <w:pStyle w:val="af3"/>
        <w:shd w:val="clear" w:color="auto" w:fill="FFFFFF"/>
        <w:spacing w:line="360" w:lineRule="auto"/>
        <w:ind w:left="0" w:firstLine="709"/>
        <w:rPr>
          <w:color w:val="000000"/>
          <w:sz w:val="28"/>
          <w:szCs w:val="28"/>
        </w:rPr>
      </w:pPr>
      <w:r w:rsidRPr="00A4156B">
        <w:rPr>
          <w:color w:val="000000"/>
          <w:sz w:val="28"/>
          <w:szCs w:val="28"/>
        </w:rPr>
        <w:t xml:space="preserve">Для информационного обеспечения реализации Программы планируется ее размещение на официальном интернет-портале </w:t>
      </w:r>
      <w:proofErr w:type="spellStart"/>
      <w:r w:rsidRPr="00A4156B">
        <w:rPr>
          <w:color w:val="000000"/>
          <w:sz w:val="28"/>
          <w:szCs w:val="28"/>
        </w:rPr>
        <w:t>Мглинского</w:t>
      </w:r>
      <w:proofErr w:type="spellEnd"/>
      <w:r w:rsidRPr="00A4156B">
        <w:rPr>
          <w:color w:val="000000"/>
          <w:sz w:val="28"/>
          <w:szCs w:val="28"/>
        </w:rPr>
        <w:t xml:space="preserve"> городского поселения.</w:t>
      </w:r>
    </w:p>
    <w:p w:rsidR="00915051" w:rsidRDefault="00915051" w:rsidP="003F079E">
      <w:pPr>
        <w:pStyle w:val="af5"/>
        <w:spacing w:before="0" w:after="0" w:line="276" w:lineRule="auto"/>
        <w:ind w:firstLine="709"/>
      </w:pPr>
    </w:p>
    <w:p w:rsidR="00915051" w:rsidRPr="006E3763" w:rsidRDefault="00915051" w:rsidP="003F079E">
      <w:pPr>
        <w:spacing w:line="276" w:lineRule="auto"/>
      </w:pPr>
    </w:p>
    <w:p w:rsidR="00915051" w:rsidRPr="006E3763" w:rsidRDefault="00915051" w:rsidP="003F079E">
      <w:pPr>
        <w:spacing w:line="276" w:lineRule="auto"/>
      </w:pPr>
    </w:p>
    <w:p w:rsidR="00915051" w:rsidRPr="006E3763" w:rsidRDefault="00915051" w:rsidP="003F079E">
      <w:pPr>
        <w:spacing w:line="276" w:lineRule="auto"/>
      </w:pPr>
    </w:p>
    <w:p w:rsidR="00915051" w:rsidRPr="006E3763" w:rsidRDefault="00915051" w:rsidP="003F079E">
      <w:pPr>
        <w:spacing w:line="276" w:lineRule="auto"/>
      </w:pPr>
    </w:p>
    <w:p w:rsidR="00915051" w:rsidRPr="006E3763" w:rsidRDefault="00915051" w:rsidP="003F079E">
      <w:pPr>
        <w:spacing w:line="276" w:lineRule="auto"/>
      </w:pPr>
    </w:p>
    <w:p w:rsidR="00915051" w:rsidRPr="006E3763" w:rsidRDefault="00915051" w:rsidP="003F079E">
      <w:pPr>
        <w:spacing w:line="276" w:lineRule="auto"/>
      </w:pPr>
    </w:p>
    <w:p w:rsidR="00915051" w:rsidRPr="006E3763" w:rsidRDefault="00915051" w:rsidP="003F079E">
      <w:pPr>
        <w:spacing w:line="276" w:lineRule="auto"/>
      </w:pPr>
    </w:p>
    <w:p w:rsidR="00915051" w:rsidRPr="006E3763" w:rsidRDefault="00915051" w:rsidP="003F079E">
      <w:pPr>
        <w:spacing w:line="276" w:lineRule="auto"/>
      </w:pPr>
    </w:p>
    <w:p w:rsidR="00915051" w:rsidRPr="006E3763" w:rsidRDefault="00915051" w:rsidP="003F079E">
      <w:pPr>
        <w:spacing w:line="276" w:lineRule="auto"/>
      </w:pPr>
    </w:p>
    <w:p w:rsidR="00915051" w:rsidRPr="006E3763" w:rsidRDefault="00915051" w:rsidP="003F079E">
      <w:pPr>
        <w:spacing w:line="276" w:lineRule="auto"/>
      </w:pPr>
    </w:p>
    <w:p w:rsidR="00915051" w:rsidRDefault="00915051" w:rsidP="003F079E">
      <w:pPr>
        <w:spacing w:line="276" w:lineRule="auto"/>
      </w:pPr>
    </w:p>
    <w:p w:rsidR="00915051" w:rsidRPr="006E3763" w:rsidRDefault="00915051" w:rsidP="003F079E">
      <w:pPr>
        <w:tabs>
          <w:tab w:val="left" w:pos="7488"/>
        </w:tabs>
        <w:spacing w:line="276" w:lineRule="auto"/>
      </w:pPr>
      <w:r>
        <w:tab/>
      </w:r>
    </w:p>
    <w:sectPr w:rsidR="00915051" w:rsidRPr="006E3763" w:rsidSect="00C4720C">
      <w:pgSz w:w="11906" w:h="16838"/>
      <w:pgMar w:top="1134" w:right="70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085" w:rsidRDefault="00D05085" w:rsidP="005D7E20">
      <w:r>
        <w:separator/>
      </w:r>
    </w:p>
  </w:endnote>
  <w:endnote w:type="continuationSeparator" w:id="0">
    <w:p w:rsidR="00D05085" w:rsidRDefault="00D05085" w:rsidP="005D7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rdiaUPC">
    <w:charset w:val="00"/>
    <w:family w:val="swiss"/>
    <w:pitch w:val="variable"/>
    <w:sig w:usb0="81000003" w:usb1="00000000" w:usb2="00000000" w:usb3="00000000" w:csb0="00010001"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832" w:rsidRDefault="00C84832" w:rsidP="001F7D7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rsidR="00C84832" w:rsidRDefault="00C84832" w:rsidP="001F7D7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832" w:rsidRDefault="00C84832">
    <w:pPr>
      <w:pStyle w:val="ab"/>
      <w:jc w:val="right"/>
    </w:pPr>
    <w:r>
      <w:fldChar w:fldCharType="begin"/>
    </w:r>
    <w:r>
      <w:instrText>PAGE   \* MERGEFORMAT</w:instrText>
    </w:r>
    <w:r>
      <w:fldChar w:fldCharType="separate"/>
    </w:r>
    <w:r w:rsidR="00BA1A89">
      <w:rPr>
        <w:noProof/>
      </w:rPr>
      <w:t>12</w:t>
    </w:r>
    <w:r>
      <w:rPr>
        <w:noProof/>
      </w:rPr>
      <w:fldChar w:fldCharType="end"/>
    </w:r>
  </w:p>
  <w:p w:rsidR="00C84832" w:rsidRDefault="00C84832" w:rsidP="00B607F8">
    <w:pPr>
      <w:pStyle w:val="ab"/>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832" w:rsidRDefault="00C84832">
    <w:pPr>
      <w:pStyle w:val="ab"/>
      <w:jc w:val="right"/>
    </w:pPr>
  </w:p>
  <w:p w:rsidR="00C84832" w:rsidRDefault="00C84832">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832" w:rsidRDefault="00C84832">
    <w:pPr>
      <w:pStyle w:val="ab"/>
      <w:jc w:val="right"/>
    </w:pPr>
    <w:r>
      <w:fldChar w:fldCharType="begin"/>
    </w:r>
    <w:r>
      <w:instrText>PAGE   \* MERGEFORMAT</w:instrText>
    </w:r>
    <w:r>
      <w:fldChar w:fldCharType="separate"/>
    </w:r>
    <w:r w:rsidR="00BA1A89">
      <w:rPr>
        <w:noProof/>
      </w:rPr>
      <w:t>65</w:t>
    </w:r>
    <w:r>
      <w:rPr>
        <w:noProof/>
      </w:rPr>
      <w:fldChar w:fldCharType="end"/>
    </w:r>
  </w:p>
  <w:p w:rsidR="00C84832" w:rsidRPr="00B312C7" w:rsidRDefault="00C84832" w:rsidP="00B312C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085" w:rsidRDefault="00D05085" w:rsidP="005D7E20">
      <w:r>
        <w:separator/>
      </w:r>
    </w:p>
  </w:footnote>
  <w:footnote w:type="continuationSeparator" w:id="0">
    <w:p w:rsidR="00D05085" w:rsidRDefault="00D05085" w:rsidP="005D7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832" w:rsidRDefault="00C84832">
    <w:pPr>
      <w:pStyle w:val="afc"/>
      <w:jc w:val="center"/>
    </w:pPr>
  </w:p>
  <w:p w:rsidR="00C84832" w:rsidRDefault="00C84832">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832" w:rsidRDefault="00C84832">
    <w:pPr>
      <w:pStyle w:val="afc"/>
      <w:jc w:val="center"/>
    </w:pPr>
  </w:p>
  <w:p w:rsidR="00C84832" w:rsidRDefault="00C84832">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none"/>
      <w:suff w:val="nothing"/>
      <w:lvlText w:val=""/>
      <w:lvlJc w:val="left"/>
      <w:pPr>
        <w:tabs>
          <w:tab w:val="num" w:pos="0"/>
        </w:tabs>
      </w:pPr>
      <w:rPr>
        <w:rFonts w:cs="Times New Roman"/>
      </w:rPr>
    </w:lvl>
    <w:lvl w:ilvl="5">
      <w:start w:val="1"/>
      <w:numFmt w:val="decimal"/>
      <w:lvlText w:val="%6."/>
      <w:lvlJc w:val="left"/>
      <w:pPr>
        <w:tabs>
          <w:tab w:val="num" w:pos="2520"/>
        </w:tabs>
        <w:ind w:left="2520" w:hanging="360"/>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0"/>
        </w:tabs>
        <w:ind w:left="1069" w:hanging="360"/>
      </w:pPr>
      <w:rPr>
        <w:rFonts w:ascii="Symbol" w:hAnsi="Symbol"/>
        <w:sz w:val="28"/>
      </w:rPr>
    </w:lvl>
  </w:abstractNum>
  <w:abstractNum w:abstractNumId="3">
    <w:nsid w:val="00000010"/>
    <w:multiLevelType w:val="singleLevel"/>
    <w:tmpl w:val="00000010"/>
    <w:name w:val="WW8Num15"/>
    <w:lvl w:ilvl="0">
      <w:start w:val="1"/>
      <w:numFmt w:val="bullet"/>
      <w:lvlText w:val=""/>
      <w:lvlJc w:val="left"/>
      <w:pPr>
        <w:tabs>
          <w:tab w:val="num" w:pos="0"/>
        </w:tabs>
        <w:ind w:left="1260" w:hanging="360"/>
      </w:pPr>
      <w:rPr>
        <w:rFonts w:ascii="Symbol" w:hAnsi="Symbol"/>
      </w:rPr>
    </w:lvl>
  </w:abstractNum>
  <w:abstractNum w:abstractNumId="4">
    <w:nsid w:val="0000001B"/>
    <w:multiLevelType w:val="singleLevel"/>
    <w:tmpl w:val="0000001B"/>
    <w:name w:val="WW8Num37"/>
    <w:lvl w:ilvl="0">
      <w:start w:val="1"/>
      <w:numFmt w:val="bullet"/>
      <w:lvlText w:val=""/>
      <w:lvlJc w:val="left"/>
      <w:pPr>
        <w:tabs>
          <w:tab w:val="num" w:pos="0"/>
        </w:tabs>
        <w:ind w:left="1068" w:hanging="360"/>
      </w:pPr>
      <w:rPr>
        <w:rFonts w:ascii="Symbol" w:hAnsi="Symbol" w:hint="default"/>
        <w:sz w:val="28"/>
      </w:rPr>
    </w:lvl>
  </w:abstractNum>
  <w:abstractNum w:abstractNumId="5">
    <w:nsid w:val="00000020"/>
    <w:multiLevelType w:val="singleLevel"/>
    <w:tmpl w:val="00000020"/>
    <w:name w:val="WW8Num46"/>
    <w:lvl w:ilvl="0">
      <w:start w:val="1"/>
      <w:numFmt w:val="bullet"/>
      <w:lvlText w:val=""/>
      <w:lvlJc w:val="left"/>
      <w:pPr>
        <w:tabs>
          <w:tab w:val="num" w:pos="0"/>
        </w:tabs>
        <w:ind w:left="1068" w:hanging="360"/>
      </w:pPr>
      <w:rPr>
        <w:rFonts w:ascii="Symbol" w:hAnsi="Symbol" w:hint="default"/>
        <w:sz w:val="28"/>
      </w:rPr>
    </w:lvl>
  </w:abstractNum>
  <w:abstractNum w:abstractNumId="6">
    <w:nsid w:val="00000021"/>
    <w:multiLevelType w:val="singleLevel"/>
    <w:tmpl w:val="00000021"/>
    <w:name w:val="WW8Num47"/>
    <w:lvl w:ilvl="0">
      <w:start w:val="1"/>
      <w:numFmt w:val="bullet"/>
      <w:lvlText w:val=""/>
      <w:lvlJc w:val="left"/>
      <w:pPr>
        <w:tabs>
          <w:tab w:val="num" w:pos="0"/>
        </w:tabs>
        <w:ind w:left="1068" w:hanging="360"/>
      </w:pPr>
      <w:rPr>
        <w:rFonts w:ascii="Symbol" w:hAnsi="Symbol" w:hint="default"/>
        <w:spacing w:val="-2"/>
        <w:sz w:val="28"/>
      </w:rPr>
    </w:lvl>
  </w:abstractNum>
  <w:abstractNum w:abstractNumId="7">
    <w:nsid w:val="00000024"/>
    <w:multiLevelType w:val="singleLevel"/>
    <w:tmpl w:val="00000024"/>
    <w:name w:val="WW8Num53"/>
    <w:lvl w:ilvl="0">
      <w:start w:val="1"/>
      <w:numFmt w:val="bullet"/>
      <w:lvlText w:val=""/>
      <w:lvlJc w:val="left"/>
      <w:pPr>
        <w:tabs>
          <w:tab w:val="num" w:pos="0"/>
        </w:tabs>
        <w:ind w:left="1068" w:hanging="360"/>
      </w:pPr>
      <w:rPr>
        <w:rFonts w:ascii="Symbol" w:hAnsi="Symbol" w:hint="default"/>
        <w:sz w:val="28"/>
      </w:rPr>
    </w:lvl>
  </w:abstractNum>
  <w:abstractNum w:abstractNumId="8">
    <w:nsid w:val="0000002D"/>
    <w:multiLevelType w:val="singleLevel"/>
    <w:tmpl w:val="0000002D"/>
    <w:name w:val="WW8Num72"/>
    <w:lvl w:ilvl="0">
      <w:start w:val="1"/>
      <w:numFmt w:val="bullet"/>
      <w:lvlText w:val=""/>
      <w:lvlJc w:val="left"/>
      <w:pPr>
        <w:tabs>
          <w:tab w:val="num" w:pos="0"/>
        </w:tabs>
        <w:ind w:left="1068" w:hanging="360"/>
      </w:pPr>
      <w:rPr>
        <w:rFonts w:ascii="Symbol" w:hAnsi="Symbol" w:hint="default"/>
        <w:sz w:val="28"/>
      </w:rPr>
    </w:lvl>
  </w:abstractNum>
  <w:abstractNum w:abstractNumId="9">
    <w:nsid w:val="00000030"/>
    <w:multiLevelType w:val="singleLevel"/>
    <w:tmpl w:val="00000030"/>
    <w:name w:val="WW8Num75"/>
    <w:lvl w:ilvl="0">
      <w:start w:val="1"/>
      <w:numFmt w:val="bullet"/>
      <w:lvlText w:val=""/>
      <w:lvlJc w:val="left"/>
      <w:pPr>
        <w:tabs>
          <w:tab w:val="num" w:pos="720"/>
        </w:tabs>
        <w:ind w:left="720" w:hanging="360"/>
      </w:pPr>
      <w:rPr>
        <w:rFonts w:ascii="Symbol" w:hAnsi="Symbol" w:hint="default"/>
        <w:sz w:val="28"/>
      </w:rPr>
    </w:lvl>
  </w:abstractNum>
  <w:abstractNum w:abstractNumId="10">
    <w:nsid w:val="000A326C"/>
    <w:multiLevelType w:val="multilevel"/>
    <w:tmpl w:val="6FDA6744"/>
    <w:lvl w:ilvl="0">
      <w:start w:val="1"/>
      <w:numFmt w:val="decimal"/>
      <w:pStyle w:val="a"/>
      <w:isLgl/>
      <w:suff w:val="space"/>
      <w:lvlText w:val="%1"/>
      <w:lvlJc w:val="left"/>
      <w:pPr>
        <w:ind w:left="1" w:firstLine="567"/>
      </w:pPr>
      <w:rPr>
        <w:rFonts w:cs="Times New Roman"/>
      </w:rPr>
    </w:lvl>
    <w:lvl w:ilvl="1">
      <w:start w:val="1"/>
      <w:numFmt w:val="decimal"/>
      <w:isLgl/>
      <w:suff w:val="space"/>
      <w:lvlText w:val="%1.%2"/>
      <w:lvlJc w:val="left"/>
      <w:pPr>
        <w:ind w:firstLine="567"/>
      </w:pPr>
      <w:rPr>
        <w:rFonts w:cs="Times New Roman"/>
      </w:rPr>
    </w:lvl>
    <w:lvl w:ilvl="2">
      <w:start w:val="1"/>
      <w:numFmt w:val="decimal"/>
      <w:isLgl/>
      <w:suff w:val="space"/>
      <w:lvlText w:val="%1.%2.%3"/>
      <w:lvlJc w:val="left"/>
      <w:pPr>
        <w:ind w:firstLine="567"/>
      </w:pPr>
      <w:rPr>
        <w:rFonts w:cs="Times New Roman"/>
      </w:rPr>
    </w:lvl>
    <w:lvl w:ilvl="3">
      <w:start w:val="1"/>
      <w:numFmt w:val="decimal"/>
      <w:isLgl/>
      <w:suff w:val="space"/>
      <w:lvlText w:val="%1.%2.%3.%4"/>
      <w:lvlJc w:val="left"/>
      <w:pPr>
        <w:ind w:firstLine="567"/>
      </w:pPr>
      <w:rPr>
        <w:rFonts w:cs="Times New Roman"/>
      </w:rPr>
    </w:lvl>
    <w:lvl w:ilvl="4">
      <w:start w:val="1"/>
      <w:numFmt w:val="decimal"/>
      <w:isLgl/>
      <w:suff w:val="space"/>
      <w:lvlText w:val="%1.%2.%3.%4.%5"/>
      <w:lvlJc w:val="left"/>
      <w:pPr>
        <w:ind w:firstLine="567"/>
      </w:pPr>
      <w:rPr>
        <w:rFonts w:cs="Times New Roman"/>
      </w:rPr>
    </w:lvl>
    <w:lvl w:ilvl="5">
      <w:start w:val="1"/>
      <w:numFmt w:val="decimal"/>
      <w:isLgl/>
      <w:suff w:val="space"/>
      <w:lvlText w:val="%1.%2.%3.%4.%5.%6"/>
      <w:lvlJc w:val="left"/>
      <w:pPr>
        <w:ind w:left="2268" w:firstLine="709"/>
      </w:pPr>
      <w:rPr>
        <w:rFonts w:cs="Times New Roman"/>
      </w:rPr>
    </w:lvl>
    <w:lvl w:ilvl="6">
      <w:start w:val="1"/>
      <w:numFmt w:val="decimal"/>
      <w:isLgl/>
      <w:suff w:val="space"/>
      <w:lvlText w:val="%1.%2.%3.%4.%5.%6.%7"/>
      <w:lvlJc w:val="left"/>
      <w:pPr>
        <w:ind w:left="2268" w:firstLine="709"/>
      </w:pPr>
      <w:rPr>
        <w:rFonts w:cs="Times New Roman"/>
      </w:rPr>
    </w:lvl>
    <w:lvl w:ilvl="7">
      <w:start w:val="1"/>
      <w:numFmt w:val="decimal"/>
      <w:suff w:val="space"/>
      <w:lvlText w:val="%1.%2.%3.%4.%5.%6.%7.%8"/>
      <w:lvlJc w:val="left"/>
      <w:pPr>
        <w:ind w:left="2268" w:firstLine="709"/>
      </w:pPr>
      <w:rPr>
        <w:rFonts w:cs="Times New Roman"/>
      </w:rPr>
    </w:lvl>
    <w:lvl w:ilvl="8">
      <w:start w:val="1"/>
      <w:numFmt w:val="decimal"/>
      <w:suff w:val="space"/>
      <w:lvlText w:val="%1.%2.%3.%4.%5.%6.%7.%8.%9"/>
      <w:lvlJc w:val="left"/>
      <w:pPr>
        <w:ind w:left="2268" w:firstLine="709"/>
      </w:pPr>
      <w:rPr>
        <w:rFonts w:cs="Times New Roman"/>
      </w:rPr>
    </w:lvl>
  </w:abstractNum>
  <w:abstractNum w:abstractNumId="11">
    <w:nsid w:val="041B246B"/>
    <w:multiLevelType w:val="multilevel"/>
    <w:tmpl w:val="0419001F"/>
    <w:styleLink w:val="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056F13AE"/>
    <w:multiLevelType w:val="hybridMultilevel"/>
    <w:tmpl w:val="F80470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91179FB"/>
    <w:multiLevelType w:val="hybridMultilevel"/>
    <w:tmpl w:val="97AAFF86"/>
    <w:styleLink w:val="20102"/>
    <w:lvl w:ilvl="0" w:tplc="FFFFFFFF">
      <w:start w:val="1"/>
      <w:numFmt w:val="decimal"/>
      <w:pStyle w:val="10"/>
      <w:lvlText w:val="%1"/>
      <w:lvlJc w:val="left"/>
      <w:pPr>
        <w:ind w:left="644"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
    <w:nsid w:val="0B490FA9"/>
    <w:multiLevelType w:val="hybridMultilevel"/>
    <w:tmpl w:val="FAC887AA"/>
    <w:lvl w:ilvl="0" w:tplc="23EEC6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6">
    <w:nsid w:val="14BC2B86"/>
    <w:multiLevelType w:val="hybridMultilevel"/>
    <w:tmpl w:val="C3648E9C"/>
    <w:styleLink w:val="1ai2"/>
    <w:lvl w:ilvl="0" w:tplc="D9D4350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1634092D"/>
    <w:multiLevelType w:val="multilevel"/>
    <w:tmpl w:val="9B5200D4"/>
    <w:styleLink w:val="1ai111"/>
    <w:lvl w:ilvl="0">
      <w:start w:val="1"/>
      <w:numFmt w:val="decimal"/>
      <w:pStyle w:val="1"/>
      <w:lvlText w:val="%1"/>
      <w:lvlJc w:val="left"/>
      <w:pPr>
        <w:tabs>
          <w:tab w:val="num" w:pos="1418"/>
        </w:tabs>
        <w:ind w:left="1418" w:hanging="851"/>
      </w:pPr>
      <w:rPr>
        <w:rFonts w:cs="Times New Roman" w:hint="default"/>
      </w:rPr>
    </w:lvl>
    <w:lvl w:ilvl="1">
      <w:start w:val="1"/>
      <w:numFmt w:val="decimal"/>
      <w:pStyle w:val="20"/>
      <w:lvlText w:val="%1.%2"/>
      <w:lvlJc w:val="left"/>
      <w:pPr>
        <w:tabs>
          <w:tab w:val="num" w:pos="1701"/>
        </w:tabs>
        <w:ind w:left="1701" w:hanging="1134"/>
      </w:pPr>
      <w:rPr>
        <w:rFonts w:cs="Times New Roman" w:hint="default"/>
      </w:rPr>
    </w:lvl>
    <w:lvl w:ilvl="2">
      <w:start w:val="1"/>
      <w:numFmt w:val="decimal"/>
      <w:pStyle w:val="3"/>
      <w:lvlText w:val="%1.%2.%3"/>
      <w:lvlJc w:val="left"/>
      <w:pPr>
        <w:tabs>
          <w:tab w:val="num" w:pos="1287"/>
        </w:tabs>
        <w:ind w:firstLine="567"/>
      </w:pPr>
      <w:rPr>
        <w:rFonts w:cs="Times New Roman" w:hint="default"/>
      </w:rPr>
    </w:lvl>
    <w:lvl w:ilvl="3">
      <w:start w:val="1"/>
      <w:numFmt w:val="decimal"/>
      <w:pStyle w:val="4"/>
      <w:lvlText w:val="%1.%2.%3.%4"/>
      <w:lvlJc w:val="left"/>
      <w:pPr>
        <w:tabs>
          <w:tab w:val="num" w:pos="1647"/>
        </w:tabs>
        <w:ind w:firstLine="567"/>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Приложение %9."/>
      <w:lvlJc w:val="left"/>
      <w:pPr>
        <w:tabs>
          <w:tab w:val="num" w:pos="0"/>
        </w:tabs>
      </w:pPr>
      <w:rPr>
        <w:rFonts w:ascii="Times New Roman" w:hAnsi="Times New Roman" w:cs="Times New Roman" w:hint="default"/>
        <w:b w:val="0"/>
        <w:i w:val="0"/>
        <w:sz w:val="24"/>
      </w:rPr>
    </w:lvl>
  </w:abstractNum>
  <w:abstractNum w:abstractNumId="18">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effect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rPr>
    </w:lvl>
    <w:lvl w:ilvl="5">
      <w:start w:val="1"/>
      <w:numFmt w:val="decimal"/>
      <w:lvlText w:val="%1.%2.%3.%4.%5.%6"/>
      <w:lvlJc w:val="left"/>
      <w:pPr>
        <w:tabs>
          <w:tab w:val="num" w:pos="2286"/>
        </w:tabs>
        <w:ind w:left="2286" w:hanging="1152"/>
      </w:pPr>
      <w:rPr>
        <w:rFonts w:cs="Times New Roman"/>
      </w:rPr>
    </w:lvl>
    <w:lvl w:ilvl="6">
      <w:start w:val="1"/>
      <w:numFmt w:val="decimal"/>
      <w:lvlText w:val="%1.%2.%3.%4.%5.%6.%7"/>
      <w:lvlJc w:val="left"/>
      <w:pPr>
        <w:tabs>
          <w:tab w:val="num" w:pos="2430"/>
        </w:tabs>
        <w:ind w:left="2430" w:hanging="1296"/>
      </w:pPr>
      <w:rPr>
        <w:rFonts w:cs="Times New Roman"/>
      </w:rPr>
    </w:lvl>
    <w:lvl w:ilvl="7">
      <w:start w:val="1"/>
      <w:numFmt w:val="decimal"/>
      <w:lvlText w:val="%1.%2.%3.%4.%5.%6.%7.%8"/>
      <w:lvlJc w:val="left"/>
      <w:pPr>
        <w:tabs>
          <w:tab w:val="num" w:pos="2574"/>
        </w:tabs>
        <w:ind w:left="2574" w:hanging="1440"/>
      </w:pPr>
      <w:rPr>
        <w:rFonts w:cs="Times New Roman"/>
      </w:rPr>
    </w:lvl>
    <w:lvl w:ilvl="8">
      <w:start w:val="1"/>
      <w:numFmt w:val="decimal"/>
      <w:lvlText w:val="%1.%2.%3.%4.%5.%6.%7.%8.%9"/>
      <w:lvlJc w:val="left"/>
      <w:pPr>
        <w:tabs>
          <w:tab w:val="num" w:pos="2718"/>
        </w:tabs>
        <w:ind w:left="2718" w:hanging="1584"/>
      </w:pPr>
      <w:rPr>
        <w:rFonts w:cs="Times New Roman"/>
      </w:rPr>
    </w:lvl>
  </w:abstractNum>
  <w:abstractNum w:abstractNumId="19">
    <w:nsid w:val="19726C09"/>
    <w:multiLevelType w:val="hybridMultilevel"/>
    <w:tmpl w:val="A75297D4"/>
    <w:lvl w:ilvl="0" w:tplc="366E8B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A1E1AC2"/>
    <w:multiLevelType w:val="hybridMultilevel"/>
    <w:tmpl w:val="5F7225A8"/>
    <w:lvl w:ilvl="0" w:tplc="C30C44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1AD17A6C"/>
    <w:multiLevelType w:val="hybridMultilevel"/>
    <w:tmpl w:val="92F89914"/>
    <w:lvl w:ilvl="0" w:tplc="366E8B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AD21F97"/>
    <w:multiLevelType w:val="hybridMultilevel"/>
    <w:tmpl w:val="387EBAFE"/>
    <w:lvl w:ilvl="0" w:tplc="366E8B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414CE0"/>
    <w:multiLevelType w:val="multilevel"/>
    <w:tmpl w:val="0B02AAC0"/>
    <w:styleLink w:val="21"/>
    <w:lvl w:ilvl="0">
      <w:numFmt w:val="bullet"/>
      <w:lvlText w:val="–"/>
      <w:lvlJc w:val="left"/>
      <w:pPr>
        <w:ind w:left="143" w:firstLine="567"/>
      </w:pPr>
      <w:rPr>
        <w:rFonts w:ascii="Times New Roman" w:hAnsi="Times New Roman" w:hint="default"/>
      </w:rPr>
    </w:lvl>
    <w:lvl w:ilvl="1">
      <w:start w:val="1"/>
      <w:numFmt w:val="bullet"/>
      <w:suff w:val="space"/>
      <w:lvlText w:val="–"/>
      <w:lvlJc w:val="left"/>
      <w:pPr>
        <w:ind w:left="143" w:firstLine="567"/>
      </w:pPr>
      <w:rPr>
        <w:rFonts w:ascii="Times New Roman" w:hAnsi="Times New Roman" w:hint="default"/>
      </w:rPr>
    </w:lvl>
    <w:lvl w:ilvl="2">
      <w:start w:val="1"/>
      <w:numFmt w:val="bullet"/>
      <w:suff w:val="space"/>
      <w:lvlText w:val=""/>
      <w:lvlJc w:val="left"/>
      <w:pPr>
        <w:ind w:left="143" w:firstLine="567"/>
      </w:pPr>
      <w:rPr>
        <w:rFonts w:ascii="Symbol" w:hAnsi="Symbol" w:hint="default"/>
      </w:rPr>
    </w:lvl>
    <w:lvl w:ilvl="3">
      <w:start w:val="1"/>
      <w:numFmt w:val="bullet"/>
      <w:suff w:val="space"/>
      <w:lvlText w:val="–"/>
      <w:lvlJc w:val="left"/>
      <w:pPr>
        <w:ind w:left="143" w:firstLine="567"/>
      </w:pPr>
      <w:rPr>
        <w:rFonts w:ascii="Times New Roman" w:hAnsi="Times New Roman" w:hint="default"/>
      </w:rPr>
    </w:lvl>
    <w:lvl w:ilvl="4">
      <w:start w:val="1"/>
      <w:numFmt w:val="bullet"/>
      <w:suff w:val="space"/>
      <w:lvlText w:val="–"/>
      <w:lvlJc w:val="left"/>
      <w:pPr>
        <w:ind w:left="143" w:firstLine="567"/>
      </w:pPr>
      <w:rPr>
        <w:rFonts w:ascii="Times New Roman" w:hAnsi="Times New Roman" w:hint="default"/>
      </w:rPr>
    </w:lvl>
    <w:lvl w:ilvl="5">
      <w:start w:val="1"/>
      <w:numFmt w:val="bullet"/>
      <w:suff w:val="space"/>
      <w:lvlText w:val="–"/>
      <w:lvlJc w:val="left"/>
      <w:pPr>
        <w:ind w:left="143" w:firstLine="567"/>
      </w:pPr>
      <w:rPr>
        <w:rFonts w:ascii="Times New Roman" w:hAnsi="Times New Roman" w:hint="default"/>
      </w:rPr>
    </w:lvl>
    <w:lvl w:ilvl="6">
      <w:start w:val="1"/>
      <w:numFmt w:val="bullet"/>
      <w:suff w:val="space"/>
      <w:lvlText w:val=""/>
      <w:lvlJc w:val="left"/>
      <w:pPr>
        <w:ind w:left="143" w:firstLine="567"/>
      </w:pPr>
      <w:rPr>
        <w:rFonts w:ascii="Symbol" w:hAnsi="Symbol" w:hint="default"/>
      </w:rPr>
    </w:lvl>
    <w:lvl w:ilvl="7">
      <w:start w:val="1"/>
      <w:numFmt w:val="bullet"/>
      <w:suff w:val="space"/>
      <w:lvlText w:val="–"/>
      <w:lvlJc w:val="left"/>
      <w:pPr>
        <w:ind w:left="143" w:firstLine="567"/>
      </w:pPr>
      <w:rPr>
        <w:rFonts w:ascii="Times New Roman" w:hAnsi="Times New Roman" w:hint="default"/>
      </w:rPr>
    </w:lvl>
    <w:lvl w:ilvl="8">
      <w:start w:val="1"/>
      <w:numFmt w:val="bullet"/>
      <w:suff w:val="space"/>
      <w:lvlText w:val=""/>
      <w:lvlJc w:val="left"/>
      <w:pPr>
        <w:ind w:left="143" w:firstLine="567"/>
      </w:pPr>
      <w:rPr>
        <w:rFonts w:ascii="Symbol" w:hAnsi="Symbol" w:hint="default"/>
      </w:rPr>
    </w:lvl>
  </w:abstractNum>
  <w:abstractNum w:abstractNumId="24">
    <w:nsid w:val="211E459F"/>
    <w:multiLevelType w:val="hybridMultilevel"/>
    <w:tmpl w:val="C832DBC6"/>
    <w:lvl w:ilvl="0" w:tplc="F08A8936">
      <w:start w:val="1"/>
      <w:numFmt w:val="lowerLetter"/>
      <w:pStyle w:val="a1"/>
      <w:lvlText w:val="%1)"/>
      <w:lvlJc w:val="left"/>
      <w:pPr>
        <w:tabs>
          <w:tab w:val="num" w:pos="1418"/>
        </w:tabs>
        <w:ind w:left="1418" w:hanging="567"/>
      </w:pPr>
      <w:rPr>
        <w:rFonts w:cs="Times New Roman" w:hint="default"/>
      </w:rPr>
    </w:lvl>
    <w:lvl w:ilvl="1" w:tplc="0EEA9D32">
      <w:start w:val="1"/>
      <w:numFmt w:val="lowerLetter"/>
      <w:pStyle w:val="a1"/>
      <w:lvlText w:val="%2)"/>
      <w:lvlJc w:val="left"/>
      <w:pPr>
        <w:tabs>
          <w:tab w:val="num" w:pos="1440"/>
        </w:tabs>
        <w:ind w:left="1420" w:hanging="34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2B70D9D"/>
    <w:multiLevelType w:val="hybridMultilevel"/>
    <w:tmpl w:val="C6B0C7DC"/>
    <w:lvl w:ilvl="0" w:tplc="C30C44E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25BF4E34"/>
    <w:multiLevelType w:val="hybridMultilevel"/>
    <w:tmpl w:val="AD4A805C"/>
    <w:lvl w:ilvl="0" w:tplc="00000011">
      <w:start w:val="1"/>
      <w:numFmt w:val="bullet"/>
      <w:lvlText w:val="-"/>
      <w:lvlJc w:val="left"/>
      <w:pPr>
        <w:ind w:left="1179" w:hanging="360"/>
      </w:pPr>
      <w:rPr>
        <w:rFonts w:ascii="Symbol" w:hAnsi="Symbol" w:hint="default"/>
        <w:sz w:val="28"/>
      </w:rPr>
    </w:lvl>
    <w:lvl w:ilvl="1" w:tplc="04190003" w:tentative="1">
      <w:start w:val="1"/>
      <w:numFmt w:val="bullet"/>
      <w:lvlText w:val="o"/>
      <w:lvlJc w:val="left"/>
      <w:pPr>
        <w:ind w:left="1899" w:hanging="360"/>
      </w:pPr>
      <w:rPr>
        <w:rFonts w:ascii="Courier New" w:hAnsi="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27">
    <w:nsid w:val="2C557F61"/>
    <w:multiLevelType w:val="hybridMultilevel"/>
    <w:tmpl w:val="3E8C0D9A"/>
    <w:lvl w:ilvl="0" w:tplc="F1BA1650">
      <w:start w:val="1"/>
      <w:numFmt w:val="decimal"/>
      <w:pStyle w:val="a2"/>
      <w:lvlText w:val="%1"/>
      <w:lvlJc w:val="left"/>
      <w:pPr>
        <w:tabs>
          <w:tab w:val="num" w:pos="992"/>
        </w:tabs>
        <w:ind w:left="652" w:firstLine="57"/>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8">
    <w:nsid w:val="333541B6"/>
    <w:multiLevelType w:val="multilevel"/>
    <w:tmpl w:val="4AD07386"/>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360"/>
        </w:tabs>
        <w:ind w:left="360" w:hanging="360"/>
      </w:pPr>
      <w:rPr>
        <w:rFonts w:cs="Times New Roman" w:hint="default"/>
        <w:b w:val="0"/>
      </w:rPr>
    </w:lvl>
    <w:lvl w:ilvl="2">
      <w:start w:val="1"/>
      <w:numFmt w:val="decimal"/>
      <w:pStyle w:val="S3"/>
      <w:lvlText w:val="%1.%2.%3"/>
      <w:lvlJc w:val="left"/>
      <w:pPr>
        <w:tabs>
          <w:tab w:val="num" w:pos="1430"/>
        </w:tabs>
        <w:ind w:left="143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9">
    <w:nsid w:val="368E2FD0"/>
    <w:multiLevelType w:val="hybridMultilevel"/>
    <w:tmpl w:val="3904BECE"/>
    <w:lvl w:ilvl="0" w:tplc="D1067A46">
      <w:start w:val="1"/>
      <w:numFmt w:val="bullet"/>
      <w:pStyle w:val="12"/>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371324CA"/>
    <w:multiLevelType w:val="hybridMultilevel"/>
    <w:tmpl w:val="2356E3E8"/>
    <w:lvl w:ilvl="0" w:tplc="366E8B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2848A6"/>
    <w:multiLevelType w:val="hybridMultilevel"/>
    <w:tmpl w:val="150E179E"/>
    <w:lvl w:ilvl="0" w:tplc="459CBD5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37765D40"/>
    <w:multiLevelType w:val="multilevel"/>
    <w:tmpl w:val="0FA2118A"/>
    <w:styleLink w:val="2010"/>
    <w:lvl w:ilvl="0">
      <w:start w:val="1"/>
      <w:numFmt w:val="bullet"/>
      <w:lvlText w:val="–"/>
      <w:lvlJc w:val="left"/>
      <w:pPr>
        <w:tabs>
          <w:tab w:val="num" w:pos="992"/>
        </w:tabs>
        <w:ind w:firstLine="709"/>
      </w:pPr>
      <w:rPr>
        <w:rFonts w:ascii="Times New Roman" w:hAnsi="Times New Roman" w:hint="default"/>
      </w:rPr>
    </w:lvl>
    <w:lvl w:ilvl="1">
      <w:start w:val="1"/>
      <w:numFmt w:val="russianLower"/>
      <w:lvlText w:val="%2)"/>
      <w:lvlJc w:val="left"/>
      <w:pPr>
        <w:tabs>
          <w:tab w:val="num" w:pos="1418"/>
        </w:tabs>
        <w:ind w:firstLine="992"/>
      </w:pPr>
      <w:rPr>
        <w:rFonts w:cs="Times New Roman"/>
      </w:rPr>
    </w:lvl>
    <w:lvl w:ilvl="2">
      <w:start w:val="1"/>
      <w:numFmt w:val="decimal"/>
      <w:lvlText w:val="%3)"/>
      <w:lvlJc w:val="left"/>
      <w:pPr>
        <w:tabs>
          <w:tab w:val="num" w:pos="1843"/>
        </w:tabs>
        <w:ind w:firstLine="1418"/>
      </w:pPr>
      <w:rPr>
        <w:rFonts w:cs="Times New Roman"/>
      </w:rPr>
    </w:lvl>
    <w:lvl w:ilvl="3">
      <w:start w:val="1"/>
      <w:numFmt w:val="none"/>
      <w:lvlText w:val=""/>
      <w:lvlJc w:val="left"/>
      <w:pPr>
        <w:tabs>
          <w:tab w:val="num" w:pos="4893"/>
        </w:tabs>
        <w:ind w:left="4893" w:hanging="360"/>
      </w:pPr>
      <w:rPr>
        <w:rFonts w:cs="Times New Roman"/>
      </w:rPr>
    </w:lvl>
    <w:lvl w:ilvl="4">
      <w:start w:val="1"/>
      <w:numFmt w:val="none"/>
      <w:lvlText w:val=""/>
      <w:lvlJc w:val="left"/>
      <w:pPr>
        <w:tabs>
          <w:tab w:val="num" w:pos="5613"/>
        </w:tabs>
        <w:ind w:left="5613" w:hanging="360"/>
      </w:pPr>
      <w:rPr>
        <w:rFonts w:cs="Times New Roman"/>
      </w:rPr>
    </w:lvl>
    <w:lvl w:ilvl="5">
      <w:start w:val="1"/>
      <w:numFmt w:val="none"/>
      <w:lvlText w:val=""/>
      <w:lvlJc w:val="right"/>
      <w:pPr>
        <w:tabs>
          <w:tab w:val="num" w:pos="6333"/>
        </w:tabs>
        <w:ind w:left="6333" w:hanging="180"/>
      </w:pPr>
      <w:rPr>
        <w:rFonts w:cs="Times New Roman"/>
      </w:rPr>
    </w:lvl>
    <w:lvl w:ilvl="6">
      <w:start w:val="1"/>
      <w:numFmt w:val="none"/>
      <w:lvlText w:val=""/>
      <w:lvlJc w:val="left"/>
      <w:pPr>
        <w:tabs>
          <w:tab w:val="num" w:pos="7053"/>
        </w:tabs>
        <w:ind w:left="7053" w:hanging="360"/>
      </w:pPr>
      <w:rPr>
        <w:rFonts w:cs="Times New Roman"/>
      </w:rPr>
    </w:lvl>
    <w:lvl w:ilvl="7">
      <w:start w:val="1"/>
      <w:numFmt w:val="none"/>
      <w:lvlText w:val=""/>
      <w:lvlJc w:val="left"/>
      <w:pPr>
        <w:tabs>
          <w:tab w:val="num" w:pos="7773"/>
        </w:tabs>
        <w:ind w:left="7773" w:hanging="360"/>
      </w:pPr>
      <w:rPr>
        <w:rFonts w:cs="Times New Roman"/>
      </w:rPr>
    </w:lvl>
    <w:lvl w:ilvl="8">
      <w:start w:val="1"/>
      <w:numFmt w:val="none"/>
      <w:lvlText w:val=""/>
      <w:lvlJc w:val="right"/>
      <w:pPr>
        <w:tabs>
          <w:tab w:val="num" w:pos="8493"/>
        </w:tabs>
        <w:ind w:left="8493" w:hanging="180"/>
      </w:pPr>
      <w:rPr>
        <w:rFonts w:cs="Times New Roman"/>
      </w:rPr>
    </w:lvl>
  </w:abstractNum>
  <w:abstractNum w:abstractNumId="33">
    <w:nsid w:val="38345307"/>
    <w:multiLevelType w:val="multilevel"/>
    <w:tmpl w:val="5CDE3B6A"/>
    <w:styleLink w:val="1ai"/>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1430"/>
        </w:tabs>
        <w:ind w:left="1430" w:hanging="720"/>
      </w:pPr>
      <w:rPr>
        <w:rFonts w:cs="Times New Roman" w:hint="default"/>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nsid w:val="46822B27"/>
    <w:multiLevelType w:val="hybridMultilevel"/>
    <w:tmpl w:val="637282F4"/>
    <w:lvl w:ilvl="0" w:tplc="F3FC8D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49643F15"/>
    <w:multiLevelType w:val="hybridMultilevel"/>
    <w:tmpl w:val="51220E92"/>
    <w:styleLink w:val="1ai1"/>
    <w:lvl w:ilvl="0" w:tplc="FFFFFFFF">
      <w:start w:val="1"/>
      <w:numFmt w:val="decimal"/>
      <w:lvlText w:val="%1."/>
      <w:lvlJc w:val="left"/>
      <w:pPr>
        <w:tabs>
          <w:tab w:val="num" w:pos="2448"/>
        </w:tabs>
        <w:ind w:left="2448" w:hanging="1368"/>
      </w:pPr>
      <w:rPr>
        <w:rFonts w:cs="Times New Roman"/>
      </w:rPr>
    </w:lvl>
    <w:lvl w:ilvl="1" w:tplc="FFFFFFFF">
      <w:start w:val="1"/>
      <w:numFmt w:val="lowerLetter"/>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36">
    <w:nsid w:val="4A2F353E"/>
    <w:multiLevelType w:val="hybridMultilevel"/>
    <w:tmpl w:val="C1D0C1FA"/>
    <w:lvl w:ilvl="0" w:tplc="FFFFFFFF">
      <w:start w:val="1"/>
      <w:numFmt w:val="decimal"/>
      <w:pStyle w:val="S"/>
      <w:lvlText w:val="Рисунок. %1"/>
      <w:lvlJc w:val="left"/>
      <w:pPr>
        <w:tabs>
          <w:tab w:val="num" w:pos="2149"/>
        </w:tabs>
        <w:ind w:left="2149" w:hanging="360"/>
      </w:pPr>
      <w:rPr>
        <w:rFonts w:cs="Times New Roman"/>
      </w:rPr>
    </w:lvl>
    <w:lvl w:ilvl="1" w:tplc="FFFFFFFF">
      <w:start w:val="1"/>
      <w:numFmt w:val="lowerLetter"/>
      <w:lvlText w:val="%2."/>
      <w:lvlJc w:val="left"/>
      <w:pPr>
        <w:tabs>
          <w:tab w:val="num" w:pos="2149"/>
        </w:tabs>
        <w:ind w:left="2149" w:hanging="360"/>
      </w:pPr>
      <w:rPr>
        <w:rFonts w:cs="Times New Roman"/>
      </w:rPr>
    </w:lvl>
    <w:lvl w:ilvl="2" w:tplc="FFFFFFFF">
      <w:start w:val="1"/>
      <w:numFmt w:val="lowerRoman"/>
      <w:lvlText w:val="%3."/>
      <w:lvlJc w:val="right"/>
      <w:pPr>
        <w:tabs>
          <w:tab w:val="num" w:pos="2869"/>
        </w:tabs>
        <w:ind w:left="2869" w:hanging="180"/>
      </w:pPr>
      <w:rPr>
        <w:rFonts w:cs="Times New Roman"/>
      </w:rPr>
    </w:lvl>
    <w:lvl w:ilvl="3" w:tplc="FFFFFFFF">
      <w:start w:val="1"/>
      <w:numFmt w:val="decimal"/>
      <w:lvlText w:val="%4."/>
      <w:lvlJc w:val="left"/>
      <w:pPr>
        <w:tabs>
          <w:tab w:val="num" w:pos="3589"/>
        </w:tabs>
        <w:ind w:left="3589" w:hanging="360"/>
      </w:pPr>
      <w:rPr>
        <w:rFonts w:cs="Times New Roman"/>
      </w:rPr>
    </w:lvl>
    <w:lvl w:ilvl="4" w:tplc="FFFFFFFF">
      <w:start w:val="1"/>
      <w:numFmt w:val="lowerLetter"/>
      <w:lvlText w:val="%5."/>
      <w:lvlJc w:val="left"/>
      <w:pPr>
        <w:tabs>
          <w:tab w:val="num" w:pos="4309"/>
        </w:tabs>
        <w:ind w:left="4309" w:hanging="360"/>
      </w:pPr>
      <w:rPr>
        <w:rFonts w:cs="Times New Roman"/>
      </w:rPr>
    </w:lvl>
    <w:lvl w:ilvl="5" w:tplc="FFFFFFFF">
      <w:start w:val="1"/>
      <w:numFmt w:val="lowerRoman"/>
      <w:lvlText w:val="%6."/>
      <w:lvlJc w:val="right"/>
      <w:pPr>
        <w:tabs>
          <w:tab w:val="num" w:pos="5029"/>
        </w:tabs>
        <w:ind w:left="5029" w:hanging="180"/>
      </w:pPr>
      <w:rPr>
        <w:rFonts w:cs="Times New Roman"/>
      </w:rPr>
    </w:lvl>
    <w:lvl w:ilvl="6" w:tplc="FFFFFFFF">
      <w:start w:val="1"/>
      <w:numFmt w:val="decimal"/>
      <w:lvlText w:val="%7."/>
      <w:lvlJc w:val="left"/>
      <w:pPr>
        <w:tabs>
          <w:tab w:val="num" w:pos="5749"/>
        </w:tabs>
        <w:ind w:left="5749" w:hanging="360"/>
      </w:pPr>
      <w:rPr>
        <w:rFonts w:cs="Times New Roman"/>
      </w:rPr>
    </w:lvl>
    <w:lvl w:ilvl="7" w:tplc="FFFFFFFF">
      <w:start w:val="1"/>
      <w:numFmt w:val="lowerLetter"/>
      <w:lvlText w:val="%8."/>
      <w:lvlJc w:val="left"/>
      <w:pPr>
        <w:tabs>
          <w:tab w:val="num" w:pos="6469"/>
        </w:tabs>
        <w:ind w:left="6469" w:hanging="360"/>
      </w:pPr>
      <w:rPr>
        <w:rFonts w:cs="Times New Roman"/>
      </w:rPr>
    </w:lvl>
    <w:lvl w:ilvl="8" w:tplc="FFFFFFFF">
      <w:start w:val="1"/>
      <w:numFmt w:val="lowerRoman"/>
      <w:lvlText w:val="%9."/>
      <w:lvlJc w:val="right"/>
      <w:pPr>
        <w:tabs>
          <w:tab w:val="num" w:pos="7189"/>
        </w:tabs>
        <w:ind w:left="7189" w:hanging="180"/>
      </w:pPr>
      <w:rPr>
        <w:rFonts w:cs="Times New Roman"/>
      </w:rPr>
    </w:lvl>
  </w:abstractNum>
  <w:abstractNum w:abstractNumId="37">
    <w:nsid w:val="4BDF68B4"/>
    <w:multiLevelType w:val="multilevel"/>
    <w:tmpl w:val="041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nsid w:val="4F65195B"/>
    <w:multiLevelType w:val="multilevel"/>
    <w:tmpl w:val="16A8B17E"/>
    <w:lvl w:ilvl="0">
      <w:start w:val="1"/>
      <w:numFmt w:val="decimal"/>
      <w:pStyle w:val="13"/>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9">
    <w:nsid w:val="584C1824"/>
    <w:multiLevelType w:val="hybridMultilevel"/>
    <w:tmpl w:val="04208E48"/>
    <w:lvl w:ilvl="0" w:tplc="FFFFFFFF">
      <w:start w:val="1"/>
      <w:numFmt w:val="bullet"/>
      <w:pStyle w:val="S0"/>
      <w:lvlText w:val=""/>
      <w:lvlJc w:val="left"/>
      <w:pPr>
        <w:tabs>
          <w:tab w:val="num" w:pos="1427"/>
        </w:tabs>
        <w:ind w:left="180" w:firstLine="720"/>
      </w:pPr>
      <w:rPr>
        <w:rFonts w:ascii="Symbol" w:hAnsi="Symbol" w:hint="default"/>
        <w:color w:val="auto"/>
      </w:rPr>
    </w:lvl>
    <w:lvl w:ilvl="1" w:tplc="FFFFFFFF">
      <w:start w:val="4"/>
      <w:numFmt w:val="decimal"/>
      <w:lvlText w:val="%2."/>
      <w:lvlJc w:val="left"/>
      <w:pPr>
        <w:tabs>
          <w:tab w:val="num" w:pos="2160"/>
        </w:tabs>
        <w:ind w:left="2160" w:hanging="360"/>
      </w:pPr>
      <w:rPr>
        <w:rFonts w:cs="Times New Roman"/>
      </w:rPr>
    </w:lvl>
    <w:lvl w:ilvl="2" w:tplc="FFFFFFFF">
      <w:start w:val="1"/>
      <w:numFmt w:val="lowerRoman"/>
      <w:lvlText w:val="%3."/>
      <w:lvlJc w:val="right"/>
      <w:pPr>
        <w:tabs>
          <w:tab w:val="num" w:pos="2880"/>
        </w:tabs>
        <w:ind w:left="2880" w:hanging="180"/>
      </w:pPr>
      <w:rPr>
        <w:rFonts w:cs="Times New Roman"/>
      </w:rPr>
    </w:lvl>
    <w:lvl w:ilvl="3" w:tplc="FFFFFFFF">
      <w:start w:val="1"/>
      <w:numFmt w:val="decimal"/>
      <w:lvlText w:val="%4."/>
      <w:lvlJc w:val="left"/>
      <w:pPr>
        <w:tabs>
          <w:tab w:val="num" w:pos="3600"/>
        </w:tabs>
        <w:ind w:left="3600" w:hanging="360"/>
      </w:pPr>
      <w:rPr>
        <w:rFonts w:cs="Times New Roman"/>
      </w:rPr>
    </w:lvl>
    <w:lvl w:ilvl="4" w:tplc="FFFFFFFF">
      <w:start w:val="1"/>
      <w:numFmt w:val="lowerLetter"/>
      <w:lvlText w:val="%5."/>
      <w:lvlJc w:val="left"/>
      <w:pPr>
        <w:tabs>
          <w:tab w:val="num" w:pos="4320"/>
        </w:tabs>
        <w:ind w:left="4320" w:hanging="360"/>
      </w:pPr>
      <w:rPr>
        <w:rFonts w:cs="Times New Roman"/>
      </w:rPr>
    </w:lvl>
    <w:lvl w:ilvl="5" w:tplc="FFFFFFFF">
      <w:start w:val="1"/>
      <w:numFmt w:val="lowerRoman"/>
      <w:lvlText w:val="%6."/>
      <w:lvlJc w:val="right"/>
      <w:pPr>
        <w:tabs>
          <w:tab w:val="num" w:pos="5040"/>
        </w:tabs>
        <w:ind w:left="5040" w:hanging="180"/>
      </w:pPr>
      <w:rPr>
        <w:rFonts w:cs="Times New Roman"/>
      </w:rPr>
    </w:lvl>
    <w:lvl w:ilvl="6" w:tplc="FFFFFFFF">
      <w:start w:val="1"/>
      <w:numFmt w:val="decimal"/>
      <w:lvlText w:val="%7."/>
      <w:lvlJc w:val="left"/>
      <w:pPr>
        <w:tabs>
          <w:tab w:val="num" w:pos="5760"/>
        </w:tabs>
        <w:ind w:left="5760" w:hanging="360"/>
      </w:pPr>
      <w:rPr>
        <w:rFonts w:cs="Times New Roman"/>
      </w:rPr>
    </w:lvl>
    <w:lvl w:ilvl="7" w:tplc="FFFFFFFF">
      <w:start w:val="1"/>
      <w:numFmt w:val="lowerLetter"/>
      <w:lvlText w:val="%8."/>
      <w:lvlJc w:val="left"/>
      <w:pPr>
        <w:tabs>
          <w:tab w:val="num" w:pos="6480"/>
        </w:tabs>
        <w:ind w:left="6480" w:hanging="360"/>
      </w:pPr>
      <w:rPr>
        <w:rFonts w:cs="Times New Roman"/>
      </w:rPr>
    </w:lvl>
    <w:lvl w:ilvl="8" w:tplc="FFFFFFFF">
      <w:start w:val="1"/>
      <w:numFmt w:val="lowerRoman"/>
      <w:lvlText w:val="%9."/>
      <w:lvlJc w:val="right"/>
      <w:pPr>
        <w:tabs>
          <w:tab w:val="num" w:pos="7200"/>
        </w:tabs>
        <w:ind w:left="7200" w:hanging="180"/>
      </w:pPr>
      <w:rPr>
        <w:rFonts w:cs="Times New Roman"/>
      </w:rPr>
    </w:lvl>
  </w:abstractNum>
  <w:abstractNum w:abstractNumId="40">
    <w:nsid w:val="59E60585"/>
    <w:multiLevelType w:val="hybridMultilevel"/>
    <w:tmpl w:val="1E9A75A6"/>
    <w:styleLink w:val="11111111"/>
    <w:lvl w:ilvl="0" w:tplc="FFFFFFFF">
      <w:start w:val="1"/>
      <w:numFmt w:val="bullet"/>
      <w:lvlText w:val=""/>
      <w:lvlJc w:val="left"/>
      <w:pPr>
        <w:tabs>
          <w:tab w:val="num" w:pos="1069"/>
        </w:tabs>
        <w:ind w:left="1069" w:hanging="360"/>
      </w:pPr>
      <w:rPr>
        <w:rFonts w:ascii="Symbol" w:hAnsi="Symbol" w:hint="default"/>
        <w:color w:val="auto"/>
      </w:rPr>
    </w:lvl>
    <w:lvl w:ilvl="1" w:tplc="FFFFFFFF">
      <w:start w:val="1"/>
      <w:numFmt w:val="bullet"/>
      <w:lvlText w:val=""/>
      <w:lvlJc w:val="left"/>
      <w:pPr>
        <w:tabs>
          <w:tab w:val="num" w:pos="2149"/>
        </w:tabs>
        <w:ind w:left="2149" w:hanging="360"/>
      </w:pPr>
      <w:rPr>
        <w:rFonts w:ascii="Symbol" w:hAnsi="Symbol"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FFFFFFFF">
      <w:start w:val="1"/>
      <w:numFmt w:val="bullet"/>
      <w:lvlText w:val=""/>
      <w:lvlJc w:val="left"/>
      <w:pPr>
        <w:tabs>
          <w:tab w:val="num" w:pos="3589"/>
        </w:tabs>
        <w:ind w:left="3589" w:hanging="360"/>
      </w:pPr>
      <w:rPr>
        <w:rFonts w:ascii="Symbol" w:hAnsi="Symbol" w:hint="default"/>
      </w:rPr>
    </w:lvl>
    <w:lvl w:ilvl="4" w:tplc="FFFFFFFF">
      <w:start w:val="1"/>
      <w:numFmt w:val="bullet"/>
      <w:lvlText w:val="o"/>
      <w:lvlJc w:val="left"/>
      <w:pPr>
        <w:tabs>
          <w:tab w:val="num" w:pos="4309"/>
        </w:tabs>
        <w:ind w:left="4309" w:hanging="360"/>
      </w:pPr>
      <w:rPr>
        <w:rFonts w:ascii="Courier New" w:hAnsi="Courier New" w:hint="default"/>
      </w:rPr>
    </w:lvl>
    <w:lvl w:ilvl="5" w:tplc="FFFFFFFF">
      <w:start w:val="1"/>
      <w:numFmt w:val="bullet"/>
      <w:lvlText w:val=""/>
      <w:lvlJc w:val="left"/>
      <w:pPr>
        <w:tabs>
          <w:tab w:val="num" w:pos="5029"/>
        </w:tabs>
        <w:ind w:left="5029" w:hanging="360"/>
      </w:pPr>
      <w:rPr>
        <w:rFonts w:ascii="Wingdings" w:hAnsi="Wingdings" w:hint="default"/>
      </w:rPr>
    </w:lvl>
    <w:lvl w:ilvl="6" w:tplc="FFFFFFFF">
      <w:start w:val="1"/>
      <w:numFmt w:val="bullet"/>
      <w:lvlText w:val=""/>
      <w:lvlJc w:val="left"/>
      <w:pPr>
        <w:tabs>
          <w:tab w:val="num" w:pos="5749"/>
        </w:tabs>
        <w:ind w:left="5749" w:hanging="360"/>
      </w:pPr>
      <w:rPr>
        <w:rFonts w:ascii="Symbol" w:hAnsi="Symbol" w:hint="default"/>
      </w:rPr>
    </w:lvl>
    <w:lvl w:ilvl="7" w:tplc="FFFFFFFF">
      <w:start w:val="1"/>
      <w:numFmt w:val="bullet"/>
      <w:lvlText w:val="o"/>
      <w:lvlJc w:val="left"/>
      <w:pPr>
        <w:tabs>
          <w:tab w:val="num" w:pos="6469"/>
        </w:tabs>
        <w:ind w:left="6469" w:hanging="360"/>
      </w:pPr>
      <w:rPr>
        <w:rFonts w:ascii="Courier New" w:hAnsi="Courier New" w:hint="default"/>
      </w:rPr>
    </w:lvl>
    <w:lvl w:ilvl="8" w:tplc="FFFFFFFF">
      <w:start w:val="1"/>
      <w:numFmt w:val="bullet"/>
      <w:lvlText w:val=""/>
      <w:lvlJc w:val="left"/>
      <w:pPr>
        <w:tabs>
          <w:tab w:val="num" w:pos="7189"/>
        </w:tabs>
        <w:ind w:left="7189" w:hanging="360"/>
      </w:pPr>
      <w:rPr>
        <w:rFonts w:ascii="Wingdings" w:hAnsi="Wingdings" w:hint="default"/>
      </w:rPr>
    </w:lvl>
  </w:abstractNum>
  <w:abstractNum w:abstractNumId="41">
    <w:nsid w:val="62F05C58"/>
    <w:multiLevelType w:val="hybridMultilevel"/>
    <w:tmpl w:val="BB3EEBCE"/>
    <w:lvl w:ilvl="0" w:tplc="C30C44E4">
      <w:start w:val="1"/>
      <w:numFmt w:val="bullet"/>
      <w:lvlText w:val=""/>
      <w:lvlJc w:val="left"/>
      <w:pPr>
        <w:ind w:left="561" w:hanging="360"/>
      </w:pPr>
      <w:rPr>
        <w:rFonts w:ascii="Symbol" w:hAnsi="Symbol" w:hint="default"/>
      </w:rPr>
    </w:lvl>
    <w:lvl w:ilvl="1" w:tplc="04190003" w:tentative="1">
      <w:start w:val="1"/>
      <w:numFmt w:val="bullet"/>
      <w:lvlText w:val="o"/>
      <w:lvlJc w:val="left"/>
      <w:pPr>
        <w:ind w:left="1281" w:hanging="360"/>
      </w:pPr>
      <w:rPr>
        <w:rFonts w:ascii="Courier New" w:hAnsi="Courier New" w:hint="default"/>
      </w:rPr>
    </w:lvl>
    <w:lvl w:ilvl="2" w:tplc="04190005" w:tentative="1">
      <w:start w:val="1"/>
      <w:numFmt w:val="bullet"/>
      <w:lvlText w:val=""/>
      <w:lvlJc w:val="left"/>
      <w:pPr>
        <w:ind w:left="2001" w:hanging="360"/>
      </w:pPr>
      <w:rPr>
        <w:rFonts w:ascii="Wingdings" w:hAnsi="Wingdings" w:hint="default"/>
      </w:rPr>
    </w:lvl>
    <w:lvl w:ilvl="3" w:tplc="04190001" w:tentative="1">
      <w:start w:val="1"/>
      <w:numFmt w:val="bullet"/>
      <w:lvlText w:val=""/>
      <w:lvlJc w:val="left"/>
      <w:pPr>
        <w:ind w:left="2721" w:hanging="360"/>
      </w:pPr>
      <w:rPr>
        <w:rFonts w:ascii="Symbol" w:hAnsi="Symbol" w:hint="default"/>
      </w:rPr>
    </w:lvl>
    <w:lvl w:ilvl="4" w:tplc="04190003" w:tentative="1">
      <w:start w:val="1"/>
      <w:numFmt w:val="bullet"/>
      <w:lvlText w:val="o"/>
      <w:lvlJc w:val="left"/>
      <w:pPr>
        <w:ind w:left="3441" w:hanging="360"/>
      </w:pPr>
      <w:rPr>
        <w:rFonts w:ascii="Courier New" w:hAnsi="Courier New" w:hint="default"/>
      </w:rPr>
    </w:lvl>
    <w:lvl w:ilvl="5" w:tplc="04190005" w:tentative="1">
      <w:start w:val="1"/>
      <w:numFmt w:val="bullet"/>
      <w:lvlText w:val=""/>
      <w:lvlJc w:val="left"/>
      <w:pPr>
        <w:ind w:left="4161" w:hanging="360"/>
      </w:pPr>
      <w:rPr>
        <w:rFonts w:ascii="Wingdings" w:hAnsi="Wingdings" w:hint="default"/>
      </w:rPr>
    </w:lvl>
    <w:lvl w:ilvl="6" w:tplc="04190001" w:tentative="1">
      <w:start w:val="1"/>
      <w:numFmt w:val="bullet"/>
      <w:lvlText w:val=""/>
      <w:lvlJc w:val="left"/>
      <w:pPr>
        <w:ind w:left="4881" w:hanging="360"/>
      </w:pPr>
      <w:rPr>
        <w:rFonts w:ascii="Symbol" w:hAnsi="Symbol" w:hint="default"/>
      </w:rPr>
    </w:lvl>
    <w:lvl w:ilvl="7" w:tplc="04190003" w:tentative="1">
      <w:start w:val="1"/>
      <w:numFmt w:val="bullet"/>
      <w:lvlText w:val="o"/>
      <w:lvlJc w:val="left"/>
      <w:pPr>
        <w:ind w:left="5601" w:hanging="360"/>
      </w:pPr>
      <w:rPr>
        <w:rFonts w:ascii="Courier New" w:hAnsi="Courier New" w:hint="default"/>
      </w:rPr>
    </w:lvl>
    <w:lvl w:ilvl="8" w:tplc="04190005" w:tentative="1">
      <w:start w:val="1"/>
      <w:numFmt w:val="bullet"/>
      <w:lvlText w:val=""/>
      <w:lvlJc w:val="left"/>
      <w:pPr>
        <w:ind w:left="6321" w:hanging="360"/>
      </w:pPr>
      <w:rPr>
        <w:rFonts w:ascii="Wingdings" w:hAnsi="Wingdings" w:hint="default"/>
      </w:rPr>
    </w:lvl>
  </w:abstractNum>
  <w:abstractNum w:abstractNumId="42">
    <w:nsid w:val="636D237D"/>
    <w:multiLevelType w:val="multilevel"/>
    <w:tmpl w:val="29BEE8E6"/>
    <w:lvl w:ilvl="0">
      <w:start w:val="1"/>
      <w:numFmt w:val="bullet"/>
      <w:pStyle w:val="a3"/>
      <w:suff w:val="space"/>
      <w:lvlText w:val="–"/>
      <w:lvlJc w:val="left"/>
      <w:pPr>
        <w:ind w:left="-567" w:firstLine="567"/>
      </w:pPr>
      <w:rPr>
        <w:rFonts w:ascii="Times New Roman" w:hAnsi="Times New Roman"/>
        <w:b w:val="0"/>
        <w:i w:val="0"/>
        <w:caps w:val="0"/>
        <w:smallCaps w:val="0"/>
        <w:strike w:val="0"/>
        <w:dstrike w:val="0"/>
        <w:vanish w:val="0"/>
        <w:color w:val="000000"/>
        <w:spacing w:val="0"/>
        <w:kern w:val="0"/>
        <w:position w:val="0"/>
        <w:u w:val="none"/>
        <w:effect w:val="none"/>
        <w:vertAlign w:val="baseline"/>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left="-283"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43">
    <w:nsid w:val="6A31238C"/>
    <w:multiLevelType w:val="hybridMultilevel"/>
    <w:tmpl w:val="C10C7094"/>
    <w:lvl w:ilvl="0" w:tplc="FF284DE6">
      <w:start w:val="1"/>
      <w:numFmt w:val="bullet"/>
      <w:pStyle w:val="a4"/>
      <w:lvlText w:val=""/>
      <w:lvlJc w:val="left"/>
      <w:pPr>
        <w:tabs>
          <w:tab w:val="num" w:pos="567"/>
        </w:tabs>
        <w:ind w:left="567" w:hanging="45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C5017FB"/>
    <w:multiLevelType w:val="hybridMultilevel"/>
    <w:tmpl w:val="6FA8E7F2"/>
    <w:styleLink w:val="1111112"/>
    <w:lvl w:ilvl="0" w:tplc="D9D435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D761E6D"/>
    <w:multiLevelType w:val="hybridMultilevel"/>
    <w:tmpl w:val="D788F3BC"/>
    <w:lvl w:ilvl="0" w:tplc="87B0E5B6">
      <w:start w:val="1"/>
      <w:numFmt w:val="bullet"/>
      <w:lvlText w:val=""/>
      <w:lvlJc w:val="left"/>
      <w:pPr>
        <w:tabs>
          <w:tab w:val="num" w:pos="360"/>
        </w:tabs>
        <w:ind w:left="360" w:hanging="360"/>
      </w:pPr>
      <w:rPr>
        <w:rFonts w:ascii="Wingdings" w:hAnsi="Wingdings" w:hint="default"/>
      </w:rPr>
    </w:lvl>
    <w:lvl w:ilvl="1" w:tplc="04190019" w:tentative="1">
      <w:start w:val="1"/>
      <w:numFmt w:val="bullet"/>
      <w:pStyle w:val="22"/>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70CC008F"/>
    <w:multiLevelType w:val="multilevel"/>
    <w:tmpl w:val="D3A4E860"/>
    <w:lvl w:ilvl="0">
      <w:start w:val="1"/>
      <w:numFmt w:val="decimal"/>
      <w:pStyle w:val="a5"/>
      <w:suff w:val="space"/>
      <w:lvlText w:val="1.%1"/>
      <w:lvlJc w:val="left"/>
      <w:pPr>
        <w:ind w:left="927" w:hanging="360"/>
      </w:pPr>
      <w:rPr>
        <w:rFonts w:cs="Times New Roman"/>
        <w:b w:val="0"/>
        <w:i/>
        <w:iCs w:val="0"/>
        <w:caps w:val="0"/>
        <w:smallCaps w:val="0"/>
        <w:strike w:val="0"/>
        <w:dstrike w:val="0"/>
        <w:vanish w:val="0"/>
        <w:color w:val="000000"/>
        <w:spacing w:val="0"/>
        <w:kern w:val="0"/>
        <w:position w:val="0"/>
        <w:sz w:val="24"/>
        <w:szCs w:val="24"/>
        <w:u w:val="none"/>
        <w:effect w:val="none"/>
        <w:vertAlign w:val="baseline"/>
      </w:rPr>
    </w:lvl>
    <w:lvl w:ilvl="1">
      <w:start w:val="1"/>
      <w:numFmt w:val="decimal"/>
      <w:pStyle w:val="a5"/>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141"/>
        </w:tabs>
        <w:ind w:left="141"/>
      </w:pPr>
      <w:rPr>
        <w:rFonts w:cs="Times New Roman"/>
      </w:rPr>
    </w:lvl>
    <w:lvl w:ilvl="5">
      <w:start w:val="1"/>
      <w:numFmt w:val="decimal"/>
      <w:lvlText w:val="%1.%2.%3.%4.%5.%6"/>
      <w:lvlJc w:val="left"/>
      <w:pPr>
        <w:tabs>
          <w:tab w:val="num" w:pos="141"/>
        </w:tabs>
        <w:ind w:left="141"/>
      </w:pPr>
      <w:rPr>
        <w:rFonts w:cs="Times New Roman"/>
      </w:rPr>
    </w:lvl>
    <w:lvl w:ilvl="6">
      <w:start w:val="1"/>
      <w:numFmt w:val="decimal"/>
      <w:lvlText w:val="%1.%2.%3.%4.%5.%6.%7"/>
      <w:lvlJc w:val="left"/>
      <w:pPr>
        <w:tabs>
          <w:tab w:val="num" w:pos="141"/>
        </w:tabs>
        <w:ind w:left="141"/>
      </w:pPr>
      <w:rPr>
        <w:rFonts w:cs="Times New Roman"/>
      </w:rPr>
    </w:lvl>
    <w:lvl w:ilvl="7">
      <w:start w:val="1"/>
      <w:numFmt w:val="decimal"/>
      <w:lvlText w:val="%1.%2.%3.%4.%5.%6.%7.%8"/>
      <w:lvlJc w:val="left"/>
      <w:pPr>
        <w:tabs>
          <w:tab w:val="num" w:pos="141"/>
        </w:tabs>
        <w:ind w:left="141"/>
      </w:pPr>
      <w:rPr>
        <w:rFonts w:cs="Times New Roman"/>
      </w:rPr>
    </w:lvl>
    <w:lvl w:ilvl="8">
      <w:start w:val="1"/>
      <w:numFmt w:val="decimal"/>
      <w:lvlText w:val="%1.%2.%3.%4.%5.%6.%7.%8.%9"/>
      <w:lvlJc w:val="left"/>
      <w:pPr>
        <w:tabs>
          <w:tab w:val="num" w:pos="141"/>
        </w:tabs>
        <w:ind w:left="141"/>
      </w:pPr>
      <w:rPr>
        <w:rFonts w:cs="Times New Roman"/>
      </w:rPr>
    </w:lvl>
  </w:abstractNum>
  <w:abstractNum w:abstractNumId="47">
    <w:nsid w:val="7215549A"/>
    <w:multiLevelType w:val="hybridMultilevel"/>
    <w:tmpl w:val="7CF2DE4E"/>
    <w:styleLink w:val="201011"/>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nsid w:val="74BB78B1"/>
    <w:multiLevelType w:val="hybridMultilevel"/>
    <w:tmpl w:val="B74C5C92"/>
    <w:lvl w:ilvl="0" w:tplc="5174438A">
      <w:start w:val="1"/>
      <w:numFmt w:val="bullet"/>
      <w:lvlText w:val=""/>
      <w:lvlJc w:val="left"/>
      <w:pPr>
        <w:ind w:left="644" w:hanging="360"/>
      </w:pPr>
      <w:rPr>
        <w:rFonts w:ascii="Symbol" w:hAnsi="Symbol" w:hint="default"/>
      </w:rPr>
    </w:lvl>
    <w:lvl w:ilvl="1" w:tplc="04190003" w:tentative="1">
      <w:start w:val="1"/>
      <w:numFmt w:val="bullet"/>
      <w:lvlText w:val="o"/>
      <w:lvlJc w:val="left"/>
      <w:pPr>
        <w:ind w:left="358" w:hanging="360"/>
      </w:pPr>
      <w:rPr>
        <w:rFonts w:ascii="Courier New" w:hAnsi="Courier New" w:hint="default"/>
      </w:rPr>
    </w:lvl>
    <w:lvl w:ilvl="2" w:tplc="04190005" w:tentative="1">
      <w:start w:val="1"/>
      <w:numFmt w:val="bullet"/>
      <w:lvlText w:val=""/>
      <w:lvlJc w:val="left"/>
      <w:pPr>
        <w:ind w:left="1078" w:hanging="360"/>
      </w:pPr>
      <w:rPr>
        <w:rFonts w:ascii="Wingdings" w:hAnsi="Wingdings" w:hint="default"/>
      </w:rPr>
    </w:lvl>
    <w:lvl w:ilvl="3" w:tplc="04190001" w:tentative="1">
      <w:start w:val="1"/>
      <w:numFmt w:val="bullet"/>
      <w:lvlText w:val=""/>
      <w:lvlJc w:val="left"/>
      <w:pPr>
        <w:ind w:left="1798" w:hanging="360"/>
      </w:pPr>
      <w:rPr>
        <w:rFonts w:ascii="Symbol" w:hAnsi="Symbol" w:hint="default"/>
      </w:rPr>
    </w:lvl>
    <w:lvl w:ilvl="4" w:tplc="04190003" w:tentative="1">
      <w:start w:val="1"/>
      <w:numFmt w:val="bullet"/>
      <w:lvlText w:val="o"/>
      <w:lvlJc w:val="left"/>
      <w:pPr>
        <w:ind w:left="2518" w:hanging="360"/>
      </w:pPr>
      <w:rPr>
        <w:rFonts w:ascii="Courier New" w:hAnsi="Courier New" w:hint="default"/>
      </w:rPr>
    </w:lvl>
    <w:lvl w:ilvl="5" w:tplc="04190005" w:tentative="1">
      <w:start w:val="1"/>
      <w:numFmt w:val="bullet"/>
      <w:lvlText w:val=""/>
      <w:lvlJc w:val="left"/>
      <w:pPr>
        <w:ind w:left="3238" w:hanging="360"/>
      </w:pPr>
      <w:rPr>
        <w:rFonts w:ascii="Wingdings" w:hAnsi="Wingdings" w:hint="default"/>
      </w:rPr>
    </w:lvl>
    <w:lvl w:ilvl="6" w:tplc="04190001" w:tentative="1">
      <w:start w:val="1"/>
      <w:numFmt w:val="bullet"/>
      <w:lvlText w:val=""/>
      <w:lvlJc w:val="left"/>
      <w:pPr>
        <w:ind w:left="3958" w:hanging="360"/>
      </w:pPr>
      <w:rPr>
        <w:rFonts w:ascii="Symbol" w:hAnsi="Symbol" w:hint="default"/>
      </w:rPr>
    </w:lvl>
    <w:lvl w:ilvl="7" w:tplc="04190003" w:tentative="1">
      <w:start w:val="1"/>
      <w:numFmt w:val="bullet"/>
      <w:lvlText w:val="o"/>
      <w:lvlJc w:val="left"/>
      <w:pPr>
        <w:ind w:left="4678" w:hanging="360"/>
      </w:pPr>
      <w:rPr>
        <w:rFonts w:ascii="Courier New" w:hAnsi="Courier New" w:hint="default"/>
      </w:rPr>
    </w:lvl>
    <w:lvl w:ilvl="8" w:tplc="04190005" w:tentative="1">
      <w:start w:val="1"/>
      <w:numFmt w:val="bullet"/>
      <w:lvlText w:val=""/>
      <w:lvlJc w:val="left"/>
      <w:pPr>
        <w:ind w:left="5398" w:hanging="360"/>
      </w:pPr>
      <w:rPr>
        <w:rFonts w:ascii="Wingdings" w:hAnsi="Wingdings" w:hint="default"/>
      </w:rPr>
    </w:lvl>
  </w:abstractNum>
  <w:abstractNum w:abstractNumId="49">
    <w:nsid w:val="76E91A32"/>
    <w:multiLevelType w:val="hybridMultilevel"/>
    <w:tmpl w:val="646291BC"/>
    <w:lvl w:ilvl="0" w:tplc="D9D43500">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771957AC"/>
    <w:multiLevelType w:val="hybridMultilevel"/>
    <w:tmpl w:val="60D2E886"/>
    <w:lvl w:ilvl="0" w:tplc="091CCF8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1">
    <w:nsid w:val="79A44BD1"/>
    <w:multiLevelType w:val="multilevel"/>
    <w:tmpl w:val="28408664"/>
    <w:styleLink w:val="20101"/>
    <w:lvl w:ilvl="0">
      <w:start w:val="1"/>
      <w:numFmt w:val="bullet"/>
      <w:suff w:val="space"/>
      <w:lvlText w:val="–"/>
      <w:lvlJc w:val="left"/>
      <w:pPr>
        <w:ind w:firstLine="567"/>
      </w:pPr>
      <w:rPr>
        <w:rFonts w:ascii="Times New Roman" w:hAnsi="Times New Roman" w:hint="default"/>
        <w:color w:val="auto"/>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52">
    <w:nsid w:val="7DCB31D8"/>
    <w:multiLevelType w:val="hybridMultilevel"/>
    <w:tmpl w:val="E10AE374"/>
    <w:styleLink w:val="14"/>
    <w:lvl w:ilvl="0" w:tplc="C70221FE">
      <w:start w:val="1"/>
      <w:numFmt w:val="bullet"/>
      <w:pStyle w:val="-"/>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DD76533"/>
    <w:multiLevelType w:val="hybridMultilevel"/>
    <w:tmpl w:val="5A2A885E"/>
    <w:styleLink w:val="111111"/>
    <w:lvl w:ilvl="0" w:tplc="091CCF8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17"/>
  </w:num>
  <w:num w:numId="2">
    <w:abstractNumId w:val="29"/>
  </w:num>
  <w:num w:numId="3">
    <w:abstractNumId w:val="43"/>
  </w:num>
  <w:num w:numId="4">
    <w:abstractNumId w:val="24"/>
  </w:num>
  <w:num w:numId="5">
    <w:abstractNumId w:val="53"/>
  </w:num>
  <w:num w:numId="6">
    <w:abstractNumId w:val="44"/>
  </w:num>
  <w:num w:numId="7">
    <w:abstractNumId w:val="16"/>
  </w:num>
  <w:num w:numId="8">
    <w:abstractNumId w:val="52"/>
  </w:num>
  <w:num w:numId="9">
    <w:abstractNumId w:val="42"/>
  </w:num>
  <w:num w:numId="10">
    <w:abstractNumId w:val="38"/>
  </w:num>
  <w:num w:numId="11">
    <w:abstractNumId w:val="33"/>
  </w:num>
  <w:num w:numId="12">
    <w:abstractNumId w:val="2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1"/>
  </w:num>
  <w:num w:numId="22">
    <w:abstractNumId w:val="23"/>
  </w:num>
  <w:num w:numId="23">
    <w:abstractNumId w:val="32"/>
  </w:num>
  <w:num w:numId="24">
    <w:abstractNumId w:val="35"/>
  </w:num>
  <w:num w:numId="25">
    <w:abstractNumId w:val="37"/>
  </w:num>
  <w:num w:numId="26">
    <w:abstractNumId w:val="40"/>
  </w:num>
  <w:num w:numId="27">
    <w:abstractNumId w:val="47"/>
  </w:num>
  <w:num w:numId="28">
    <w:abstractNumId w:val="51"/>
  </w:num>
  <w:num w:numId="29">
    <w:abstractNumId w:val="22"/>
  </w:num>
  <w:num w:numId="30">
    <w:abstractNumId w:val="34"/>
  </w:num>
  <w:num w:numId="31">
    <w:abstractNumId w:val="14"/>
  </w:num>
  <w:num w:numId="32">
    <w:abstractNumId w:val="31"/>
  </w:num>
  <w:num w:numId="33">
    <w:abstractNumId w:val="19"/>
  </w:num>
  <w:num w:numId="34">
    <w:abstractNumId w:val="21"/>
  </w:num>
  <w:num w:numId="35">
    <w:abstractNumId w:val="49"/>
  </w:num>
  <w:num w:numId="36">
    <w:abstractNumId w:val="45"/>
  </w:num>
  <w:num w:numId="37">
    <w:abstractNumId w:val="12"/>
  </w:num>
  <w:num w:numId="38">
    <w:abstractNumId w:val="50"/>
  </w:num>
  <w:num w:numId="39">
    <w:abstractNumId w:val="25"/>
  </w:num>
  <w:num w:numId="40">
    <w:abstractNumId w:val="20"/>
  </w:num>
  <w:num w:numId="41">
    <w:abstractNumId w:val="41"/>
  </w:num>
  <w:num w:numId="42">
    <w:abstractNumId w:val="30"/>
  </w:num>
  <w:num w:numId="43">
    <w:abstractNumId w:val="48"/>
  </w:num>
  <w:num w:numId="44">
    <w:abstractNumId w:val="2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15A1"/>
    <w:rsid w:val="00000674"/>
    <w:rsid w:val="0000070F"/>
    <w:rsid w:val="0000135C"/>
    <w:rsid w:val="00001823"/>
    <w:rsid w:val="000025C6"/>
    <w:rsid w:val="00002741"/>
    <w:rsid w:val="0000274B"/>
    <w:rsid w:val="000037D7"/>
    <w:rsid w:val="000059A9"/>
    <w:rsid w:val="00006041"/>
    <w:rsid w:val="000109C1"/>
    <w:rsid w:val="00011083"/>
    <w:rsid w:val="00011E14"/>
    <w:rsid w:val="0001262B"/>
    <w:rsid w:val="000146F0"/>
    <w:rsid w:val="000149DF"/>
    <w:rsid w:val="00015225"/>
    <w:rsid w:val="000159C4"/>
    <w:rsid w:val="00015AAF"/>
    <w:rsid w:val="00016094"/>
    <w:rsid w:val="00016137"/>
    <w:rsid w:val="00017F9B"/>
    <w:rsid w:val="0002045F"/>
    <w:rsid w:val="00020D84"/>
    <w:rsid w:val="00022B68"/>
    <w:rsid w:val="00022F60"/>
    <w:rsid w:val="00023876"/>
    <w:rsid w:val="00024D12"/>
    <w:rsid w:val="00026674"/>
    <w:rsid w:val="000266C7"/>
    <w:rsid w:val="000267EE"/>
    <w:rsid w:val="000270C2"/>
    <w:rsid w:val="00030F80"/>
    <w:rsid w:val="00031697"/>
    <w:rsid w:val="000319F3"/>
    <w:rsid w:val="00031B7C"/>
    <w:rsid w:val="000343E9"/>
    <w:rsid w:val="00035773"/>
    <w:rsid w:val="00035B2B"/>
    <w:rsid w:val="00040482"/>
    <w:rsid w:val="000408AE"/>
    <w:rsid w:val="00042ED2"/>
    <w:rsid w:val="000434AD"/>
    <w:rsid w:val="00043510"/>
    <w:rsid w:val="00044985"/>
    <w:rsid w:val="00044F20"/>
    <w:rsid w:val="00044FDA"/>
    <w:rsid w:val="0004538D"/>
    <w:rsid w:val="000454BB"/>
    <w:rsid w:val="00045F44"/>
    <w:rsid w:val="0004757A"/>
    <w:rsid w:val="000476D6"/>
    <w:rsid w:val="0005000C"/>
    <w:rsid w:val="0005146A"/>
    <w:rsid w:val="0005179B"/>
    <w:rsid w:val="0005252B"/>
    <w:rsid w:val="00052909"/>
    <w:rsid w:val="00052FAB"/>
    <w:rsid w:val="000546EC"/>
    <w:rsid w:val="00054CBE"/>
    <w:rsid w:val="00055125"/>
    <w:rsid w:val="0005513E"/>
    <w:rsid w:val="000552E5"/>
    <w:rsid w:val="00055A0A"/>
    <w:rsid w:val="0005619D"/>
    <w:rsid w:val="00056F48"/>
    <w:rsid w:val="00057A01"/>
    <w:rsid w:val="00057DCC"/>
    <w:rsid w:val="00060562"/>
    <w:rsid w:val="00061734"/>
    <w:rsid w:val="00062EAC"/>
    <w:rsid w:val="000631C3"/>
    <w:rsid w:val="0006349A"/>
    <w:rsid w:val="00063E02"/>
    <w:rsid w:val="00064335"/>
    <w:rsid w:val="000644F8"/>
    <w:rsid w:val="000651C2"/>
    <w:rsid w:val="000661A6"/>
    <w:rsid w:val="000677F1"/>
    <w:rsid w:val="00067994"/>
    <w:rsid w:val="00067BD3"/>
    <w:rsid w:val="00070A06"/>
    <w:rsid w:val="00070CE4"/>
    <w:rsid w:val="00070D6C"/>
    <w:rsid w:val="00070EE1"/>
    <w:rsid w:val="00070F49"/>
    <w:rsid w:val="00071097"/>
    <w:rsid w:val="00071A1C"/>
    <w:rsid w:val="00071C31"/>
    <w:rsid w:val="00071F7B"/>
    <w:rsid w:val="00072370"/>
    <w:rsid w:val="00073657"/>
    <w:rsid w:val="0007388A"/>
    <w:rsid w:val="00074D75"/>
    <w:rsid w:val="000752F9"/>
    <w:rsid w:val="00075C34"/>
    <w:rsid w:val="00075CE6"/>
    <w:rsid w:val="00075FA1"/>
    <w:rsid w:val="000766EC"/>
    <w:rsid w:val="00076FC0"/>
    <w:rsid w:val="00076FF5"/>
    <w:rsid w:val="000773F4"/>
    <w:rsid w:val="00077675"/>
    <w:rsid w:val="000778CE"/>
    <w:rsid w:val="00077C90"/>
    <w:rsid w:val="0008096E"/>
    <w:rsid w:val="00081E9A"/>
    <w:rsid w:val="0008235F"/>
    <w:rsid w:val="0008401B"/>
    <w:rsid w:val="00084AFB"/>
    <w:rsid w:val="0008504B"/>
    <w:rsid w:val="00085445"/>
    <w:rsid w:val="00085643"/>
    <w:rsid w:val="00085BB6"/>
    <w:rsid w:val="00086A1A"/>
    <w:rsid w:val="00086FB8"/>
    <w:rsid w:val="00087D0E"/>
    <w:rsid w:val="00090C60"/>
    <w:rsid w:val="000922E7"/>
    <w:rsid w:val="00092782"/>
    <w:rsid w:val="000930E6"/>
    <w:rsid w:val="00093EF0"/>
    <w:rsid w:val="000948FD"/>
    <w:rsid w:val="000959C8"/>
    <w:rsid w:val="00095ADF"/>
    <w:rsid w:val="00096B3D"/>
    <w:rsid w:val="000A0917"/>
    <w:rsid w:val="000A13EA"/>
    <w:rsid w:val="000A195E"/>
    <w:rsid w:val="000A267A"/>
    <w:rsid w:val="000A2C78"/>
    <w:rsid w:val="000A3522"/>
    <w:rsid w:val="000A3641"/>
    <w:rsid w:val="000A3BAC"/>
    <w:rsid w:val="000A60ED"/>
    <w:rsid w:val="000A720F"/>
    <w:rsid w:val="000B0E1B"/>
    <w:rsid w:val="000B39F1"/>
    <w:rsid w:val="000B3AAB"/>
    <w:rsid w:val="000B43EB"/>
    <w:rsid w:val="000B4B0F"/>
    <w:rsid w:val="000B5715"/>
    <w:rsid w:val="000B6FB6"/>
    <w:rsid w:val="000B72C8"/>
    <w:rsid w:val="000B7726"/>
    <w:rsid w:val="000B7B21"/>
    <w:rsid w:val="000C011B"/>
    <w:rsid w:val="000C017B"/>
    <w:rsid w:val="000C045F"/>
    <w:rsid w:val="000C0A21"/>
    <w:rsid w:val="000C0DE0"/>
    <w:rsid w:val="000C148E"/>
    <w:rsid w:val="000C1847"/>
    <w:rsid w:val="000C19DB"/>
    <w:rsid w:val="000C28E9"/>
    <w:rsid w:val="000C2C95"/>
    <w:rsid w:val="000C481E"/>
    <w:rsid w:val="000C4AD8"/>
    <w:rsid w:val="000C4B89"/>
    <w:rsid w:val="000C5D70"/>
    <w:rsid w:val="000C7076"/>
    <w:rsid w:val="000C7666"/>
    <w:rsid w:val="000D09F5"/>
    <w:rsid w:val="000D193F"/>
    <w:rsid w:val="000D1B2D"/>
    <w:rsid w:val="000D1BBC"/>
    <w:rsid w:val="000D1E8A"/>
    <w:rsid w:val="000D4150"/>
    <w:rsid w:val="000D451F"/>
    <w:rsid w:val="000D46E3"/>
    <w:rsid w:val="000D5AA7"/>
    <w:rsid w:val="000D6627"/>
    <w:rsid w:val="000D6666"/>
    <w:rsid w:val="000D693D"/>
    <w:rsid w:val="000D7024"/>
    <w:rsid w:val="000D7B74"/>
    <w:rsid w:val="000E0173"/>
    <w:rsid w:val="000E0C99"/>
    <w:rsid w:val="000E0F2C"/>
    <w:rsid w:val="000E1379"/>
    <w:rsid w:val="000E19B2"/>
    <w:rsid w:val="000E1A84"/>
    <w:rsid w:val="000E1DB2"/>
    <w:rsid w:val="000E2BF3"/>
    <w:rsid w:val="000E2CC3"/>
    <w:rsid w:val="000E2CCC"/>
    <w:rsid w:val="000E2CEA"/>
    <w:rsid w:val="000E2DD9"/>
    <w:rsid w:val="000E3078"/>
    <w:rsid w:val="000E45B9"/>
    <w:rsid w:val="000E4667"/>
    <w:rsid w:val="000E58FA"/>
    <w:rsid w:val="000E5FD1"/>
    <w:rsid w:val="000E6858"/>
    <w:rsid w:val="000E6B35"/>
    <w:rsid w:val="000E6F3A"/>
    <w:rsid w:val="000E7DFE"/>
    <w:rsid w:val="000F0A18"/>
    <w:rsid w:val="000F15B3"/>
    <w:rsid w:val="000F1976"/>
    <w:rsid w:val="000F1E47"/>
    <w:rsid w:val="000F2525"/>
    <w:rsid w:val="000F3089"/>
    <w:rsid w:val="000F362D"/>
    <w:rsid w:val="000F47EA"/>
    <w:rsid w:val="000F48A3"/>
    <w:rsid w:val="000F4C4C"/>
    <w:rsid w:val="000F52BF"/>
    <w:rsid w:val="000F576E"/>
    <w:rsid w:val="000F5DFE"/>
    <w:rsid w:val="000F7051"/>
    <w:rsid w:val="000F746D"/>
    <w:rsid w:val="00100A3B"/>
    <w:rsid w:val="001016F8"/>
    <w:rsid w:val="00101AE1"/>
    <w:rsid w:val="00102986"/>
    <w:rsid w:val="00102B56"/>
    <w:rsid w:val="00102CE9"/>
    <w:rsid w:val="00102F79"/>
    <w:rsid w:val="00104172"/>
    <w:rsid w:val="00104191"/>
    <w:rsid w:val="0010423A"/>
    <w:rsid w:val="001064AC"/>
    <w:rsid w:val="0010685B"/>
    <w:rsid w:val="00111B3C"/>
    <w:rsid w:val="00112908"/>
    <w:rsid w:val="00115956"/>
    <w:rsid w:val="00116542"/>
    <w:rsid w:val="00116B14"/>
    <w:rsid w:val="00116FCA"/>
    <w:rsid w:val="00117F13"/>
    <w:rsid w:val="001203BC"/>
    <w:rsid w:val="00120718"/>
    <w:rsid w:val="00122631"/>
    <w:rsid w:val="001257B2"/>
    <w:rsid w:val="00125C1C"/>
    <w:rsid w:val="0012600D"/>
    <w:rsid w:val="0012654B"/>
    <w:rsid w:val="001309CB"/>
    <w:rsid w:val="00130FC4"/>
    <w:rsid w:val="00131976"/>
    <w:rsid w:val="0013257A"/>
    <w:rsid w:val="0013297B"/>
    <w:rsid w:val="001331E6"/>
    <w:rsid w:val="001359FA"/>
    <w:rsid w:val="00135A74"/>
    <w:rsid w:val="00135CA1"/>
    <w:rsid w:val="00135DD3"/>
    <w:rsid w:val="00136064"/>
    <w:rsid w:val="001361A5"/>
    <w:rsid w:val="0013621D"/>
    <w:rsid w:val="001365FC"/>
    <w:rsid w:val="00137A03"/>
    <w:rsid w:val="00137C26"/>
    <w:rsid w:val="00141415"/>
    <w:rsid w:val="00141B55"/>
    <w:rsid w:val="00143E54"/>
    <w:rsid w:val="00144528"/>
    <w:rsid w:val="001445F0"/>
    <w:rsid w:val="00144E50"/>
    <w:rsid w:val="00144EBF"/>
    <w:rsid w:val="00144FA7"/>
    <w:rsid w:val="00145091"/>
    <w:rsid w:val="00145A1F"/>
    <w:rsid w:val="0014609A"/>
    <w:rsid w:val="00146598"/>
    <w:rsid w:val="001469C4"/>
    <w:rsid w:val="0014740E"/>
    <w:rsid w:val="00147CE2"/>
    <w:rsid w:val="00150AE6"/>
    <w:rsid w:val="00150B9B"/>
    <w:rsid w:val="0015176D"/>
    <w:rsid w:val="00152420"/>
    <w:rsid w:val="00152C5D"/>
    <w:rsid w:val="001534DD"/>
    <w:rsid w:val="0015557B"/>
    <w:rsid w:val="00156315"/>
    <w:rsid w:val="00157789"/>
    <w:rsid w:val="0016013A"/>
    <w:rsid w:val="001602CD"/>
    <w:rsid w:val="00161024"/>
    <w:rsid w:val="0016166F"/>
    <w:rsid w:val="00162168"/>
    <w:rsid w:val="001624F1"/>
    <w:rsid w:val="00162537"/>
    <w:rsid w:val="001627E1"/>
    <w:rsid w:val="001671D7"/>
    <w:rsid w:val="00167524"/>
    <w:rsid w:val="00167D0B"/>
    <w:rsid w:val="00170FB5"/>
    <w:rsid w:val="00171C8A"/>
    <w:rsid w:val="00172B7A"/>
    <w:rsid w:val="0017311B"/>
    <w:rsid w:val="00176654"/>
    <w:rsid w:val="00177F6C"/>
    <w:rsid w:val="001801D4"/>
    <w:rsid w:val="00180369"/>
    <w:rsid w:val="0018054B"/>
    <w:rsid w:val="00180E1C"/>
    <w:rsid w:val="001817D6"/>
    <w:rsid w:val="001820E0"/>
    <w:rsid w:val="001824B6"/>
    <w:rsid w:val="00183418"/>
    <w:rsid w:val="00184F4A"/>
    <w:rsid w:val="00185F06"/>
    <w:rsid w:val="00186E4B"/>
    <w:rsid w:val="00187C36"/>
    <w:rsid w:val="00190AAA"/>
    <w:rsid w:val="00190DE2"/>
    <w:rsid w:val="001924A1"/>
    <w:rsid w:val="00192EA7"/>
    <w:rsid w:val="00193384"/>
    <w:rsid w:val="00193700"/>
    <w:rsid w:val="00193A5D"/>
    <w:rsid w:val="001941D4"/>
    <w:rsid w:val="001948BE"/>
    <w:rsid w:val="00194EF4"/>
    <w:rsid w:val="0019574C"/>
    <w:rsid w:val="00195757"/>
    <w:rsid w:val="00195CDA"/>
    <w:rsid w:val="00196545"/>
    <w:rsid w:val="001966A6"/>
    <w:rsid w:val="00196974"/>
    <w:rsid w:val="00196E4F"/>
    <w:rsid w:val="0019774A"/>
    <w:rsid w:val="001979E9"/>
    <w:rsid w:val="00197E5F"/>
    <w:rsid w:val="001A0006"/>
    <w:rsid w:val="001A068A"/>
    <w:rsid w:val="001A0E18"/>
    <w:rsid w:val="001A2CF8"/>
    <w:rsid w:val="001A3D1B"/>
    <w:rsid w:val="001A4A98"/>
    <w:rsid w:val="001A55B1"/>
    <w:rsid w:val="001A5888"/>
    <w:rsid w:val="001A5EA7"/>
    <w:rsid w:val="001A5FFE"/>
    <w:rsid w:val="001A63D4"/>
    <w:rsid w:val="001A63F0"/>
    <w:rsid w:val="001A6E11"/>
    <w:rsid w:val="001A6EF7"/>
    <w:rsid w:val="001A773E"/>
    <w:rsid w:val="001A7C9F"/>
    <w:rsid w:val="001B0453"/>
    <w:rsid w:val="001B079F"/>
    <w:rsid w:val="001B1558"/>
    <w:rsid w:val="001B301C"/>
    <w:rsid w:val="001B3842"/>
    <w:rsid w:val="001B4643"/>
    <w:rsid w:val="001B4F19"/>
    <w:rsid w:val="001B5CA4"/>
    <w:rsid w:val="001B5FE2"/>
    <w:rsid w:val="001B65BD"/>
    <w:rsid w:val="001B688A"/>
    <w:rsid w:val="001B755D"/>
    <w:rsid w:val="001B7610"/>
    <w:rsid w:val="001B7B1F"/>
    <w:rsid w:val="001C06B7"/>
    <w:rsid w:val="001C0867"/>
    <w:rsid w:val="001C099D"/>
    <w:rsid w:val="001C152A"/>
    <w:rsid w:val="001C1AC2"/>
    <w:rsid w:val="001C2700"/>
    <w:rsid w:val="001C2878"/>
    <w:rsid w:val="001C50BA"/>
    <w:rsid w:val="001C658E"/>
    <w:rsid w:val="001C7382"/>
    <w:rsid w:val="001D24EB"/>
    <w:rsid w:val="001D25B2"/>
    <w:rsid w:val="001D267D"/>
    <w:rsid w:val="001D3854"/>
    <w:rsid w:val="001D3CEB"/>
    <w:rsid w:val="001D4372"/>
    <w:rsid w:val="001D4816"/>
    <w:rsid w:val="001D4B77"/>
    <w:rsid w:val="001D4F6E"/>
    <w:rsid w:val="001D4FC9"/>
    <w:rsid w:val="001D5338"/>
    <w:rsid w:val="001D53B1"/>
    <w:rsid w:val="001D5FEA"/>
    <w:rsid w:val="001D72B5"/>
    <w:rsid w:val="001D7354"/>
    <w:rsid w:val="001E204B"/>
    <w:rsid w:val="001E274A"/>
    <w:rsid w:val="001E28E6"/>
    <w:rsid w:val="001E333A"/>
    <w:rsid w:val="001E5785"/>
    <w:rsid w:val="001E6B37"/>
    <w:rsid w:val="001E746E"/>
    <w:rsid w:val="001E782F"/>
    <w:rsid w:val="001F0751"/>
    <w:rsid w:val="001F079B"/>
    <w:rsid w:val="001F08C8"/>
    <w:rsid w:val="001F0FED"/>
    <w:rsid w:val="001F1079"/>
    <w:rsid w:val="001F117A"/>
    <w:rsid w:val="001F27F0"/>
    <w:rsid w:val="001F313F"/>
    <w:rsid w:val="001F330B"/>
    <w:rsid w:val="001F418C"/>
    <w:rsid w:val="001F4E20"/>
    <w:rsid w:val="001F5237"/>
    <w:rsid w:val="001F58D1"/>
    <w:rsid w:val="001F664F"/>
    <w:rsid w:val="001F7588"/>
    <w:rsid w:val="001F7660"/>
    <w:rsid w:val="001F7D7E"/>
    <w:rsid w:val="002000AD"/>
    <w:rsid w:val="002021EC"/>
    <w:rsid w:val="00202496"/>
    <w:rsid w:val="002027FD"/>
    <w:rsid w:val="00203695"/>
    <w:rsid w:val="00204196"/>
    <w:rsid w:val="00204659"/>
    <w:rsid w:val="0020565C"/>
    <w:rsid w:val="0020584D"/>
    <w:rsid w:val="00206690"/>
    <w:rsid w:val="00207CB0"/>
    <w:rsid w:val="00210D73"/>
    <w:rsid w:val="00210E4F"/>
    <w:rsid w:val="002115F4"/>
    <w:rsid w:val="0021265C"/>
    <w:rsid w:val="00212C88"/>
    <w:rsid w:val="002145A3"/>
    <w:rsid w:val="00215924"/>
    <w:rsid w:val="00215DA8"/>
    <w:rsid w:val="002161A8"/>
    <w:rsid w:val="00216CA7"/>
    <w:rsid w:val="00216D2B"/>
    <w:rsid w:val="0021752D"/>
    <w:rsid w:val="00217E35"/>
    <w:rsid w:val="00221375"/>
    <w:rsid w:val="002213ED"/>
    <w:rsid w:val="0022159C"/>
    <w:rsid w:val="00221BBB"/>
    <w:rsid w:val="00222D49"/>
    <w:rsid w:val="00223080"/>
    <w:rsid w:val="00223D02"/>
    <w:rsid w:val="0022404A"/>
    <w:rsid w:val="00224140"/>
    <w:rsid w:val="00225BF8"/>
    <w:rsid w:val="0022729B"/>
    <w:rsid w:val="002273D1"/>
    <w:rsid w:val="00230315"/>
    <w:rsid w:val="00231055"/>
    <w:rsid w:val="00231250"/>
    <w:rsid w:val="00231381"/>
    <w:rsid w:val="00231466"/>
    <w:rsid w:val="0023271D"/>
    <w:rsid w:val="00232D1D"/>
    <w:rsid w:val="00232DD6"/>
    <w:rsid w:val="0023324B"/>
    <w:rsid w:val="002332EB"/>
    <w:rsid w:val="00233498"/>
    <w:rsid w:val="00234361"/>
    <w:rsid w:val="00235D5C"/>
    <w:rsid w:val="00235F95"/>
    <w:rsid w:val="002363E4"/>
    <w:rsid w:val="0023712F"/>
    <w:rsid w:val="002406CF"/>
    <w:rsid w:val="00242210"/>
    <w:rsid w:val="002422CF"/>
    <w:rsid w:val="00242BBC"/>
    <w:rsid w:val="002438CD"/>
    <w:rsid w:val="00243BFD"/>
    <w:rsid w:val="00243FF7"/>
    <w:rsid w:val="0024467F"/>
    <w:rsid w:val="00245B8A"/>
    <w:rsid w:val="002466B9"/>
    <w:rsid w:val="00246D7B"/>
    <w:rsid w:val="00247B29"/>
    <w:rsid w:val="0025039A"/>
    <w:rsid w:val="00250596"/>
    <w:rsid w:val="00250905"/>
    <w:rsid w:val="002517FC"/>
    <w:rsid w:val="00251D7F"/>
    <w:rsid w:val="002524B5"/>
    <w:rsid w:val="00254479"/>
    <w:rsid w:val="002557D2"/>
    <w:rsid w:val="00255834"/>
    <w:rsid w:val="00255912"/>
    <w:rsid w:val="00255BCA"/>
    <w:rsid w:val="002563DE"/>
    <w:rsid w:val="00256454"/>
    <w:rsid w:val="00257462"/>
    <w:rsid w:val="002579D7"/>
    <w:rsid w:val="002579F3"/>
    <w:rsid w:val="002609B2"/>
    <w:rsid w:val="00260BBF"/>
    <w:rsid w:val="00261E5C"/>
    <w:rsid w:val="002623EC"/>
    <w:rsid w:val="00263814"/>
    <w:rsid w:val="00263F39"/>
    <w:rsid w:val="00264902"/>
    <w:rsid w:val="0026545A"/>
    <w:rsid w:val="0026706F"/>
    <w:rsid w:val="00267234"/>
    <w:rsid w:val="002673A1"/>
    <w:rsid w:val="00270D68"/>
    <w:rsid w:val="00272083"/>
    <w:rsid w:val="002724A2"/>
    <w:rsid w:val="00272BBD"/>
    <w:rsid w:val="0027345C"/>
    <w:rsid w:val="00275293"/>
    <w:rsid w:val="0027632E"/>
    <w:rsid w:val="002765A4"/>
    <w:rsid w:val="00280B3A"/>
    <w:rsid w:val="00281007"/>
    <w:rsid w:val="0028170B"/>
    <w:rsid w:val="00282532"/>
    <w:rsid w:val="00282565"/>
    <w:rsid w:val="00282F7D"/>
    <w:rsid w:val="0028519C"/>
    <w:rsid w:val="0028550D"/>
    <w:rsid w:val="00286B8E"/>
    <w:rsid w:val="00290FC6"/>
    <w:rsid w:val="002913ED"/>
    <w:rsid w:val="002923C0"/>
    <w:rsid w:val="00292481"/>
    <w:rsid w:val="00292769"/>
    <w:rsid w:val="002929E2"/>
    <w:rsid w:val="0029305F"/>
    <w:rsid w:val="002938C1"/>
    <w:rsid w:val="00293B1B"/>
    <w:rsid w:val="00293CCF"/>
    <w:rsid w:val="00295C68"/>
    <w:rsid w:val="00295ECD"/>
    <w:rsid w:val="002967B6"/>
    <w:rsid w:val="00296979"/>
    <w:rsid w:val="0029796C"/>
    <w:rsid w:val="002A0344"/>
    <w:rsid w:val="002A0679"/>
    <w:rsid w:val="002A0D53"/>
    <w:rsid w:val="002A202F"/>
    <w:rsid w:val="002A229E"/>
    <w:rsid w:val="002A2B03"/>
    <w:rsid w:val="002A3867"/>
    <w:rsid w:val="002A4577"/>
    <w:rsid w:val="002A45B1"/>
    <w:rsid w:val="002A46C3"/>
    <w:rsid w:val="002A4C6C"/>
    <w:rsid w:val="002A5D20"/>
    <w:rsid w:val="002A6F60"/>
    <w:rsid w:val="002A7244"/>
    <w:rsid w:val="002A7298"/>
    <w:rsid w:val="002A760E"/>
    <w:rsid w:val="002A78E9"/>
    <w:rsid w:val="002A7BC5"/>
    <w:rsid w:val="002B16F3"/>
    <w:rsid w:val="002B27F9"/>
    <w:rsid w:val="002B2960"/>
    <w:rsid w:val="002B302B"/>
    <w:rsid w:val="002B3C22"/>
    <w:rsid w:val="002B3F42"/>
    <w:rsid w:val="002B4120"/>
    <w:rsid w:val="002B412A"/>
    <w:rsid w:val="002B466E"/>
    <w:rsid w:val="002B63A7"/>
    <w:rsid w:val="002C41E5"/>
    <w:rsid w:val="002C4503"/>
    <w:rsid w:val="002C4F23"/>
    <w:rsid w:val="002C5D62"/>
    <w:rsid w:val="002C6916"/>
    <w:rsid w:val="002C761B"/>
    <w:rsid w:val="002D03D7"/>
    <w:rsid w:val="002D085F"/>
    <w:rsid w:val="002D0AFE"/>
    <w:rsid w:val="002D0DCD"/>
    <w:rsid w:val="002D0FFE"/>
    <w:rsid w:val="002D11E3"/>
    <w:rsid w:val="002D1C4D"/>
    <w:rsid w:val="002D202F"/>
    <w:rsid w:val="002D2211"/>
    <w:rsid w:val="002D2340"/>
    <w:rsid w:val="002D247C"/>
    <w:rsid w:val="002D2764"/>
    <w:rsid w:val="002D2D84"/>
    <w:rsid w:val="002D3457"/>
    <w:rsid w:val="002D34AC"/>
    <w:rsid w:val="002D3781"/>
    <w:rsid w:val="002D4B84"/>
    <w:rsid w:val="002D699F"/>
    <w:rsid w:val="002E0002"/>
    <w:rsid w:val="002E076E"/>
    <w:rsid w:val="002E1136"/>
    <w:rsid w:val="002E1E6C"/>
    <w:rsid w:val="002E1F3C"/>
    <w:rsid w:val="002E282B"/>
    <w:rsid w:val="002E46A1"/>
    <w:rsid w:val="002E49EB"/>
    <w:rsid w:val="002E4EB9"/>
    <w:rsid w:val="002E4EF0"/>
    <w:rsid w:val="002E5153"/>
    <w:rsid w:val="002E59E8"/>
    <w:rsid w:val="002E7180"/>
    <w:rsid w:val="002E7F22"/>
    <w:rsid w:val="002F1687"/>
    <w:rsid w:val="002F22EB"/>
    <w:rsid w:val="002F2EDD"/>
    <w:rsid w:val="002F2FCF"/>
    <w:rsid w:val="002F3BA9"/>
    <w:rsid w:val="002F4085"/>
    <w:rsid w:val="002F464D"/>
    <w:rsid w:val="002F5861"/>
    <w:rsid w:val="002F78D5"/>
    <w:rsid w:val="00300208"/>
    <w:rsid w:val="0030046B"/>
    <w:rsid w:val="00301323"/>
    <w:rsid w:val="00302351"/>
    <w:rsid w:val="00302363"/>
    <w:rsid w:val="003029A5"/>
    <w:rsid w:val="00302F22"/>
    <w:rsid w:val="00302FE0"/>
    <w:rsid w:val="00303CB8"/>
    <w:rsid w:val="00304924"/>
    <w:rsid w:val="00304C18"/>
    <w:rsid w:val="003052FB"/>
    <w:rsid w:val="00306139"/>
    <w:rsid w:val="003064B9"/>
    <w:rsid w:val="00306679"/>
    <w:rsid w:val="003067B0"/>
    <w:rsid w:val="003068E0"/>
    <w:rsid w:val="0030776A"/>
    <w:rsid w:val="003078E0"/>
    <w:rsid w:val="003107E6"/>
    <w:rsid w:val="00310DE1"/>
    <w:rsid w:val="003114F7"/>
    <w:rsid w:val="003123D3"/>
    <w:rsid w:val="00313C19"/>
    <w:rsid w:val="003142B1"/>
    <w:rsid w:val="003157B1"/>
    <w:rsid w:val="00316A63"/>
    <w:rsid w:val="003172F0"/>
    <w:rsid w:val="00320051"/>
    <w:rsid w:val="00320064"/>
    <w:rsid w:val="0032053C"/>
    <w:rsid w:val="00320844"/>
    <w:rsid w:val="00321E83"/>
    <w:rsid w:val="00322E1F"/>
    <w:rsid w:val="00323066"/>
    <w:rsid w:val="00323663"/>
    <w:rsid w:val="00323785"/>
    <w:rsid w:val="00324889"/>
    <w:rsid w:val="00324937"/>
    <w:rsid w:val="003250DA"/>
    <w:rsid w:val="0032511B"/>
    <w:rsid w:val="003253A6"/>
    <w:rsid w:val="0032579C"/>
    <w:rsid w:val="00325A45"/>
    <w:rsid w:val="00325A65"/>
    <w:rsid w:val="00325E3C"/>
    <w:rsid w:val="003262DA"/>
    <w:rsid w:val="003279D3"/>
    <w:rsid w:val="003316F4"/>
    <w:rsid w:val="00331E58"/>
    <w:rsid w:val="003326DE"/>
    <w:rsid w:val="00334DD8"/>
    <w:rsid w:val="0033500D"/>
    <w:rsid w:val="003367B2"/>
    <w:rsid w:val="00337D97"/>
    <w:rsid w:val="00340623"/>
    <w:rsid w:val="003407AB"/>
    <w:rsid w:val="0034099D"/>
    <w:rsid w:val="00340D60"/>
    <w:rsid w:val="003411B8"/>
    <w:rsid w:val="00341A08"/>
    <w:rsid w:val="00342259"/>
    <w:rsid w:val="00343F22"/>
    <w:rsid w:val="00344466"/>
    <w:rsid w:val="00344954"/>
    <w:rsid w:val="00344A35"/>
    <w:rsid w:val="003455C3"/>
    <w:rsid w:val="00347CD9"/>
    <w:rsid w:val="00347FA0"/>
    <w:rsid w:val="0035032A"/>
    <w:rsid w:val="003503E7"/>
    <w:rsid w:val="003506D5"/>
    <w:rsid w:val="00350E6D"/>
    <w:rsid w:val="00351F9E"/>
    <w:rsid w:val="0035220E"/>
    <w:rsid w:val="00352296"/>
    <w:rsid w:val="00352704"/>
    <w:rsid w:val="003528A0"/>
    <w:rsid w:val="00353DAF"/>
    <w:rsid w:val="003541D1"/>
    <w:rsid w:val="00354B10"/>
    <w:rsid w:val="0035556B"/>
    <w:rsid w:val="003555E9"/>
    <w:rsid w:val="0035565B"/>
    <w:rsid w:val="003563E5"/>
    <w:rsid w:val="003568C6"/>
    <w:rsid w:val="00356CE1"/>
    <w:rsid w:val="00357964"/>
    <w:rsid w:val="00357AB0"/>
    <w:rsid w:val="00360086"/>
    <w:rsid w:val="003608BD"/>
    <w:rsid w:val="00361339"/>
    <w:rsid w:val="00362599"/>
    <w:rsid w:val="00362FD0"/>
    <w:rsid w:val="0036364E"/>
    <w:rsid w:val="003646E0"/>
    <w:rsid w:val="003661DB"/>
    <w:rsid w:val="00366377"/>
    <w:rsid w:val="00366B39"/>
    <w:rsid w:val="003674BE"/>
    <w:rsid w:val="00367515"/>
    <w:rsid w:val="00367724"/>
    <w:rsid w:val="003705BF"/>
    <w:rsid w:val="0037101C"/>
    <w:rsid w:val="00371205"/>
    <w:rsid w:val="00371548"/>
    <w:rsid w:val="003718B9"/>
    <w:rsid w:val="00371AF7"/>
    <w:rsid w:val="00371BFC"/>
    <w:rsid w:val="00373053"/>
    <w:rsid w:val="00373493"/>
    <w:rsid w:val="00376AFA"/>
    <w:rsid w:val="00376C6F"/>
    <w:rsid w:val="0037745F"/>
    <w:rsid w:val="00382C80"/>
    <w:rsid w:val="003834BF"/>
    <w:rsid w:val="003865A9"/>
    <w:rsid w:val="00386AD5"/>
    <w:rsid w:val="003876AB"/>
    <w:rsid w:val="00387807"/>
    <w:rsid w:val="00387A36"/>
    <w:rsid w:val="00387B32"/>
    <w:rsid w:val="00387BA4"/>
    <w:rsid w:val="003905F1"/>
    <w:rsid w:val="0039066B"/>
    <w:rsid w:val="00390A0D"/>
    <w:rsid w:val="00391AA2"/>
    <w:rsid w:val="0039384A"/>
    <w:rsid w:val="00393F85"/>
    <w:rsid w:val="00393FEB"/>
    <w:rsid w:val="00394D75"/>
    <w:rsid w:val="00395D8B"/>
    <w:rsid w:val="003963FC"/>
    <w:rsid w:val="003964C1"/>
    <w:rsid w:val="0039792C"/>
    <w:rsid w:val="00397DBB"/>
    <w:rsid w:val="003A1557"/>
    <w:rsid w:val="003A529E"/>
    <w:rsid w:val="003A588B"/>
    <w:rsid w:val="003A6552"/>
    <w:rsid w:val="003A656E"/>
    <w:rsid w:val="003A7591"/>
    <w:rsid w:val="003B0116"/>
    <w:rsid w:val="003B12A3"/>
    <w:rsid w:val="003B18D0"/>
    <w:rsid w:val="003B1C22"/>
    <w:rsid w:val="003B28DC"/>
    <w:rsid w:val="003B3162"/>
    <w:rsid w:val="003B34C3"/>
    <w:rsid w:val="003B4463"/>
    <w:rsid w:val="003B48AB"/>
    <w:rsid w:val="003B6D6A"/>
    <w:rsid w:val="003C0C6B"/>
    <w:rsid w:val="003C1AEF"/>
    <w:rsid w:val="003C1E4B"/>
    <w:rsid w:val="003C34D2"/>
    <w:rsid w:val="003C3D13"/>
    <w:rsid w:val="003C4439"/>
    <w:rsid w:val="003C4635"/>
    <w:rsid w:val="003C4694"/>
    <w:rsid w:val="003C501C"/>
    <w:rsid w:val="003C57B5"/>
    <w:rsid w:val="003C59B0"/>
    <w:rsid w:val="003C5EAB"/>
    <w:rsid w:val="003C6260"/>
    <w:rsid w:val="003C695B"/>
    <w:rsid w:val="003C70CB"/>
    <w:rsid w:val="003D09AD"/>
    <w:rsid w:val="003D0A34"/>
    <w:rsid w:val="003D0D3D"/>
    <w:rsid w:val="003D1695"/>
    <w:rsid w:val="003D17E7"/>
    <w:rsid w:val="003D1978"/>
    <w:rsid w:val="003D1CFD"/>
    <w:rsid w:val="003D1DA5"/>
    <w:rsid w:val="003D5401"/>
    <w:rsid w:val="003D59D7"/>
    <w:rsid w:val="003D6245"/>
    <w:rsid w:val="003D744D"/>
    <w:rsid w:val="003D7649"/>
    <w:rsid w:val="003D7857"/>
    <w:rsid w:val="003D78E5"/>
    <w:rsid w:val="003E07AC"/>
    <w:rsid w:val="003E0918"/>
    <w:rsid w:val="003E0BDC"/>
    <w:rsid w:val="003E172F"/>
    <w:rsid w:val="003E2EA5"/>
    <w:rsid w:val="003E2FE6"/>
    <w:rsid w:val="003E454B"/>
    <w:rsid w:val="003E4DC7"/>
    <w:rsid w:val="003E5A83"/>
    <w:rsid w:val="003E67A8"/>
    <w:rsid w:val="003F01C9"/>
    <w:rsid w:val="003F0562"/>
    <w:rsid w:val="003F079E"/>
    <w:rsid w:val="003F19FF"/>
    <w:rsid w:val="003F1C62"/>
    <w:rsid w:val="003F26B9"/>
    <w:rsid w:val="003F2A07"/>
    <w:rsid w:val="003F2E10"/>
    <w:rsid w:val="003F32EC"/>
    <w:rsid w:val="003F4EC8"/>
    <w:rsid w:val="003F56E2"/>
    <w:rsid w:val="003F5FCA"/>
    <w:rsid w:val="003F69C7"/>
    <w:rsid w:val="003F7EDD"/>
    <w:rsid w:val="00400559"/>
    <w:rsid w:val="00401A92"/>
    <w:rsid w:val="00402439"/>
    <w:rsid w:val="00403676"/>
    <w:rsid w:val="004039F0"/>
    <w:rsid w:val="00404045"/>
    <w:rsid w:val="0040448A"/>
    <w:rsid w:val="004044B5"/>
    <w:rsid w:val="00404AA0"/>
    <w:rsid w:val="00406EAD"/>
    <w:rsid w:val="00407F83"/>
    <w:rsid w:val="0041052E"/>
    <w:rsid w:val="00412242"/>
    <w:rsid w:val="004125C8"/>
    <w:rsid w:val="0041345A"/>
    <w:rsid w:val="004147B9"/>
    <w:rsid w:val="00414948"/>
    <w:rsid w:val="00414C08"/>
    <w:rsid w:val="00414CB3"/>
    <w:rsid w:val="00414F1D"/>
    <w:rsid w:val="00415CC2"/>
    <w:rsid w:val="00415E68"/>
    <w:rsid w:val="004163C1"/>
    <w:rsid w:val="0041649B"/>
    <w:rsid w:val="00417808"/>
    <w:rsid w:val="004225FD"/>
    <w:rsid w:val="00422FD7"/>
    <w:rsid w:val="00423990"/>
    <w:rsid w:val="00423E9E"/>
    <w:rsid w:val="00424DCA"/>
    <w:rsid w:val="004259E2"/>
    <w:rsid w:val="00425C6F"/>
    <w:rsid w:val="004260AA"/>
    <w:rsid w:val="00426DDB"/>
    <w:rsid w:val="00426EBD"/>
    <w:rsid w:val="00427299"/>
    <w:rsid w:val="004273ED"/>
    <w:rsid w:val="00427B87"/>
    <w:rsid w:val="0043033A"/>
    <w:rsid w:val="00431AAD"/>
    <w:rsid w:val="00432161"/>
    <w:rsid w:val="00432373"/>
    <w:rsid w:val="004329B1"/>
    <w:rsid w:val="00432B8C"/>
    <w:rsid w:val="004330E2"/>
    <w:rsid w:val="00433766"/>
    <w:rsid w:val="004356F5"/>
    <w:rsid w:val="004358F1"/>
    <w:rsid w:val="00436513"/>
    <w:rsid w:val="00436BCB"/>
    <w:rsid w:val="00436F1F"/>
    <w:rsid w:val="00440888"/>
    <w:rsid w:val="0044146B"/>
    <w:rsid w:val="00442897"/>
    <w:rsid w:val="004438F6"/>
    <w:rsid w:val="0044450D"/>
    <w:rsid w:val="004446D6"/>
    <w:rsid w:val="004449BF"/>
    <w:rsid w:val="00445762"/>
    <w:rsid w:val="00446A23"/>
    <w:rsid w:val="0044777C"/>
    <w:rsid w:val="004477EF"/>
    <w:rsid w:val="004511C7"/>
    <w:rsid w:val="00452105"/>
    <w:rsid w:val="00453752"/>
    <w:rsid w:val="00453785"/>
    <w:rsid w:val="00453C0E"/>
    <w:rsid w:val="00453F04"/>
    <w:rsid w:val="00454ADA"/>
    <w:rsid w:val="00455BDD"/>
    <w:rsid w:val="00456321"/>
    <w:rsid w:val="0045664B"/>
    <w:rsid w:val="00456CD9"/>
    <w:rsid w:val="00457E27"/>
    <w:rsid w:val="00460A27"/>
    <w:rsid w:val="0046166A"/>
    <w:rsid w:val="004623D1"/>
    <w:rsid w:val="0046325A"/>
    <w:rsid w:val="0046351E"/>
    <w:rsid w:val="00463E02"/>
    <w:rsid w:val="00464A21"/>
    <w:rsid w:val="00464E3A"/>
    <w:rsid w:val="00464ED4"/>
    <w:rsid w:val="004654FF"/>
    <w:rsid w:val="004663C1"/>
    <w:rsid w:val="004666D2"/>
    <w:rsid w:val="004667CF"/>
    <w:rsid w:val="00467921"/>
    <w:rsid w:val="004719E6"/>
    <w:rsid w:val="00471B7C"/>
    <w:rsid w:val="00473A24"/>
    <w:rsid w:val="00473C49"/>
    <w:rsid w:val="00476B23"/>
    <w:rsid w:val="004813B6"/>
    <w:rsid w:val="0048223A"/>
    <w:rsid w:val="00483CA0"/>
    <w:rsid w:val="00485542"/>
    <w:rsid w:val="00485DA6"/>
    <w:rsid w:val="004867F4"/>
    <w:rsid w:val="00486B9A"/>
    <w:rsid w:val="004874A5"/>
    <w:rsid w:val="00491AB9"/>
    <w:rsid w:val="00492289"/>
    <w:rsid w:val="00492533"/>
    <w:rsid w:val="00492815"/>
    <w:rsid w:val="004933C7"/>
    <w:rsid w:val="00493C36"/>
    <w:rsid w:val="004942D0"/>
    <w:rsid w:val="00494FC3"/>
    <w:rsid w:val="00495202"/>
    <w:rsid w:val="00495419"/>
    <w:rsid w:val="00495C87"/>
    <w:rsid w:val="00496446"/>
    <w:rsid w:val="00497155"/>
    <w:rsid w:val="004972AE"/>
    <w:rsid w:val="00497D24"/>
    <w:rsid w:val="004A0090"/>
    <w:rsid w:val="004A0D1D"/>
    <w:rsid w:val="004A2DBB"/>
    <w:rsid w:val="004A2FAF"/>
    <w:rsid w:val="004A3647"/>
    <w:rsid w:val="004A4E6B"/>
    <w:rsid w:val="004A5041"/>
    <w:rsid w:val="004A651D"/>
    <w:rsid w:val="004A6F86"/>
    <w:rsid w:val="004A7419"/>
    <w:rsid w:val="004A743B"/>
    <w:rsid w:val="004A7682"/>
    <w:rsid w:val="004A7AA6"/>
    <w:rsid w:val="004B03F4"/>
    <w:rsid w:val="004B104C"/>
    <w:rsid w:val="004B1301"/>
    <w:rsid w:val="004B3007"/>
    <w:rsid w:val="004B32F4"/>
    <w:rsid w:val="004B3F93"/>
    <w:rsid w:val="004B3FA2"/>
    <w:rsid w:val="004B52A3"/>
    <w:rsid w:val="004B5532"/>
    <w:rsid w:val="004B5A9B"/>
    <w:rsid w:val="004B7908"/>
    <w:rsid w:val="004C001C"/>
    <w:rsid w:val="004C04B2"/>
    <w:rsid w:val="004C1270"/>
    <w:rsid w:val="004C19A9"/>
    <w:rsid w:val="004C1C0F"/>
    <w:rsid w:val="004C1F34"/>
    <w:rsid w:val="004C2E18"/>
    <w:rsid w:val="004C2E1B"/>
    <w:rsid w:val="004C31E8"/>
    <w:rsid w:val="004C45BA"/>
    <w:rsid w:val="004C52BF"/>
    <w:rsid w:val="004C5BE8"/>
    <w:rsid w:val="004C5E78"/>
    <w:rsid w:val="004C67CF"/>
    <w:rsid w:val="004C719E"/>
    <w:rsid w:val="004C787D"/>
    <w:rsid w:val="004D1098"/>
    <w:rsid w:val="004D194B"/>
    <w:rsid w:val="004D1E86"/>
    <w:rsid w:val="004D34A3"/>
    <w:rsid w:val="004D3CC0"/>
    <w:rsid w:val="004D47D6"/>
    <w:rsid w:val="004D4C0C"/>
    <w:rsid w:val="004D7A98"/>
    <w:rsid w:val="004D7EE5"/>
    <w:rsid w:val="004E07F1"/>
    <w:rsid w:val="004E1265"/>
    <w:rsid w:val="004E19F0"/>
    <w:rsid w:val="004E4597"/>
    <w:rsid w:val="004E5B91"/>
    <w:rsid w:val="004E5FBD"/>
    <w:rsid w:val="004E650A"/>
    <w:rsid w:val="004E7A8A"/>
    <w:rsid w:val="004E7ED0"/>
    <w:rsid w:val="004F0B5A"/>
    <w:rsid w:val="004F2308"/>
    <w:rsid w:val="004F29F3"/>
    <w:rsid w:val="004F3E84"/>
    <w:rsid w:val="004F4813"/>
    <w:rsid w:val="004F5185"/>
    <w:rsid w:val="004F556C"/>
    <w:rsid w:val="004F5BE7"/>
    <w:rsid w:val="004F722E"/>
    <w:rsid w:val="004F7D2A"/>
    <w:rsid w:val="00500A94"/>
    <w:rsid w:val="00500B56"/>
    <w:rsid w:val="00501960"/>
    <w:rsid w:val="00501B21"/>
    <w:rsid w:val="00502B3B"/>
    <w:rsid w:val="00502CCE"/>
    <w:rsid w:val="00502FE3"/>
    <w:rsid w:val="0050390B"/>
    <w:rsid w:val="00504275"/>
    <w:rsid w:val="005044D6"/>
    <w:rsid w:val="00506E0E"/>
    <w:rsid w:val="00507070"/>
    <w:rsid w:val="00507BCB"/>
    <w:rsid w:val="00510441"/>
    <w:rsid w:val="00510884"/>
    <w:rsid w:val="00510EA2"/>
    <w:rsid w:val="0051125B"/>
    <w:rsid w:val="005115A1"/>
    <w:rsid w:val="00511CE7"/>
    <w:rsid w:val="00511FCC"/>
    <w:rsid w:val="005126E9"/>
    <w:rsid w:val="00512D02"/>
    <w:rsid w:val="00512FFB"/>
    <w:rsid w:val="0051468E"/>
    <w:rsid w:val="00514C8D"/>
    <w:rsid w:val="00516024"/>
    <w:rsid w:val="00516151"/>
    <w:rsid w:val="00516FA0"/>
    <w:rsid w:val="00517A76"/>
    <w:rsid w:val="00520216"/>
    <w:rsid w:val="005208C5"/>
    <w:rsid w:val="00520FF6"/>
    <w:rsid w:val="005210C7"/>
    <w:rsid w:val="00523B38"/>
    <w:rsid w:val="00523C15"/>
    <w:rsid w:val="00524D0A"/>
    <w:rsid w:val="00524DBB"/>
    <w:rsid w:val="0052676A"/>
    <w:rsid w:val="00527047"/>
    <w:rsid w:val="00527195"/>
    <w:rsid w:val="005303CA"/>
    <w:rsid w:val="00530768"/>
    <w:rsid w:val="00530A6E"/>
    <w:rsid w:val="00530A74"/>
    <w:rsid w:val="005321C9"/>
    <w:rsid w:val="00533212"/>
    <w:rsid w:val="005340D2"/>
    <w:rsid w:val="00534267"/>
    <w:rsid w:val="00534758"/>
    <w:rsid w:val="005367A5"/>
    <w:rsid w:val="00536F38"/>
    <w:rsid w:val="0053705E"/>
    <w:rsid w:val="00537109"/>
    <w:rsid w:val="005401A6"/>
    <w:rsid w:val="00540BF8"/>
    <w:rsid w:val="00540D4D"/>
    <w:rsid w:val="00540D61"/>
    <w:rsid w:val="00541520"/>
    <w:rsid w:val="00541589"/>
    <w:rsid w:val="00542E01"/>
    <w:rsid w:val="0054368E"/>
    <w:rsid w:val="00544463"/>
    <w:rsid w:val="00544735"/>
    <w:rsid w:val="00544B50"/>
    <w:rsid w:val="0054508F"/>
    <w:rsid w:val="00545256"/>
    <w:rsid w:val="0054595A"/>
    <w:rsid w:val="00546496"/>
    <w:rsid w:val="00546A7C"/>
    <w:rsid w:val="00547803"/>
    <w:rsid w:val="00550720"/>
    <w:rsid w:val="00551ACB"/>
    <w:rsid w:val="00553229"/>
    <w:rsid w:val="005534C3"/>
    <w:rsid w:val="00553872"/>
    <w:rsid w:val="00553A1B"/>
    <w:rsid w:val="00553DD4"/>
    <w:rsid w:val="00553E2D"/>
    <w:rsid w:val="00557E09"/>
    <w:rsid w:val="00561231"/>
    <w:rsid w:val="0056125D"/>
    <w:rsid w:val="0056226B"/>
    <w:rsid w:val="00562625"/>
    <w:rsid w:val="0056286F"/>
    <w:rsid w:val="00564706"/>
    <w:rsid w:val="00565357"/>
    <w:rsid w:val="005667F9"/>
    <w:rsid w:val="00566FDA"/>
    <w:rsid w:val="005678AC"/>
    <w:rsid w:val="00570033"/>
    <w:rsid w:val="00571371"/>
    <w:rsid w:val="00572951"/>
    <w:rsid w:val="005731F3"/>
    <w:rsid w:val="005739B9"/>
    <w:rsid w:val="00574465"/>
    <w:rsid w:val="0057484A"/>
    <w:rsid w:val="005753C7"/>
    <w:rsid w:val="00575904"/>
    <w:rsid w:val="00575929"/>
    <w:rsid w:val="005765C1"/>
    <w:rsid w:val="005767A9"/>
    <w:rsid w:val="005775DA"/>
    <w:rsid w:val="00577ADD"/>
    <w:rsid w:val="00581611"/>
    <w:rsid w:val="0058187D"/>
    <w:rsid w:val="00585A26"/>
    <w:rsid w:val="00585BF2"/>
    <w:rsid w:val="00586ED2"/>
    <w:rsid w:val="005879F2"/>
    <w:rsid w:val="005902B9"/>
    <w:rsid w:val="005907EE"/>
    <w:rsid w:val="00590D60"/>
    <w:rsid w:val="00593116"/>
    <w:rsid w:val="00593480"/>
    <w:rsid w:val="00594107"/>
    <w:rsid w:val="005942F3"/>
    <w:rsid w:val="00594B4C"/>
    <w:rsid w:val="00595D0B"/>
    <w:rsid w:val="00596138"/>
    <w:rsid w:val="00596F40"/>
    <w:rsid w:val="00597E6A"/>
    <w:rsid w:val="005A0149"/>
    <w:rsid w:val="005A034A"/>
    <w:rsid w:val="005A1015"/>
    <w:rsid w:val="005A20F6"/>
    <w:rsid w:val="005A2671"/>
    <w:rsid w:val="005A26E1"/>
    <w:rsid w:val="005A30BE"/>
    <w:rsid w:val="005A4091"/>
    <w:rsid w:val="005A4BF3"/>
    <w:rsid w:val="005A4F66"/>
    <w:rsid w:val="005A5DFF"/>
    <w:rsid w:val="005A6A16"/>
    <w:rsid w:val="005A6F43"/>
    <w:rsid w:val="005A6F71"/>
    <w:rsid w:val="005A7AFA"/>
    <w:rsid w:val="005B165B"/>
    <w:rsid w:val="005B166D"/>
    <w:rsid w:val="005B1E88"/>
    <w:rsid w:val="005B204A"/>
    <w:rsid w:val="005B27D5"/>
    <w:rsid w:val="005B3377"/>
    <w:rsid w:val="005B44C2"/>
    <w:rsid w:val="005B4821"/>
    <w:rsid w:val="005B498D"/>
    <w:rsid w:val="005B5E9A"/>
    <w:rsid w:val="005B6BA1"/>
    <w:rsid w:val="005B7CD0"/>
    <w:rsid w:val="005C0207"/>
    <w:rsid w:val="005C1B0D"/>
    <w:rsid w:val="005C232A"/>
    <w:rsid w:val="005C2A1F"/>
    <w:rsid w:val="005C3CE3"/>
    <w:rsid w:val="005C42C3"/>
    <w:rsid w:val="005C4C37"/>
    <w:rsid w:val="005C5EA6"/>
    <w:rsid w:val="005C5EC5"/>
    <w:rsid w:val="005C5ECA"/>
    <w:rsid w:val="005C6147"/>
    <w:rsid w:val="005C657A"/>
    <w:rsid w:val="005C65C4"/>
    <w:rsid w:val="005C663E"/>
    <w:rsid w:val="005C7278"/>
    <w:rsid w:val="005C7E2C"/>
    <w:rsid w:val="005D0251"/>
    <w:rsid w:val="005D0388"/>
    <w:rsid w:val="005D1277"/>
    <w:rsid w:val="005D2C2D"/>
    <w:rsid w:val="005D511E"/>
    <w:rsid w:val="005D5C67"/>
    <w:rsid w:val="005D7E20"/>
    <w:rsid w:val="005D7FA1"/>
    <w:rsid w:val="005E0887"/>
    <w:rsid w:val="005E0B90"/>
    <w:rsid w:val="005E2A94"/>
    <w:rsid w:val="005E3463"/>
    <w:rsid w:val="005E37DF"/>
    <w:rsid w:val="005E471D"/>
    <w:rsid w:val="005E4D0D"/>
    <w:rsid w:val="005E4E31"/>
    <w:rsid w:val="005E5901"/>
    <w:rsid w:val="005E5ECF"/>
    <w:rsid w:val="005E6811"/>
    <w:rsid w:val="005E6CB4"/>
    <w:rsid w:val="005E6D6B"/>
    <w:rsid w:val="005E707C"/>
    <w:rsid w:val="005F01F4"/>
    <w:rsid w:val="005F03AB"/>
    <w:rsid w:val="005F0A89"/>
    <w:rsid w:val="005F2083"/>
    <w:rsid w:val="005F28B4"/>
    <w:rsid w:val="005F40C7"/>
    <w:rsid w:val="005F44F5"/>
    <w:rsid w:val="005F4936"/>
    <w:rsid w:val="005F66EE"/>
    <w:rsid w:val="005F7715"/>
    <w:rsid w:val="005F799C"/>
    <w:rsid w:val="00605492"/>
    <w:rsid w:val="00605DA8"/>
    <w:rsid w:val="00606BAA"/>
    <w:rsid w:val="0060714A"/>
    <w:rsid w:val="006077FD"/>
    <w:rsid w:val="006109E1"/>
    <w:rsid w:val="00611DCD"/>
    <w:rsid w:val="006121FB"/>
    <w:rsid w:val="006134C3"/>
    <w:rsid w:val="00613C7A"/>
    <w:rsid w:val="0061427A"/>
    <w:rsid w:val="006142CE"/>
    <w:rsid w:val="00614A1B"/>
    <w:rsid w:val="006156FE"/>
    <w:rsid w:val="00620C61"/>
    <w:rsid w:val="00620E43"/>
    <w:rsid w:val="00621657"/>
    <w:rsid w:val="006218C0"/>
    <w:rsid w:val="006224E1"/>
    <w:rsid w:val="00622A48"/>
    <w:rsid w:val="006241D3"/>
    <w:rsid w:val="00624278"/>
    <w:rsid w:val="00624D69"/>
    <w:rsid w:val="006276B3"/>
    <w:rsid w:val="006276B6"/>
    <w:rsid w:val="00630658"/>
    <w:rsid w:val="00630860"/>
    <w:rsid w:val="006309A5"/>
    <w:rsid w:val="00630AB6"/>
    <w:rsid w:val="00630C0C"/>
    <w:rsid w:val="006313DB"/>
    <w:rsid w:val="006321C9"/>
    <w:rsid w:val="006323B5"/>
    <w:rsid w:val="0063298C"/>
    <w:rsid w:val="00632B2E"/>
    <w:rsid w:val="006331FE"/>
    <w:rsid w:val="0063326B"/>
    <w:rsid w:val="006337D6"/>
    <w:rsid w:val="0063468B"/>
    <w:rsid w:val="00634C8F"/>
    <w:rsid w:val="00636BA3"/>
    <w:rsid w:val="00637178"/>
    <w:rsid w:val="00640E1A"/>
    <w:rsid w:val="00640E51"/>
    <w:rsid w:val="006412F6"/>
    <w:rsid w:val="0064143A"/>
    <w:rsid w:val="00641B4F"/>
    <w:rsid w:val="00641F18"/>
    <w:rsid w:val="006421C3"/>
    <w:rsid w:val="00642E48"/>
    <w:rsid w:val="00643858"/>
    <w:rsid w:val="00643C85"/>
    <w:rsid w:val="00644E50"/>
    <w:rsid w:val="0064511B"/>
    <w:rsid w:val="00646214"/>
    <w:rsid w:val="006469B1"/>
    <w:rsid w:val="0064766B"/>
    <w:rsid w:val="00647B1C"/>
    <w:rsid w:val="00650B7F"/>
    <w:rsid w:val="00650D1B"/>
    <w:rsid w:val="00652547"/>
    <w:rsid w:val="00653044"/>
    <w:rsid w:val="00653C6B"/>
    <w:rsid w:val="00654D29"/>
    <w:rsid w:val="006555BC"/>
    <w:rsid w:val="00655AFB"/>
    <w:rsid w:val="006567ED"/>
    <w:rsid w:val="00656B41"/>
    <w:rsid w:val="006600F9"/>
    <w:rsid w:val="006620D2"/>
    <w:rsid w:val="00662AEA"/>
    <w:rsid w:val="006630EB"/>
    <w:rsid w:val="00663914"/>
    <w:rsid w:val="006642EA"/>
    <w:rsid w:val="00664949"/>
    <w:rsid w:val="00664BD8"/>
    <w:rsid w:val="00665EC8"/>
    <w:rsid w:val="00666686"/>
    <w:rsid w:val="006666E1"/>
    <w:rsid w:val="00667C28"/>
    <w:rsid w:val="00667F10"/>
    <w:rsid w:val="00670933"/>
    <w:rsid w:val="006717B1"/>
    <w:rsid w:val="00672D17"/>
    <w:rsid w:val="006730FD"/>
    <w:rsid w:val="00673D18"/>
    <w:rsid w:val="00673D36"/>
    <w:rsid w:val="00674577"/>
    <w:rsid w:val="00674CBE"/>
    <w:rsid w:val="006751CA"/>
    <w:rsid w:val="0067553F"/>
    <w:rsid w:val="00675579"/>
    <w:rsid w:val="00675FFD"/>
    <w:rsid w:val="00676022"/>
    <w:rsid w:val="006768C7"/>
    <w:rsid w:val="00677B25"/>
    <w:rsid w:val="0068059F"/>
    <w:rsid w:val="00683D2B"/>
    <w:rsid w:val="0068478B"/>
    <w:rsid w:val="00684BC2"/>
    <w:rsid w:val="00684E56"/>
    <w:rsid w:val="00684EA6"/>
    <w:rsid w:val="006859F4"/>
    <w:rsid w:val="00685DAC"/>
    <w:rsid w:val="00686961"/>
    <w:rsid w:val="00686D87"/>
    <w:rsid w:val="00692438"/>
    <w:rsid w:val="006934C7"/>
    <w:rsid w:val="00693FF0"/>
    <w:rsid w:val="00694E22"/>
    <w:rsid w:val="00696650"/>
    <w:rsid w:val="0069677F"/>
    <w:rsid w:val="006A02F5"/>
    <w:rsid w:val="006A0D38"/>
    <w:rsid w:val="006A1132"/>
    <w:rsid w:val="006A2E65"/>
    <w:rsid w:val="006A2F7B"/>
    <w:rsid w:val="006A30D8"/>
    <w:rsid w:val="006A41B7"/>
    <w:rsid w:val="006A4A3E"/>
    <w:rsid w:val="006A4ABA"/>
    <w:rsid w:val="006A4B54"/>
    <w:rsid w:val="006A50B6"/>
    <w:rsid w:val="006A6A03"/>
    <w:rsid w:val="006A7379"/>
    <w:rsid w:val="006B033A"/>
    <w:rsid w:val="006B0ECB"/>
    <w:rsid w:val="006B113A"/>
    <w:rsid w:val="006B16E9"/>
    <w:rsid w:val="006B177C"/>
    <w:rsid w:val="006B19D0"/>
    <w:rsid w:val="006B3588"/>
    <w:rsid w:val="006B4BA5"/>
    <w:rsid w:val="006B4EAF"/>
    <w:rsid w:val="006B5024"/>
    <w:rsid w:val="006B566A"/>
    <w:rsid w:val="006B5D6F"/>
    <w:rsid w:val="006B6B24"/>
    <w:rsid w:val="006B6ED4"/>
    <w:rsid w:val="006B7042"/>
    <w:rsid w:val="006B73DE"/>
    <w:rsid w:val="006B7E04"/>
    <w:rsid w:val="006B7F2D"/>
    <w:rsid w:val="006C0DA8"/>
    <w:rsid w:val="006C1239"/>
    <w:rsid w:val="006C29F4"/>
    <w:rsid w:val="006C61DF"/>
    <w:rsid w:val="006C6CA9"/>
    <w:rsid w:val="006C6FC3"/>
    <w:rsid w:val="006C7035"/>
    <w:rsid w:val="006D0D61"/>
    <w:rsid w:val="006D12DA"/>
    <w:rsid w:val="006D15D8"/>
    <w:rsid w:val="006D1661"/>
    <w:rsid w:val="006D16F0"/>
    <w:rsid w:val="006D19D5"/>
    <w:rsid w:val="006D1C0F"/>
    <w:rsid w:val="006D2E10"/>
    <w:rsid w:val="006D3EAC"/>
    <w:rsid w:val="006D482B"/>
    <w:rsid w:val="006D4CE7"/>
    <w:rsid w:val="006D5D8D"/>
    <w:rsid w:val="006D6DB3"/>
    <w:rsid w:val="006D6FA5"/>
    <w:rsid w:val="006D7295"/>
    <w:rsid w:val="006D72D0"/>
    <w:rsid w:val="006E0EC8"/>
    <w:rsid w:val="006E141D"/>
    <w:rsid w:val="006E25FD"/>
    <w:rsid w:val="006E261C"/>
    <w:rsid w:val="006E2E97"/>
    <w:rsid w:val="006E2F5A"/>
    <w:rsid w:val="006E300D"/>
    <w:rsid w:val="006E34C0"/>
    <w:rsid w:val="006E3763"/>
    <w:rsid w:val="006E3F6E"/>
    <w:rsid w:val="006E4A57"/>
    <w:rsid w:val="006E506E"/>
    <w:rsid w:val="006E5A0E"/>
    <w:rsid w:val="006F07AA"/>
    <w:rsid w:val="006F0E01"/>
    <w:rsid w:val="006F2201"/>
    <w:rsid w:val="006F2864"/>
    <w:rsid w:val="006F3679"/>
    <w:rsid w:val="006F3D6D"/>
    <w:rsid w:val="006F43F2"/>
    <w:rsid w:val="006F5469"/>
    <w:rsid w:val="006F5F17"/>
    <w:rsid w:val="006F6C5D"/>
    <w:rsid w:val="007007F0"/>
    <w:rsid w:val="00701269"/>
    <w:rsid w:val="00701D1C"/>
    <w:rsid w:val="00702B28"/>
    <w:rsid w:val="00703614"/>
    <w:rsid w:val="007040EE"/>
    <w:rsid w:val="007055EC"/>
    <w:rsid w:val="00707AA8"/>
    <w:rsid w:val="007100FD"/>
    <w:rsid w:val="0071039A"/>
    <w:rsid w:val="00710DD3"/>
    <w:rsid w:val="007110F5"/>
    <w:rsid w:val="00711194"/>
    <w:rsid w:val="00711501"/>
    <w:rsid w:val="007115E1"/>
    <w:rsid w:val="00711660"/>
    <w:rsid w:val="007116F0"/>
    <w:rsid w:val="00711F32"/>
    <w:rsid w:val="0071203A"/>
    <w:rsid w:val="00712906"/>
    <w:rsid w:val="00712B6F"/>
    <w:rsid w:val="00712F31"/>
    <w:rsid w:val="00713F2B"/>
    <w:rsid w:val="00714443"/>
    <w:rsid w:val="0071453A"/>
    <w:rsid w:val="00715A28"/>
    <w:rsid w:val="00715B8F"/>
    <w:rsid w:val="00715C7B"/>
    <w:rsid w:val="00716F71"/>
    <w:rsid w:val="00717BC7"/>
    <w:rsid w:val="00720651"/>
    <w:rsid w:val="00720705"/>
    <w:rsid w:val="007208F2"/>
    <w:rsid w:val="0072116B"/>
    <w:rsid w:val="00721246"/>
    <w:rsid w:val="0072270A"/>
    <w:rsid w:val="00722BDD"/>
    <w:rsid w:val="0072413D"/>
    <w:rsid w:val="00724771"/>
    <w:rsid w:val="007249AA"/>
    <w:rsid w:val="00725C52"/>
    <w:rsid w:val="0072631A"/>
    <w:rsid w:val="007271BF"/>
    <w:rsid w:val="00730697"/>
    <w:rsid w:val="007310A0"/>
    <w:rsid w:val="007326EC"/>
    <w:rsid w:val="007327F0"/>
    <w:rsid w:val="00732FBE"/>
    <w:rsid w:val="007333E4"/>
    <w:rsid w:val="00733E4B"/>
    <w:rsid w:val="00734311"/>
    <w:rsid w:val="00734993"/>
    <w:rsid w:val="007349C9"/>
    <w:rsid w:val="0073523B"/>
    <w:rsid w:val="00735319"/>
    <w:rsid w:val="00735934"/>
    <w:rsid w:val="00735BE7"/>
    <w:rsid w:val="00736880"/>
    <w:rsid w:val="007410D3"/>
    <w:rsid w:val="00741230"/>
    <w:rsid w:val="00741512"/>
    <w:rsid w:val="007423A7"/>
    <w:rsid w:val="00743101"/>
    <w:rsid w:val="0074341A"/>
    <w:rsid w:val="0074524B"/>
    <w:rsid w:val="00745C68"/>
    <w:rsid w:val="007460AE"/>
    <w:rsid w:val="0074626A"/>
    <w:rsid w:val="0074760C"/>
    <w:rsid w:val="00747AA5"/>
    <w:rsid w:val="00750C0A"/>
    <w:rsid w:val="0075118A"/>
    <w:rsid w:val="00753889"/>
    <w:rsid w:val="007545A4"/>
    <w:rsid w:val="007545F6"/>
    <w:rsid w:val="00754869"/>
    <w:rsid w:val="00754AA8"/>
    <w:rsid w:val="00754C48"/>
    <w:rsid w:val="00755F53"/>
    <w:rsid w:val="0075726D"/>
    <w:rsid w:val="007579A2"/>
    <w:rsid w:val="00757ACE"/>
    <w:rsid w:val="00757F03"/>
    <w:rsid w:val="007613B4"/>
    <w:rsid w:val="00764AFA"/>
    <w:rsid w:val="00764C4E"/>
    <w:rsid w:val="0076539E"/>
    <w:rsid w:val="007666F1"/>
    <w:rsid w:val="00766AA0"/>
    <w:rsid w:val="00766BC3"/>
    <w:rsid w:val="007670ED"/>
    <w:rsid w:val="00770B75"/>
    <w:rsid w:val="00771486"/>
    <w:rsid w:val="00772164"/>
    <w:rsid w:val="00774336"/>
    <w:rsid w:val="00774544"/>
    <w:rsid w:val="00774938"/>
    <w:rsid w:val="00774A28"/>
    <w:rsid w:val="0077552D"/>
    <w:rsid w:val="00776195"/>
    <w:rsid w:val="00777198"/>
    <w:rsid w:val="00777833"/>
    <w:rsid w:val="00777A25"/>
    <w:rsid w:val="00781E82"/>
    <w:rsid w:val="007831A3"/>
    <w:rsid w:val="00783ADD"/>
    <w:rsid w:val="00783D49"/>
    <w:rsid w:val="0078400A"/>
    <w:rsid w:val="007868DA"/>
    <w:rsid w:val="00786955"/>
    <w:rsid w:val="007869B9"/>
    <w:rsid w:val="00786C9F"/>
    <w:rsid w:val="00786E16"/>
    <w:rsid w:val="0078799A"/>
    <w:rsid w:val="00787F9B"/>
    <w:rsid w:val="00790788"/>
    <w:rsid w:val="00791644"/>
    <w:rsid w:val="007919B4"/>
    <w:rsid w:val="00791DD0"/>
    <w:rsid w:val="00791F47"/>
    <w:rsid w:val="0079228D"/>
    <w:rsid w:val="007933B6"/>
    <w:rsid w:val="0079440D"/>
    <w:rsid w:val="00794B0B"/>
    <w:rsid w:val="00796043"/>
    <w:rsid w:val="0079623F"/>
    <w:rsid w:val="007A0853"/>
    <w:rsid w:val="007A2B90"/>
    <w:rsid w:val="007A30FA"/>
    <w:rsid w:val="007A369C"/>
    <w:rsid w:val="007A387F"/>
    <w:rsid w:val="007A3A1E"/>
    <w:rsid w:val="007A3EF4"/>
    <w:rsid w:val="007A6EF2"/>
    <w:rsid w:val="007A741E"/>
    <w:rsid w:val="007A747D"/>
    <w:rsid w:val="007A7517"/>
    <w:rsid w:val="007A78D2"/>
    <w:rsid w:val="007A7C4D"/>
    <w:rsid w:val="007B0093"/>
    <w:rsid w:val="007B1D76"/>
    <w:rsid w:val="007B1FEE"/>
    <w:rsid w:val="007B3A4C"/>
    <w:rsid w:val="007B3ACE"/>
    <w:rsid w:val="007B3C0E"/>
    <w:rsid w:val="007B40A4"/>
    <w:rsid w:val="007B5A3A"/>
    <w:rsid w:val="007B5CE8"/>
    <w:rsid w:val="007B5F43"/>
    <w:rsid w:val="007C066A"/>
    <w:rsid w:val="007C13F7"/>
    <w:rsid w:val="007C1E94"/>
    <w:rsid w:val="007C3389"/>
    <w:rsid w:val="007C349A"/>
    <w:rsid w:val="007C3883"/>
    <w:rsid w:val="007C3E21"/>
    <w:rsid w:val="007C4325"/>
    <w:rsid w:val="007C49EA"/>
    <w:rsid w:val="007C5299"/>
    <w:rsid w:val="007C53EC"/>
    <w:rsid w:val="007C5533"/>
    <w:rsid w:val="007D0563"/>
    <w:rsid w:val="007D0BEE"/>
    <w:rsid w:val="007D137B"/>
    <w:rsid w:val="007D1B90"/>
    <w:rsid w:val="007D1DFF"/>
    <w:rsid w:val="007D203C"/>
    <w:rsid w:val="007D244E"/>
    <w:rsid w:val="007D36CA"/>
    <w:rsid w:val="007D3E6C"/>
    <w:rsid w:val="007D49B2"/>
    <w:rsid w:val="007D70C5"/>
    <w:rsid w:val="007D795A"/>
    <w:rsid w:val="007D7C24"/>
    <w:rsid w:val="007D7D52"/>
    <w:rsid w:val="007D7EEF"/>
    <w:rsid w:val="007E01EB"/>
    <w:rsid w:val="007E07AF"/>
    <w:rsid w:val="007E0818"/>
    <w:rsid w:val="007E0824"/>
    <w:rsid w:val="007E1652"/>
    <w:rsid w:val="007E2D43"/>
    <w:rsid w:val="007E34F5"/>
    <w:rsid w:val="007E35EB"/>
    <w:rsid w:val="007E3D84"/>
    <w:rsid w:val="007E4F3C"/>
    <w:rsid w:val="007E53E0"/>
    <w:rsid w:val="007E6450"/>
    <w:rsid w:val="007E68E6"/>
    <w:rsid w:val="007E6ABA"/>
    <w:rsid w:val="007E7889"/>
    <w:rsid w:val="007F00CF"/>
    <w:rsid w:val="007F02D5"/>
    <w:rsid w:val="007F0784"/>
    <w:rsid w:val="007F09E8"/>
    <w:rsid w:val="007F0C6B"/>
    <w:rsid w:val="007F1EC1"/>
    <w:rsid w:val="007F22B6"/>
    <w:rsid w:val="007F275C"/>
    <w:rsid w:val="007F2CC6"/>
    <w:rsid w:val="007F339F"/>
    <w:rsid w:val="007F3A7E"/>
    <w:rsid w:val="007F3C7A"/>
    <w:rsid w:val="007F4094"/>
    <w:rsid w:val="007F4327"/>
    <w:rsid w:val="007F5695"/>
    <w:rsid w:val="007F5DD0"/>
    <w:rsid w:val="007F5E10"/>
    <w:rsid w:val="007F7498"/>
    <w:rsid w:val="007F7889"/>
    <w:rsid w:val="007F7DE3"/>
    <w:rsid w:val="0080012F"/>
    <w:rsid w:val="008012C8"/>
    <w:rsid w:val="00801996"/>
    <w:rsid w:val="00801E1A"/>
    <w:rsid w:val="008033F7"/>
    <w:rsid w:val="00803EB4"/>
    <w:rsid w:val="008069D4"/>
    <w:rsid w:val="00806A53"/>
    <w:rsid w:val="00806FA7"/>
    <w:rsid w:val="00807A4C"/>
    <w:rsid w:val="00807BE8"/>
    <w:rsid w:val="00807E80"/>
    <w:rsid w:val="008101E6"/>
    <w:rsid w:val="00812197"/>
    <w:rsid w:val="008126BF"/>
    <w:rsid w:val="00812BA9"/>
    <w:rsid w:val="008134BD"/>
    <w:rsid w:val="00814AA7"/>
    <w:rsid w:val="00816C56"/>
    <w:rsid w:val="008170C4"/>
    <w:rsid w:val="00817811"/>
    <w:rsid w:val="00817E94"/>
    <w:rsid w:val="008209E6"/>
    <w:rsid w:val="00821909"/>
    <w:rsid w:val="0082297C"/>
    <w:rsid w:val="00822B9F"/>
    <w:rsid w:val="0082385A"/>
    <w:rsid w:val="00825433"/>
    <w:rsid w:val="008254B4"/>
    <w:rsid w:val="0082569A"/>
    <w:rsid w:val="008257BA"/>
    <w:rsid w:val="00826322"/>
    <w:rsid w:val="00827E8F"/>
    <w:rsid w:val="00830A3D"/>
    <w:rsid w:val="00830BE1"/>
    <w:rsid w:val="00831343"/>
    <w:rsid w:val="008317E5"/>
    <w:rsid w:val="00831C30"/>
    <w:rsid w:val="00831CCE"/>
    <w:rsid w:val="00831D01"/>
    <w:rsid w:val="008328BE"/>
    <w:rsid w:val="00832CAF"/>
    <w:rsid w:val="0083343D"/>
    <w:rsid w:val="0083374A"/>
    <w:rsid w:val="00835AC3"/>
    <w:rsid w:val="00836A46"/>
    <w:rsid w:val="00836FA6"/>
    <w:rsid w:val="008378CD"/>
    <w:rsid w:val="00837AA3"/>
    <w:rsid w:val="00837CB2"/>
    <w:rsid w:val="00840FAC"/>
    <w:rsid w:val="0084118A"/>
    <w:rsid w:val="00841FB5"/>
    <w:rsid w:val="008421C0"/>
    <w:rsid w:val="00842462"/>
    <w:rsid w:val="00843945"/>
    <w:rsid w:val="00844769"/>
    <w:rsid w:val="00845684"/>
    <w:rsid w:val="008459A6"/>
    <w:rsid w:val="008471E9"/>
    <w:rsid w:val="00847589"/>
    <w:rsid w:val="0085063D"/>
    <w:rsid w:val="008512A3"/>
    <w:rsid w:val="00851BBB"/>
    <w:rsid w:val="008521D8"/>
    <w:rsid w:val="00852336"/>
    <w:rsid w:val="0085269C"/>
    <w:rsid w:val="00853325"/>
    <w:rsid w:val="00853503"/>
    <w:rsid w:val="00854BAD"/>
    <w:rsid w:val="00855EEE"/>
    <w:rsid w:val="00855F8C"/>
    <w:rsid w:val="008563E5"/>
    <w:rsid w:val="00857C3D"/>
    <w:rsid w:val="00860759"/>
    <w:rsid w:val="008625B4"/>
    <w:rsid w:val="00862A3F"/>
    <w:rsid w:val="00862FF4"/>
    <w:rsid w:val="008648E8"/>
    <w:rsid w:val="00866D57"/>
    <w:rsid w:val="00866E6C"/>
    <w:rsid w:val="0087045A"/>
    <w:rsid w:val="008713F1"/>
    <w:rsid w:val="00871600"/>
    <w:rsid w:val="00872DC0"/>
    <w:rsid w:val="00874279"/>
    <w:rsid w:val="00876FFC"/>
    <w:rsid w:val="008778C7"/>
    <w:rsid w:val="00877BA4"/>
    <w:rsid w:val="00880AA1"/>
    <w:rsid w:val="00881C99"/>
    <w:rsid w:val="008820B3"/>
    <w:rsid w:val="00883077"/>
    <w:rsid w:val="00883326"/>
    <w:rsid w:val="00884E10"/>
    <w:rsid w:val="008862C0"/>
    <w:rsid w:val="00886E8E"/>
    <w:rsid w:val="0088704B"/>
    <w:rsid w:val="00887575"/>
    <w:rsid w:val="00890708"/>
    <w:rsid w:val="008909C9"/>
    <w:rsid w:val="0089160D"/>
    <w:rsid w:val="00891AFC"/>
    <w:rsid w:val="00892DA6"/>
    <w:rsid w:val="00893AB1"/>
    <w:rsid w:val="0089571B"/>
    <w:rsid w:val="0089581C"/>
    <w:rsid w:val="008958F6"/>
    <w:rsid w:val="00895B9E"/>
    <w:rsid w:val="008960E1"/>
    <w:rsid w:val="00896E7F"/>
    <w:rsid w:val="00897796"/>
    <w:rsid w:val="008A22FA"/>
    <w:rsid w:val="008A469D"/>
    <w:rsid w:val="008A5A2D"/>
    <w:rsid w:val="008A6070"/>
    <w:rsid w:val="008A6163"/>
    <w:rsid w:val="008A6723"/>
    <w:rsid w:val="008A6C18"/>
    <w:rsid w:val="008A717B"/>
    <w:rsid w:val="008A7405"/>
    <w:rsid w:val="008A7610"/>
    <w:rsid w:val="008A77C0"/>
    <w:rsid w:val="008A7F04"/>
    <w:rsid w:val="008B18B8"/>
    <w:rsid w:val="008B2FF0"/>
    <w:rsid w:val="008B3198"/>
    <w:rsid w:val="008B3B88"/>
    <w:rsid w:val="008B3CBE"/>
    <w:rsid w:val="008B5952"/>
    <w:rsid w:val="008B7814"/>
    <w:rsid w:val="008C103F"/>
    <w:rsid w:val="008C1353"/>
    <w:rsid w:val="008C1BB4"/>
    <w:rsid w:val="008C210C"/>
    <w:rsid w:val="008C2CBF"/>
    <w:rsid w:val="008C2DDA"/>
    <w:rsid w:val="008C5AA3"/>
    <w:rsid w:val="008D055F"/>
    <w:rsid w:val="008D117A"/>
    <w:rsid w:val="008D1247"/>
    <w:rsid w:val="008D179B"/>
    <w:rsid w:val="008D1AAE"/>
    <w:rsid w:val="008D1FF8"/>
    <w:rsid w:val="008D2108"/>
    <w:rsid w:val="008D3908"/>
    <w:rsid w:val="008D3FC9"/>
    <w:rsid w:val="008D4035"/>
    <w:rsid w:val="008D616F"/>
    <w:rsid w:val="008D6A70"/>
    <w:rsid w:val="008D6C3F"/>
    <w:rsid w:val="008D726F"/>
    <w:rsid w:val="008D7DF6"/>
    <w:rsid w:val="008E13C7"/>
    <w:rsid w:val="008E1A88"/>
    <w:rsid w:val="008E201D"/>
    <w:rsid w:val="008E33EC"/>
    <w:rsid w:val="008E34FA"/>
    <w:rsid w:val="008E36E8"/>
    <w:rsid w:val="008E38EB"/>
    <w:rsid w:val="008E3B7D"/>
    <w:rsid w:val="008E3DCC"/>
    <w:rsid w:val="008E6590"/>
    <w:rsid w:val="008E6C81"/>
    <w:rsid w:val="008E7D0D"/>
    <w:rsid w:val="008F02AB"/>
    <w:rsid w:val="008F1855"/>
    <w:rsid w:val="008F1E39"/>
    <w:rsid w:val="008F236F"/>
    <w:rsid w:val="008F23F6"/>
    <w:rsid w:val="008F28B2"/>
    <w:rsid w:val="008F2EF2"/>
    <w:rsid w:val="008F31E5"/>
    <w:rsid w:val="008F4849"/>
    <w:rsid w:val="008F518E"/>
    <w:rsid w:val="008F5C61"/>
    <w:rsid w:val="008F61F1"/>
    <w:rsid w:val="00900456"/>
    <w:rsid w:val="00902772"/>
    <w:rsid w:val="0090288F"/>
    <w:rsid w:val="00903F63"/>
    <w:rsid w:val="009055B5"/>
    <w:rsid w:val="009062BD"/>
    <w:rsid w:val="00906A2E"/>
    <w:rsid w:val="009070F8"/>
    <w:rsid w:val="0090788F"/>
    <w:rsid w:val="00910283"/>
    <w:rsid w:val="00911279"/>
    <w:rsid w:val="009113C3"/>
    <w:rsid w:val="00911870"/>
    <w:rsid w:val="009122BD"/>
    <w:rsid w:val="009127F1"/>
    <w:rsid w:val="00912962"/>
    <w:rsid w:val="00912CF2"/>
    <w:rsid w:val="00913519"/>
    <w:rsid w:val="00913A30"/>
    <w:rsid w:val="00914999"/>
    <w:rsid w:val="00915051"/>
    <w:rsid w:val="009163D5"/>
    <w:rsid w:val="00916D10"/>
    <w:rsid w:val="0091754F"/>
    <w:rsid w:val="00917914"/>
    <w:rsid w:val="009213EA"/>
    <w:rsid w:val="00921802"/>
    <w:rsid w:val="009218A5"/>
    <w:rsid w:val="00922091"/>
    <w:rsid w:val="00922851"/>
    <w:rsid w:val="0092333E"/>
    <w:rsid w:val="0092337B"/>
    <w:rsid w:val="0092490F"/>
    <w:rsid w:val="00925880"/>
    <w:rsid w:val="009301B8"/>
    <w:rsid w:val="00931A7F"/>
    <w:rsid w:val="00931C59"/>
    <w:rsid w:val="009322B0"/>
    <w:rsid w:val="0093275D"/>
    <w:rsid w:val="0093316D"/>
    <w:rsid w:val="00933173"/>
    <w:rsid w:val="009336E0"/>
    <w:rsid w:val="00933996"/>
    <w:rsid w:val="00933E3E"/>
    <w:rsid w:val="00934F87"/>
    <w:rsid w:val="0093689C"/>
    <w:rsid w:val="00936E60"/>
    <w:rsid w:val="00937839"/>
    <w:rsid w:val="009379F3"/>
    <w:rsid w:val="00937A92"/>
    <w:rsid w:val="00940279"/>
    <w:rsid w:val="0094049B"/>
    <w:rsid w:val="00940503"/>
    <w:rsid w:val="00940795"/>
    <w:rsid w:val="00940FB6"/>
    <w:rsid w:val="00941B46"/>
    <w:rsid w:val="0094344F"/>
    <w:rsid w:val="00945B65"/>
    <w:rsid w:val="00946438"/>
    <w:rsid w:val="009508CA"/>
    <w:rsid w:val="00950FBF"/>
    <w:rsid w:val="009513BB"/>
    <w:rsid w:val="009518B3"/>
    <w:rsid w:val="0095282F"/>
    <w:rsid w:val="00952C24"/>
    <w:rsid w:val="00952FDF"/>
    <w:rsid w:val="0095388C"/>
    <w:rsid w:val="0095401E"/>
    <w:rsid w:val="00954BED"/>
    <w:rsid w:val="009556BB"/>
    <w:rsid w:val="00957819"/>
    <w:rsid w:val="009578A4"/>
    <w:rsid w:val="00960075"/>
    <w:rsid w:val="00960333"/>
    <w:rsid w:val="0096037A"/>
    <w:rsid w:val="009603E6"/>
    <w:rsid w:val="009615DE"/>
    <w:rsid w:val="00961A0A"/>
    <w:rsid w:val="0096289F"/>
    <w:rsid w:val="00962927"/>
    <w:rsid w:val="00962D59"/>
    <w:rsid w:val="00962E73"/>
    <w:rsid w:val="00963D0A"/>
    <w:rsid w:val="00964A81"/>
    <w:rsid w:val="0096619C"/>
    <w:rsid w:val="00966A20"/>
    <w:rsid w:val="009676E9"/>
    <w:rsid w:val="00970306"/>
    <w:rsid w:val="009708DE"/>
    <w:rsid w:val="009712AD"/>
    <w:rsid w:val="009713B3"/>
    <w:rsid w:val="00972B60"/>
    <w:rsid w:val="00973697"/>
    <w:rsid w:val="00974D81"/>
    <w:rsid w:val="009762B6"/>
    <w:rsid w:val="009767C8"/>
    <w:rsid w:val="00976D00"/>
    <w:rsid w:val="00976ED8"/>
    <w:rsid w:val="009774F0"/>
    <w:rsid w:val="009779AA"/>
    <w:rsid w:val="00977E3D"/>
    <w:rsid w:val="009801FB"/>
    <w:rsid w:val="00980701"/>
    <w:rsid w:val="00981FE6"/>
    <w:rsid w:val="00982229"/>
    <w:rsid w:val="009823BB"/>
    <w:rsid w:val="009830B2"/>
    <w:rsid w:val="00983CD1"/>
    <w:rsid w:val="00983E47"/>
    <w:rsid w:val="009842A4"/>
    <w:rsid w:val="00986E8E"/>
    <w:rsid w:val="0099056E"/>
    <w:rsid w:val="00990CF3"/>
    <w:rsid w:val="00991009"/>
    <w:rsid w:val="00991576"/>
    <w:rsid w:val="00991A28"/>
    <w:rsid w:val="00991C89"/>
    <w:rsid w:val="00991EB1"/>
    <w:rsid w:val="00991F91"/>
    <w:rsid w:val="009922FE"/>
    <w:rsid w:val="00992F20"/>
    <w:rsid w:val="0099687C"/>
    <w:rsid w:val="00996F50"/>
    <w:rsid w:val="009975C6"/>
    <w:rsid w:val="00997FE2"/>
    <w:rsid w:val="009A0317"/>
    <w:rsid w:val="009A08E2"/>
    <w:rsid w:val="009A11FD"/>
    <w:rsid w:val="009A14D6"/>
    <w:rsid w:val="009A1715"/>
    <w:rsid w:val="009A17C5"/>
    <w:rsid w:val="009A1825"/>
    <w:rsid w:val="009A1967"/>
    <w:rsid w:val="009A219D"/>
    <w:rsid w:val="009A2B7D"/>
    <w:rsid w:val="009A2CA4"/>
    <w:rsid w:val="009A2FCA"/>
    <w:rsid w:val="009A31AF"/>
    <w:rsid w:val="009A39B6"/>
    <w:rsid w:val="009A4549"/>
    <w:rsid w:val="009A4BFC"/>
    <w:rsid w:val="009A5910"/>
    <w:rsid w:val="009A59CC"/>
    <w:rsid w:val="009A7CC8"/>
    <w:rsid w:val="009B1161"/>
    <w:rsid w:val="009B296F"/>
    <w:rsid w:val="009B32A0"/>
    <w:rsid w:val="009B3F0B"/>
    <w:rsid w:val="009B42AB"/>
    <w:rsid w:val="009B460D"/>
    <w:rsid w:val="009B4B82"/>
    <w:rsid w:val="009B5308"/>
    <w:rsid w:val="009B641E"/>
    <w:rsid w:val="009B6CC0"/>
    <w:rsid w:val="009B7483"/>
    <w:rsid w:val="009C048F"/>
    <w:rsid w:val="009C09D9"/>
    <w:rsid w:val="009C3647"/>
    <w:rsid w:val="009C4BDB"/>
    <w:rsid w:val="009C565E"/>
    <w:rsid w:val="009C7648"/>
    <w:rsid w:val="009C7D71"/>
    <w:rsid w:val="009D1E93"/>
    <w:rsid w:val="009D2C5D"/>
    <w:rsid w:val="009D34D8"/>
    <w:rsid w:val="009D504E"/>
    <w:rsid w:val="009D5570"/>
    <w:rsid w:val="009D5D31"/>
    <w:rsid w:val="009D62DD"/>
    <w:rsid w:val="009D7B7E"/>
    <w:rsid w:val="009E078A"/>
    <w:rsid w:val="009E0BD7"/>
    <w:rsid w:val="009E0DA2"/>
    <w:rsid w:val="009E1150"/>
    <w:rsid w:val="009E28C6"/>
    <w:rsid w:val="009E2A51"/>
    <w:rsid w:val="009E2D6B"/>
    <w:rsid w:val="009E424A"/>
    <w:rsid w:val="009E42A8"/>
    <w:rsid w:val="009E4B43"/>
    <w:rsid w:val="009E4C21"/>
    <w:rsid w:val="009E5A5A"/>
    <w:rsid w:val="009E67D1"/>
    <w:rsid w:val="009E73F5"/>
    <w:rsid w:val="009E7872"/>
    <w:rsid w:val="009E7FF8"/>
    <w:rsid w:val="009F03F9"/>
    <w:rsid w:val="009F08C5"/>
    <w:rsid w:val="009F1E69"/>
    <w:rsid w:val="009F25C0"/>
    <w:rsid w:val="009F3295"/>
    <w:rsid w:val="009F4948"/>
    <w:rsid w:val="009F4F1A"/>
    <w:rsid w:val="009F54E5"/>
    <w:rsid w:val="009F557A"/>
    <w:rsid w:val="009F5BE2"/>
    <w:rsid w:val="009F6180"/>
    <w:rsid w:val="009F635E"/>
    <w:rsid w:val="00A00046"/>
    <w:rsid w:val="00A00CEB"/>
    <w:rsid w:val="00A00EF0"/>
    <w:rsid w:val="00A016CE"/>
    <w:rsid w:val="00A01A68"/>
    <w:rsid w:val="00A02D19"/>
    <w:rsid w:val="00A030B4"/>
    <w:rsid w:val="00A039ED"/>
    <w:rsid w:val="00A03F37"/>
    <w:rsid w:val="00A043E6"/>
    <w:rsid w:val="00A04431"/>
    <w:rsid w:val="00A0462F"/>
    <w:rsid w:val="00A05866"/>
    <w:rsid w:val="00A06328"/>
    <w:rsid w:val="00A06B8D"/>
    <w:rsid w:val="00A074A9"/>
    <w:rsid w:val="00A07501"/>
    <w:rsid w:val="00A07F65"/>
    <w:rsid w:val="00A10273"/>
    <w:rsid w:val="00A10855"/>
    <w:rsid w:val="00A11867"/>
    <w:rsid w:val="00A1274B"/>
    <w:rsid w:val="00A12799"/>
    <w:rsid w:val="00A12A54"/>
    <w:rsid w:val="00A13AB1"/>
    <w:rsid w:val="00A14064"/>
    <w:rsid w:val="00A155C4"/>
    <w:rsid w:val="00A15686"/>
    <w:rsid w:val="00A15B8D"/>
    <w:rsid w:val="00A166A6"/>
    <w:rsid w:val="00A16F67"/>
    <w:rsid w:val="00A17947"/>
    <w:rsid w:val="00A2009B"/>
    <w:rsid w:val="00A20EAD"/>
    <w:rsid w:val="00A20F7D"/>
    <w:rsid w:val="00A21EDD"/>
    <w:rsid w:val="00A2264D"/>
    <w:rsid w:val="00A22F78"/>
    <w:rsid w:val="00A23175"/>
    <w:rsid w:val="00A236C1"/>
    <w:rsid w:val="00A23CA2"/>
    <w:rsid w:val="00A24930"/>
    <w:rsid w:val="00A253F5"/>
    <w:rsid w:val="00A25CF0"/>
    <w:rsid w:val="00A25CF4"/>
    <w:rsid w:val="00A25F91"/>
    <w:rsid w:val="00A26FE8"/>
    <w:rsid w:val="00A2707B"/>
    <w:rsid w:val="00A3002F"/>
    <w:rsid w:val="00A31D99"/>
    <w:rsid w:val="00A33052"/>
    <w:rsid w:val="00A334DD"/>
    <w:rsid w:val="00A33609"/>
    <w:rsid w:val="00A33929"/>
    <w:rsid w:val="00A35050"/>
    <w:rsid w:val="00A356E3"/>
    <w:rsid w:val="00A362AF"/>
    <w:rsid w:val="00A37B5C"/>
    <w:rsid w:val="00A40123"/>
    <w:rsid w:val="00A408EC"/>
    <w:rsid w:val="00A40EB8"/>
    <w:rsid w:val="00A4156B"/>
    <w:rsid w:val="00A42263"/>
    <w:rsid w:val="00A428CB"/>
    <w:rsid w:val="00A42B77"/>
    <w:rsid w:val="00A44364"/>
    <w:rsid w:val="00A44682"/>
    <w:rsid w:val="00A45420"/>
    <w:rsid w:val="00A458A0"/>
    <w:rsid w:val="00A45A0B"/>
    <w:rsid w:val="00A469B1"/>
    <w:rsid w:val="00A46A0A"/>
    <w:rsid w:val="00A50025"/>
    <w:rsid w:val="00A51880"/>
    <w:rsid w:val="00A52AE3"/>
    <w:rsid w:val="00A52D1B"/>
    <w:rsid w:val="00A53AB1"/>
    <w:rsid w:val="00A5402B"/>
    <w:rsid w:val="00A54F30"/>
    <w:rsid w:val="00A558A9"/>
    <w:rsid w:val="00A55CC5"/>
    <w:rsid w:val="00A56585"/>
    <w:rsid w:val="00A5683B"/>
    <w:rsid w:val="00A57A6F"/>
    <w:rsid w:val="00A6094B"/>
    <w:rsid w:val="00A610C6"/>
    <w:rsid w:val="00A61755"/>
    <w:rsid w:val="00A61DB8"/>
    <w:rsid w:val="00A61E48"/>
    <w:rsid w:val="00A61E8E"/>
    <w:rsid w:val="00A6276D"/>
    <w:rsid w:val="00A627ED"/>
    <w:rsid w:val="00A63807"/>
    <w:rsid w:val="00A64DEB"/>
    <w:rsid w:val="00A65E81"/>
    <w:rsid w:val="00A66525"/>
    <w:rsid w:val="00A66EBC"/>
    <w:rsid w:val="00A6732B"/>
    <w:rsid w:val="00A71392"/>
    <w:rsid w:val="00A71F18"/>
    <w:rsid w:val="00A7207A"/>
    <w:rsid w:val="00A72117"/>
    <w:rsid w:val="00A73B5E"/>
    <w:rsid w:val="00A74044"/>
    <w:rsid w:val="00A74359"/>
    <w:rsid w:val="00A747FB"/>
    <w:rsid w:val="00A74B97"/>
    <w:rsid w:val="00A75C33"/>
    <w:rsid w:val="00A80695"/>
    <w:rsid w:val="00A80F82"/>
    <w:rsid w:val="00A8129A"/>
    <w:rsid w:val="00A83390"/>
    <w:rsid w:val="00A838CE"/>
    <w:rsid w:val="00A84333"/>
    <w:rsid w:val="00A846D4"/>
    <w:rsid w:val="00A87977"/>
    <w:rsid w:val="00A87C9B"/>
    <w:rsid w:val="00A90055"/>
    <w:rsid w:val="00A900D2"/>
    <w:rsid w:val="00A90D34"/>
    <w:rsid w:val="00A91C8F"/>
    <w:rsid w:val="00A927AB"/>
    <w:rsid w:val="00A92C96"/>
    <w:rsid w:val="00A92D39"/>
    <w:rsid w:val="00AA195F"/>
    <w:rsid w:val="00AA30BC"/>
    <w:rsid w:val="00AA3101"/>
    <w:rsid w:val="00AA3F93"/>
    <w:rsid w:val="00AA49CA"/>
    <w:rsid w:val="00AA4C4A"/>
    <w:rsid w:val="00AA6F3F"/>
    <w:rsid w:val="00AA7255"/>
    <w:rsid w:val="00AB01CE"/>
    <w:rsid w:val="00AB0619"/>
    <w:rsid w:val="00AB1384"/>
    <w:rsid w:val="00AB2552"/>
    <w:rsid w:val="00AB271F"/>
    <w:rsid w:val="00AB2A99"/>
    <w:rsid w:val="00AB311B"/>
    <w:rsid w:val="00AB3831"/>
    <w:rsid w:val="00AB4208"/>
    <w:rsid w:val="00AB45A4"/>
    <w:rsid w:val="00AB47C4"/>
    <w:rsid w:val="00AB52E4"/>
    <w:rsid w:val="00AB54BA"/>
    <w:rsid w:val="00AC091B"/>
    <w:rsid w:val="00AC0B44"/>
    <w:rsid w:val="00AC1297"/>
    <w:rsid w:val="00AC15C8"/>
    <w:rsid w:val="00AC2463"/>
    <w:rsid w:val="00AC31EC"/>
    <w:rsid w:val="00AC32BB"/>
    <w:rsid w:val="00AC426C"/>
    <w:rsid w:val="00AC4BDE"/>
    <w:rsid w:val="00AC638E"/>
    <w:rsid w:val="00AC7621"/>
    <w:rsid w:val="00AD032A"/>
    <w:rsid w:val="00AD0D8E"/>
    <w:rsid w:val="00AD16F6"/>
    <w:rsid w:val="00AD1A4C"/>
    <w:rsid w:val="00AD2358"/>
    <w:rsid w:val="00AD304D"/>
    <w:rsid w:val="00AD3BF7"/>
    <w:rsid w:val="00AD3D90"/>
    <w:rsid w:val="00AD45CE"/>
    <w:rsid w:val="00AD5A0B"/>
    <w:rsid w:val="00AD5DDA"/>
    <w:rsid w:val="00AD66CF"/>
    <w:rsid w:val="00AD77F4"/>
    <w:rsid w:val="00AE0834"/>
    <w:rsid w:val="00AE1CD5"/>
    <w:rsid w:val="00AE2121"/>
    <w:rsid w:val="00AE274E"/>
    <w:rsid w:val="00AE2942"/>
    <w:rsid w:val="00AE2C5C"/>
    <w:rsid w:val="00AE2CBF"/>
    <w:rsid w:val="00AE2D15"/>
    <w:rsid w:val="00AE2F66"/>
    <w:rsid w:val="00AE359B"/>
    <w:rsid w:val="00AE43FF"/>
    <w:rsid w:val="00AE444A"/>
    <w:rsid w:val="00AE47BA"/>
    <w:rsid w:val="00AE4C75"/>
    <w:rsid w:val="00AE587D"/>
    <w:rsid w:val="00AE5DF3"/>
    <w:rsid w:val="00AE6333"/>
    <w:rsid w:val="00AE65E3"/>
    <w:rsid w:val="00AE68EA"/>
    <w:rsid w:val="00AE694B"/>
    <w:rsid w:val="00AE7433"/>
    <w:rsid w:val="00AE74D0"/>
    <w:rsid w:val="00AF0969"/>
    <w:rsid w:val="00AF15F4"/>
    <w:rsid w:val="00AF1A5D"/>
    <w:rsid w:val="00AF24BE"/>
    <w:rsid w:val="00AF2B63"/>
    <w:rsid w:val="00AF3458"/>
    <w:rsid w:val="00AF392D"/>
    <w:rsid w:val="00AF6F59"/>
    <w:rsid w:val="00AF71D3"/>
    <w:rsid w:val="00AF78DC"/>
    <w:rsid w:val="00B0039B"/>
    <w:rsid w:val="00B00DE4"/>
    <w:rsid w:val="00B03304"/>
    <w:rsid w:val="00B04309"/>
    <w:rsid w:val="00B047A9"/>
    <w:rsid w:val="00B05A3D"/>
    <w:rsid w:val="00B05CF7"/>
    <w:rsid w:val="00B06A16"/>
    <w:rsid w:val="00B06B57"/>
    <w:rsid w:val="00B071C5"/>
    <w:rsid w:val="00B10C34"/>
    <w:rsid w:val="00B112CD"/>
    <w:rsid w:val="00B123FC"/>
    <w:rsid w:val="00B1283A"/>
    <w:rsid w:val="00B12C72"/>
    <w:rsid w:val="00B13921"/>
    <w:rsid w:val="00B14596"/>
    <w:rsid w:val="00B14FA2"/>
    <w:rsid w:val="00B15C41"/>
    <w:rsid w:val="00B162E7"/>
    <w:rsid w:val="00B17939"/>
    <w:rsid w:val="00B219E8"/>
    <w:rsid w:val="00B22679"/>
    <w:rsid w:val="00B22D93"/>
    <w:rsid w:val="00B24870"/>
    <w:rsid w:val="00B24A3E"/>
    <w:rsid w:val="00B25FF0"/>
    <w:rsid w:val="00B26A7B"/>
    <w:rsid w:val="00B26A91"/>
    <w:rsid w:val="00B2740D"/>
    <w:rsid w:val="00B2771D"/>
    <w:rsid w:val="00B27BA2"/>
    <w:rsid w:val="00B309FD"/>
    <w:rsid w:val="00B312C7"/>
    <w:rsid w:val="00B3131C"/>
    <w:rsid w:val="00B33F8B"/>
    <w:rsid w:val="00B342B2"/>
    <w:rsid w:val="00B361A1"/>
    <w:rsid w:val="00B36B7F"/>
    <w:rsid w:val="00B371C4"/>
    <w:rsid w:val="00B373CE"/>
    <w:rsid w:val="00B400E4"/>
    <w:rsid w:val="00B402F9"/>
    <w:rsid w:val="00B4030B"/>
    <w:rsid w:val="00B41378"/>
    <w:rsid w:val="00B4160C"/>
    <w:rsid w:val="00B428F6"/>
    <w:rsid w:val="00B43733"/>
    <w:rsid w:val="00B43B84"/>
    <w:rsid w:val="00B443AC"/>
    <w:rsid w:val="00B4477E"/>
    <w:rsid w:val="00B44BA3"/>
    <w:rsid w:val="00B46DC3"/>
    <w:rsid w:val="00B521E9"/>
    <w:rsid w:val="00B52FCB"/>
    <w:rsid w:val="00B54B69"/>
    <w:rsid w:val="00B55920"/>
    <w:rsid w:val="00B560E3"/>
    <w:rsid w:val="00B6073D"/>
    <w:rsid w:val="00B607F8"/>
    <w:rsid w:val="00B62986"/>
    <w:rsid w:val="00B63255"/>
    <w:rsid w:val="00B635BB"/>
    <w:rsid w:val="00B63AF2"/>
    <w:rsid w:val="00B63FEE"/>
    <w:rsid w:val="00B6458F"/>
    <w:rsid w:val="00B64C0A"/>
    <w:rsid w:val="00B65421"/>
    <w:rsid w:val="00B65765"/>
    <w:rsid w:val="00B70983"/>
    <w:rsid w:val="00B70D42"/>
    <w:rsid w:val="00B713A3"/>
    <w:rsid w:val="00B71A4C"/>
    <w:rsid w:val="00B71CE4"/>
    <w:rsid w:val="00B71DD9"/>
    <w:rsid w:val="00B71FAA"/>
    <w:rsid w:val="00B72202"/>
    <w:rsid w:val="00B728EA"/>
    <w:rsid w:val="00B7545F"/>
    <w:rsid w:val="00B75938"/>
    <w:rsid w:val="00B7606F"/>
    <w:rsid w:val="00B80ABE"/>
    <w:rsid w:val="00B81D1F"/>
    <w:rsid w:val="00B8211C"/>
    <w:rsid w:val="00B8251B"/>
    <w:rsid w:val="00B850E0"/>
    <w:rsid w:val="00B85C01"/>
    <w:rsid w:val="00B86260"/>
    <w:rsid w:val="00B8744F"/>
    <w:rsid w:val="00B902DF"/>
    <w:rsid w:val="00B9066B"/>
    <w:rsid w:val="00B90DAB"/>
    <w:rsid w:val="00B91009"/>
    <w:rsid w:val="00B946F7"/>
    <w:rsid w:val="00B953B4"/>
    <w:rsid w:val="00B957B5"/>
    <w:rsid w:val="00B962F2"/>
    <w:rsid w:val="00B97F91"/>
    <w:rsid w:val="00BA0CA4"/>
    <w:rsid w:val="00BA1487"/>
    <w:rsid w:val="00BA1A89"/>
    <w:rsid w:val="00BA1C2D"/>
    <w:rsid w:val="00BA2361"/>
    <w:rsid w:val="00BA3880"/>
    <w:rsid w:val="00BA3A4E"/>
    <w:rsid w:val="00BA4550"/>
    <w:rsid w:val="00BA5315"/>
    <w:rsid w:val="00BA5D24"/>
    <w:rsid w:val="00BA646B"/>
    <w:rsid w:val="00BA6A9F"/>
    <w:rsid w:val="00BB01BA"/>
    <w:rsid w:val="00BB096E"/>
    <w:rsid w:val="00BB1249"/>
    <w:rsid w:val="00BB1EB9"/>
    <w:rsid w:val="00BB3A5C"/>
    <w:rsid w:val="00BB3E2A"/>
    <w:rsid w:val="00BB3EDE"/>
    <w:rsid w:val="00BB3FB0"/>
    <w:rsid w:val="00BB4F1E"/>
    <w:rsid w:val="00BB67D7"/>
    <w:rsid w:val="00BB68E2"/>
    <w:rsid w:val="00BB72FB"/>
    <w:rsid w:val="00BB7562"/>
    <w:rsid w:val="00BB7AD0"/>
    <w:rsid w:val="00BB7CE2"/>
    <w:rsid w:val="00BC04CA"/>
    <w:rsid w:val="00BC06BA"/>
    <w:rsid w:val="00BC10FA"/>
    <w:rsid w:val="00BC1F3A"/>
    <w:rsid w:val="00BC2AD4"/>
    <w:rsid w:val="00BC3B48"/>
    <w:rsid w:val="00BC3C4C"/>
    <w:rsid w:val="00BC5055"/>
    <w:rsid w:val="00BC6A33"/>
    <w:rsid w:val="00BD061C"/>
    <w:rsid w:val="00BD087E"/>
    <w:rsid w:val="00BD0C68"/>
    <w:rsid w:val="00BD12FB"/>
    <w:rsid w:val="00BD3861"/>
    <w:rsid w:val="00BD7353"/>
    <w:rsid w:val="00BD7613"/>
    <w:rsid w:val="00BE0CED"/>
    <w:rsid w:val="00BE17CD"/>
    <w:rsid w:val="00BE20BB"/>
    <w:rsid w:val="00BE270D"/>
    <w:rsid w:val="00BE272D"/>
    <w:rsid w:val="00BE2A8A"/>
    <w:rsid w:val="00BE2CB7"/>
    <w:rsid w:val="00BE38FA"/>
    <w:rsid w:val="00BE3AA2"/>
    <w:rsid w:val="00BE44F7"/>
    <w:rsid w:val="00BE455C"/>
    <w:rsid w:val="00BE55EF"/>
    <w:rsid w:val="00BE6090"/>
    <w:rsid w:val="00BE6209"/>
    <w:rsid w:val="00BE6644"/>
    <w:rsid w:val="00BE746F"/>
    <w:rsid w:val="00BE7B79"/>
    <w:rsid w:val="00BF06EF"/>
    <w:rsid w:val="00BF12E4"/>
    <w:rsid w:val="00BF2695"/>
    <w:rsid w:val="00BF2FE4"/>
    <w:rsid w:val="00BF38AC"/>
    <w:rsid w:val="00BF3CAF"/>
    <w:rsid w:val="00BF3FD2"/>
    <w:rsid w:val="00BF4755"/>
    <w:rsid w:val="00BF476A"/>
    <w:rsid w:val="00BF517B"/>
    <w:rsid w:val="00BF7BF5"/>
    <w:rsid w:val="00C0083D"/>
    <w:rsid w:val="00C026A6"/>
    <w:rsid w:val="00C02E88"/>
    <w:rsid w:val="00C0385A"/>
    <w:rsid w:val="00C03CE9"/>
    <w:rsid w:val="00C040C1"/>
    <w:rsid w:val="00C04210"/>
    <w:rsid w:val="00C05132"/>
    <w:rsid w:val="00C069F3"/>
    <w:rsid w:val="00C07FE9"/>
    <w:rsid w:val="00C10925"/>
    <w:rsid w:val="00C10F95"/>
    <w:rsid w:val="00C1644F"/>
    <w:rsid w:val="00C16A84"/>
    <w:rsid w:val="00C17266"/>
    <w:rsid w:val="00C177E7"/>
    <w:rsid w:val="00C17A2B"/>
    <w:rsid w:val="00C17F2F"/>
    <w:rsid w:val="00C200E6"/>
    <w:rsid w:val="00C2054B"/>
    <w:rsid w:val="00C20CBB"/>
    <w:rsid w:val="00C21326"/>
    <w:rsid w:val="00C21A84"/>
    <w:rsid w:val="00C2212D"/>
    <w:rsid w:val="00C2236E"/>
    <w:rsid w:val="00C22908"/>
    <w:rsid w:val="00C24169"/>
    <w:rsid w:val="00C24B91"/>
    <w:rsid w:val="00C25832"/>
    <w:rsid w:val="00C2688E"/>
    <w:rsid w:val="00C2779B"/>
    <w:rsid w:val="00C30059"/>
    <w:rsid w:val="00C30B24"/>
    <w:rsid w:val="00C3185F"/>
    <w:rsid w:val="00C31B40"/>
    <w:rsid w:val="00C321C4"/>
    <w:rsid w:val="00C32EAE"/>
    <w:rsid w:val="00C33353"/>
    <w:rsid w:val="00C34286"/>
    <w:rsid w:val="00C343A8"/>
    <w:rsid w:val="00C34414"/>
    <w:rsid w:val="00C34810"/>
    <w:rsid w:val="00C37DD1"/>
    <w:rsid w:val="00C400E9"/>
    <w:rsid w:val="00C4014F"/>
    <w:rsid w:val="00C416FD"/>
    <w:rsid w:val="00C41B59"/>
    <w:rsid w:val="00C44457"/>
    <w:rsid w:val="00C45696"/>
    <w:rsid w:val="00C4641F"/>
    <w:rsid w:val="00C4720C"/>
    <w:rsid w:val="00C47390"/>
    <w:rsid w:val="00C475E0"/>
    <w:rsid w:val="00C501F8"/>
    <w:rsid w:val="00C5045D"/>
    <w:rsid w:val="00C51A9C"/>
    <w:rsid w:val="00C52430"/>
    <w:rsid w:val="00C53637"/>
    <w:rsid w:val="00C5366A"/>
    <w:rsid w:val="00C5370A"/>
    <w:rsid w:val="00C5396D"/>
    <w:rsid w:val="00C548C5"/>
    <w:rsid w:val="00C552F6"/>
    <w:rsid w:val="00C55C1C"/>
    <w:rsid w:val="00C56032"/>
    <w:rsid w:val="00C561BF"/>
    <w:rsid w:val="00C56DFE"/>
    <w:rsid w:val="00C56E5E"/>
    <w:rsid w:val="00C60445"/>
    <w:rsid w:val="00C6059D"/>
    <w:rsid w:val="00C6077D"/>
    <w:rsid w:val="00C60B8E"/>
    <w:rsid w:val="00C60BE0"/>
    <w:rsid w:val="00C617DA"/>
    <w:rsid w:val="00C61AFA"/>
    <w:rsid w:val="00C620EC"/>
    <w:rsid w:val="00C62C31"/>
    <w:rsid w:val="00C62C4B"/>
    <w:rsid w:val="00C63096"/>
    <w:rsid w:val="00C6331D"/>
    <w:rsid w:val="00C6409A"/>
    <w:rsid w:val="00C651C7"/>
    <w:rsid w:val="00C65227"/>
    <w:rsid w:val="00C65394"/>
    <w:rsid w:val="00C65FB9"/>
    <w:rsid w:val="00C6660A"/>
    <w:rsid w:val="00C66771"/>
    <w:rsid w:val="00C66B15"/>
    <w:rsid w:val="00C675D5"/>
    <w:rsid w:val="00C67A3D"/>
    <w:rsid w:val="00C67F1C"/>
    <w:rsid w:val="00C700C6"/>
    <w:rsid w:val="00C7173F"/>
    <w:rsid w:val="00C71E8C"/>
    <w:rsid w:val="00C726B7"/>
    <w:rsid w:val="00C72D31"/>
    <w:rsid w:val="00C72FB0"/>
    <w:rsid w:val="00C74190"/>
    <w:rsid w:val="00C746BD"/>
    <w:rsid w:val="00C7511E"/>
    <w:rsid w:val="00C765B4"/>
    <w:rsid w:val="00C76A5E"/>
    <w:rsid w:val="00C77182"/>
    <w:rsid w:val="00C779AE"/>
    <w:rsid w:val="00C77A99"/>
    <w:rsid w:val="00C8082C"/>
    <w:rsid w:val="00C80C47"/>
    <w:rsid w:val="00C80FA6"/>
    <w:rsid w:val="00C83CE0"/>
    <w:rsid w:val="00C83E69"/>
    <w:rsid w:val="00C842AC"/>
    <w:rsid w:val="00C84832"/>
    <w:rsid w:val="00C851F4"/>
    <w:rsid w:val="00C85869"/>
    <w:rsid w:val="00C85F03"/>
    <w:rsid w:val="00C86E3D"/>
    <w:rsid w:val="00C905F3"/>
    <w:rsid w:val="00C90791"/>
    <w:rsid w:val="00C9105E"/>
    <w:rsid w:val="00C91B87"/>
    <w:rsid w:val="00C91D85"/>
    <w:rsid w:val="00C926E9"/>
    <w:rsid w:val="00C92993"/>
    <w:rsid w:val="00C94365"/>
    <w:rsid w:val="00C94A03"/>
    <w:rsid w:val="00C94E80"/>
    <w:rsid w:val="00C950A3"/>
    <w:rsid w:val="00C9512D"/>
    <w:rsid w:val="00C973BE"/>
    <w:rsid w:val="00CA0D70"/>
    <w:rsid w:val="00CA1360"/>
    <w:rsid w:val="00CA1683"/>
    <w:rsid w:val="00CA3597"/>
    <w:rsid w:val="00CA3B74"/>
    <w:rsid w:val="00CA4129"/>
    <w:rsid w:val="00CA5359"/>
    <w:rsid w:val="00CA5938"/>
    <w:rsid w:val="00CA5DA6"/>
    <w:rsid w:val="00CA5DC1"/>
    <w:rsid w:val="00CA5E0D"/>
    <w:rsid w:val="00CA5E25"/>
    <w:rsid w:val="00CA61F3"/>
    <w:rsid w:val="00CA6358"/>
    <w:rsid w:val="00CA7DC0"/>
    <w:rsid w:val="00CB079D"/>
    <w:rsid w:val="00CB5D19"/>
    <w:rsid w:val="00CB61D0"/>
    <w:rsid w:val="00CB63C8"/>
    <w:rsid w:val="00CC008C"/>
    <w:rsid w:val="00CC0371"/>
    <w:rsid w:val="00CC107D"/>
    <w:rsid w:val="00CC184E"/>
    <w:rsid w:val="00CC245C"/>
    <w:rsid w:val="00CC2BAC"/>
    <w:rsid w:val="00CC2CDB"/>
    <w:rsid w:val="00CC3D61"/>
    <w:rsid w:val="00CC4B62"/>
    <w:rsid w:val="00CC605E"/>
    <w:rsid w:val="00CC7E35"/>
    <w:rsid w:val="00CD0DF9"/>
    <w:rsid w:val="00CD21C8"/>
    <w:rsid w:val="00CD32D7"/>
    <w:rsid w:val="00CD35F9"/>
    <w:rsid w:val="00CD49C7"/>
    <w:rsid w:val="00CD526A"/>
    <w:rsid w:val="00CD52B3"/>
    <w:rsid w:val="00CD6E5E"/>
    <w:rsid w:val="00CD731A"/>
    <w:rsid w:val="00CD757A"/>
    <w:rsid w:val="00CE2600"/>
    <w:rsid w:val="00CE29FE"/>
    <w:rsid w:val="00CE31A2"/>
    <w:rsid w:val="00CE35E6"/>
    <w:rsid w:val="00CE366D"/>
    <w:rsid w:val="00CE40D5"/>
    <w:rsid w:val="00CE450D"/>
    <w:rsid w:val="00CE4670"/>
    <w:rsid w:val="00CE4C33"/>
    <w:rsid w:val="00CE4E38"/>
    <w:rsid w:val="00CE52A2"/>
    <w:rsid w:val="00CE56F7"/>
    <w:rsid w:val="00CE71C5"/>
    <w:rsid w:val="00CE7E26"/>
    <w:rsid w:val="00CF0889"/>
    <w:rsid w:val="00CF2899"/>
    <w:rsid w:val="00CF2B11"/>
    <w:rsid w:val="00CF31BE"/>
    <w:rsid w:val="00CF46E9"/>
    <w:rsid w:val="00CF4D9F"/>
    <w:rsid w:val="00CF78E4"/>
    <w:rsid w:val="00CF7ACB"/>
    <w:rsid w:val="00D00342"/>
    <w:rsid w:val="00D0047C"/>
    <w:rsid w:val="00D0156F"/>
    <w:rsid w:val="00D01AD8"/>
    <w:rsid w:val="00D01E39"/>
    <w:rsid w:val="00D020DC"/>
    <w:rsid w:val="00D02E99"/>
    <w:rsid w:val="00D03C32"/>
    <w:rsid w:val="00D040AD"/>
    <w:rsid w:val="00D04674"/>
    <w:rsid w:val="00D04BE0"/>
    <w:rsid w:val="00D04EA0"/>
    <w:rsid w:val="00D05085"/>
    <w:rsid w:val="00D05370"/>
    <w:rsid w:val="00D057CB"/>
    <w:rsid w:val="00D06BAE"/>
    <w:rsid w:val="00D071B1"/>
    <w:rsid w:val="00D07972"/>
    <w:rsid w:val="00D1024C"/>
    <w:rsid w:val="00D10BCE"/>
    <w:rsid w:val="00D1187B"/>
    <w:rsid w:val="00D12084"/>
    <w:rsid w:val="00D12606"/>
    <w:rsid w:val="00D12B2F"/>
    <w:rsid w:val="00D138AF"/>
    <w:rsid w:val="00D14034"/>
    <w:rsid w:val="00D14380"/>
    <w:rsid w:val="00D14BBD"/>
    <w:rsid w:val="00D14F8B"/>
    <w:rsid w:val="00D1540E"/>
    <w:rsid w:val="00D16C18"/>
    <w:rsid w:val="00D17052"/>
    <w:rsid w:val="00D20550"/>
    <w:rsid w:val="00D20F08"/>
    <w:rsid w:val="00D21A26"/>
    <w:rsid w:val="00D241C7"/>
    <w:rsid w:val="00D24EFD"/>
    <w:rsid w:val="00D25489"/>
    <w:rsid w:val="00D26FE2"/>
    <w:rsid w:val="00D272CA"/>
    <w:rsid w:val="00D2755F"/>
    <w:rsid w:val="00D275B2"/>
    <w:rsid w:val="00D30AD8"/>
    <w:rsid w:val="00D30DD3"/>
    <w:rsid w:val="00D315DC"/>
    <w:rsid w:val="00D3172A"/>
    <w:rsid w:val="00D32B58"/>
    <w:rsid w:val="00D331BB"/>
    <w:rsid w:val="00D3342E"/>
    <w:rsid w:val="00D346C1"/>
    <w:rsid w:val="00D34A06"/>
    <w:rsid w:val="00D34FA7"/>
    <w:rsid w:val="00D36D8C"/>
    <w:rsid w:val="00D36F18"/>
    <w:rsid w:val="00D401EC"/>
    <w:rsid w:val="00D40D8F"/>
    <w:rsid w:val="00D40FDD"/>
    <w:rsid w:val="00D42540"/>
    <w:rsid w:val="00D427EE"/>
    <w:rsid w:val="00D43C20"/>
    <w:rsid w:val="00D45501"/>
    <w:rsid w:val="00D46EBE"/>
    <w:rsid w:val="00D470E9"/>
    <w:rsid w:val="00D4759B"/>
    <w:rsid w:val="00D51098"/>
    <w:rsid w:val="00D531E5"/>
    <w:rsid w:val="00D53CF5"/>
    <w:rsid w:val="00D54824"/>
    <w:rsid w:val="00D54ED7"/>
    <w:rsid w:val="00D54EFF"/>
    <w:rsid w:val="00D566DE"/>
    <w:rsid w:val="00D573DB"/>
    <w:rsid w:val="00D6048E"/>
    <w:rsid w:val="00D6050A"/>
    <w:rsid w:val="00D60690"/>
    <w:rsid w:val="00D60DBC"/>
    <w:rsid w:val="00D61720"/>
    <w:rsid w:val="00D62F3F"/>
    <w:rsid w:val="00D633FF"/>
    <w:rsid w:val="00D63836"/>
    <w:rsid w:val="00D63ADC"/>
    <w:rsid w:val="00D650BA"/>
    <w:rsid w:val="00D65555"/>
    <w:rsid w:val="00D65E9A"/>
    <w:rsid w:val="00D664C2"/>
    <w:rsid w:val="00D665F9"/>
    <w:rsid w:val="00D66EEF"/>
    <w:rsid w:val="00D6741C"/>
    <w:rsid w:val="00D6775E"/>
    <w:rsid w:val="00D679C8"/>
    <w:rsid w:val="00D70195"/>
    <w:rsid w:val="00D71F02"/>
    <w:rsid w:val="00D7217F"/>
    <w:rsid w:val="00D727E8"/>
    <w:rsid w:val="00D72E0B"/>
    <w:rsid w:val="00D7355E"/>
    <w:rsid w:val="00D7379D"/>
    <w:rsid w:val="00D73DFD"/>
    <w:rsid w:val="00D73F19"/>
    <w:rsid w:val="00D74148"/>
    <w:rsid w:val="00D74237"/>
    <w:rsid w:val="00D74773"/>
    <w:rsid w:val="00D749F8"/>
    <w:rsid w:val="00D75832"/>
    <w:rsid w:val="00D759A9"/>
    <w:rsid w:val="00D76511"/>
    <w:rsid w:val="00D77C64"/>
    <w:rsid w:val="00D77CAD"/>
    <w:rsid w:val="00D77EF4"/>
    <w:rsid w:val="00D80379"/>
    <w:rsid w:val="00D81725"/>
    <w:rsid w:val="00D81D0F"/>
    <w:rsid w:val="00D8257C"/>
    <w:rsid w:val="00D82A64"/>
    <w:rsid w:val="00D83315"/>
    <w:rsid w:val="00D83799"/>
    <w:rsid w:val="00D84E6F"/>
    <w:rsid w:val="00D85388"/>
    <w:rsid w:val="00D85C2E"/>
    <w:rsid w:val="00D86357"/>
    <w:rsid w:val="00D86FCC"/>
    <w:rsid w:val="00D873A5"/>
    <w:rsid w:val="00D90AA1"/>
    <w:rsid w:val="00D91417"/>
    <w:rsid w:val="00D9157E"/>
    <w:rsid w:val="00D9169D"/>
    <w:rsid w:val="00D9238A"/>
    <w:rsid w:val="00D9250D"/>
    <w:rsid w:val="00D93B89"/>
    <w:rsid w:val="00D9484C"/>
    <w:rsid w:val="00D9487C"/>
    <w:rsid w:val="00D963EF"/>
    <w:rsid w:val="00D97648"/>
    <w:rsid w:val="00D976EB"/>
    <w:rsid w:val="00D97A53"/>
    <w:rsid w:val="00DA04F8"/>
    <w:rsid w:val="00DA170A"/>
    <w:rsid w:val="00DA2E3A"/>
    <w:rsid w:val="00DA4A0A"/>
    <w:rsid w:val="00DA526A"/>
    <w:rsid w:val="00DA52A4"/>
    <w:rsid w:val="00DA61D8"/>
    <w:rsid w:val="00DA7C9E"/>
    <w:rsid w:val="00DB01B5"/>
    <w:rsid w:val="00DB0A10"/>
    <w:rsid w:val="00DB0D59"/>
    <w:rsid w:val="00DB0E31"/>
    <w:rsid w:val="00DB126F"/>
    <w:rsid w:val="00DB40E8"/>
    <w:rsid w:val="00DB42E1"/>
    <w:rsid w:val="00DB460E"/>
    <w:rsid w:val="00DB603B"/>
    <w:rsid w:val="00DB6D7A"/>
    <w:rsid w:val="00DB7727"/>
    <w:rsid w:val="00DB7FE0"/>
    <w:rsid w:val="00DC0D72"/>
    <w:rsid w:val="00DC0F3D"/>
    <w:rsid w:val="00DC1948"/>
    <w:rsid w:val="00DC22EC"/>
    <w:rsid w:val="00DC244E"/>
    <w:rsid w:val="00DC2A32"/>
    <w:rsid w:val="00DC2A9A"/>
    <w:rsid w:val="00DC31D1"/>
    <w:rsid w:val="00DC5A27"/>
    <w:rsid w:val="00DC7AC1"/>
    <w:rsid w:val="00DC7F4F"/>
    <w:rsid w:val="00DD0144"/>
    <w:rsid w:val="00DD0BC1"/>
    <w:rsid w:val="00DD0D0E"/>
    <w:rsid w:val="00DD0DF6"/>
    <w:rsid w:val="00DD0F06"/>
    <w:rsid w:val="00DD11EC"/>
    <w:rsid w:val="00DD2298"/>
    <w:rsid w:val="00DD2338"/>
    <w:rsid w:val="00DD24A6"/>
    <w:rsid w:val="00DD435F"/>
    <w:rsid w:val="00DD4444"/>
    <w:rsid w:val="00DD522E"/>
    <w:rsid w:val="00DD5BB5"/>
    <w:rsid w:val="00DD69BD"/>
    <w:rsid w:val="00DD6A63"/>
    <w:rsid w:val="00DD79DD"/>
    <w:rsid w:val="00DE2388"/>
    <w:rsid w:val="00DE2426"/>
    <w:rsid w:val="00DE2483"/>
    <w:rsid w:val="00DE254F"/>
    <w:rsid w:val="00DE29A5"/>
    <w:rsid w:val="00DE2A75"/>
    <w:rsid w:val="00DE3639"/>
    <w:rsid w:val="00DE3822"/>
    <w:rsid w:val="00DE3941"/>
    <w:rsid w:val="00DE44CF"/>
    <w:rsid w:val="00DE5BA2"/>
    <w:rsid w:val="00DE5CFC"/>
    <w:rsid w:val="00DE5FAA"/>
    <w:rsid w:val="00DE664E"/>
    <w:rsid w:val="00DE6FA3"/>
    <w:rsid w:val="00DE6FAD"/>
    <w:rsid w:val="00DE7BE3"/>
    <w:rsid w:val="00DF0031"/>
    <w:rsid w:val="00DF105B"/>
    <w:rsid w:val="00DF1244"/>
    <w:rsid w:val="00DF276A"/>
    <w:rsid w:val="00DF36F5"/>
    <w:rsid w:val="00DF5889"/>
    <w:rsid w:val="00DF62E4"/>
    <w:rsid w:val="00E0158E"/>
    <w:rsid w:val="00E01C08"/>
    <w:rsid w:val="00E01FEC"/>
    <w:rsid w:val="00E02F68"/>
    <w:rsid w:val="00E03372"/>
    <w:rsid w:val="00E03A0F"/>
    <w:rsid w:val="00E04BC7"/>
    <w:rsid w:val="00E05077"/>
    <w:rsid w:val="00E054DB"/>
    <w:rsid w:val="00E054EF"/>
    <w:rsid w:val="00E05A86"/>
    <w:rsid w:val="00E05F39"/>
    <w:rsid w:val="00E06CCD"/>
    <w:rsid w:val="00E06ED4"/>
    <w:rsid w:val="00E07431"/>
    <w:rsid w:val="00E07DD0"/>
    <w:rsid w:val="00E111AB"/>
    <w:rsid w:val="00E11729"/>
    <w:rsid w:val="00E119EE"/>
    <w:rsid w:val="00E12328"/>
    <w:rsid w:val="00E13129"/>
    <w:rsid w:val="00E14084"/>
    <w:rsid w:val="00E143EE"/>
    <w:rsid w:val="00E14804"/>
    <w:rsid w:val="00E14932"/>
    <w:rsid w:val="00E14B22"/>
    <w:rsid w:val="00E15C3E"/>
    <w:rsid w:val="00E15CD1"/>
    <w:rsid w:val="00E16F7F"/>
    <w:rsid w:val="00E20392"/>
    <w:rsid w:val="00E20514"/>
    <w:rsid w:val="00E21A1A"/>
    <w:rsid w:val="00E223C7"/>
    <w:rsid w:val="00E2270B"/>
    <w:rsid w:val="00E231C7"/>
    <w:rsid w:val="00E23A3D"/>
    <w:rsid w:val="00E23C9F"/>
    <w:rsid w:val="00E25B36"/>
    <w:rsid w:val="00E26DB3"/>
    <w:rsid w:val="00E26F64"/>
    <w:rsid w:val="00E303AD"/>
    <w:rsid w:val="00E30793"/>
    <w:rsid w:val="00E311A7"/>
    <w:rsid w:val="00E31694"/>
    <w:rsid w:val="00E31CE6"/>
    <w:rsid w:val="00E32393"/>
    <w:rsid w:val="00E32628"/>
    <w:rsid w:val="00E33105"/>
    <w:rsid w:val="00E34530"/>
    <w:rsid w:val="00E349DF"/>
    <w:rsid w:val="00E35AEB"/>
    <w:rsid w:val="00E36AE6"/>
    <w:rsid w:val="00E3707B"/>
    <w:rsid w:val="00E37DF8"/>
    <w:rsid w:val="00E4091E"/>
    <w:rsid w:val="00E41B30"/>
    <w:rsid w:val="00E43C61"/>
    <w:rsid w:val="00E4488E"/>
    <w:rsid w:val="00E449B8"/>
    <w:rsid w:val="00E45523"/>
    <w:rsid w:val="00E45E30"/>
    <w:rsid w:val="00E46C12"/>
    <w:rsid w:val="00E473CF"/>
    <w:rsid w:val="00E47B61"/>
    <w:rsid w:val="00E509A7"/>
    <w:rsid w:val="00E50FDD"/>
    <w:rsid w:val="00E51552"/>
    <w:rsid w:val="00E5184C"/>
    <w:rsid w:val="00E5211B"/>
    <w:rsid w:val="00E53109"/>
    <w:rsid w:val="00E54551"/>
    <w:rsid w:val="00E54786"/>
    <w:rsid w:val="00E568BA"/>
    <w:rsid w:val="00E57308"/>
    <w:rsid w:val="00E60CED"/>
    <w:rsid w:val="00E6264D"/>
    <w:rsid w:val="00E62B8C"/>
    <w:rsid w:val="00E63EB4"/>
    <w:rsid w:val="00E6440D"/>
    <w:rsid w:val="00E64C2B"/>
    <w:rsid w:val="00E651BF"/>
    <w:rsid w:val="00E660DD"/>
    <w:rsid w:val="00E662A7"/>
    <w:rsid w:val="00E67356"/>
    <w:rsid w:val="00E67674"/>
    <w:rsid w:val="00E70345"/>
    <w:rsid w:val="00E70D74"/>
    <w:rsid w:val="00E71456"/>
    <w:rsid w:val="00E71BA4"/>
    <w:rsid w:val="00E71F02"/>
    <w:rsid w:val="00E7273E"/>
    <w:rsid w:val="00E72E59"/>
    <w:rsid w:val="00E735AA"/>
    <w:rsid w:val="00E735BD"/>
    <w:rsid w:val="00E737D4"/>
    <w:rsid w:val="00E73D93"/>
    <w:rsid w:val="00E74E7C"/>
    <w:rsid w:val="00E753A9"/>
    <w:rsid w:val="00E76026"/>
    <w:rsid w:val="00E76198"/>
    <w:rsid w:val="00E7661F"/>
    <w:rsid w:val="00E77FF9"/>
    <w:rsid w:val="00E801A7"/>
    <w:rsid w:val="00E8159E"/>
    <w:rsid w:val="00E81659"/>
    <w:rsid w:val="00E82CD5"/>
    <w:rsid w:val="00E82DFF"/>
    <w:rsid w:val="00E82ED4"/>
    <w:rsid w:val="00E8359B"/>
    <w:rsid w:val="00E83D78"/>
    <w:rsid w:val="00E84DE1"/>
    <w:rsid w:val="00E8586A"/>
    <w:rsid w:val="00E875E8"/>
    <w:rsid w:val="00E90431"/>
    <w:rsid w:val="00E90DBC"/>
    <w:rsid w:val="00E911F7"/>
    <w:rsid w:val="00E9190D"/>
    <w:rsid w:val="00E91BE2"/>
    <w:rsid w:val="00E92DB2"/>
    <w:rsid w:val="00E930AD"/>
    <w:rsid w:val="00E93423"/>
    <w:rsid w:val="00E93E83"/>
    <w:rsid w:val="00E95571"/>
    <w:rsid w:val="00E95FB2"/>
    <w:rsid w:val="00E95FDF"/>
    <w:rsid w:val="00E970F7"/>
    <w:rsid w:val="00E97DA7"/>
    <w:rsid w:val="00EA1E6D"/>
    <w:rsid w:val="00EA2FC9"/>
    <w:rsid w:val="00EA3189"/>
    <w:rsid w:val="00EA390A"/>
    <w:rsid w:val="00EA3AAF"/>
    <w:rsid w:val="00EA3BC4"/>
    <w:rsid w:val="00EA4A4D"/>
    <w:rsid w:val="00EA4FA2"/>
    <w:rsid w:val="00EA5E03"/>
    <w:rsid w:val="00EB0BFF"/>
    <w:rsid w:val="00EB276F"/>
    <w:rsid w:val="00EB2DF0"/>
    <w:rsid w:val="00EB428E"/>
    <w:rsid w:val="00EB47CF"/>
    <w:rsid w:val="00EB5989"/>
    <w:rsid w:val="00EB5D6F"/>
    <w:rsid w:val="00EC0A19"/>
    <w:rsid w:val="00EC1852"/>
    <w:rsid w:val="00EC194C"/>
    <w:rsid w:val="00EC2196"/>
    <w:rsid w:val="00EC25B5"/>
    <w:rsid w:val="00EC2797"/>
    <w:rsid w:val="00EC27F0"/>
    <w:rsid w:val="00EC2A3E"/>
    <w:rsid w:val="00EC39E8"/>
    <w:rsid w:val="00EC3B88"/>
    <w:rsid w:val="00EC3F35"/>
    <w:rsid w:val="00EC4835"/>
    <w:rsid w:val="00EC4C99"/>
    <w:rsid w:val="00EC5029"/>
    <w:rsid w:val="00EC7E76"/>
    <w:rsid w:val="00EC7FB0"/>
    <w:rsid w:val="00ED0772"/>
    <w:rsid w:val="00ED206C"/>
    <w:rsid w:val="00ED3530"/>
    <w:rsid w:val="00ED4EDD"/>
    <w:rsid w:val="00ED55E4"/>
    <w:rsid w:val="00ED5B01"/>
    <w:rsid w:val="00ED64FE"/>
    <w:rsid w:val="00ED68DB"/>
    <w:rsid w:val="00ED6B95"/>
    <w:rsid w:val="00ED7DE7"/>
    <w:rsid w:val="00ED7F92"/>
    <w:rsid w:val="00EE07D5"/>
    <w:rsid w:val="00EE0B5B"/>
    <w:rsid w:val="00EE14F0"/>
    <w:rsid w:val="00EE1827"/>
    <w:rsid w:val="00EE18E1"/>
    <w:rsid w:val="00EE1F95"/>
    <w:rsid w:val="00EE227B"/>
    <w:rsid w:val="00EE2CEA"/>
    <w:rsid w:val="00EE379C"/>
    <w:rsid w:val="00EE41E4"/>
    <w:rsid w:val="00EE4647"/>
    <w:rsid w:val="00EE473E"/>
    <w:rsid w:val="00EF001F"/>
    <w:rsid w:val="00EF03E3"/>
    <w:rsid w:val="00EF06D2"/>
    <w:rsid w:val="00EF168E"/>
    <w:rsid w:val="00EF1C6D"/>
    <w:rsid w:val="00EF2ADF"/>
    <w:rsid w:val="00EF3A54"/>
    <w:rsid w:val="00EF3AE1"/>
    <w:rsid w:val="00EF5CE6"/>
    <w:rsid w:val="00EF62FA"/>
    <w:rsid w:val="00EF6854"/>
    <w:rsid w:val="00EF71E5"/>
    <w:rsid w:val="00F00176"/>
    <w:rsid w:val="00F01F32"/>
    <w:rsid w:val="00F026C3"/>
    <w:rsid w:val="00F02784"/>
    <w:rsid w:val="00F02AC1"/>
    <w:rsid w:val="00F036ED"/>
    <w:rsid w:val="00F03C46"/>
    <w:rsid w:val="00F04B5A"/>
    <w:rsid w:val="00F05BF8"/>
    <w:rsid w:val="00F0668F"/>
    <w:rsid w:val="00F067BC"/>
    <w:rsid w:val="00F06AD3"/>
    <w:rsid w:val="00F100C2"/>
    <w:rsid w:val="00F11CE9"/>
    <w:rsid w:val="00F11DB5"/>
    <w:rsid w:val="00F124BA"/>
    <w:rsid w:val="00F12FEC"/>
    <w:rsid w:val="00F13225"/>
    <w:rsid w:val="00F13CCD"/>
    <w:rsid w:val="00F15F44"/>
    <w:rsid w:val="00F16042"/>
    <w:rsid w:val="00F1608F"/>
    <w:rsid w:val="00F164A2"/>
    <w:rsid w:val="00F175B3"/>
    <w:rsid w:val="00F206A9"/>
    <w:rsid w:val="00F20DC3"/>
    <w:rsid w:val="00F211E8"/>
    <w:rsid w:val="00F22031"/>
    <w:rsid w:val="00F227C1"/>
    <w:rsid w:val="00F23464"/>
    <w:rsid w:val="00F3019C"/>
    <w:rsid w:val="00F30234"/>
    <w:rsid w:val="00F30A5C"/>
    <w:rsid w:val="00F30CB7"/>
    <w:rsid w:val="00F32588"/>
    <w:rsid w:val="00F335CF"/>
    <w:rsid w:val="00F34199"/>
    <w:rsid w:val="00F35CF2"/>
    <w:rsid w:val="00F35F21"/>
    <w:rsid w:val="00F37475"/>
    <w:rsid w:val="00F37B69"/>
    <w:rsid w:val="00F43086"/>
    <w:rsid w:val="00F438BC"/>
    <w:rsid w:val="00F438E1"/>
    <w:rsid w:val="00F445F1"/>
    <w:rsid w:val="00F44864"/>
    <w:rsid w:val="00F44B94"/>
    <w:rsid w:val="00F45560"/>
    <w:rsid w:val="00F455AA"/>
    <w:rsid w:val="00F4576D"/>
    <w:rsid w:val="00F45FC5"/>
    <w:rsid w:val="00F47631"/>
    <w:rsid w:val="00F479F0"/>
    <w:rsid w:val="00F47AD3"/>
    <w:rsid w:val="00F47F82"/>
    <w:rsid w:val="00F505CD"/>
    <w:rsid w:val="00F50813"/>
    <w:rsid w:val="00F523C5"/>
    <w:rsid w:val="00F52AED"/>
    <w:rsid w:val="00F52CC0"/>
    <w:rsid w:val="00F52CEC"/>
    <w:rsid w:val="00F533C1"/>
    <w:rsid w:val="00F53642"/>
    <w:rsid w:val="00F53EC9"/>
    <w:rsid w:val="00F54956"/>
    <w:rsid w:val="00F552C4"/>
    <w:rsid w:val="00F56229"/>
    <w:rsid w:val="00F5724D"/>
    <w:rsid w:val="00F57434"/>
    <w:rsid w:val="00F574F4"/>
    <w:rsid w:val="00F60170"/>
    <w:rsid w:val="00F60C16"/>
    <w:rsid w:val="00F611F0"/>
    <w:rsid w:val="00F618CC"/>
    <w:rsid w:val="00F61973"/>
    <w:rsid w:val="00F62562"/>
    <w:rsid w:val="00F6296C"/>
    <w:rsid w:val="00F62CA9"/>
    <w:rsid w:val="00F64581"/>
    <w:rsid w:val="00F65204"/>
    <w:rsid w:val="00F655BF"/>
    <w:rsid w:val="00F65C49"/>
    <w:rsid w:val="00F66596"/>
    <w:rsid w:val="00F67F51"/>
    <w:rsid w:val="00F7165C"/>
    <w:rsid w:val="00F71E44"/>
    <w:rsid w:val="00F72FB4"/>
    <w:rsid w:val="00F73110"/>
    <w:rsid w:val="00F761E3"/>
    <w:rsid w:val="00F76296"/>
    <w:rsid w:val="00F7637A"/>
    <w:rsid w:val="00F76D88"/>
    <w:rsid w:val="00F805AA"/>
    <w:rsid w:val="00F80836"/>
    <w:rsid w:val="00F80B4E"/>
    <w:rsid w:val="00F819EE"/>
    <w:rsid w:val="00F81B0F"/>
    <w:rsid w:val="00F8270B"/>
    <w:rsid w:val="00F83347"/>
    <w:rsid w:val="00F833C5"/>
    <w:rsid w:val="00F85171"/>
    <w:rsid w:val="00F8596F"/>
    <w:rsid w:val="00F8625F"/>
    <w:rsid w:val="00F902B5"/>
    <w:rsid w:val="00F90E5F"/>
    <w:rsid w:val="00F910B2"/>
    <w:rsid w:val="00F91A5C"/>
    <w:rsid w:val="00F920F2"/>
    <w:rsid w:val="00F92819"/>
    <w:rsid w:val="00F9328A"/>
    <w:rsid w:val="00F93318"/>
    <w:rsid w:val="00F939F9"/>
    <w:rsid w:val="00F93DFF"/>
    <w:rsid w:val="00F94434"/>
    <w:rsid w:val="00F95381"/>
    <w:rsid w:val="00F954FD"/>
    <w:rsid w:val="00F95DB8"/>
    <w:rsid w:val="00F96DC3"/>
    <w:rsid w:val="00F96EEB"/>
    <w:rsid w:val="00F9710A"/>
    <w:rsid w:val="00F97397"/>
    <w:rsid w:val="00F973B1"/>
    <w:rsid w:val="00F97DDD"/>
    <w:rsid w:val="00FA0C29"/>
    <w:rsid w:val="00FA1536"/>
    <w:rsid w:val="00FA1AE6"/>
    <w:rsid w:val="00FA29A9"/>
    <w:rsid w:val="00FA44B5"/>
    <w:rsid w:val="00FA4601"/>
    <w:rsid w:val="00FA5B1D"/>
    <w:rsid w:val="00FA5CB6"/>
    <w:rsid w:val="00FA6873"/>
    <w:rsid w:val="00FA6A4F"/>
    <w:rsid w:val="00FA7F59"/>
    <w:rsid w:val="00FB098F"/>
    <w:rsid w:val="00FB0A88"/>
    <w:rsid w:val="00FB0E46"/>
    <w:rsid w:val="00FB19A2"/>
    <w:rsid w:val="00FB237A"/>
    <w:rsid w:val="00FB2569"/>
    <w:rsid w:val="00FB3487"/>
    <w:rsid w:val="00FB3F1F"/>
    <w:rsid w:val="00FB4412"/>
    <w:rsid w:val="00FB4682"/>
    <w:rsid w:val="00FB49E2"/>
    <w:rsid w:val="00FB5513"/>
    <w:rsid w:val="00FB717B"/>
    <w:rsid w:val="00FB752A"/>
    <w:rsid w:val="00FC1F29"/>
    <w:rsid w:val="00FC24AF"/>
    <w:rsid w:val="00FC267E"/>
    <w:rsid w:val="00FC2DBD"/>
    <w:rsid w:val="00FC2F28"/>
    <w:rsid w:val="00FC46E1"/>
    <w:rsid w:val="00FC4A86"/>
    <w:rsid w:val="00FC5262"/>
    <w:rsid w:val="00FC66EC"/>
    <w:rsid w:val="00FC681F"/>
    <w:rsid w:val="00FC6FB5"/>
    <w:rsid w:val="00FD03EF"/>
    <w:rsid w:val="00FD11E5"/>
    <w:rsid w:val="00FD2092"/>
    <w:rsid w:val="00FD212F"/>
    <w:rsid w:val="00FD37EF"/>
    <w:rsid w:val="00FD3D4D"/>
    <w:rsid w:val="00FD43CD"/>
    <w:rsid w:val="00FD6EFB"/>
    <w:rsid w:val="00FE06E1"/>
    <w:rsid w:val="00FE0F0C"/>
    <w:rsid w:val="00FE1038"/>
    <w:rsid w:val="00FE2018"/>
    <w:rsid w:val="00FE295D"/>
    <w:rsid w:val="00FE2E1C"/>
    <w:rsid w:val="00FE3734"/>
    <w:rsid w:val="00FE397E"/>
    <w:rsid w:val="00FE425E"/>
    <w:rsid w:val="00FE4706"/>
    <w:rsid w:val="00FE4B02"/>
    <w:rsid w:val="00FE5144"/>
    <w:rsid w:val="00FE525E"/>
    <w:rsid w:val="00FF1595"/>
    <w:rsid w:val="00FF182A"/>
    <w:rsid w:val="00FF3166"/>
    <w:rsid w:val="00FF3FD0"/>
    <w:rsid w:val="00FF4C4B"/>
    <w:rsid w:val="00FF55D6"/>
    <w:rsid w:val="00FF608C"/>
    <w:rsid w:val="00FF6AF1"/>
    <w:rsid w:val="00FF6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0F3DD752-33DE-4AD9-9D8F-69162BEF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115A1"/>
    <w:pPr>
      <w:widowControl w:val="0"/>
      <w:snapToGrid w:val="0"/>
      <w:jc w:val="both"/>
    </w:pPr>
    <w:rPr>
      <w:rFonts w:ascii="Times New Roman" w:eastAsia="Times New Roman" w:hAnsi="Times New Roman"/>
    </w:rPr>
  </w:style>
  <w:style w:type="paragraph" w:styleId="1">
    <w:name w:val="heading 1"/>
    <w:aliases w:val="Заголовок 1 Знак Знак,Заголовок 1 Знак Знак Знак"/>
    <w:basedOn w:val="a6"/>
    <w:next w:val="a7"/>
    <w:link w:val="15"/>
    <w:uiPriority w:val="99"/>
    <w:qFormat/>
    <w:rsid w:val="006B7E04"/>
    <w:pPr>
      <w:pageBreakBefore/>
      <w:widowControl/>
      <w:numPr>
        <w:numId w:val="1"/>
      </w:numPr>
      <w:tabs>
        <w:tab w:val="clear" w:pos="1418"/>
        <w:tab w:val="left" w:pos="1701"/>
      </w:tabs>
      <w:suppressAutoHyphens/>
      <w:snapToGrid/>
      <w:spacing w:after="240" w:line="252" w:lineRule="auto"/>
      <w:ind w:left="1702" w:right="567"/>
      <w:jc w:val="left"/>
      <w:outlineLvl w:val="0"/>
    </w:pPr>
    <w:rPr>
      <w:rFonts w:eastAsia="SimSun" w:cs="Arial"/>
      <w:b/>
      <w:bCs/>
      <w:caps/>
      <w:sz w:val="28"/>
      <w:szCs w:val="32"/>
    </w:rPr>
  </w:style>
  <w:style w:type="paragraph" w:styleId="20">
    <w:name w:val="heading 2"/>
    <w:aliases w:val="Знак2 Знак,Знак2,Знак2 Знак Знак Знак,Знак2 Знак1,ГЛАВА,Заголовок 2 Знак1,Заголовок 2 Знак Знак,Заголовок 21,Заголовок 2 Знак Знак Зн,Заголовок 2 Знак Знак Знак Знак"/>
    <w:basedOn w:val="a6"/>
    <w:next w:val="a7"/>
    <w:link w:val="23"/>
    <w:uiPriority w:val="99"/>
    <w:qFormat/>
    <w:rsid w:val="006B7E04"/>
    <w:pPr>
      <w:keepNext/>
      <w:keepLines/>
      <w:widowControl/>
      <w:numPr>
        <w:ilvl w:val="1"/>
        <w:numId w:val="1"/>
      </w:numPr>
      <w:suppressAutoHyphens/>
      <w:snapToGrid/>
      <w:spacing w:before="240" w:line="252" w:lineRule="auto"/>
      <w:ind w:left="1702" w:right="284" w:hanging="851"/>
      <w:jc w:val="left"/>
      <w:outlineLvl w:val="1"/>
    </w:pPr>
    <w:rPr>
      <w:rFonts w:eastAsia="SimSun"/>
      <w:b/>
      <w:bCs/>
      <w:sz w:val="28"/>
      <w:szCs w:val="28"/>
    </w:rPr>
  </w:style>
  <w:style w:type="paragraph" w:styleId="3">
    <w:name w:val="heading 3"/>
    <w:aliases w:val="Знак3 Знак,Знак3,Знак3 Знак Знак Знак,ПодЗаголовок,Знак,Знак14,Знак3 Знак Знак Знак Знак Знак"/>
    <w:basedOn w:val="a6"/>
    <w:next w:val="a7"/>
    <w:link w:val="30"/>
    <w:uiPriority w:val="99"/>
    <w:qFormat/>
    <w:rsid w:val="006B7E04"/>
    <w:pPr>
      <w:keepNext/>
      <w:keepLines/>
      <w:widowControl/>
      <w:numPr>
        <w:ilvl w:val="2"/>
        <w:numId w:val="1"/>
      </w:numPr>
      <w:tabs>
        <w:tab w:val="clear" w:pos="1287"/>
        <w:tab w:val="left" w:pos="1814"/>
      </w:tabs>
      <w:suppressAutoHyphens/>
      <w:snapToGrid/>
      <w:spacing w:before="120" w:line="252" w:lineRule="auto"/>
      <w:ind w:firstLine="851"/>
      <w:jc w:val="left"/>
      <w:outlineLvl w:val="2"/>
    </w:pPr>
    <w:rPr>
      <w:rFonts w:eastAsia="SimSun"/>
      <w:b/>
      <w:bCs/>
      <w:sz w:val="28"/>
      <w:szCs w:val="26"/>
    </w:rPr>
  </w:style>
  <w:style w:type="paragraph" w:styleId="4">
    <w:name w:val="heading 4"/>
    <w:basedOn w:val="a6"/>
    <w:next w:val="a7"/>
    <w:link w:val="40"/>
    <w:uiPriority w:val="99"/>
    <w:qFormat/>
    <w:rsid w:val="006B7E04"/>
    <w:pPr>
      <w:widowControl/>
      <w:numPr>
        <w:ilvl w:val="3"/>
        <w:numId w:val="1"/>
      </w:numPr>
      <w:tabs>
        <w:tab w:val="clear" w:pos="1647"/>
        <w:tab w:val="left" w:pos="1985"/>
      </w:tabs>
      <w:snapToGrid/>
      <w:spacing w:before="120" w:line="252" w:lineRule="auto"/>
      <w:ind w:firstLine="851"/>
      <w:jc w:val="left"/>
      <w:outlineLvl w:val="3"/>
    </w:pPr>
    <w:rPr>
      <w:rFonts w:eastAsia="SimSun"/>
      <w:sz w:val="28"/>
      <w:szCs w:val="28"/>
    </w:rPr>
  </w:style>
  <w:style w:type="paragraph" w:styleId="5">
    <w:name w:val="heading 5"/>
    <w:basedOn w:val="a6"/>
    <w:next w:val="a6"/>
    <w:link w:val="50"/>
    <w:uiPriority w:val="99"/>
    <w:qFormat/>
    <w:rsid w:val="00382C80"/>
    <w:pPr>
      <w:keepNext/>
      <w:keepLines/>
      <w:spacing w:before="40"/>
      <w:outlineLvl w:val="4"/>
    </w:pPr>
    <w:rPr>
      <w:rFonts w:ascii="Cambria" w:hAnsi="Cambria"/>
      <w:color w:val="365F91"/>
    </w:rPr>
  </w:style>
  <w:style w:type="paragraph" w:styleId="6">
    <w:name w:val="heading 6"/>
    <w:basedOn w:val="a6"/>
    <w:next w:val="a6"/>
    <w:link w:val="60"/>
    <w:uiPriority w:val="99"/>
    <w:qFormat/>
    <w:rsid w:val="00D97648"/>
    <w:pPr>
      <w:widowControl/>
      <w:snapToGrid/>
      <w:spacing w:before="240" w:after="60"/>
      <w:ind w:firstLine="567"/>
      <w:jc w:val="left"/>
      <w:outlineLvl w:val="5"/>
    </w:pPr>
    <w:rPr>
      <w:b/>
      <w:bCs/>
      <w:sz w:val="22"/>
      <w:szCs w:val="22"/>
    </w:rPr>
  </w:style>
  <w:style w:type="paragraph" w:styleId="7">
    <w:name w:val="heading 7"/>
    <w:aliases w:val="Заголовок x.x"/>
    <w:basedOn w:val="a6"/>
    <w:next w:val="a6"/>
    <w:link w:val="70"/>
    <w:uiPriority w:val="99"/>
    <w:qFormat/>
    <w:rsid w:val="00D97648"/>
    <w:pPr>
      <w:widowControl/>
      <w:snapToGrid/>
      <w:spacing w:before="240" w:after="60"/>
      <w:ind w:firstLine="567"/>
      <w:jc w:val="left"/>
      <w:outlineLvl w:val="6"/>
    </w:pPr>
    <w:rPr>
      <w:sz w:val="24"/>
      <w:szCs w:val="24"/>
    </w:rPr>
  </w:style>
  <w:style w:type="paragraph" w:styleId="8">
    <w:name w:val="heading 8"/>
    <w:basedOn w:val="a6"/>
    <w:next w:val="a6"/>
    <w:link w:val="80"/>
    <w:uiPriority w:val="99"/>
    <w:qFormat/>
    <w:rsid w:val="00D97648"/>
    <w:pPr>
      <w:widowControl/>
      <w:snapToGrid/>
      <w:spacing w:before="240" w:after="60"/>
      <w:ind w:firstLine="567"/>
      <w:jc w:val="left"/>
      <w:outlineLvl w:val="7"/>
    </w:pPr>
    <w:rPr>
      <w:i/>
      <w:iCs/>
      <w:sz w:val="24"/>
      <w:szCs w:val="24"/>
    </w:rPr>
  </w:style>
  <w:style w:type="paragraph" w:styleId="9">
    <w:name w:val="heading 9"/>
    <w:basedOn w:val="a6"/>
    <w:next w:val="a6"/>
    <w:link w:val="90"/>
    <w:uiPriority w:val="99"/>
    <w:qFormat/>
    <w:rsid w:val="00D97648"/>
    <w:pPr>
      <w:widowControl/>
      <w:snapToGrid/>
      <w:spacing w:before="240" w:after="60"/>
      <w:ind w:firstLine="567"/>
      <w:jc w:val="left"/>
      <w:outlineLvl w:val="8"/>
    </w:pPr>
    <w:rPr>
      <w:rFonts w:ascii="Arial" w:hAnsi="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5">
    <w:name w:val="Заголовок 1 Знак"/>
    <w:aliases w:val="Заголовок 1 Знак Знак Знак1,Заголовок 1 Знак Знак Знак Знак"/>
    <w:link w:val="1"/>
    <w:uiPriority w:val="99"/>
    <w:locked/>
    <w:rsid w:val="006B7E04"/>
    <w:rPr>
      <w:rFonts w:ascii="Times New Roman" w:eastAsia="SimSun" w:hAnsi="Times New Roman" w:cs="Arial"/>
      <w:b/>
      <w:bCs/>
      <w:caps/>
      <w:sz w:val="28"/>
      <w:szCs w:val="32"/>
    </w:rPr>
  </w:style>
  <w:style w:type="character" w:customStyle="1" w:styleId="23">
    <w:name w:val="Заголовок 2 Знак"/>
    <w:aliases w:val="Знак2 Знак Знак,Знак2 Знак2,Знак2 Знак Знак Знак Знак,Знак2 Знак1 Знак,ГЛАВА Знак,Заголовок 2 Знак1 Знак,Заголовок 2 Знак Знак Знак,Заголовок 21 Знак,Заголовок 2 Знак Знак Зн Знак,Заголовок 2 Знак Знак Знак Знак Знак"/>
    <w:link w:val="20"/>
    <w:uiPriority w:val="99"/>
    <w:locked/>
    <w:rsid w:val="006B7E04"/>
    <w:rPr>
      <w:rFonts w:ascii="Times New Roman" w:eastAsia="SimSun" w:hAnsi="Times New Roman"/>
      <w:b/>
      <w:bCs/>
      <w:sz w:val="28"/>
      <w:szCs w:val="28"/>
    </w:rPr>
  </w:style>
  <w:style w:type="character" w:customStyle="1" w:styleId="Heading3Char">
    <w:name w:val="Heading 3 Char"/>
    <w:aliases w:val="Знак3 Знак Char,Знак3 Char,Знак3 Знак Знак Знак Char,ПодЗаголовок Char,Знак Char,Знак14 Char,Знак3 Знак Знак Знак Знак Знак Char"/>
    <w:uiPriority w:val="99"/>
    <w:semiHidden/>
    <w:locked/>
    <w:rsid w:val="00497D24"/>
    <w:rPr>
      <w:rFonts w:ascii="Cambria" w:hAnsi="Cambria" w:cs="Times New Roman"/>
      <w:b/>
      <w:bCs/>
      <w:sz w:val="26"/>
      <w:szCs w:val="26"/>
    </w:rPr>
  </w:style>
  <w:style w:type="character" w:customStyle="1" w:styleId="40">
    <w:name w:val="Заголовок 4 Знак"/>
    <w:link w:val="4"/>
    <w:uiPriority w:val="99"/>
    <w:locked/>
    <w:rsid w:val="006B7E04"/>
    <w:rPr>
      <w:rFonts w:ascii="Times New Roman" w:eastAsia="SimSun" w:hAnsi="Times New Roman"/>
      <w:sz w:val="28"/>
      <w:szCs w:val="28"/>
    </w:rPr>
  </w:style>
  <w:style w:type="character" w:customStyle="1" w:styleId="50">
    <w:name w:val="Заголовок 5 Знак"/>
    <w:link w:val="5"/>
    <w:uiPriority w:val="99"/>
    <w:locked/>
    <w:rsid w:val="00382C80"/>
    <w:rPr>
      <w:rFonts w:ascii="Cambria" w:hAnsi="Cambria" w:cs="Times New Roman"/>
      <w:color w:val="365F91"/>
      <w:sz w:val="20"/>
      <w:szCs w:val="20"/>
      <w:lang w:eastAsia="ru-RU"/>
    </w:rPr>
  </w:style>
  <w:style w:type="character" w:customStyle="1" w:styleId="60">
    <w:name w:val="Заголовок 6 Знак"/>
    <w:link w:val="6"/>
    <w:uiPriority w:val="99"/>
    <w:locked/>
    <w:rsid w:val="00D97648"/>
    <w:rPr>
      <w:rFonts w:ascii="Times New Roman" w:hAnsi="Times New Roman" w:cs="Times New Roman"/>
      <w:b/>
      <w:bCs/>
    </w:rPr>
  </w:style>
  <w:style w:type="character" w:customStyle="1" w:styleId="70">
    <w:name w:val="Заголовок 7 Знак"/>
    <w:aliases w:val="Заголовок x.x Знак1"/>
    <w:link w:val="7"/>
    <w:uiPriority w:val="99"/>
    <w:locked/>
    <w:rsid w:val="00D97648"/>
    <w:rPr>
      <w:rFonts w:ascii="Times New Roman" w:hAnsi="Times New Roman" w:cs="Times New Roman"/>
      <w:sz w:val="24"/>
      <w:szCs w:val="24"/>
    </w:rPr>
  </w:style>
  <w:style w:type="character" w:customStyle="1" w:styleId="80">
    <w:name w:val="Заголовок 8 Знак"/>
    <w:link w:val="8"/>
    <w:uiPriority w:val="99"/>
    <w:locked/>
    <w:rsid w:val="00D97648"/>
    <w:rPr>
      <w:rFonts w:ascii="Times New Roman" w:hAnsi="Times New Roman" w:cs="Times New Roman"/>
      <w:i/>
      <w:iCs/>
      <w:sz w:val="24"/>
      <w:szCs w:val="24"/>
    </w:rPr>
  </w:style>
  <w:style w:type="character" w:customStyle="1" w:styleId="90">
    <w:name w:val="Заголовок 9 Знак"/>
    <w:link w:val="9"/>
    <w:uiPriority w:val="99"/>
    <w:locked/>
    <w:rsid w:val="00D97648"/>
    <w:rPr>
      <w:rFonts w:ascii="Arial" w:hAnsi="Arial" w:cs="Times New Roman"/>
    </w:rPr>
  </w:style>
  <w:style w:type="paragraph" w:styleId="ab">
    <w:name w:val="footer"/>
    <w:aliases w:val="Знак6,Знак61,Знак141"/>
    <w:basedOn w:val="a6"/>
    <w:link w:val="ac"/>
    <w:uiPriority w:val="99"/>
    <w:rsid w:val="005115A1"/>
    <w:pPr>
      <w:tabs>
        <w:tab w:val="center" w:pos="4153"/>
        <w:tab w:val="right" w:pos="8306"/>
      </w:tabs>
    </w:pPr>
  </w:style>
  <w:style w:type="character" w:customStyle="1" w:styleId="FooterChar">
    <w:name w:val="Footer Char"/>
    <w:aliases w:val="Знак6 Char,Знак61 Char,Знак141 Char"/>
    <w:uiPriority w:val="99"/>
    <w:semiHidden/>
    <w:locked/>
    <w:rsid w:val="00497D24"/>
    <w:rPr>
      <w:rFonts w:ascii="Times New Roman" w:hAnsi="Times New Roman" w:cs="Times New Roman"/>
      <w:sz w:val="20"/>
      <w:szCs w:val="20"/>
    </w:rPr>
  </w:style>
  <w:style w:type="character" w:customStyle="1" w:styleId="ac">
    <w:name w:val="Нижний колонтитул Знак"/>
    <w:aliases w:val="Знак6 Знак,Знак61 Знак,Знак141 Знак"/>
    <w:link w:val="ab"/>
    <w:uiPriority w:val="99"/>
    <w:locked/>
    <w:rsid w:val="005115A1"/>
    <w:rPr>
      <w:rFonts w:ascii="Times New Roman" w:hAnsi="Times New Roman" w:cs="Times New Roman"/>
      <w:sz w:val="20"/>
      <w:szCs w:val="20"/>
      <w:lang w:eastAsia="ru-RU"/>
    </w:rPr>
  </w:style>
  <w:style w:type="paragraph" w:customStyle="1" w:styleId="ConsPlusNormal">
    <w:name w:val="ConsPlusNormal"/>
    <w:link w:val="ConsPlusNormal0"/>
    <w:uiPriority w:val="99"/>
    <w:rsid w:val="005115A1"/>
    <w:pPr>
      <w:widowControl w:val="0"/>
      <w:autoSpaceDE w:val="0"/>
      <w:autoSpaceDN w:val="0"/>
      <w:adjustRightInd w:val="0"/>
      <w:ind w:firstLine="720"/>
    </w:pPr>
    <w:rPr>
      <w:rFonts w:ascii="Arial" w:eastAsia="Times New Roman" w:hAnsi="Arial" w:cs="Arial"/>
    </w:rPr>
  </w:style>
  <w:style w:type="character" w:styleId="ad">
    <w:name w:val="page number"/>
    <w:uiPriority w:val="99"/>
    <w:rsid w:val="005115A1"/>
    <w:rPr>
      <w:rFonts w:cs="Times New Roman"/>
    </w:rPr>
  </w:style>
  <w:style w:type="paragraph" w:styleId="ae">
    <w:name w:val="Body Text Indent"/>
    <w:basedOn w:val="a6"/>
    <w:link w:val="af"/>
    <w:uiPriority w:val="99"/>
    <w:rsid w:val="005115A1"/>
    <w:pPr>
      <w:widowControl/>
      <w:snapToGrid/>
      <w:spacing w:after="120"/>
      <w:ind w:left="283"/>
      <w:jc w:val="left"/>
    </w:pPr>
    <w:rPr>
      <w:sz w:val="24"/>
      <w:szCs w:val="24"/>
    </w:rPr>
  </w:style>
  <w:style w:type="character" w:customStyle="1" w:styleId="af">
    <w:name w:val="Основной текст с отступом Знак"/>
    <w:link w:val="ae"/>
    <w:uiPriority w:val="99"/>
    <w:locked/>
    <w:rsid w:val="005115A1"/>
    <w:rPr>
      <w:rFonts w:ascii="Times New Roman" w:hAnsi="Times New Roman" w:cs="Times New Roman"/>
      <w:sz w:val="24"/>
      <w:szCs w:val="24"/>
      <w:lang w:eastAsia="ru-RU"/>
    </w:rPr>
  </w:style>
  <w:style w:type="paragraph" w:customStyle="1" w:styleId="ConsPlusNonformat">
    <w:name w:val="ConsPlusNonformat"/>
    <w:uiPriority w:val="99"/>
    <w:rsid w:val="005115A1"/>
    <w:pPr>
      <w:widowControl w:val="0"/>
      <w:autoSpaceDE w:val="0"/>
      <w:autoSpaceDN w:val="0"/>
      <w:adjustRightInd w:val="0"/>
    </w:pPr>
    <w:rPr>
      <w:rFonts w:ascii="Courier New" w:eastAsia="Times New Roman" w:hAnsi="Courier New" w:cs="Courier New"/>
    </w:rPr>
  </w:style>
  <w:style w:type="paragraph" w:customStyle="1" w:styleId="210">
    <w:name w:val="Основной текст с отступом 21"/>
    <w:basedOn w:val="a6"/>
    <w:uiPriority w:val="99"/>
    <w:rsid w:val="005115A1"/>
    <w:pPr>
      <w:widowControl/>
      <w:suppressAutoHyphens/>
      <w:snapToGrid/>
      <w:ind w:firstLine="708"/>
    </w:pPr>
    <w:rPr>
      <w:sz w:val="28"/>
      <w:lang w:eastAsia="ar-SA"/>
    </w:rPr>
  </w:style>
  <w:style w:type="paragraph" w:styleId="a7">
    <w:name w:val="Plain Text"/>
    <w:aliases w:val="Знак7"/>
    <w:basedOn w:val="a6"/>
    <w:link w:val="af0"/>
    <w:uiPriority w:val="99"/>
    <w:rsid w:val="005115A1"/>
    <w:pPr>
      <w:widowControl/>
      <w:snapToGrid/>
      <w:jc w:val="left"/>
    </w:pPr>
    <w:rPr>
      <w:rFonts w:ascii="Courier New" w:hAnsi="Courier New"/>
    </w:rPr>
  </w:style>
  <w:style w:type="character" w:customStyle="1" w:styleId="af0">
    <w:name w:val="Текст Знак"/>
    <w:aliases w:val="Знак7 Знак"/>
    <w:link w:val="a7"/>
    <w:uiPriority w:val="99"/>
    <w:locked/>
    <w:rsid w:val="005115A1"/>
    <w:rPr>
      <w:rFonts w:ascii="Courier New" w:hAnsi="Courier New" w:cs="Times New Roman"/>
      <w:sz w:val="20"/>
      <w:szCs w:val="20"/>
      <w:lang w:eastAsia="ru-RU"/>
    </w:rPr>
  </w:style>
  <w:style w:type="paragraph" w:customStyle="1" w:styleId="ConsNonformat">
    <w:name w:val="ConsNonformat"/>
    <w:uiPriority w:val="99"/>
    <w:rsid w:val="005115A1"/>
    <w:pPr>
      <w:widowControl w:val="0"/>
      <w:autoSpaceDE w:val="0"/>
      <w:autoSpaceDN w:val="0"/>
      <w:adjustRightInd w:val="0"/>
      <w:ind w:right="19772"/>
    </w:pPr>
    <w:rPr>
      <w:rFonts w:ascii="Courier New" w:eastAsia="Times New Roman" w:hAnsi="Courier New"/>
    </w:rPr>
  </w:style>
  <w:style w:type="character" w:customStyle="1" w:styleId="30">
    <w:name w:val="Заголовок 3 Знак"/>
    <w:aliases w:val="Знак3 Знак Знак,Знак3 Знак1,Знак3 Знак Знак Знак Знак,ПодЗаголовок Знак,Знак Знак,Знак14 Знак,Знак3 Знак Знак Знак Знак Знак Знак"/>
    <w:link w:val="3"/>
    <w:uiPriority w:val="99"/>
    <w:locked/>
    <w:rsid w:val="006B7E04"/>
    <w:rPr>
      <w:rFonts w:ascii="Times New Roman" w:eastAsia="SimSun" w:hAnsi="Times New Roman"/>
      <w:b/>
      <w:bCs/>
      <w:sz w:val="28"/>
      <w:szCs w:val="26"/>
    </w:rPr>
  </w:style>
  <w:style w:type="paragraph" w:customStyle="1" w:styleId="31">
    <w:name w:val="Текст3"/>
    <w:basedOn w:val="3"/>
    <w:uiPriority w:val="99"/>
    <w:rsid w:val="006B7E04"/>
    <w:pPr>
      <w:keepNext w:val="0"/>
      <w:keepLines w:val="0"/>
      <w:suppressAutoHyphens w:val="0"/>
      <w:spacing w:before="80"/>
      <w:jc w:val="both"/>
    </w:pPr>
    <w:rPr>
      <w:b w:val="0"/>
      <w:bCs w:val="0"/>
    </w:rPr>
  </w:style>
  <w:style w:type="paragraph" w:customStyle="1" w:styleId="12">
    <w:name w:val="Маркированный1"/>
    <w:uiPriority w:val="99"/>
    <w:rsid w:val="006B7E04"/>
    <w:pPr>
      <w:numPr>
        <w:numId w:val="2"/>
      </w:numPr>
      <w:tabs>
        <w:tab w:val="clear" w:pos="851"/>
        <w:tab w:val="left" w:pos="1247"/>
      </w:tabs>
      <w:spacing w:before="40"/>
      <w:ind w:left="1248"/>
      <w:jc w:val="both"/>
    </w:pPr>
    <w:rPr>
      <w:rFonts w:ascii="Times New Roman" w:eastAsia="SimSun" w:hAnsi="Times New Roman"/>
      <w:sz w:val="28"/>
    </w:rPr>
  </w:style>
  <w:style w:type="paragraph" w:customStyle="1" w:styleId="a4">
    <w:name w:val="МаркТабл"/>
    <w:uiPriority w:val="99"/>
    <w:rsid w:val="00B402F9"/>
    <w:pPr>
      <w:numPr>
        <w:numId w:val="3"/>
      </w:numPr>
      <w:tabs>
        <w:tab w:val="left" w:pos="680"/>
      </w:tabs>
    </w:pPr>
    <w:rPr>
      <w:rFonts w:ascii="Times New Roman" w:eastAsia="SimSun" w:hAnsi="Times New Roman"/>
      <w:sz w:val="24"/>
    </w:rPr>
  </w:style>
  <w:style w:type="paragraph" w:customStyle="1" w:styleId="24">
    <w:name w:val="Текст2"/>
    <w:basedOn w:val="20"/>
    <w:uiPriority w:val="99"/>
    <w:rsid w:val="00941B46"/>
    <w:pPr>
      <w:keepNext w:val="0"/>
      <w:keepLines w:val="0"/>
      <w:suppressAutoHyphens w:val="0"/>
      <w:spacing w:before="80"/>
      <w:ind w:left="0" w:right="0" w:firstLine="851"/>
      <w:jc w:val="both"/>
    </w:pPr>
    <w:rPr>
      <w:b w:val="0"/>
      <w:bCs w:val="0"/>
    </w:rPr>
  </w:style>
  <w:style w:type="paragraph" w:customStyle="1" w:styleId="ConsPlusCell">
    <w:name w:val="ConsPlusCell"/>
    <w:uiPriority w:val="99"/>
    <w:rsid w:val="00644E50"/>
    <w:pPr>
      <w:widowControl w:val="0"/>
      <w:autoSpaceDE w:val="0"/>
      <w:autoSpaceDN w:val="0"/>
      <w:adjustRightInd w:val="0"/>
    </w:pPr>
    <w:rPr>
      <w:rFonts w:ascii="Arial" w:eastAsia="Times New Roman" w:hAnsi="Arial" w:cs="Arial"/>
    </w:rPr>
  </w:style>
  <w:style w:type="character" w:customStyle="1" w:styleId="BodyTextKeepChar">
    <w:name w:val="Body Text Keep Char"/>
    <w:link w:val="BodyTextKeep"/>
    <w:uiPriority w:val="99"/>
    <w:locked/>
    <w:rsid w:val="00644E50"/>
    <w:rPr>
      <w:rFonts w:cs="Times New Roman"/>
      <w:spacing w:val="-5"/>
      <w:sz w:val="24"/>
      <w:szCs w:val="24"/>
    </w:rPr>
  </w:style>
  <w:style w:type="paragraph" w:customStyle="1" w:styleId="BodyTextKeep">
    <w:name w:val="Body Text Keep"/>
    <w:basedOn w:val="af1"/>
    <w:link w:val="BodyTextKeepChar"/>
    <w:uiPriority w:val="99"/>
    <w:rsid w:val="00644E50"/>
    <w:pPr>
      <w:widowControl/>
      <w:snapToGrid/>
      <w:spacing w:before="120"/>
      <w:ind w:firstLine="567"/>
    </w:pPr>
    <w:rPr>
      <w:rFonts w:ascii="Calibri" w:eastAsia="Calibri" w:hAnsi="Calibri"/>
      <w:spacing w:val="-5"/>
      <w:sz w:val="24"/>
      <w:szCs w:val="24"/>
      <w:lang w:eastAsia="en-US"/>
    </w:rPr>
  </w:style>
  <w:style w:type="paragraph" w:styleId="af1">
    <w:name w:val="Body Text"/>
    <w:aliases w:val="Знак1 Знак Знак Знак Знак,Знак1 Знак Знак Знак"/>
    <w:basedOn w:val="a6"/>
    <w:link w:val="af2"/>
    <w:uiPriority w:val="99"/>
    <w:rsid w:val="00644E50"/>
    <w:pPr>
      <w:spacing w:after="120"/>
    </w:pPr>
  </w:style>
  <w:style w:type="character" w:customStyle="1" w:styleId="af2">
    <w:name w:val="Основной текст Знак"/>
    <w:aliases w:val="Знак1 Знак Знак Знак Знак Знак,Знак1 Знак Знак Знак Знак1"/>
    <w:link w:val="af1"/>
    <w:uiPriority w:val="99"/>
    <w:locked/>
    <w:rsid w:val="00644E50"/>
    <w:rPr>
      <w:rFonts w:ascii="Times New Roman" w:hAnsi="Times New Roman" w:cs="Times New Roman"/>
      <w:sz w:val="20"/>
      <w:szCs w:val="20"/>
      <w:lang w:eastAsia="ru-RU"/>
    </w:rPr>
  </w:style>
  <w:style w:type="paragraph" w:styleId="af3">
    <w:name w:val="List Paragraph"/>
    <w:aliases w:val="Варианты ответов,Абзац списка основной,List Paragraph2,ПАРАГРАФ,Нумерация,список 1,СПИСКИ"/>
    <w:basedOn w:val="a6"/>
    <w:link w:val="af4"/>
    <w:uiPriority w:val="99"/>
    <w:qFormat/>
    <w:rsid w:val="000D6627"/>
    <w:pPr>
      <w:ind w:left="720"/>
      <w:contextualSpacing/>
    </w:pPr>
  </w:style>
  <w:style w:type="paragraph" w:customStyle="1" w:styleId="310">
    <w:name w:val="Заголовок 31"/>
    <w:basedOn w:val="a6"/>
    <w:uiPriority w:val="99"/>
    <w:rsid w:val="00A22F78"/>
    <w:pPr>
      <w:snapToGrid/>
      <w:ind w:left="894"/>
      <w:jc w:val="left"/>
      <w:outlineLvl w:val="3"/>
    </w:pPr>
    <w:rPr>
      <w:b/>
      <w:bCs/>
      <w:sz w:val="26"/>
      <w:szCs w:val="26"/>
      <w:lang w:val="en-US" w:eastAsia="en-US"/>
    </w:rPr>
  </w:style>
  <w:style w:type="character" w:customStyle="1" w:styleId="FontStyle46">
    <w:name w:val="Font Style46"/>
    <w:uiPriority w:val="99"/>
    <w:rsid w:val="008F4849"/>
    <w:rPr>
      <w:rFonts w:ascii="Times New Roman" w:hAnsi="Times New Roman" w:cs="Times New Roman"/>
      <w:sz w:val="24"/>
      <w:szCs w:val="24"/>
    </w:rPr>
  </w:style>
  <w:style w:type="paragraph" w:customStyle="1" w:styleId="Style2">
    <w:name w:val="Style2"/>
    <w:basedOn w:val="a6"/>
    <w:uiPriority w:val="99"/>
    <w:rsid w:val="005E0887"/>
    <w:pPr>
      <w:autoSpaceDE w:val="0"/>
      <w:autoSpaceDN w:val="0"/>
      <w:adjustRightInd w:val="0"/>
      <w:snapToGrid/>
      <w:spacing w:line="484" w:lineRule="exact"/>
      <w:ind w:firstLine="696"/>
    </w:pPr>
    <w:rPr>
      <w:sz w:val="24"/>
      <w:szCs w:val="24"/>
    </w:rPr>
  </w:style>
  <w:style w:type="character" w:customStyle="1" w:styleId="ConsPlusNormal0">
    <w:name w:val="ConsPlusNormal Знак"/>
    <w:link w:val="ConsPlusNormal"/>
    <w:uiPriority w:val="99"/>
    <w:locked/>
    <w:rsid w:val="005E0887"/>
    <w:rPr>
      <w:rFonts w:ascii="Arial" w:hAnsi="Arial" w:cs="Arial"/>
      <w:lang w:val="ru-RU" w:eastAsia="ru-RU" w:bidi="ar-SA"/>
    </w:rPr>
  </w:style>
  <w:style w:type="paragraph" w:styleId="af5">
    <w:name w:val="Normal (Web)"/>
    <w:aliases w:val="Обычный (Web),Обычный (Web)1,Обычный (веб)1,Обычный (веб) Знак1,Обычный (веб) Знак Знак,Обычный (Web) Знак Знак Знак Знак Знак,Обычный (Web) Знак Знак Знак,Обычный (Web) Знак Знак Знак Знак,Знак2 Знак Знак Знак Знак1 Знак Знак"/>
    <w:basedOn w:val="a6"/>
    <w:link w:val="af6"/>
    <w:uiPriority w:val="99"/>
    <w:rsid w:val="005E0887"/>
    <w:pPr>
      <w:widowControl/>
      <w:snapToGrid/>
      <w:spacing w:before="75" w:after="75"/>
      <w:jc w:val="left"/>
    </w:pPr>
    <w:rPr>
      <w:rFonts w:eastAsia="Calibri"/>
      <w:sz w:val="24"/>
    </w:rPr>
  </w:style>
  <w:style w:type="paragraph" w:styleId="af7">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6"/>
    <w:link w:val="af8"/>
    <w:uiPriority w:val="99"/>
    <w:rsid w:val="0054595A"/>
    <w:pPr>
      <w:widowControl/>
      <w:snapToGrid/>
    </w:pPr>
    <w:rPr>
      <w:rFonts w:eastAsia="SimSun"/>
    </w:rPr>
  </w:style>
  <w:style w:type="character" w:customStyle="1" w:styleId="af8">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link w:val="af7"/>
    <w:uiPriority w:val="99"/>
    <w:locked/>
    <w:rsid w:val="0054595A"/>
    <w:rPr>
      <w:rFonts w:ascii="Times New Roman" w:eastAsia="SimSun" w:hAnsi="Times New Roman" w:cs="Times New Roman"/>
      <w:sz w:val="20"/>
      <w:szCs w:val="20"/>
      <w:lang w:eastAsia="ru-RU"/>
    </w:rPr>
  </w:style>
  <w:style w:type="character" w:styleId="af9">
    <w:name w:val="footnote reference"/>
    <w:uiPriority w:val="99"/>
    <w:rsid w:val="0054595A"/>
    <w:rPr>
      <w:rFonts w:cs="Times New Roman"/>
      <w:vertAlign w:val="superscript"/>
    </w:rPr>
  </w:style>
  <w:style w:type="paragraph" w:customStyle="1" w:styleId="afa">
    <w:name w:val="Текст таблиц"/>
    <w:link w:val="afb"/>
    <w:uiPriority w:val="99"/>
    <w:rsid w:val="00E06CCD"/>
    <w:rPr>
      <w:rFonts w:ascii="Times New Roman" w:eastAsia="SimSun" w:hAnsi="Times New Roman"/>
      <w:sz w:val="24"/>
    </w:rPr>
  </w:style>
  <w:style w:type="character" w:customStyle="1" w:styleId="afb">
    <w:name w:val="Текст таблиц Знак"/>
    <w:link w:val="afa"/>
    <w:uiPriority w:val="99"/>
    <w:locked/>
    <w:rsid w:val="00E06CCD"/>
    <w:rPr>
      <w:rFonts w:ascii="Times New Roman" w:eastAsia="SimSun" w:hAnsi="Times New Roman" w:cs="Times New Roman"/>
      <w:sz w:val="24"/>
      <w:lang w:val="ru-RU" w:eastAsia="ru-RU" w:bidi="ar-SA"/>
    </w:rPr>
  </w:style>
  <w:style w:type="paragraph" w:customStyle="1" w:styleId="a1">
    <w:name w:val="МаркированныйА"/>
    <w:basedOn w:val="a6"/>
    <w:uiPriority w:val="99"/>
    <w:rsid w:val="00E06CCD"/>
    <w:pPr>
      <w:widowControl/>
      <w:numPr>
        <w:ilvl w:val="1"/>
        <w:numId w:val="4"/>
      </w:numPr>
      <w:tabs>
        <w:tab w:val="clear" w:pos="1440"/>
        <w:tab w:val="num" w:pos="1418"/>
      </w:tabs>
      <w:snapToGrid/>
      <w:spacing w:before="40"/>
      <w:ind w:left="1418" w:hanging="567"/>
    </w:pPr>
    <w:rPr>
      <w:rFonts w:eastAsia="SimSun"/>
      <w:sz w:val="28"/>
    </w:rPr>
  </w:style>
  <w:style w:type="paragraph" w:styleId="25">
    <w:name w:val="Body Text 2"/>
    <w:aliases w:val="Знак1"/>
    <w:basedOn w:val="a6"/>
    <w:link w:val="26"/>
    <w:uiPriority w:val="99"/>
    <w:rsid w:val="00E06CCD"/>
    <w:pPr>
      <w:widowControl/>
      <w:snapToGrid/>
      <w:spacing w:after="120" w:line="480" w:lineRule="auto"/>
      <w:jc w:val="left"/>
    </w:pPr>
    <w:rPr>
      <w:rFonts w:eastAsia="SimSun"/>
      <w:sz w:val="24"/>
      <w:szCs w:val="24"/>
    </w:rPr>
  </w:style>
  <w:style w:type="character" w:customStyle="1" w:styleId="26">
    <w:name w:val="Основной текст 2 Знак"/>
    <w:aliases w:val="Знак1 Знак"/>
    <w:link w:val="25"/>
    <w:uiPriority w:val="99"/>
    <w:locked/>
    <w:rsid w:val="00E06CCD"/>
    <w:rPr>
      <w:rFonts w:ascii="Times New Roman" w:eastAsia="SimSun" w:hAnsi="Times New Roman" w:cs="Times New Roman"/>
      <w:sz w:val="24"/>
      <w:szCs w:val="24"/>
      <w:lang w:eastAsia="ru-RU"/>
    </w:rPr>
  </w:style>
  <w:style w:type="paragraph" w:styleId="afc">
    <w:name w:val="header"/>
    <w:aliases w:val="Знак4"/>
    <w:basedOn w:val="a6"/>
    <w:link w:val="afd"/>
    <w:uiPriority w:val="99"/>
    <w:rsid w:val="008E36E8"/>
    <w:pPr>
      <w:widowControl/>
      <w:tabs>
        <w:tab w:val="center" w:pos="4677"/>
        <w:tab w:val="right" w:pos="9355"/>
      </w:tabs>
      <w:snapToGrid/>
      <w:jc w:val="left"/>
    </w:pPr>
    <w:rPr>
      <w:sz w:val="24"/>
      <w:szCs w:val="24"/>
    </w:rPr>
  </w:style>
  <w:style w:type="character" w:customStyle="1" w:styleId="afd">
    <w:name w:val="Верхний колонтитул Знак"/>
    <w:aliases w:val="Знак4 Знак"/>
    <w:link w:val="afc"/>
    <w:uiPriority w:val="99"/>
    <w:locked/>
    <w:rsid w:val="008E36E8"/>
    <w:rPr>
      <w:rFonts w:ascii="Times New Roman" w:hAnsi="Times New Roman" w:cs="Times New Roman"/>
      <w:sz w:val="24"/>
      <w:szCs w:val="24"/>
      <w:lang w:eastAsia="ru-RU"/>
    </w:rPr>
  </w:style>
  <w:style w:type="character" w:styleId="afe">
    <w:name w:val="Strong"/>
    <w:uiPriority w:val="99"/>
    <w:qFormat/>
    <w:rsid w:val="00CF0889"/>
    <w:rPr>
      <w:rFonts w:cs="Times New Roman"/>
      <w:b/>
      <w:bCs/>
    </w:rPr>
  </w:style>
  <w:style w:type="paragraph" w:customStyle="1" w:styleId="ConsPlusTitle">
    <w:name w:val="ConsPlusTitle"/>
    <w:uiPriority w:val="99"/>
    <w:rsid w:val="002D2D84"/>
    <w:pPr>
      <w:widowControl w:val="0"/>
      <w:autoSpaceDE w:val="0"/>
      <w:autoSpaceDN w:val="0"/>
      <w:adjustRightInd w:val="0"/>
    </w:pPr>
    <w:rPr>
      <w:rFonts w:ascii="Arial" w:eastAsia="Times New Roman" w:hAnsi="Arial" w:cs="Arial"/>
      <w:b/>
      <w:bCs/>
    </w:rPr>
  </w:style>
  <w:style w:type="paragraph" w:styleId="aff">
    <w:name w:val="No Spacing"/>
    <w:aliases w:val="Перечисление"/>
    <w:link w:val="aff0"/>
    <w:uiPriority w:val="99"/>
    <w:qFormat/>
    <w:rsid w:val="007C349A"/>
    <w:rPr>
      <w:rFonts w:eastAsia="Times New Roman"/>
      <w:sz w:val="22"/>
      <w:szCs w:val="22"/>
    </w:rPr>
  </w:style>
  <w:style w:type="character" w:customStyle="1" w:styleId="aff0">
    <w:name w:val="Без интервала Знак"/>
    <w:aliases w:val="Перечисление Знак"/>
    <w:link w:val="aff"/>
    <w:uiPriority w:val="99"/>
    <w:locked/>
    <w:rsid w:val="007C349A"/>
    <w:rPr>
      <w:rFonts w:eastAsia="Times New Roman" w:cs="Times New Roman"/>
      <w:sz w:val="22"/>
      <w:szCs w:val="22"/>
      <w:lang w:val="ru-RU" w:eastAsia="ru-RU" w:bidi="ar-SA"/>
    </w:rPr>
  </w:style>
  <w:style w:type="paragraph" w:styleId="aff1">
    <w:name w:val="Balloon Text"/>
    <w:aliases w:val="Знак5"/>
    <w:basedOn w:val="a6"/>
    <w:link w:val="aff2"/>
    <w:uiPriority w:val="99"/>
    <w:rsid w:val="000F1976"/>
    <w:rPr>
      <w:rFonts w:ascii="Tahoma" w:hAnsi="Tahoma" w:cs="Tahoma"/>
      <w:sz w:val="16"/>
      <w:szCs w:val="16"/>
    </w:rPr>
  </w:style>
  <w:style w:type="character" w:customStyle="1" w:styleId="aff2">
    <w:name w:val="Текст выноски Знак"/>
    <w:aliases w:val="Знак5 Знак"/>
    <w:link w:val="aff1"/>
    <w:uiPriority w:val="99"/>
    <w:locked/>
    <w:rsid w:val="000F1976"/>
    <w:rPr>
      <w:rFonts w:ascii="Tahoma" w:hAnsi="Tahoma" w:cs="Tahoma"/>
      <w:sz w:val="16"/>
      <w:szCs w:val="16"/>
      <w:lang w:eastAsia="ru-RU"/>
    </w:rPr>
  </w:style>
  <w:style w:type="character" w:customStyle="1" w:styleId="Bodytext">
    <w:name w:val="Body text_"/>
    <w:link w:val="Bodytext1"/>
    <w:uiPriority w:val="99"/>
    <w:locked/>
    <w:rsid w:val="000F1976"/>
    <w:rPr>
      <w:rFonts w:ascii="Arial" w:hAnsi="Arial" w:cs="Arial"/>
      <w:sz w:val="23"/>
      <w:szCs w:val="23"/>
      <w:shd w:val="clear" w:color="auto" w:fill="FFFFFF"/>
    </w:rPr>
  </w:style>
  <w:style w:type="paragraph" w:customStyle="1" w:styleId="Bodytext1">
    <w:name w:val="Body text1"/>
    <w:basedOn w:val="a6"/>
    <w:link w:val="Bodytext"/>
    <w:uiPriority w:val="99"/>
    <w:rsid w:val="000F1976"/>
    <w:pPr>
      <w:widowControl/>
      <w:shd w:val="clear" w:color="auto" w:fill="FFFFFF"/>
      <w:snapToGrid/>
      <w:spacing w:line="240" w:lineRule="atLeast"/>
      <w:ind w:hanging="720"/>
      <w:jc w:val="left"/>
    </w:pPr>
    <w:rPr>
      <w:rFonts w:ascii="Arial" w:eastAsia="Calibri" w:hAnsi="Arial" w:cs="Arial"/>
      <w:sz w:val="23"/>
      <w:szCs w:val="23"/>
      <w:lang w:eastAsia="en-US"/>
    </w:rPr>
  </w:style>
  <w:style w:type="character" w:styleId="aff3">
    <w:name w:val="Hyperlink"/>
    <w:uiPriority w:val="99"/>
    <w:rsid w:val="000F1976"/>
    <w:rPr>
      <w:rFonts w:cs="Times New Roman"/>
      <w:color w:val="0000FF"/>
      <w:u w:val="single"/>
    </w:rPr>
  </w:style>
  <w:style w:type="paragraph" w:customStyle="1" w:styleId="aff4">
    <w:name w:val="Знак Знак Знак Знак Знак Знак Знак"/>
    <w:basedOn w:val="a6"/>
    <w:uiPriority w:val="99"/>
    <w:rsid w:val="00B4030B"/>
    <w:pPr>
      <w:widowControl/>
      <w:snapToGrid/>
      <w:spacing w:before="100" w:beforeAutospacing="1" w:after="100" w:afterAutospacing="1"/>
      <w:jc w:val="left"/>
    </w:pPr>
    <w:rPr>
      <w:rFonts w:ascii="Tahoma" w:hAnsi="Tahoma"/>
      <w:lang w:val="en-US" w:eastAsia="en-US"/>
    </w:rPr>
  </w:style>
  <w:style w:type="character" w:customStyle="1" w:styleId="aff5">
    <w:name w:val="Основной текст_"/>
    <w:link w:val="27"/>
    <w:uiPriority w:val="99"/>
    <w:locked/>
    <w:rsid w:val="000F7051"/>
    <w:rPr>
      <w:rFonts w:ascii="Times New Roman" w:hAnsi="Times New Roman" w:cs="Times New Roman"/>
      <w:sz w:val="26"/>
      <w:szCs w:val="26"/>
      <w:shd w:val="clear" w:color="auto" w:fill="FFFFFF"/>
    </w:rPr>
  </w:style>
  <w:style w:type="character" w:customStyle="1" w:styleId="14pt">
    <w:name w:val="Основной текст + 14 pt"/>
    <w:aliases w:val="Полужирный"/>
    <w:uiPriority w:val="99"/>
    <w:rsid w:val="000F7051"/>
    <w:rPr>
      <w:rFonts w:ascii="Times New Roman" w:hAnsi="Times New Roman" w:cs="Times New Roman"/>
      <w:b/>
      <w:bCs/>
      <w:color w:val="000000"/>
      <w:spacing w:val="0"/>
      <w:w w:val="100"/>
      <w:position w:val="0"/>
      <w:sz w:val="28"/>
      <w:szCs w:val="28"/>
      <w:shd w:val="clear" w:color="auto" w:fill="FFFFFF"/>
      <w:lang w:val="ru-RU" w:eastAsia="ru-RU"/>
    </w:rPr>
  </w:style>
  <w:style w:type="character" w:customStyle="1" w:styleId="28">
    <w:name w:val="Основной текст (2)_"/>
    <w:link w:val="29"/>
    <w:uiPriority w:val="99"/>
    <w:locked/>
    <w:rsid w:val="000F7051"/>
    <w:rPr>
      <w:rFonts w:ascii="Times New Roman" w:hAnsi="Times New Roman" w:cs="Times New Roman"/>
      <w:spacing w:val="10"/>
      <w:sz w:val="19"/>
      <w:szCs w:val="19"/>
      <w:shd w:val="clear" w:color="auto" w:fill="FFFFFF"/>
    </w:rPr>
  </w:style>
  <w:style w:type="character" w:customStyle="1" w:styleId="2a">
    <w:name w:val="Заголовок №2_"/>
    <w:link w:val="2b"/>
    <w:uiPriority w:val="99"/>
    <w:locked/>
    <w:rsid w:val="000F7051"/>
    <w:rPr>
      <w:rFonts w:ascii="Times New Roman" w:hAnsi="Times New Roman" w:cs="Times New Roman"/>
      <w:b/>
      <w:bCs/>
      <w:sz w:val="26"/>
      <w:szCs w:val="26"/>
      <w:shd w:val="clear" w:color="auto" w:fill="FFFFFF"/>
    </w:rPr>
  </w:style>
  <w:style w:type="paragraph" w:customStyle="1" w:styleId="27">
    <w:name w:val="Основной текст2"/>
    <w:basedOn w:val="a6"/>
    <w:link w:val="aff5"/>
    <w:uiPriority w:val="99"/>
    <w:rsid w:val="000F7051"/>
    <w:pPr>
      <w:shd w:val="clear" w:color="auto" w:fill="FFFFFF"/>
      <w:snapToGrid/>
      <w:spacing w:line="656" w:lineRule="exact"/>
      <w:jc w:val="center"/>
    </w:pPr>
    <w:rPr>
      <w:sz w:val="26"/>
      <w:szCs w:val="26"/>
      <w:lang w:eastAsia="en-US"/>
    </w:rPr>
  </w:style>
  <w:style w:type="paragraph" w:customStyle="1" w:styleId="29">
    <w:name w:val="Основной текст (2)"/>
    <w:basedOn w:val="a6"/>
    <w:link w:val="28"/>
    <w:uiPriority w:val="99"/>
    <w:rsid w:val="000F7051"/>
    <w:pPr>
      <w:shd w:val="clear" w:color="auto" w:fill="FFFFFF"/>
      <w:snapToGrid/>
      <w:spacing w:line="240" w:lineRule="atLeast"/>
      <w:jc w:val="center"/>
    </w:pPr>
    <w:rPr>
      <w:spacing w:val="10"/>
      <w:sz w:val="19"/>
      <w:szCs w:val="19"/>
      <w:lang w:eastAsia="en-US"/>
    </w:rPr>
  </w:style>
  <w:style w:type="paragraph" w:customStyle="1" w:styleId="2b">
    <w:name w:val="Заголовок №2"/>
    <w:basedOn w:val="a6"/>
    <w:link w:val="2a"/>
    <w:uiPriority w:val="99"/>
    <w:rsid w:val="000F7051"/>
    <w:pPr>
      <w:shd w:val="clear" w:color="auto" w:fill="FFFFFF"/>
      <w:snapToGrid/>
      <w:spacing w:line="319" w:lineRule="exact"/>
      <w:jc w:val="center"/>
      <w:outlineLvl w:val="1"/>
    </w:pPr>
    <w:rPr>
      <w:b/>
      <w:bCs/>
      <w:sz w:val="26"/>
      <w:szCs w:val="26"/>
      <w:lang w:eastAsia="en-US"/>
    </w:rPr>
  </w:style>
  <w:style w:type="paragraph" w:styleId="32">
    <w:name w:val="Body Text Indent 3"/>
    <w:basedOn w:val="a6"/>
    <w:link w:val="33"/>
    <w:uiPriority w:val="99"/>
    <w:rsid w:val="00AA6F3F"/>
    <w:pPr>
      <w:widowControl/>
      <w:snapToGrid/>
      <w:spacing w:after="120" w:line="276" w:lineRule="auto"/>
      <w:ind w:left="283"/>
      <w:jc w:val="left"/>
    </w:pPr>
    <w:rPr>
      <w:rFonts w:ascii="Calibri" w:eastAsia="Calibri" w:hAnsi="Calibri"/>
      <w:sz w:val="16"/>
      <w:szCs w:val="16"/>
      <w:lang w:eastAsia="en-US"/>
    </w:rPr>
  </w:style>
  <w:style w:type="character" w:customStyle="1" w:styleId="33">
    <w:name w:val="Основной текст с отступом 3 Знак"/>
    <w:link w:val="32"/>
    <w:uiPriority w:val="99"/>
    <w:locked/>
    <w:rsid w:val="00AA6F3F"/>
    <w:rPr>
      <w:rFonts w:ascii="Calibri" w:hAnsi="Calibri" w:cs="Times New Roman"/>
      <w:sz w:val="16"/>
      <w:szCs w:val="16"/>
    </w:rPr>
  </w:style>
  <w:style w:type="character" w:customStyle="1" w:styleId="apple-style-span">
    <w:name w:val="apple-style-span"/>
    <w:uiPriority w:val="99"/>
    <w:rsid w:val="00AA6F3F"/>
    <w:rPr>
      <w:rFonts w:cs="Times New Roman"/>
    </w:rPr>
  </w:style>
  <w:style w:type="paragraph" w:styleId="2c">
    <w:name w:val="Body Text Indent 2"/>
    <w:basedOn w:val="a6"/>
    <w:link w:val="2d"/>
    <w:uiPriority w:val="99"/>
    <w:rsid w:val="00512FFB"/>
    <w:pPr>
      <w:spacing w:after="120" w:line="480" w:lineRule="auto"/>
      <w:ind w:left="283"/>
    </w:pPr>
  </w:style>
  <w:style w:type="character" w:customStyle="1" w:styleId="2d">
    <w:name w:val="Основной текст с отступом 2 Знак"/>
    <w:link w:val="2c"/>
    <w:uiPriority w:val="99"/>
    <w:locked/>
    <w:rsid w:val="00512FFB"/>
    <w:rPr>
      <w:rFonts w:ascii="Times New Roman" w:hAnsi="Times New Roman" w:cs="Times New Roman"/>
      <w:sz w:val="20"/>
      <w:szCs w:val="20"/>
      <w:lang w:eastAsia="ru-RU"/>
    </w:rPr>
  </w:style>
  <w:style w:type="paragraph" w:customStyle="1" w:styleId="2e">
    <w:name w:val="Список_маркир.2"/>
    <w:basedOn w:val="a6"/>
    <w:uiPriority w:val="99"/>
    <w:rsid w:val="00512FFB"/>
    <w:pPr>
      <w:widowControl/>
      <w:tabs>
        <w:tab w:val="num" w:pos="1021"/>
      </w:tabs>
      <w:snapToGrid/>
      <w:spacing w:line="360" w:lineRule="auto"/>
      <w:ind w:firstLine="567"/>
    </w:pPr>
    <w:rPr>
      <w:sz w:val="24"/>
      <w:szCs w:val="24"/>
    </w:rPr>
  </w:style>
  <w:style w:type="paragraph" w:customStyle="1" w:styleId="ConsNormal">
    <w:name w:val="ConsNormal"/>
    <w:uiPriority w:val="99"/>
    <w:rsid w:val="0036364E"/>
    <w:pPr>
      <w:widowControl w:val="0"/>
      <w:autoSpaceDE w:val="0"/>
      <w:autoSpaceDN w:val="0"/>
      <w:ind w:firstLine="720"/>
    </w:pPr>
    <w:rPr>
      <w:rFonts w:ascii="Arial" w:hAnsi="Arial" w:cs="Arial"/>
    </w:rPr>
  </w:style>
  <w:style w:type="paragraph" w:customStyle="1" w:styleId="16">
    <w:name w:val="Основной текст1"/>
    <w:basedOn w:val="a6"/>
    <w:link w:val="bodytext0"/>
    <w:uiPriority w:val="99"/>
    <w:rsid w:val="003B3162"/>
    <w:pPr>
      <w:shd w:val="clear" w:color="auto" w:fill="FFFFFF"/>
      <w:snapToGrid/>
      <w:spacing w:line="240" w:lineRule="atLeast"/>
      <w:jc w:val="center"/>
    </w:pPr>
    <w:rPr>
      <w:rFonts w:eastAsia="Calibri"/>
      <w:color w:val="000000"/>
      <w:sz w:val="26"/>
    </w:rPr>
  </w:style>
  <w:style w:type="paragraph" w:customStyle="1" w:styleId="51">
    <w:name w:val="Основной текст5"/>
    <w:basedOn w:val="a6"/>
    <w:uiPriority w:val="99"/>
    <w:rsid w:val="003568C6"/>
    <w:pPr>
      <w:shd w:val="clear" w:color="auto" w:fill="FFFFFF"/>
      <w:snapToGrid/>
      <w:spacing w:before="1380" w:line="485" w:lineRule="exact"/>
      <w:ind w:hanging="360"/>
    </w:pPr>
    <w:rPr>
      <w:color w:val="000000"/>
      <w:sz w:val="26"/>
      <w:szCs w:val="26"/>
    </w:rPr>
  </w:style>
  <w:style w:type="paragraph" w:customStyle="1" w:styleId="aff6">
    <w:name w:val="Стиль"/>
    <w:basedOn w:val="a6"/>
    <w:uiPriority w:val="99"/>
    <w:rsid w:val="003568C6"/>
    <w:pPr>
      <w:widowControl/>
      <w:tabs>
        <w:tab w:val="right" w:pos="260"/>
      </w:tabs>
      <w:autoSpaceDE w:val="0"/>
      <w:autoSpaceDN w:val="0"/>
      <w:adjustRightInd w:val="0"/>
      <w:snapToGrid/>
      <w:spacing w:line="228" w:lineRule="atLeast"/>
      <w:ind w:firstLine="660"/>
      <w:textAlignment w:val="center"/>
    </w:pPr>
    <w:rPr>
      <w:rFonts w:ascii="Arial" w:eastAsia="Calibri" w:hAnsi="Arial" w:cs="Arial"/>
      <w:b/>
      <w:bCs/>
      <w:color w:val="002857"/>
      <w:sz w:val="19"/>
      <w:szCs w:val="19"/>
    </w:rPr>
  </w:style>
  <w:style w:type="paragraph" w:customStyle="1" w:styleId="S5">
    <w:name w:val="S_Обычный"/>
    <w:basedOn w:val="a6"/>
    <w:link w:val="S6"/>
    <w:autoRedefine/>
    <w:uiPriority w:val="99"/>
    <w:rsid w:val="00FD11E5"/>
    <w:pPr>
      <w:widowControl/>
      <w:tabs>
        <w:tab w:val="left" w:pos="993"/>
      </w:tabs>
      <w:suppressAutoHyphens/>
      <w:snapToGrid/>
      <w:spacing w:line="276" w:lineRule="auto"/>
      <w:ind w:firstLine="709"/>
      <w:jc w:val="left"/>
    </w:pPr>
    <w:rPr>
      <w:rFonts w:ascii="Arial" w:eastAsia="MS Mincho" w:hAnsi="Arial"/>
      <w:noProof/>
      <w:sz w:val="28"/>
      <w:shd w:val="clear" w:color="auto" w:fill="FFFFFF"/>
      <w:lang w:eastAsia="ar-SA"/>
    </w:rPr>
  </w:style>
  <w:style w:type="character" w:customStyle="1" w:styleId="S6">
    <w:name w:val="S_Обычный Знак"/>
    <w:link w:val="S5"/>
    <w:uiPriority w:val="99"/>
    <w:locked/>
    <w:rsid w:val="00FD11E5"/>
    <w:rPr>
      <w:rFonts w:ascii="Arial" w:eastAsia="MS Mincho" w:hAnsi="Arial"/>
      <w:noProof/>
      <w:sz w:val="28"/>
      <w:lang w:eastAsia="ar-SA"/>
    </w:rPr>
  </w:style>
  <w:style w:type="character" w:customStyle="1" w:styleId="af4">
    <w:name w:val="Абзац списка Знак"/>
    <w:aliases w:val="Варианты ответов Знак,Абзац списка основной Знак,List Paragraph2 Знак,ПАРАГРАФ Знак,Нумерация Знак,список 1 Знак,СПИСКИ Знак"/>
    <w:link w:val="af3"/>
    <w:uiPriority w:val="99"/>
    <w:locked/>
    <w:rsid w:val="00B70983"/>
    <w:rPr>
      <w:rFonts w:ascii="Times New Roman" w:hAnsi="Times New Roman" w:cs="Times New Roman"/>
      <w:sz w:val="20"/>
      <w:szCs w:val="20"/>
      <w:lang w:eastAsia="ru-RU"/>
    </w:rPr>
  </w:style>
  <w:style w:type="paragraph" w:customStyle="1" w:styleId="Style26">
    <w:name w:val="Style26"/>
    <w:basedOn w:val="a6"/>
    <w:uiPriority w:val="99"/>
    <w:rsid w:val="005E37DF"/>
    <w:pPr>
      <w:autoSpaceDE w:val="0"/>
      <w:autoSpaceDN w:val="0"/>
      <w:adjustRightInd w:val="0"/>
      <w:snapToGrid/>
      <w:spacing w:line="323" w:lineRule="exact"/>
      <w:ind w:firstLine="705"/>
    </w:pPr>
    <w:rPr>
      <w:sz w:val="24"/>
      <w:szCs w:val="24"/>
    </w:rPr>
  </w:style>
  <w:style w:type="character" w:customStyle="1" w:styleId="FontStyle47">
    <w:name w:val="Font Style47"/>
    <w:uiPriority w:val="99"/>
    <w:rsid w:val="005E37DF"/>
    <w:rPr>
      <w:rFonts w:ascii="Times New Roman" w:hAnsi="Times New Roman"/>
      <w:sz w:val="26"/>
    </w:rPr>
  </w:style>
  <w:style w:type="paragraph" w:customStyle="1" w:styleId="Style43">
    <w:name w:val="Style43"/>
    <w:basedOn w:val="a6"/>
    <w:uiPriority w:val="99"/>
    <w:rsid w:val="00F32588"/>
    <w:pPr>
      <w:autoSpaceDE w:val="0"/>
      <w:autoSpaceDN w:val="0"/>
      <w:adjustRightInd w:val="0"/>
      <w:snapToGrid/>
      <w:spacing w:line="455" w:lineRule="exact"/>
      <w:ind w:firstLine="739"/>
    </w:pPr>
    <w:rPr>
      <w:sz w:val="24"/>
      <w:szCs w:val="24"/>
    </w:rPr>
  </w:style>
  <w:style w:type="character" w:customStyle="1" w:styleId="FontStyle138">
    <w:name w:val="Font Style138"/>
    <w:uiPriority w:val="99"/>
    <w:rsid w:val="00F32588"/>
    <w:rPr>
      <w:rFonts w:ascii="Times New Roman" w:hAnsi="Times New Roman"/>
      <w:sz w:val="24"/>
    </w:rPr>
  </w:style>
  <w:style w:type="character" w:customStyle="1" w:styleId="af6">
    <w:name w:val="Обычный (веб) Знак"/>
    <w:aliases w:val="Обычный (Web) Знак,Обычный (Web)1 Знак,Обычный (веб)1 Знак,Обычный (веб) Знак1 Знак,Обычный (веб) Знак Знак Знак,Обычный (Web) Знак Знак Знак Знак Знак Знак1,Обычный (Web) Знак Знак Знак Знак2,Обычный (Web) Знак Знак Знак Знак Знак2"/>
    <w:link w:val="af5"/>
    <w:uiPriority w:val="99"/>
    <w:locked/>
    <w:rsid w:val="002D699F"/>
    <w:rPr>
      <w:rFonts w:ascii="Times New Roman" w:hAnsi="Times New Roman"/>
      <w:sz w:val="24"/>
      <w:lang w:eastAsia="ru-RU"/>
    </w:rPr>
  </w:style>
  <w:style w:type="character" w:customStyle="1" w:styleId="apple-converted-space">
    <w:name w:val="apple-converted-space"/>
    <w:uiPriority w:val="99"/>
    <w:rsid w:val="007410D3"/>
    <w:rPr>
      <w:rFonts w:cs="Times New Roman"/>
    </w:rPr>
  </w:style>
  <w:style w:type="character" w:styleId="aff7">
    <w:name w:val="Emphasis"/>
    <w:uiPriority w:val="99"/>
    <w:qFormat/>
    <w:rsid w:val="00A17947"/>
    <w:rPr>
      <w:rFonts w:cs="Times New Roman"/>
      <w:i/>
    </w:rPr>
  </w:style>
  <w:style w:type="paragraph" w:customStyle="1" w:styleId="aff8">
    <w:name w:val="Мой стиль"/>
    <w:basedOn w:val="a6"/>
    <w:link w:val="aff9"/>
    <w:uiPriority w:val="99"/>
    <w:rsid w:val="00F7165C"/>
    <w:pPr>
      <w:widowControl/>
      <w:adjustRightInd w:val="0"/>
      <w:snapToGrid/>
      <w:spacing w:after="120"/>
      <w:ind w:firstLine="567"/>
    </w:pPr>
    <w:rPr>
      <w:rFonts w:eastAsia="Calibri"/>
    </w:rPr>
  </w:style>
  <w:style w:type="character" w:customStyle="1" w:styleId="aff9">
    <w:name w:val="Мой стиль Знак"/>
    <w:link w:val="aff8"/>
    <w:uiPriority w:val="99"/>
    <w:locked/>
    <w:rsid w:val="00F7165C"/>
    <w:rPr>
      <w:rFonts w:ascii="Times New Roman" w:hAnsi="Times New Roman"/>
      <w:sz w:val="20"/>
      <w:lang w:eastAsia="ru-RU"/>
    </w:rPr>
  </w:style>
  <w:style w:type="table" w:styleId="affa">
    <w:name w:val="Table Grid"/>
    <w:basedOn w:val="a9"/>
    <w:uiPriority w:val="99"/>
    <w:rsid w:val="00CF7AC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b">
    <w:name w:val="ТЕКСТ"/>
    <w:basedOn w:val="a6"/>
    <w:link w:val="affc"/>
    <w:uiPriority w:val="99"/>
    <w:rsid w:val="00CC7E35"/>
    <w:pPr>
      <w:widowControl/>
      <w:snapToGrid/>
      <w:spacing w:before="100" w:beforeAutospacing="1" w:after="100" w:afterAutospacing="1" w:line="360" w:lineRule="auto"/>
      <w:ind w:left="1418" w:firstLine="658"/>
    </w:pPr>
    <w:rPr>
      <w:rFonts w:ascii="Arial" w:eastAsia="Calibri" w:hAnsi="Arial"/>
      <w:sz w:val="24"/>
    </w:rPr>
  </w:style>
  <w:style w:type="character" w:customStyle="1" w:styleId="affc">
    <w:name w:val="ТЕКСТ Знак"/>
    <w:link w:val="affb"/>
    <w:uiPriority w:val="99"/>
    <w:locked/>
    <w:rsid w:val="00CC7E35"/>
    <w:rPr>
      <w:rFonts w:ascii="Arial" w:hAnsi="Arial"/>
      <w:sz w:val="24"/>
      <w:lang w:eastAsia="ru-RU"/>
    </w:rPr>
  </w:style>
  <w:style w:type="paragraph" w:customStyle="1" w:styleId="0">
    <w:name w:val="0.Текст"/>
    <w:basedOn w:val="a6"/>
    <w:link w:val="00"/>
    <w:uiPriority w:val="99"/>
    <w:rsid w:val="00CC7E35"/>
    <w:pPr>
      <w:snapToGrid/>
      <w:spacing w:after="240" w:line="360" w:lineRule="auto"/>
      <w:ind w:left="1418"/>
    </w:pPr>
    <w:rPr>
      <w:rFonts w:ascii="Arial" w:eastAsia="Calibri" w:hAnsi="Arial"/>
      <w:sz w:val="28"/>
    </w:rPr>
  </w:style>
  <w:style w:type="character" w:customStyle="1" w:styleId="00">
    <w:name w:val="0.Текст Знак"/>
    <w:link w:val="0"/>
    <w:uiPriority w:val="99"/>
    <w:locked/>
    <w:rsid w:val="00CC7E35"/>
    <w:rPr>
      <w:rFonts w:ascii="Arial" w:hAnsi="Arial"/>
      <w:sz w:val="28"/>
      <w:lang w:eastAsia="ru-RU"/>
    </w:rPr>
  </w:style>
  <w:style w:type="character" w:customStyle="1" w:styleId="FontStyle18">
    <w:name w:val="Font Style18"/>
    <w:uiPriority w:val="99"/>
    <w:rsid w:val="00771486"/>
    <w:rPr>
      <w:rFonts w:ascii="Times New Roman" w:hAnsi="Times New Roman" w:cs="Times New Roman"/>
      <w:b/>
      <w:bCs/>
      <w:sz w:val="26"/>
      <w:szCs w:val="26"/>
    </w:rPr>
  </w:style>
  <w:style w:type="paragraph" w:customStyle="1" w:styleId="-">
    <w:name w:val="- Перечислеие"/>
    <w:basedOn w:val="a6"/>
    <w:link w:val="-0"/>
    <w:uiPriority w:val="99"/>
    <w:rsid w:val="00771486"/>
    <w:pPr>
      <w:numPr>
        <w:numId w:val="8"/>
      </w:numPr>
      <w:snapToGrid/>
      <w:spacing w:after="120" w:line="360" w:lineRule="auto"/>
      <w:ind w:left="1418" w:hanging="709"/>
    </w:pPr>
    <w:rPr>
      <w:rFonts w:ascii="Arial" w:eastAsia="Calibri" w:hAnsi="Arial"/>
      <w:sz w:val="24"/>
      <w:szCs w:val="28"/>
    </w:rPr>
  </w:style>
  <w:style w:type="character" w:customStyle="1" w:styleId="-0">
    <w:name w:val="- Перечислеие Знак"/>
    <w:link w:val="-"/>
    <w:uiPriority w:val="99"/>
    <w:locked/>
    <w:rsid w:val="00771486"/>
    <w:rPr>
      <w:rFonts w:ascii="Arial" w:hAnsi="Arial"/>
      <w:sz w:val="24"/>
      <w:szCs w:val="28"/>
    </w:rPr>
  </w:style>
  <w:style w:type="paragraph" w:customStyle="1" w:styleId="affd">
    <w:name w:val="Шапка табл"/>
    <w:basedOn w:val="a6"/>
    <w:link w:val="affe"/>
    <w:uiPriority w:val="99"/>
    <w:rsid w:val="00EF5CE6"/>
    <w:pPr>
      <w:widowControl/>
      <w:snapToGrid/>
      <w:spacing w:before="60" w:after="120" w:line="360" w:lineRule="auto"/>
    </w:pPr>
    <w:rPr>
      <w:rFonts w:ascii="Arial" w:eastAsia="Calibri" w:hAnsi="Arial"/>
      <w:color w:val="000000"/>
    </w:rPr>
  </w:style>
  <w:style w:type="character" w:customStyle="1" w:styleId="affe">
    <w:name w:val="Шапка табл Знак"/>
    <w:link w:val="affd"/>
    <w:uiPriority w:val="99"/>
    <w:locked/>
    <w:rsid w:val="00EF5CE6"/>
    <w:rPr>
      <w:rFonts w:ascii="Arial" w:hAnsi="Arial"/>
      <w:color w:val="000000"/>
      <w:sz w:val="20"/>
      <w:lang w:eastAsia="ru-RU"/>
    </w:rPr>
  </w:style>
  <w:style w:type="paragraph" w:customStyle="1" w:styleId="01">
    <w:name w:val="0_ТЕКСТ"/>
    <w:basedOn w:val="a6"/>
    <w:link w:val="02"/>
    <w:uiPriority w:val="99"/>
    <w:rsid w:val="00C56032"/>
    <w:pPr>
      <w:snapToGrid/>
      <w:spacing w:after="240" w:line="360" w:lineRule="auto"/>
      <w:ind w:left="1418"/>
    </w:pPr>
    <w:rPr>
      <w:rFonts w:ascii="Arial" w:eastAsia="Calibri" w:hAnsi="Arial"/>
      <w:sz w:val="28"/>
    </w:rPr>
  </w:style>
  <w:style w:type="character" w:customStyle="1" w:styleId="02">
    <w:name w:val="0_ТЕКСТ Знак"/>
    <w:link w:val="01"/>
    <w:uiPriority w:val="99"/>
    <w:locked/>
    <w:rsid w:val="00C56032"/>
    <w:rPr>
      <w:rFonts w:ascii="Arial" w:hAnsi="Arial"/>
      <w:sz w:val="28"/>
      <w:lang w:eastAsia="ru-RU"/>
    </w:rPr>
  </w:style>
  <w:style w:type="paragraph" w:customStyle="1" w:styleId="afff">
    <w:name w:val="таблица"/>
    <w:basedOn w:val="a6"/>
    <w:link w:val="afff0"/>
    <w:uiPriority w:val="99"/>
    <w:rsid w:val="00AD032A"/>
    <w:pPr>
      <w:keepLines/>
      <w:widowControl/>
      <w:snapToGrid/>
      <w:jc w:val="center"/>
    </w:pPr>
    <w:rPr>
      <w:rFonts w:ascii="Calibri" w:eastAsia="Calibri" w:hAnsi="Calibri"/>
      <w:color w:val="000000"/>
    </w:rPr>
  </w:style>
  <w:style w:type="character" w:customStyle="1" w:styleId="afff0">
    <w:name w:val="таблица Знак"/>
    <w:link w:val="afff"/>
    <w:uiPriority w:val="99"/>
    <w:locked/>
    <w:rsid w:val="00AD032A"/>
    <w:rPr>
      <w:rFonts w:ascii="Calibri" w:hAnsi="Calibri"/>
      <w:color w:val="000000"/>
      <w:sz w:val="20"/>
      <w:lang w:eastAsia="ru-RU"/>
    </w:rPr>
  </w:style>
  <w:style w:type="paragraph" w:customStyle="1" w:styleId="afff1">
    <w:name w:val="Цифра табл"/>
    <w:basedOn w:val="a6"/>
    <w:link w:val="afff2"/>
    <w:uiPriority w:val="99"/>
    <w:rsid w:val="00A1274B"/>
    <w:pPr>
      <w:widowControl/>
      <w:snapToGrid/>
      <w:spacing w:before="60" w:after="120" w:line="360" w:lineRule="auto"/>
      <w:jc w:val="right"/>
    </w:pPr>
    <w:rPr>
      <w:rFonts w:ascii="Arial" w:eastAsia="Calibri" w:hAnsi="Arial"/>
      <w:color w:val="000000"/>
    </w:rPr>
  </w:style>
  <w:style w:type="character" w:customStyle="1" w:styleId="afff2">
    <w:name w:val="Цифра табл Знак"/>
    <w:link w:val="afff1"/>
    <w:uiPriority w:val="99"/>
    <w:locked/>
    <w:rsid w:val="00A1274B"/>
    <w:rPr>
      <w:rFonts w:ascii="Arial" w:hAnsi="Arial"/>
      <w:color w:val="000000"/>
      <w:sz w:val="20"/>
      <w:lang w:eastAsia="ru-RU"/>
    </w:rPr>
  </w:style>
  <w:style w:type="paragraph" w:customStyle="1" w:styleId="afff3">
    <w:name w:val="Строка табл"/>
    <w:basedOn w:val="a6"/>
    <w:link w:val="afff4"/>
    <w:uiPriority w:val="99"/>
    <w:rsid w:val="00A1274B"/>
    <w:pPr>
      <w:widowControl/>
      <w:snapToGrid/>
      <w:spacing w:before="60" w:after="120" w:line="360" w:lineRule="auto"/>
      <w:ind w:left="-113"/>
      <w:jc w:val="left"/>
    </w:pPr>
    <w:rPr>
      <w:rFonts w:ascii="Arial" w:eastAsia="Calibri" w:hAnsi="Arial"/>
      <w:color w:val="000000"/>
    </w:rPr>
  </w:style>
  <w:style w:type="character" w:customStyle="1" w:styleId="afff4">
    <w:name w:val="Строка табл Знак"/>
    <w:link w:val="afff3"/>
    <w:uiPriority w:val="99"/>
    <w:locked/>
    <w:rsid w:val="00A1274B"/>
    <w:rPr>
      <w:rFonts w:ascii="Arial" w:hAnsi="Arial"/>
      <w:color w:val="000000"/>
      <w:sz w:val="20"/>
      <w:lang w:eastAsia="ru-RU"/>
    </w:rPr>
  </w:style>
  <w:style w:type="paragraph" w:customStyle="1" w:styleId="afff5">
    <w:name w:val="Абзац"/>
    <w:basedOn w:val="a6"/>
    <w:link w:val="afff6"/>
    <w:uiPriority w:val="99"/>
    <w:rsid w:val="00A00EF0"/>
    <w:pPr>
      <w:widowControl/>
      <w:snapToGrid/>
      <w:spacing w:before="120" w:after="60"/>
      <w:ind w:firstLine="567"/>
    </w:pPr>
    <w:rPr>
      <w:rFonts w:eastAsia="Calibri"/>
      <w:sz w:val="24"/>
    </w:rPr>
  </w:style>
  <w:style w:type="character" w:customStyle="1" w:styleId="afff6">
    <w:name w:val="Абзац Знак"/>
    <w:link w:val="afff5"/>
    <w:uiPriority w:val="99"/>
    <w:locked/>
    <w:rsid w:val="00A00EF0"/>
    <w:rPr>
      <w:rFonts w:ascii="Times New Roman" w:hAnsi="Times New Roman"/>
      <w:sz w:val="24"/>
      <w:lang w:eastAsia="ru-RU"/>
    </w:rPr>
  </w:style>
  <w:style w:type="paragraph" w:styleId="a3">
    <w:name w:val="List"/>
    <w:basedOn w:val="a6"/>
    <w:link w:val="afff7"/>
    <w:uiPriority w:val="99"/>
    <w:rsid w:val="00574465"/>
    <w:pPr>
      <w:widowControl/>
      <w:numPr>
        <w:numId w:val="9"/>
      </w:numPr>
      <w:snapToGrid/>
      <w:spacing w:after="60"/>
      <w:ind w:left="0" w:firstLine="709"/>
    </w:pPr>
    <w:rPr>
      <w:sz w:val="24"/>
      <w:szCs w:val="24"/>
    </w:rPr>
  </w:style>
  <w:style w:type="character" w:customStyle="1" w:styleId="afff7">
    <w:name w:val="Список Знак"/>
    <w:link w:val="a3"/>
    <w:uiPriority w:val="99"/>
    <w:locked/>
    <w:rsid w:val="00574465"/>
    <w:rPr>
      <w:rFonts w:ascii="Times New Roman" w:eastAsia="Times New Roman" w:hAnsi="Times New Roman"/>
      <w:sz w:val="24"/>
      <w:szCs w:val="24"/>
    </w:rPr>
  </w:style>
  <w:style w:type="paragraph" w:customStyle="1" w:styleId="13">
    <w:name w:val="Список 1)"/>
    <w:basedOn w:val="a6"/>
    <w:uiPriority w:val="99"/>
    <w:rsid w:val="00574465"/>
    <w:pPr>
      <w:widowControl/>
      <w:numPr>
        <w:numId w:val="10"/>
      </w:numPr>
      <w:snapToGrid/>
      <w:spacing w:after="60"/>
      <w:ind w:firstLine="0"/>
    </w:pPr>
    <w:rPr>
      <w:sz w:val="24"/>
      <w:szCs w:val="24"/>
    </w:rPr>
  </w:style>
  <w:style w:type="paragraph" w:styleId="afff8">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Знак11"/>
    <w:basedOn w:val="a6"/>
    <w:next w:val="a6"/>
    <w:link w:val="2f"/>
    <w:uiPriority w:val="99"/>
    <w:qFormat/>
    <w:rsid w:val="00EF3AE1"/>
    <w:pPr>
      <w:widowControl/>
      <w:snapToGrid/>
      <w:spacing w:before="120" w:after="120"/>
      <w:jc w:val="center"/>
    </w:pPr>
    <w:rPr>
      <w:rFonts w:eastAsia="Calibri"/>
      <w:b/>
      <w:sz w:val="24"/>
    </w:rPr>
  </w:style>
  <w:style w:type="paragraph" w:customStyle="1" w:styleId="afff9">
    <w:name w:val="Табличный_центр"/>
    <w:basedOn w:val="a6"/>
    <w:uiPriority w:val="99"/>
    <w:rsid w:val="00EF3AE1"/>
    <w:pPr>
      <w:widowControl/>
      <w:snapToGrid/>
      <w:jc w:val="center"/>
    </w:pPr>
    <w:rPr>
      <w:sz w:val="22"/>
      <w:szCs w:val="22"/>
    </w:rPr>
  </w:style>
  <w:style w:type="character" w:customStyle="1" w:styleId="2f">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8"/>
    <w:uiPriority w:val="99"/>
    <w:locked/>
    <w:rsid w:val="00EF3AE1"/>
    <w:rPr>
      <w:rFonts w:ascii="Times New Roman" w:hAnsi="Times New Roman"/>
      <w:b/>
      <w:sz w:val="24"/>
    </w:rPr>
  </w:style>
  <w:style w:type="paragraph" w:customStyle="1" w:styleId="afffa">
    <w:name w:val="Табличный_слева"/>
    <w:basedOn w:val="a6"/>
    <w:uiPriority w:val="99"/>
    <w:rsid w:val="007E68E6"/>
    <w:pPr>
      <w:widowControl/>
      <w:snapToGrid/>
      <w:jc w:val="left"/>
    </w:pPr>
    <w:rPr>
      <w:sz w:val="22"/>
      <w:szCs w:val="22"/>
    </w:rPr>
  </w:style>
  <w:style w:type="paragraph" w:customStyle="1" w:styleId="100">
    <w:name w:val="Табличный_центр_10"/>
    <w:basedOn w:val="a6"/>
    <w:uiPriority w:val="99"/>
    <w:rsid w:val="007E68E6"/>
    <w:pPr>
      <w:widowControl/>
      <w:snapToGrid/>
      <w:jc w:val="center"/>
    </w:pPr>
    <w:rPr>
      <w:szCs w:val="24"/>
    </w:rPr>
  </w:style>
  <w:style w:type="paragraph" w:customStyle="1" w:styleId="S1">
    <w:name w:val="S_Заголовок 1"/>
    <w:basedOn w:val="a6"/>
    <w:uiPriority w:val="99"/>
    <w:rsid w:val="007E68E6"/>
    <w:pPr>
      <w:widowControl/>
      <w:numPr>
        <w:numId w:val="12"/>
      </w:numPr>
      <w:snapToGrid/>
      <w:jc w:val="center"/>
    </w:pPr>
    <w:rPr>
      <w:b/>
      <w:caps/>
      <w:sz w:val="24"/>
      <w:szCs w:val="24"/>
    </w:rPr>
  </w:style>
  <w:style w:type="paragraph" w:customStyle="1" w:styleId="S2">
    <w:name w:val="S_Заголовок 2"/>
    <w:basedOn w:val="20"/>
    <w:uiPriority w:val="99"/>
    <w:rsid w:val="007E68E6"/>
    <w:pPr>
      <w:keepNext w:val="0"/>
      <w:keepLines w:val="0"/>
      <w:numPr>
        <w:numId w:val="12"/>
      </w:numPr>
      <w:tabs>
        <w:tab w:val="clear" w:pos="360"/>
        <w:tab w:val="num" w:pos="1440"/>
      </w:tabs>
      <w:suppressAutoHyphens w:val="0"/>
      <w:spacing w:before="0" w:line="360" w:lineRule="auto"/>
      <w:ind w:left="1440" w:right="0"/>
      <w:jc w:val="both"/>
    </w:pPr>
    <w:rPr>
      <w:rFonts w:eastAsia="Times New Roman"/>
      <w:bCs w:val="0"/>
      <w:sz w:val="24"/>
      <w:szCs w:val="24"/>
    </w:rPr>
  </w:style>
  <w:style w:type="paragraph" w:customStyle="1" w:styleId="S3">
    <w:name w:val="S_Заголовок 3"/>
    <w:basedOn w:val="3"/>
    <w:uiPriority w:val="99"/>
    <w:rsid w:val="007E68E6"/>
    <w:pPr>
      <w:keepNext w:val="0"/>
      <w:keepLines w:val="0"/>
      <w:numPr>
        <w:numId w:val="12"/>
      </w:numPr>
      <w:tabs>
        <w:tab w:val="clear" w:pos="1814"/>
        <w:tab w:val="num" w:pos="2160"/>
      </w:tabs>
      <w:suppressAutoHyphens w:val="0"/>
      <w:spacing w:before="0" w:line="360" w:lineRule="auto"/>
    </w:pPr>
    <w:rPr>
      <w:rFonts w:eastAsia="Times New Roman"/>
      <w:b w:val="0"/>
      <w:bCs w:val="0"/>
      <w:sz w:val="24"/>
      <w:szCs w:val="24"/>
      <w:u w:val="single"/>
    </w:rPr>
  </w:style>
  <w:style w:type="paragraph" w:customStyle="1" w:styleId="S4">
    <w:name w:val="S_Заголовок 4"/>
    <w:basedOn w:val="4"/>
    <w:uiPriority w:val="99"/>
    <w:rsid w:val="007E68E6"/>
    <w:pPr>
      <w:numPr>
        <w:numId w:val="12"/>
      </w:numPr>
      <w:tabs>
        <w:tab w:val="clear" w:pos="1985"/>
        <w:tab w:val="num" w:pos="2880"/>
      </w:tabs>
      <w:spacing w:before="0" w:line="240" w:lineRule="auto"/>
    </w:pPr>
    <w:rPr>
      <w:rFonts w:eastAsia="Times New Roman"/>
      <w:i/>
      <w:sz w:val="24"/>
      <w:szCs w:val="24"/>
    </w:rPr>
  </w:style>
  <w:style w:type="paragraph" w:styleId="afffb">
    <w:name w:val="toa heading"/>
    <w:basedOn w:val="a6"/>
    <w:next w:val="a6"/>
    <w:uiPriority w:val="99"/>
    <w:semiHidden/>
    <w:rsid w:val="00A458A0"/>
    <w:pPr>
      <w:widowControl/>
      <w:snapToGrid/>
      <w:spacing w:before="40" w:after="20"/>
      <w:jc w:val="center"/>
    </w:pPr>
    <w:rPr>
      <w:b/>
      <w:sz w:val="22"/>
    </w:rPr>
  </w:style>
  <w:style w:type="character" w:styleId="afffc">
    <w:name w:val="FollowedHyperlink"/>
    <w:uiPriority w:val="99"/>
    <w:rsid w:val="003B48AB"/>
    <w:rPr>
      <w:rFonts w:cs="Times New Roman"/>
      <w:color w:val="800080"/>
      <w:u w:val="single"/>
    </w:rPr>
  </w:style>
  <w:style w:type="character" w:styleId="HTML">
    <w:name w:val="HTML Acronym"/>
    <w:uiPriority w:val="99"/>
    <w:rsid w:val="003B48AB"/>
    <w:rPr>
      <w:rFonts w:cs="Times New Roman"/>
      <w:lang w:val="ru-RU"/>
    </w:rPr>
  </w:style>
  <w:style w:type="paragraph" w:styleId="HTML0">
    <w:name w:val="HTML Address"/>
    <w:basedOn w:val="a6"/>
    <w:link w:val="HTML1"/>
    <w:uiPriority w:val="99"/>
    <w:rsid w:val="003B48AB"/>
    <w:pPr>
      <w:widowControl/>
      <w:tabs>
        <w:tab w:val="left" w:pos="708"/>
      </w:tabs>
      <w:snapToGrid/>
      <w:spacing w:line="360" w:lineRule="auto"/>
      <w:ind w:left="1080" w:firstLine="709"/>
    </w:pPr>
    <w:rPr>
      <w:rFonts w:ascii="Arial" w:hAnsi="Arial"/>
      <w:i/>
      <w:iCs/>
      <w:spacing w:val="-5"/>
      <w:lang w:eastAsia="en-US"/>
    </w:rPr>
  </w:style>
  <w:style w:type="character" w:customStyle="1" w:styleId="HTML1">
    <w:name w:val="Адрес HTML Знак"/>
    <w:link w:val="HTML0"/>
    <w:uiPriority w:val="99"/>
    <w:locked/>
    <w:rsid w:val="003B48AB"/>
    <w:rPr>
      <w:rFonts w:ascii="Arial" w:hAnsi="Arial" w:cs="Times New Roman"/>
      <w:i/>
      <w:iCs/>
      <w:spacing w:val="-5"/>
      <w:sz w:val="20"/>
      <w:szCs w:val="20"/>
    </w:rPr>
  </w:style>
  <w:style w:type="character" w:styleId="HTML2">
    <w:name w:val="HTML Cite"/>
    <w:uiPriority w:val="99"/>
    <w:rsid w:val="003B48AB"/>
    <w:rPr>
      <w:rFonts w:cs="Times New Roman"/>
      <w:i/>
      <w:lang w:val="ru-RU"/>
    </w:rPr>
  </w:style>
  <w:style w:type="character" w:styleId="HTML3">
    <w:name w:val="HTML Code"/>
    <w:uiPriority w:val="99"/>
    <w:rsid w:val="003B48AB"/>
    <w:rPr>
      <w:rFonts w:ascii="Courier New" w:hAnsi="Courier New" w:cs="Times New Roman"/>
      <w:sz w:val="20"/>
      <w:lang w:val="ru-RU"/>
    </w:rPr>
  </w:style>
  <w:style w:type="character" w:styleId="HTML4">
    <w:name w:val="HTML Definition"/>
    <w:uiPriority w:val="99"/>
    <w:rsid w:val="003B48AB"/>
    <w:rPr>
      <w:rFonts w:cs="Times New Roman"/>
      <w:i/>
      <w:lang w:val="ru-RU"/>
    </w:rPr>
  </w:style>
  <w:style w:type="character" w:customStyle="1" w:styleId="110">
    <w:name w:val="Заголовок 1 Знак1"/>
    <w:aliases w:val="Заголовок 1 Знак Знак Знак2,Заголовок 1 Знак Знак Знак Знак1"/>
    <w:uiPriority w:val="99"/>
    <w:rsid w:val="003B48AB"/>
    <w:rPr>
      <w:rFonts w:ascii="Cambria" w:hAnsi="Cambria"/>
      <w:b/>
      <w:color w:val="365F91"/>
      <w:sz w:val="28"/>
    </w:rPr>
  </w:style>
  <w:style w:type="character" w:styleId="HTML5">
    <w:name w:val="HTML Keyboard"/>
    <w:uiPriority w:val="99"/>
    <w:rsid w:val="003B48AB"/>
    <w:rPr>
      <w:rFonts w:ascii="Courier New" w:hAnsi="Courier New" w:cs="Times New Roman"/>
      <w:sz w:val="20"/>
      <w:lang w:val="ru-RU"/>
    </w:rPr>
  </w:style>
  <w:style w:type="paragraph" w:styleId="HTML6">
    <w:name w:val="HTML Preformatted"/>
    <w:basedOn w:val="a6"/>
    <w:link w:val="HTML7"/>
    <w:uiPriority w:val="99"/>
    <w:rsid w:val="003B48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360" w:lineRule="auto"/>
      <w:ind w:left="1080" w:firstLine="709"/>
    </w:pPr>
    <w:rPr>
      <w:rFonts w:ascii="Courier New" w:hAnsi="Courier New"/>
      <w:spacing w:val="-5"/>
      <w:lang w:eastAsia="en-US"/>
    </w:rPr>
  </w:style>
  <w:style w:type="character" w:customStyle="1" w:styleId="HTML7">
    <w:name w:val="Стандартный HTML Знак"/>
    <w:link w:val="HTML6"/>
    <w:uiPriority w:val="99"/>
    <w:locked/>
    <w:rsid w:val="003B48AB"/>
    <w:rPr>
      <w:rFonts w:ascii="Courier New" w:hAnsi="Courier New" w:cs="Times New Roman"/>
      <w:spacing w:val="-5"/>
      <w:sz w:val="20"/>
      <w:szCs w:val="20"/>
    </w:rPr>
  </w:style>
  <w:style w:type="character" w:styleId="HTML8">
    <w:name w:val="HTML Sample"/>
    <w:uiPriority w:val="99"/>
    <w:rsid w:val="003B48AB"/>
    <w:rPr>
      <w:rFonts w:ascii="Courier New" w:hAnsi="Courier New" w:cs="Times New Roman"/>
      <w:lang w:val="ru-RU"/>
    </w:rPr>
  </w:style>
  <w:style w:type="character" w:styleId="HTML9">
    <w:name w:val="HTML Typewriter"/>
    <w:uiPriority w:val="99"/>
    <w:rsid w:val="003B48AB"/>
    <w:rPr>
      <w:rFonts w:ascii="Courier New" w:hAnsi="Courier New" w:cs="Times New Roman"/>
      <w:sz w:val="20"/>
      <w:lang w:val="ru-RU"/>
    </w:rPr>
  </w:style>
  <w:style w:type="character" w:styleId="HTMLa">
    <w:name w:val="HTML Variable"/>
    <w:uiPriority w:val="99"/>
    <w:rsid w:val="003B48AB"/>
    <w:rPr>
      <w:rFonts w:cs="Times New Roman"/>
      <w:i/>
      <w:lang w:val="ru-RU"/>
    </w:rPr>
  </w:style>
  <w:style w:type="character" w:customStyle="1" w:styleId="71">
    <w:name w:val="Заголовок 7 Знак1"/>
    <w:aliases w:val="Заголовок x.x Знак"/>
    <w:uiPriority w:val="99"/>
    <w:semiHidden/>
    <w:rsid w:val="003B48AB"/>
    <w:rPr>
      <w:rFonts w:ascii="Cambria" w:hAnsi="Cambria"/>
      <w:i/>
      <w:color w:val="404040"/>
      <w:sz w:val="24"/>
    </w:rPr>
  </w:style>
  <w:style w:type="paragraph" w:styleId="17">
    <w:name w:val="toc 1"/>
    <w:basedOn w:val="a6"/>
    <w:next w:val="a6"/>
    <w:autoRedefine/>
    <w:uiPriority w:val="99"/>
    <w:rsid w:val="003B48AB"/>
    <w:pPr>
      <w:widowControl/>
      <w:tabs>
        <w:tab w:val="left" w:pos="708"/>
      </w:tabs>
      <w:snapToGrid/>
      <w:spacing w:before="120" w:after="120"/>
      <w:jc w:val="left"/>
    </w:pPr>
    <w:rPr>
      <w:b/>
      <w:bCs/>
      <w:caps/>
    </w:rPr>
  </w:style>
  <w:style w:type="paragraph" w:styleId="2f0">
    <w:name w:val="toc 2"/>
    <w:basedOn w:val="a6"/>
    <w:next w:val="a6"/>
    <w:autoRedefine/>
    <w:uiPriority w:val="99"/>
    <w:rsid w:val="003B48AB"/>
    <w:pPr>
      <w:widowControl/>
      <w:tabs>
        <w:tab w:val="left" w:pos="708"/>
      </w:tabs>
      <w:snapToGrid/>
      <w:ind w:left="240"/>
      <w:jc w:val="left"/>
    </w:pPr>
    <w:rPr>
      <w:smallCaps/>
    </w:rPr>
  </w:style>
  <w:style w:type="paragraph" w:styleId="34">
    <w:name w:val="toc 3"/>
    <w:basedOn w:val="a6"/>
    <w:next w:val="a6"/>
    <w:autoRedefine/>
    <w:uiPriority w:val="99"/>
    <w:rsid w:val="003B48AB"/>
    <w:pPr>
      <w:widowControl/>
      <w:tabs>
        <w:tab w:val="left" w:pos="708"/>
      </w:tabs>
      <w:snapToGrid/>
      <w:ind w:left="480"/>
      <w:jc w:val="left"/>
    </w:pPr>
    <w:rPr>
      <w:i/>
      <w:iCs/>
    </w:rPr>
  </w:style>
  <w:style w:type="paragraph" w:styleId="41">
    <w:name w:val="toc 4"/>
    <w:basedOn w:val="a6"/>
    <w:next w:val="a6"/>
    <w:autoRedefine/>
    <w:uiPriority w:val="99"/>
    <w:rsid w:val="003B48AB"/>
    <w:pPr>
      <w:widowControl/>
      <w:tabs>
        <w:tab w:val="left" w:pos="708"/>
      </w:tabs>
      <w:snapToGrid/>
      <w:ind w:left="720"/>
      <w:jc w:val="left"/>
    </w:pPr>
    <w:rPr>
      <w:sz w:val="18"/>
      <w:szCs w:val="18"/>
    </w:rPr>
  </w:style>
  <w:style w:type="paragraph" w:styleId="52">
    <w:name w:val="toc 5"/>
    <w:basedOn w:val="a6"/>
    <w:next w:val="a6"/>
    <w:autoRedefine/>
    <w:uiPriority w:val="99"/>
    <w:rsid w:val="003B48AB"/>
    <w:pPr>
      <w:widowControl/>
      <w:tabs>
        <w:tab w:val="left" w:pos="708"/>
      </w:tabs>
      <w:snapToGrid/>
      <w:ind w:left="960"/>
      <w:jc w:val="left"/>
    </w:pPr>
    <w:rPr>
      <w:sz w:val="18"/>
      <w:szCs w:val="18"/>
    </w:rPr>
  </w:style>
  <w:style w:type="paragraph" w:styleId="61">
    <w:name w:val="toc 6"/>
    <w:basedOn w:val="a6"/>
    <w:next w:val="a6"/>
    <w:autoRedefine/>
    <w:uiPriority w:val="99"/>
    <w:rsid w:val="003B48AB"/>
    <w:pPr>
      <w:widowControl/>
      <w:tabs>
        <w:tab w:val="left" w:pos="708"/>
      </w:tabs>
      <w:snapToGrid/>
      <w:ind w:left="1200"/>
      <w:jc w:val="left"/>
    </w:pPr>
    <w:rPr>
      <w:sz w:val="18"/>
      <w:szCs w:val="18"/>
    </w:rPr>
  </w:style>
  <w:style w:type="paragraph" w:styleId="72">
    <w:name w:val="toc 7"/>
    <w:basedOn w:val="a6"/>
    <w:next w:val="a6"/>
    <w:autoRedefine/>
    <w:uiPriority w:val="99"/>
    <w:rsid w:val="003B48AB"/>
    <w:pPr>
      <w:widowControl/>
      <w:tabs>
        <w:tab w:val="left" w:pos="708"/>
      </w:tabs>
      <w:snapToGrid/>
      <w:ind w:left="1440"/>
      <w:jc w:val="left"/>
    </w:pPr>
    <w:rPr>
      <w:sz w:val="18"/>
      <w:szCs w:val="18"/>
    </w:rPr>
  </w:style>
  <w:style w:type="paragraph" w:styleId="81">
    <w:name w:val="toc 8"/>
    <w:basedOn w:val="a6"/>
    <w:next w:val="a6"/>
    <w:autoRedefine/>
    <w:uiPriority w:val="99"/>
    <w:rsid w:val="003B48AB"/>
    <w:pPr>
      <w:widowControl/>
      <w:tabs>
        <w:tab w:val="left" w:pos="708"/>
      </w:tabs>
      <w:snapToGrid/>
      <w:ind w:left="1680"/>
      <w:jc w:val="left"/>
    </w:pPr>
    <w:rPr>
      <w:sz w:val="18"/>
      <w:szCs w:val="18"/>
    </w:rPr>
  </w:style>
  <w:style w:type="paragraph" w:styleId="91">
    <w:name w:val="toc 9"/>
    <w:basedOn w:val="a6"/>
    <w:next w:val="a6"/>
    <w:autoRedefine/>
    <w:uiPriority w:val="99"/>
    <w:rsid w:val="003B48AB"/>
    <w:pPr>
      <w:widowControl/>
      <w:tabs>
        <w:tab w:val="left" w:pos="708"/>
      </w:tabs>
      <w:snapToGrid/>
      <w:ind w:left="1920"/>
      <w:jc w:val="left"/>
    </w:pPr>
    <w:rPr>
      <w:sz w:val="18"/>
      <w:szCs w:val="18"/>
    </w:rPr>
  </w:style>
  <w:style w:type="paragraph" w:styleId="afffd">
    <w:name w:val="Normal Indent"/>
    <w:basedOn w:val="a6"/>
    <w:uiPriority w:val="99"/>
    <w:rsid w:val="003B48AB"/>
    <w:pPr>
      <w:widowControl/>
      <w:tabs>
        <w:tab w:val="left" w:pos="708"/>
      </w:tabs>
      <w:snapToGrid/>
      <w:spacing w:line="360" w:lineRule="auto"/>
      <w:ind w:left="1440" w:firstLine="709"/>
    </w:pPr>
    <w:rPr>
      <w:rFonts w:ascii="Arial" w:hAnsi="Arial" w:cs="Arial"/>
      <w:spacing w:val="-5"/>
      <w:lang w:eastAsia="en-US"/>
    </w:rPr>
  </w:style>
  <w:style w:type="character" w:customStyle="1" w:styleId="18">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3B48AB"/>
    <w:rPr>
      <w:rFonts w:ascii="Times New Roman" w:hAnsi="Times New Roman" w:cs="Times New Roman"/>
      <w:sz w:val="20"/>
      <w:szCs w:val="20"/>
      <w:lang w:eastAsia="ru-RU"/>
    </w:rPr>
  </w:style>
  <w:style w:type="paragraph" w:styleId="afffe">
    <w:name w:val="annotation text"/>
    <w:basedOn w:val="a6"/>
    <w:link w:val="affff"/>
    <w:uiPriority w:val="99"/>
    <w:rsid w:val="003B48AB"/>
    <w:pPr>
      <w:widowControl/>
      <w:tabs>
        <w:tab w:val="left" w:pos="708"/>
      </w:tabs>
      <w:snapToGrid/>
      <w:jc w:val="left"/>
    </w:pPr>
  </w:style>
  <w:style w:type="character" w:customStyle="1" w:styleId="affff">
    <w:name w:val="Текст примечания Знак"/>
    <w:link w:val="afffe"/>
    <w:uiPriority w:val="99"/>
    <w:locked/>
    <w:rsid w:val="003B48AB"/>
    <w:rPr>
      <w:rFonts w:ascii="Times New Roman" w:hAnsi="Times New Roman" w:cs="Times New Roman"/>
      <w:sz w:val="20"/>
      <w:szCs w:val="20"/>
      <w:lang w:eastAsia="ru-RU"/>
    </w:rPr>
  </w:style>
  <w:style w:type="character" w:customStyle="1" w:styleId="19">
    <w:name w:val="Верхний колонтитул Знак1"/>
    <w:aliases w:val="Знак4 Знак1"/>
    <w:uiPriority w:val="99"/>
    <w:semiHidden/>
    <w:rsid w:val="003B48AB"/>
    <w:rPr>
      <w:rFonts w:ascii="Times New Roman" w:hAnsi="Times New Roman" w:cs="Times New Roman"/>
      <w:sz w:val="24"/>
      <w:szCs w:val="24"/>
      <w:lang w:eastAsia="ru-RU"/>
    </w:rPr>
  </w:style>
  <w:style w:type="character" w:customStyle="1" w:styleId="1a">
    <w:name w:val="Нижний колонтитул Знак1"/>
    <w:aliases w:val="Знак Знак2,Знак6 Знак1"/>
    <w:uiPriority w:val="99"/>
    <w:semiHidden/>
    <w:rsid w:val="003B48AB"/>
    <w:rPr>
      <w:rFonts w:ascii="Times New Roman" w:hAnsi="Times New Roman" w:cs="Times New Roman"/>
      <w:sz w:val="24"/>
      <w:szCs w:val="24"/>
      <w:lang w:eastAsia="ru-RU"/>
    </w:rPr>
  </w:style>
  <w:style w:type="paragraph" w:styleId="affff0">
    <w:name w:val="envelope address"/>
    <w:basedOn w:val="a6"/>
    <w:uiPriority w:val="99"/>
    <w:rsid w:val="003B48AB"/>
    <w:pPr>
      <w:framePr w:w="7920" w:h="1980" w:hSpace="180" w:wrap="auto" w:hAnchor="page" w:xAlign="center" w:yAlign="bottom"/>
      <w:widowControl/>
      <w:tabs>
        <w:tab w:val="left" w:pos="708"/>
      </w:tabs>
      <w:snapToGrid/>
      <w:spacing w:line="360" w:lineRule="auto"/>
      <w:ind w:left="2880" w:firstLine="709"/>
    </w:pPr>
    <w:rPr>
      <w:rFonts w:ascii="Arial" w:hAnsi="Arial" w:cs="Arial"/>
      <w:spacing w:val="-5"/>
      <w:sz w:val="28"/>
      <w:szCs w:val="28"/>
      <w:lang w:eastAsia="en-US"/>
    </w:rPr>
  </w:style>
  <w:style w:type="paragraph" w:styleId="2f1">
    <w:name w:val="envelope return"/>
    <w:basedOn w:val="a6"/>
    <w:uiPriority w:val="99"/>
    <w:rsid w:val="003B48AB"/>
    <w:pPr>
      <w:widowControl/>
      <w:tabs>
        <w:tab w:val="left" w:pos="708"/>
      </w:tabs>
      <w:snapToGrid/>
      <w:spacing w:line="360" w:lineRule="auto"/>
      <w:ind w:left="1080" w:firstLine="709"/>
    </w:pPr>
    <w:rPr>
      <w:rFonts w:ascii="Arial" w:hAnsi="Arial" w:cs="Arial"/>
      <w:spacing w:val="-5"/>
      <w:lang w:eastAsia="en-US"/>
    </w:rPr>
  </w:style>
  <w:style w:type="paragraph" w:styleId="affff1">
    <w:name w:val="endnote text"/>
    <w:basedOn w:val="a6"/>
    <w:link w:val="affff2"/>
    <w:uiPriority w:val="99"/>
    <w:rsid w:val="003B48AB"/>
    <w:pPr>
      <w:widowControl/>
      <w:tabs>
        <w:tab w:val="left" w:pos="708"/>
      </w:tabs>
      <w:snapToGrid/>
      <w:spacing w:line="360" w:lineRule="auto"/>
      <w:ind w:firstLine="680"/>
    </w:pPr>
  </w:style>
  <w:style w:type="character" w:customStyle="1" w:styleId="affff2">
    <w:name w:val="Текст концевой сноски Знак"/>
    <w:link w:val="affff1"/>
    <w:uiPriority w:val="99"/>
    <w:locked/>
    <w:rsid w:val="003B48AB"/>
    <w:rPr>
      <w:rFonts w:ascii="Times New Roman" w:hAnsi="Times New Roman" w:cs="Times New Roman"/>
      <w:sz w:val="20"/>
      <w:szCs w:val="20"/>
      <w:lang w:eastAsia="ru-RU"/>
    </w:rPr>
  </w:style>
  <w:style w:type="paragraph" w:styleId="affff3">
    <w:name w:val="List Bullet"/>
    <w:basedOn w:val="a6"/>
    <w:uiPriority w:val="99"/>
    <w:rsid w:val="003B48AB"/>
    <w:pPr>
      <w:widowControl/>
      <w:tabs>
        <w:tab w:val="left" w:pos="708"/>
      </w:tabs>
      <w:snapToGrid/>
      <w:spacing w:line="360" w:lineRule="auto"/>
      <w:ind w:left="1571" w:hanging="360"/>
      <w:contextualSpacing/>
    </w:pPr>
    <w:rPr>
      <w:sz w:val="24"/>
      <w:szCs w:val="24"/>
    </w:rPr>
  </w:style>
  <w:style w:type="paragraph" w:styleId="affff4">
    <w:name w:val="List Number"/>
    <w:basedOn w:val="a6"/>
    <w:uiPriority w:val="99"/>
    <w:rsid w:val="003B48AB"/>
    <w:pPr>
      <w:widowControl/>
      <w:tabs>
        <w:tab w:val="left" w:pos="708"/>
      </w:tabs>
      <w:snapToGrid/>
      <w:spacing w:before="100" w:beforeAutospacing="1" w:after="100" w:afterAutospacing="1" w:line="360" w:lineRule="auto"/>
      <w:ind w:firstLine="709"/>
    </w:pPr>
    <w:rPr>
      <w:sz w:val="28"/>
      <w:szCs w:val="28"/>
    </w:rPr>
  </w:style>
  <w:style w:type="paragraph" w:styleId="2f2">
    <w:name w:val="List 2"/>
    <w:basedOn w:val="a3"/>
    <w:uiPriority w:val="99"/>
    <w:rsid w:val="003B48AB"/>
    <w:pPr>
      <w:numPr>
        <w:numId w:val="0"/>
      </w:numPr>
      <w:tabs>
        <w:tab w:val="left" w:pos="992"/>
      </w:tabs>
      <w:spacing w:after="240" w:line="240" w:lineRule="atLeast"/>
      <w:ind w:left="1800" w:hanging="360"/>
    </w:pPr>
    <w:rPr>
      <w:rFonts w:ascii="Arial" w:eastAsia="Calibri" w:hAnsi="Arial" w:cs="Arial"/>
      <w:spacing w:val="-5"/>
      <w:sz w:val="20"/>
      <w:szCs w:val="20"/>
      <w:lang w:eastAsia="en-US"/>
    </w:rPr>
  </w:style>
  <w:style w:type="paragraph" w:styleId="35">
    <w:name w:val="List 3"/>
    <w:basedOn w:val="a3"/>
    <w:uiPriority w:val="99"/>
    <w:rsid w:val="003B48AB"/>
    <w:pPr>
      <w:numPr>
        <w:numId w:val="0"/>
      </w:numPr>
      <w:tabs>
        <w:tab w:val="left" w:pos="992"/>
      </w:tabs>
      <w:spacing w:after="240" w:line="240" w:lineRule="atLeast"/>
      <w:ind w:left="2160" w:hanging="360"/>
    </w:pPr>
    <w:rPr>
      <w:rFonts w:ascii="Arial" w:eastAsia="Calibri" w:hAnsi="Arial" w:cs="Arial"/>
      <w:spacing w:val="-5"/>
      <w:sz w:val="20"/>
      <w:szCs w:val="20"/>
      <w:lang w:eastAsia="en-US"/>
    </w:rPr>
  </w:style>
  <w:style w:type="paragraph" w:styleId="42">
    <w:name w:val="List 4"/>
    <w:basedOn w:val="a3"/>
    <w:uiPriority w:val="99"/>
    <w:rsid w:val="003B48AB"/>
    <w:pPr>
      <w:numPr>
        <w:numId w:val="0"/>
      </w:numPr>
      <w:tabs>
        <w:tab w:val="left" w:pos="992"/>
      </w:tabs>
      <w:spacing w:after="240" w:line="240" w:lineRule="atLeast"/>
      <w:ind w:left="2520" w:hanging="360"/>
    </w:pPr>
    <w:rPr>
      <w:rFonts w:ascii="Arial" w:eastAsia="Calibri" w:hAnsi="Arial" w:cs="Arial"/>
      <w:spacing w:val="-5"/>
      <w:sz w:val="20"/>
      <w:szCs w:val="20"/>
      <w:lang w:eastAsia="en-US"/>
    </w:rPr>
  </w:style>
  <w:style w:type="paragraph" w:styleId="53">
    <w:name w:val="List 5"/>
    <w:basedOn w:val="a3"/>
    <w:uiPriority w:val="99"/>
    <w:rsid w:val="003B48AB"/>
    <w:pPr>
      <w:numPr>
        <w:numId w:val="0"/>
      </w:numPr>
      <w:tabs>
        <w:tab w:val="left" w:pos="992"/>
      </w:tabs>
      <w:spacing w:after="240" w:line="240" w:lineRule="atLeast"/>
      <w:ind w:left="2880" w:hanging="360"/>
    </w:pPr>
    <w:rPr>
      <w:rFonts w:ascii="Arial" w:eastAsia="Calibri" w:hAnsi="Arial" w:cs="Arial"/>
      <w:spacing w:val="-5"/>
      <w:sz w:val="20"/>
      <w:szCs w:val="20"/>
      <w:lang w:eastAsia="en-US"/>
    </w:rPr>
  </w:style>
  <w:style w:type="paragraph" w:styleId="2f3">
    <w:name w:val="List Bullet 2"/>
    <w:basedOn w:val="affff3"/>
    <w:autoRedefine/>
    <w:uiPriority w:val="99"/>
    <w:rsid w:val="003B48AB"/>
    <w:pPr>
      <w:tabs>
        <w:tab w:val="clear" w:pos="708"/>
        <w:tab w:val="num" w:pos="360"/>
      </w:tabs>
      <w:spacing w:after="240" w:line="240" w:lineRule="atLeast"/>
      <w:ind w:left="1800"/>
      <w:contextualSpacing w:val="0"/>
    </w:pPr>
    <w:rPr>
      <w:rFonts w:ascii="Arial" w:hAnsi="Arial" w:cs="Arial"/>
      <w:spacing w:val="-5"/>
      <w:sz w:val="20"/>
      <w:szCs w:val="20"/>
      <w:lang w:eastAsia="en-US"/>
    </w:rPr>
  </w:style>
  <w:style w:type="paragraph" w:styleId="36">
    <w:name w:val="List Bullet 3"/>
    <w:basedOn w:val="affff3"/>
    <w:autoRedefine/>
    <w:uiPriority w:val="99"/>
    <w:rsid w:val="003B48AB"/>
    <w:pPr>
      <w:tabs>
        <w:tab w:val="clear" w:pos="708"/>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3"/>
    <w:autoRedefine/>
    <w:uiPriority w:val="99"/>
    <w:rsid w:val="003B48AB"/>
    <w:pPr>
      <w:tabs>
        <w:tab w:val="clear" w:pos="708"/>
        <w:tab w:val="num" w:pos="360"/>
      </w:tabs>
      <w:spacing w:after="240" w:line="240" w:lineRule="atLeast"/>
      <w:ind w:left="2520"/>
      <w:contextualSpacing w:val="0"/>
    </w:pPr>
    <w:rPr>
      <w:rFonts w:ascii="Arial" w:hAnsi="Arial" w:cs="Arial"/>
      <w:spacing w:val="-5"/>
      <w:sz w:val="20"/>
      <w:szCs w:val="20"/>
      <w:lang w:eastAsia="en-US"/>
    </w:rPr>
  </w:style>
  <w:style w:type="paragraph" w:styleId="54">
    <w:name w:val="List Bullet 5"/>
    <w:basedOn w:val="affff3"/>
    <w:autoRedefine/>
    <w:uiPriority w:val="99"/>
    <w:rsid w:val="003B48AB"/>
    <w:pPr>
      <w:tabs>
        <w:tab w:val="clear" w:pos="708"/>
        <w:tab w:val="num" w:pos="360"/>
      </w:tabs>
      <w:spacing w:after="240" w:line="240" w:lineRule="atLeast"/>
      <w:ind w:left="2880"/>
      <w:contextualSpacing w:val="0"/>
    </w:pPr>
    <w:rPr>
      <w:rFonts w:ascii="Arial" w:hAnsi="Arial" w:cs="Arial"/>
      <w:spacing w:val="-5"/>
      <w:sz w:val="20"/>
      <w:szCs w:val="20"/>
      <w:lang w:eastAsia="en-US"/>
    </w:rPr>
  </w:style>
  <w:style w:type="paragraph" w:styleId="2f4">
    <w:name w:val="List Number 2"/>
    <w:basedOn w:val="affff4"/>
    <w:uiPriority w:val="99"/>
    <w:rsid w:val="003B48AB"/>
    <w:pPr>
      <w:spacing w:before="0" w:beforeAutospacing="0" w:after="240" w:afterAutospacing="0" w:line="240" w:lineRule="atLeast"/>
      <w:ind w:left="1800" w:hanging="360"/>
    </w:pPr>
    <w:rPr>
      <w:rFonts w:ascii="Arial" w:hAnsi="Arial" w:cs="Arial"/>
      <w:spacing w:val="-5"/>
      <w:sz w:val="20"/>
      <w:szCs w:val="20"/>
      <w:lang w:eastAsia="en-US"/>
    </w:rPr>
  </w:style>
  <w:style w:type="paragraph" w:styleId="37">
    <w:name w:val="List Number 3"/>
    <w:basedOn w:val="affff4"/>
    <w:uiPriority w:val="99"/>
    <w:rsid w:val="003B48AB"/>
    <w:pPr>
      <w:tabs>
        <w:tab w:val="clear" w:pos="708"/>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4">
    <w:name w:val="List Number 4"/>
    <w:basedOn w:val="affff4"/>
    <w:uiPriority w:val="99"/>
    <w:rsid w:val="003B48A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4"/>
    <w:uiPriority w:val="99"/>
    <w:rsid w:val="003B48A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5">
    <w:name w:val="Title"/>
    <w:basedOn w:val="a6"/>
    <w:next w:val="a6"/>
    <w:link w:val="1b"/>
    <w:uiPriority w:val="99"/>
    <w:qFormat/>
    <w:rsid w:val="003B48AB"/>
    <w:pPr>
      <w:widowControl/>
      <w:pBdr>
        <w:top w:val="single" w:sz="8" w:space="10" w:color="A7BFDE"/>
        <w:bottom w:val="single" w:sz="24" w:space="15" w:color="9BBB59"/>
      </w:pBdr>
      <w:tabs>
        <w:tab w:val="left" w:pos="708"/>
      </w:tabs>
      <w:snapToGrid/>
      <w:spacing w:line="360" w:lineRule="auto"/>
      <w:ind w:firstLine="680"/>
      <w:jc w:val="center"/>
    </w:pPr>
    <w:rPr>
      <w:rFonts w:ascii="Cambria" w:hAnsi="Cambria"/>
      <w:i/>
      <w:iCs/>
      <w:color w:val="243F60"/>
      <w:sz w:val="60"/>
      <w:szCs w:val="60"/>
    </w:rPr>
  </w:style>
  <w:style w:type="character" w:customStyle="1" w:styleId="1b">
    <w:name w:val="Название Знак1"/>
    <w:link w:val="affff5"/>
    <w:uiPriority w:val="99"/>
    <w:locked/>
    <w:rsid w:val="003B48AB"/>
    <w:rPr>
      <w:rFonts w:ascii="Cambria" w:hAnsi="Cambria" w:cs="Times New Roman"/>
      <w:i/>
      <w:iCs/>
      <w:color w:val="243F60"/>
      <w:sz w:val="60"/>
      <w:szCs w:val="60"/>
    </w:rPr>
  </w:style>
  <w:style w:type="character" w:customStyle="1" w:styleId="affff6">
    <w:name w:val="Название Знак"/>
    <w:aliases w:val="Знак Знак Знак,Знак Знак1"/>
    <w:uiPriority w:val="99"/>
    <w:rsid w:val="003B48AB"/>
    <w:rPr>
      <w:rFonts w:ascii="Cambria" w:hAnsi="Cambria" w:cs="Times New Roman"/>
      <w:spacing w:val="-10"/>
      <w:kern w:val="28"/>
      <w:sz w:val="56"/>
      <w:szCs w:val="56"/>
      <w:lang w:eastAsia="ru-RU"/>
    </w:rPr>
  </w:style>
  <w:style w:type="paragraph" w:styleId="affff7">
    <w:name w:val="Closing"/>
    <w:basedOn w:val="a6"/>
    <w:link w:val="affff8"/>
    <w:uiPriority w:val="99"/>
    <w:rsid w:val="003B48AB"/>
    <w:pPr>
      <w:widowControl/>
      <w:tabs>
        <w:tab w:val="left" w:pos="708"/>
      </w:tabs>
      <w:snapToGrid/>
      <w:spacing w:line="360" w:lineRule="auto"/>
      <w:ind w:left="4252" w:firstLine="709"/>
    </w:pPr>
    <w:rPr>
      <w:rFonts w:ascii="Arial" w:hAnsi="Arial"/>
      <w:spacing w:val="-5"/>
      <w:lang w:eastAsia="en-US"/>
    </w:rPr>
  </w:style>
  <w:style w:type="character" w:customStyle="1" w:styleId="affff8">
    <w:name w:val="Прощание Знак"/>
    <w:link w:val="affff7"/>
    <w:uiPriority w:val="99"/>
    <w:locked/>
    <w:rsid w:val="003B48AB"/>
    <w:rPr>
      <w:rFonts w:ascii="Arial" w:hAnsi="Arial" w:cs="Times New Roman"/>
      <w:spacing w:val="-5"/>
      <w:sz w:val="20"/>
      <w:szCs w:val="20"/>
    </w:rPr>
  </w:style>
  <w:style w:type="paragraph" w:styleId="affff9">
    <w:name w:val="Signature"/>
    <w:basedOn w:val="a6"/>
    <w:link w:val="affffa"/>
    <w:uiPriority w:val="99"/>
    <w:rsid w:val="003B48AB"/>
    <w:pPr>
      <w:widowControl/>
      <w:tabs>
        <w:tab w:val="left" w:pos="708"/>
      </w:tabs>
      <w:snapToGrid/>
      <w:spacing w:line="360" w:lineRule="auto"/>
      <w:ind w:left="4252" w:firstLine="709"/>
    </w:pPr>
    <w:rPr>
      <w:rFonts w:ascii="Arial" w:hAnsi="Arial"/>
      <w:spacing w:val="-5"/>
      <w:lang w:eastAsia="en-US"/>
    </w:rPr>
  </w:style>
  <w:style w:type="character" w:customStyle="1" w:styleId="affffa">
    <w:name w:val="Подпись Знак"/>
    <w:link w:val="affff9"/>
    <w:uiPriority w:val="99"/>
    <w:locked/>
    <w:rsid w:val="003B48AB"/>
    <w:rPr>
      <w:rFonts w:ascii="Arial" w:hAnsi="Arial" w:cs="Times New Roman"/>
      <w:spacing w:val="-5"/>
      <w:sz w:val="20"/>
      <w:szCs w:val="20"/>
    </w:rPr>
  </w:style>
  <w:style w:type="character" w:customStyle="1" w:styleId="1c">
    <w:name w:val="Основной текст Знак1"/>
    <w:aliases w:val="Знак1 Знак Знак Знак Знак Знак1,Знак1 Знак Знак Знак Знак2"/>
    <w:uiPriority w:val="99"/>
    <w:rsid w:val="003B48AB"/>
    <w:rPr>
      <w:rFonts w:ascii="Times New Roman" w:hAnsi="Times New Roman" w:cs="Times New Roman"/>
      <w:sz w:val="24"/>
      <w:szCs w:val="24"/>
      <w:lang w:eastAsia="ru-RU"/>
    </w:rPr>
  </w:style>
  <w:style w:type="paragraph" w:styleId="affffb">
    <w:name w:val="List Continue"/>
    <w:basedOn w:val="a3"/>
    <w:uiPriority w:val="99"/>
    <w:rsid w:val="003B48AB"/>
    <w:pPr>
      <w:numPr>
        <w:numId w:val="0"/>
      </w:numPr>
      <w:tabs>
        <w:tab w:val="left" w:pos="992"/>
      </w:tabs>
      <w:spacing w:after="240" w:line="240" w:lineRule="atLeast"/>
      <w:ind w:left="1440"/>
    </w:pPr>
    <w:rPr>
      <w:rFonts w:ascii="Arial" w:eastAsia="Calibri" w:hAnsi="Arial" w:cs="Arial"/>
      <w:spacing w:val="-5"/>
      <w:sz w:val="20"/>
      <w:szCs w:val="20"/>
      <w:lang w:eastAsia="en-US"/>
    </w:rPr>
  </w:style>
  <w:style w:type="paragraph" w:styleId="2f5">
    <w:name w:val="List Continue 2"/>
    <w:basedOn w:val="affffb"/>
    <w:uiPriority w:val="99"/>
    <w:rsid w:val="003B48AB"/>
    <w:pPr>
      <w:ind w:left="2160"/>
    </w:pPr>
  </w:style>
  <w:style w:type="paragraph" w:styleId="38">
    <w:name w:val="List Continue 3"/>
    <w:basedOn w:val="affffb"/>
    <w:uiPriority w:val="99"/>
    <w:rsid w:val="003B48AB"/>
    <w:pPr>
      <w:ind w:left="2520"/>
    </w:pPr>
  </w:style>
  <w:style w:type="paragraph" w:styleId="45">
    <w:name w:val="List Continue 4"/>
    <w:basedOn w:val="affffb"/>
    <w:uiPriority w:val="99"/>
    <w:rsid w:val="003B48AB"/>
    <w:pPr>
      <w:ind w:left="2880"/>
    </w:pPr>
  </w:style>
  <w:style w:type="paragraph" w:styleId="56">
    <w:name w:val="List Continue 5"/>
    <w:basedOn w:val="affffb"/>
    <w:uiPriority w:val="99"/>
    <w:rsid w:val="003B48AB"/>
    <w:pPr>
      <w:ind w:left="3240"/>
    </w:pPr>
  </w:style>
  <w:style w:type="paragraph" w:styleId="affffc">
    <w:name w:val="Message Header"/>
    <w:basedOn w:val="af1"/>
    <w:link w:val="affffd"/>
    <w:uiPriority w:val="99"/>
    <w:rsid w:val="003B48AB"/>
    <w:pPr>
      <w:keepLines/>
      <w:widowControl/>
      <w:tabs>
        <w:tab w:val="left" w:pos="3600"/>
        <w:tab w:val="left" w:pos="4680"/>
      </w:tabs>
      <w:snapToGrid/>
      <w:spacing w:line="280" w:lineRule="exact"/>
      <w:ind w:left="1080" w:right="2160" w:hanging="1080"/>
    </w:pPr>
    <w:rPr>
      <w:rFonts w:ascii="Arial" w:eastAsia="Calibri" w:hAnsi="Arial"/>
      <w:sz w:val="22"/>
      <w:szCs w:val="22"/>
      <w:lang w:eastAsia="en-US"/>
    </w:rPr>
  </w:style>
  <w:style w:type="character" w:customStyle="1" w:styleId="affffd">
    <w:name w:val="Шапка Знак"/>
    <w:link w:val="affffc"/>
    <w:uiPriority w:val="99"/>
    <w:locked/>
    <w:rsid w:val="003B48AB"/>
    <w:rPr>
      <w:rFonts w:ascii="Arial" w:hAnsi="Arial" w:cs="Times New Roman"/>
    </w:rPr>
  </w:style>
  <w:style w:type="paragraph" w:styleId="affffe">
    <w:name w:val="Subtitle"/>
    <w:basedOn w:val="a6"/>
    <w:next w:val="a6"/>
    <w:link w:val="afffff"/>
    <w:uiPriority w:val="99"/>
    <w:qFormat/>
    <w:rsid w:val="003B48AB"/>
    <w:pPr>
      <w:widowControl/>
      <w:tabs>
        <w:tab w:val="left" w:pos="708"/>
      </w:tabs>
      <w:snapToGrid/>
      <w:spacing w:before="200" w:after="900" w:line="360" w:lineRule="auto"/>
      <w:ind w:firstLine="680"/>
      <w:jc w:val="right"/>
    </w:pPr>
    <w:rPr>
      <w:i/>
      <w:iCs/>
      <w:sz w:val="24"/>
      <w:szCs w:val="24"/>
    </w:rPr>
  </w:style>
  <w:style w:type="character" w:customStyle="1" w:styleId="afffff">
    <w:name w:val="Подзаголовок Знак"/>
    <w:link w:val="affffe"/>
    <w:uiPriority w:val="99"/>
    <w:locked/>
    <w:rsid w:val="003B48AB"/>
    <w:rPr>
      <w:rFonts w:ascii="Times New Roman" w:hAnsi="Times New Roman" w:cs="Times New Roman"/>
      <w:i/>
      <w:iCs/>
      <w:sz w:val="24"/>
      <w:szCs w:val="24"/>
    </w:rPr>
  </w:style>
  <w:style w:type="paragraph" w:styleId="afffff0">
    <w:name w:val="Salutation"/>
    <w:basedOn w:val="a6"/>
    <w:next w:val="a6"/>
    <w:link w:val="afffff1"/>
    <w:uiPriority w:val="99"/>
    <w:rsid w:val="003B48AB"/>
    <w:pPr>
      <w:widowControl/>
      <w:tabs>
        <w:tab w:val="left" w:pos="708"/>
      </w:tabs>
      <w:snapToGrid/>
      <w:spacing w:line="360" w:lineRule="auto"/>
      <w:ind w:left="1080" w:firstLine="709"/>
    </w:pPr>
    <w:rPr>
      <w:rFonts w:ascii="Arial" w:hAnsi="Arial"/>
      <w:spacing w:val="-5"/>
      <w:lang w:eastAsia="en-US"/>
    </w:rPr>
  </w:style>
  <w:style w:type="character" w:customStyle="1" w:styleId="afffff1">
    <w:name w:val="Приветствие Знак"/>
    <w:link w:val="afffff0"/>
    <w:uiPriority w:val="99"/>
    <w:locked/>
    <w:rsid w:val="003B48AB"/>
    <w:rPr>
      <w:rFonts w:ascii="Arial" w:hAnsi="Arial" w:cs="Times New Roman"/>
      <w:spacing w:val="-5"/>
      <w:sz w:val="20"/>
      <w:szCs w:val="20"/>
    </w:rPr>
  </w:style>
  <w:style w:type="paragraph" w:styleId="afffff2">
    <w:name w:val="Date"/>
    <w:basedOn w:val="a6"/>
    <w:next w:val="a6"/>
    <w:link w:val="afffff3"/>
    <w:uiPriority w:val="99"/>
    <w:rsid w:val="003B48AB"/>
    <w:pPr>
      <w:widowControl/>
      <w:tabs>
        <w:tab w:val="left" w:pos="708"/>
      </w:tabs>
      <w:snapToGrid/>
      <w:spacing w:line="360" w:lineRule="auto"/>
      <w:ind w:left="1080" w:firstLine="709"/>
    </w:pPr>
    <w:rPr>
      <w:rFonts w:ascii="Arial" w:hAnsi="Arial"/>
      <w:spacing w:val="-5"/>
      <w:lang w:eastAsia="en-US"/>
    </w:rPr>
  </w:style>
  <w:style w:type="character" w:customStyle="1" w:styleId="afffff3">
    <w:name w:val="Дата Знак"/>
    <w:link w:val="afffff2"/>
    <w:uiPriority w:val="99"/>
    <w:locked/>
    <w:rsid w:val="003B48AB"/>
    <w:rPr>
      <w:rFonts w:ascii="Arial" w:hAnsi="Arial" w:cs="Times New Roman"/>
      <w:spacing w:val="-5"/>
      <w:sz w:val="20"/>
      <w:szCs w:val="20"/>
    </w:rPr>
  </w:style>
  <w:style w:type="paragraph" w:styleId="afffff4">
    <w:name w:val="Body Text First Indent"/>
    <w:basedOn w:val="af1"/>
    <w:link w:val="afffff5"/>
    <w:uiPriority w:val="99"/>
    <w:rsid w:val="003B48AB"/>
    <w:pPr>
      <w:widowControl/>
      <w:tabs>
        <w:tab w:val="left" w:pos="708"/>
      </w:tabs>
      <w:snapToGrid/>
      <w:spacing w:line="360" w:lineRule="auto"/>
      <w:ind w:left="1080" w:firstLine="210"/>
    </w:pPr>
    <w:rPr>
      <w:rFonts w:ascii="Arial" w:eastAsia="Calibri" w:hAnsi="Arial"/>
      <w:spacing w:val="-5"/>
      <w:sz w:val="24"/>
      <w:szCs w:val="24"/>
      <w:lang w:eastAsia="en-US"/>
    </w:rPr>
  </w:style>
  <w:style w:type="character" w:customStyle="1" w:styleId="afffff5">
    <w:name w:val="Красная строка Знак"/>
    <w:link w:val="afffff4"/>
    <w:uiPriority w:val="99"/>
    <w:locked/>
    <w:rsid w:val="003B48AB"/>
    <w:rPr>
      <w:rFonts w:ascii="Arial" w:hAnsi="Arial" w:cs="Times New Roman"/>
      <w:spacing w:val="-5"/>
      <w:sz w:val="24"/>
      <w:szCs w:val="24"/>
      <w:lang w:eastAsia="ru-RU"/>
    </w:rPr>
  </w:style>
  <w:style w:type="paragraph" w:styleId="2f6">
    <w:name w:val="Body Text First Indent 2"/>
    <w:basedOn w:val="ae"/>
    <w:link w:val="2f7"/>
    <w:uiPriority w:val="99"/>
    <w:rsid w:val="003B48AB"/>
    <w:pPr>
      <w:tabs>
        <w:tab w:val="left" w:pos="708"/>
      </w:tabs>
      <w:spacing w:line="360" w:lineRule="auto"/>
      <w:ind w:firstLine="210"/>
    </w:pPr>
    <w:rPr>
      <w:rFonts w:ascii="Arial" w:hAnsi="Arial"/>
      <w:spacing w:val="-5"/>
      <w:lang w:eastAsia="en-US"/>
    </w:rPr>
  </w:style>
  <w:style w:type="character" w:customStyle="1" w:styleId="2f7">
    <w:name w:val="Красная строка 2 Знак"/>
    <w:link w:val="2f6"/>
    <w:uiPriority w:val="99"/>
    <w:locked/>
    <w:rsid w:val="003B48AB"/>
    <w:rPr>
      <w:rFonts w:ascii="Arial" w:hAnsi="Arial" w:cs="Times New Roman"/>
      <w:spacing w:val="-5"/>
      <w:sz w:val="24"/>
      <w:szCs w:val="24"/>
      <w:lang w:eastAsia="ru-RU"/>
    </w:rPr>
  </w:style>
  <w:style w:type="paragraph" w:styleId="afffff6">
    <w:name w:val="Note Heading"/>
    <w:basedOn w:val="a6"/>
    <w:next w:val="a6"/>
    <w:link w:val="afffff7"/>
    <w:uiPriority w:val="99"/>
    <w:rsid w:val="003B48AB"/>
    <w:pPr>
      <w:widowControl/>
      <w:tabs>
        <w:tab w:val="left" w:pos="708"/>
      </w:tabs>
      <w:snapToGrid/>
      <w:spacing w:line="360" w:lineRule="auto"/>
      <w:ind w:left="1080" w:firstLine="709"/>
    </w:pPr>
    <w:rPr>
      <w:rFonts w:ascii="Arial" w:hAnsi="Arial"/>
      <w:spacing w:val="-5"/>
      <w:lang w:eastAsia="en-US"/>
    </w:rPr>
  </w:style>
  <w:style w:type="character" w:customStyle="1" w:styleId="afffff7">
    <w:name w:val="Заголовок записки Знак"/>
    <w:link w:val="afffff6"/>
    <w:uiPriority w:val="99"/>
    <w:locked/>
    <w:rsid w:val="003B48AB"/>
    <w:rPr>
      <w:rFonts w:ascii="Arial" w:hAnsi="Arial" w:cs="Times New Roman"/>
      <w:spacing w:val="-5"/>
      <w:sz w:val="20"/>
      <w:szCs w:val="20"/>
    </w:rPr>
  </w:style>
  <w:style w:type="character" w:customStyle="1" w:styleId="211">
    <w:name w:val="Основной текст 2 Знак1"/>
    <w:aliases w:val="Знак1 Знак1"/>
    <w:uiPriority w:val="99"/>
    <w:rsid w:val="003B48AB"/>
    <w:rPr>
      <w:rFonts w:ascii="Times New Roman" w:hAnsi="Times New Roman" w:cs="Times New Roman"/>
      <w:sz w:val="24"/>
      <w:szCs w:val="24"/>
      <w:lang w:eastAsia="ru-RU"/>
    </w:rPr>
  </w:style>
  <w:style w:type="paragraph" w:styleId="39">
    <w:name w:val="Body Text 3"/>
    <w:basedOn w:val="a6"/>
    <w:link w:val="3a"/>
    <w:uiPriority w:val="99"/>
    <w:rsid w:val="003B48AB"/>
    <w:pPr>
      <w:widowControl/>
      <w:tabs>
        <w:tab w:val="left" w:pos="708"/>
      </w:tabs>
      <w:snapToGrid/>
      <w:spacing w:after="120" w:line="360" w:lineRule="auto"/>
      <w:ind w:firstLine="680"/>
    </w:pPr>
    <w:rPr>
      <w:sz w:val="16"/>
      <w:szCs w:val="16"/>
    </w:rPr>
  </w:style>
  <w:style w:type="character" w:customStyle="1" w:styleId="3a">
    <w:name w:val="Основной текст 3 Знак"/>
    <w:link w:val="39"/>
    <w:uiPriority w:val="99"/>
    <w:locked/>
    <w:rsid w:val="003B48AB"/>
    <w:rPr>
      <w:rFonts w:ascii="Times New Roman" w:hAnsi="Times New Roman" w:cs="Times New Roman"/>
      <w:sz w:val="16"/>
      <w:szCs w:val="16"/>
    </w:rPr>
  </w:style>
  <w:style w:type="paragraph" w:styleId="afffff8">
    <w:name w:val="Block Text"/>
    <w:basedOn w:val="a6"/>
    <w:uiPriority w:val="99"/>
    <w:rsid w:val="003B48AB"/>
    <w:pPr>
      <w:widowControl/>
      <w:tabs>
        <w:tab w:val="left" w:pos="708"/>
      </w:tabs>
      <w:snapToGrid/>
      <w:spacing w:line="360" w:lineRule="auto"/>
      <w:ind w:left="526" w:right="43" w:firstLine="709"/>
    </w:pPr>
    <w:rPr>
      <w:sz w:val="28"/>
      <w:szCs w:val="28"/>
    </w:rPr>
  </w:style>
  <w:style w:type="paragraph" w:styleId="afffff9">
    <w:name w:val="Document Map"/>
    <w:basedOn w:val="a6"/>
    <w:link w:val="afffffa"/>
    <w:uiPriority w:val="99"/>
    <w:semiHidden/>
    <w:rsid w:val="003B48AB"/>
    <w:pPr>
      <w:shd w:val="clear" w:color="auto" w:fill="000080"/>
      <w:tabs>
        <w:tab w:val="left" w:pos="708"/>
      </w:tabs>
      <w:suppressAutoHyphens/>
      <w:snapToGrid/>
    </w:pPr>
    <w:rPr>
      <w:rFonts w:ascii="Tahoma" w:hAnsi="Tahoma"/>
      <w:sz w:val="24"/>
    </w:rPr>
  </w:style>
  <w:style w:type="character" w:customStyle="1" w:styleId="afffffa">
    <w:name w:val="Схема документа Знак"/>
    <w:link w:val="afffff9"/>
    <w:uiPriority w:val="99"/>
    <w:semiHidden/>
    <w:locked/>
    <w:rsid w:val="003B48AB"/>
    <w:rPr>
      <w:rFonts w:ascii="Tahoma" w:hAnsi="Tahoma" w:cs="Times New Roman"/>
      <w:sz w:val="20"/>
      <w:szCs w:val="20"/>
      <w:shd w:val="clear" w:color="auto" w:fill="000080"/>
    </w:rPr>
  </w:style>
  <w:style w:type="paragraph" w:styleId="afffffb">
    <w:name w:val="E-mail Signature"/>
    <w:basedOn w:val="a6"/>
    <w:link w:val="afffffc"/>
    <w:uiPriority w:val="99"/>
    <w:rsid w:val="003B48AB"/>
    <w:pPr>
      <w:widowControl/>
      <w:tabs>
        <w:tab w:val="left" w:pos="708"/>
      </w:tabs>
      <w:snapToGrid/>
      <w:spacing w:line="360" w:lineRule="auto"/>
      <w:ind w:left="1080" w:firstLine="709"/>
    </w:pPr>
    <w:rPr>
      <w:rFonts w:ascii="Arial" w:hAnsi="Arial"/>
      <w:spacing w:val="-5"/>
      <w:lang w:eastAsia="en-US"/>
    </w:rPr>
  </w:style>
  <w:style w:type="character" w:customStyle="1" w:styleId="afffffc">
    <w:name w:val="Электронная подпись Знак"/>
    <w:link w:val="afffffb"/>
    <w:uiPriority w:val="99"/>
    <w:locked/>
    <w:rsid w:val="003B48AB"/>
    <w:rPr>
      <w:rFonts w:ascii="Arial" w:hAnsi="Arial" w:cs="Times New Roman"/>
      <w:spacing w:val="-5"/>
      <w:sz w:val="20"/>
      <w:szCs w:val="20"/>
    </w:rPr>
  </w:style>
  <w:style w:type="paragraph" w:styleId="afffffd">
    <w:name w:val="annotation subject"/>
    <w:basedOn w:val="afffe"/>
    <w:next w:val="afffe"/>
    <w:link w:val="afffffe"/>
    <w:uiPriority w:val="99"/>
    <w:semiHidden/>
    <w:rsid w:val="003B48AB"/>
    <w:pPr>
      <w:ind w:firstLine="284"/>
      <w:jc w:val="both"/>
    </w:pPr>
    <w:rPr>
      <w:b/>
      <w:bCs/>
    </w:rPr>
  </w:style>
  <w:style w:type="character" w:customStyle="1" w:styleId="afffffe">
    <w:name w:val="Тема примечания Знак"/>
    <w:link w:val="afffffd"/>
    <w:uiPriority w:val="99"/>
    <w:semiHidden/>
    <w:locked/>
    <w:rsid w:val="003B48AB"/>
    <w:rPr>
      <w:rFonts w:ascii="Times New Roman" w:hAnsi="Times New Roman" w:cs="Times New Roman"/>
      <w:b/>
      <w:bCs/>
      <w:sz w:val="20"/>
      <w:szCs w:val="20"/>
      <w:lang w:eastAsia="ru-RU"/>
    </w:rPr>
  </w:style>
  <w:style w:type="character" w:customStyle="1" w:styleId="1d">
    <w:name w:val="Текст выноски Знак1"/>
    <w:aliases w:val="Знак5 Знак1"/>
    <w:uiPriority w:val="99"/>
    <w:semiHidden/>
    <w:rsid w:val="003B48AB"/>
    <w:rPr>
      <w:rFonts w:ascii="Segoe UI" w:hAnsi="Segoe UI" w:cs="Segoe UI"/>
      <w:sz w:val="18"/>
      <w:szCs w:val="18"/>
      <w:lang w:eastAsia="ru-RU"/>
    </w:rPr>
  </w:style>
  <w:style w:type="paragraph" w:styleId="affffff">
    <w:name w:val="Revision"/>
    <w:uiPriority w:val="99"/>
    <w:semiHidden/>
    <w:rsid w:val="003B48AB"/>
    <w:pPr>
      <w:tabs>
        <w:tab w:val="left" w:pos="708"/>
      </w:tabs>
    </w:pPr>
    <w:rPr>
      <w:rFonts w:ascii="Times New Roman" w:eastAsia="Times New Roman" w:hAnsi="Times New Roman"/>
      <w:sz w:val="24"/>
      <w:szCs w:val="24"/>
    </w:rPr>
  </w:style>
  <w:style w:type="paragraph" w:styleId="2f8">
    <w:name w:val="Quote"/>
    <w:basedOn w:val="a6"/>
    <w:next w:val="a6"/>
    <w:link w:val="2f9"/>
    <w:uiPriority w:val="99"/>
    <w:qFormat/>
    <w:rsid w:val="003B48AB"/>
    <w:pPr>
      <w:widowControl/>
      <w:tabs>
        <w:tab w:val="left" w:pos="708"/>
      </w:tabs>
      <w:snapToGrid/>
      <w:spacing w:line="360" w:lineRule="auto"/>
      <w:ind w:firstLine="680"/>
    </w:pPr>
    <w:rPr>
      <w:rFonts w:ascii="Cambria" w:hAnsi="Cambria"/>
      <w:i/>
      <w:iCs/>
      <w:color w:val="5A5A5A"/>
      <w:sz w:val="24"/>
      <w:szCs w:val="24"/>
    </w:rPr>
  </w:style>
  <w:style w:type="character" w:customStyle="1" w:styleId="2f9">
    <w:name w:val="Цитата 2 Знак"/>
    <w:link w:val="2f8"/>
    <w:uiPriority w:val="99"/>
    <w:locked/>
    <w:rsid w:val="003B48AB"/>
    <w:rPr>
      <w:rFonts w:ascii="Cambria" w:hAnsi="Cambria" w:cs="Times New Roman"/>
      <w:i/>
      <w:iCs/>
      <w:color w:val="5A5A5A"/>
      <w:sz w:val="24"/>
      <w:szCs w:val="24"/>
    </w:rPr>
  </w:style>
  <w:style w:type="paragraph" w:styleId="affffff0">
    <w:name w:val="Intense Quote"/>
    <w:basedOn w:val="a6"/>
    <w:next w:val="a6"/>
    <w:link w:val="affffff1"/>
    <w:uiPriority w:val="99"/>
    <w:qFormat/>
    <w:rsid w:val="003B48AB"/>
    <w:pPr>
      <w:widowControl/>
      <w:pBdr>
        <w:top w:val="single" w:sz="12" w:space="10" w:color="B8CCE4"/>
        <w:left w:val="single" w:sz="36" w:space="4" w:color="4F81BD"/>
        <w:bottom w:val="single" w:sz="24" w:space="10" w:color="9BBB59"/>
        <w:right w:val="single" w:sz="36" w:space="4" w:color="4F81BD"/>
      </w:pBdr>
      <w:shd w:val="clear" w:color="auto" w:fill="4F81BD"/>
      <w:tabs>
        <w:tab w:val="left" w:pos="708"/>
      </w:tabs>
      <w:snapToGrid/>
      <w:spacing w:before="320" w:after="320" w:line="300" w:lineRule="auto"/>
      <w:ind w:left="1440" w:right="1440" w:firstLine="680"/>
    </w:pPr>
    <w:rPr>
      <w:rFonts w:ascii="Cambria" w:hAnsi="Cambria"/>
      <w:i/>
      <w:iCs/>
      <w:color w:val="F4F4F4"/>
      <w:sz w:val="24"/>
      <w:szCs w:val="24"/>
    </w:rPr>
  </w:style>
  <w:style w:type="character" w:customStyle="1" w:styleId="affffff1">
    <w:name w:val="Выделенная цитата Знак"/>
    <w:link w:val="affffff0"/>
    <w:uiPriority w:val="99"/>
    <w:locked/>
    <w:rsid w:val="003B48AB"/>
    <w:rPr>
      <w:rFonts w:ascii="Cambria" w:hAnsi="Cambria" w:cs="Times New Roman"/>
      <w:i/>
      <w:iCs/>
      <w:color w:val="F4F4F4"/>
      <w:sz w:val="24"/>
      <w:szCs w:val="24"/>
      <w:shd w:val="clear" w:color="auto" w:fill="4F81BD"/>
    </w:rPr>
  </w:style>
  <w:style w:type="paragraph" w:styleId="affffff2">
    <w:name w:val="TOC Heading"/>
    <w:basedOn w:val="1"/>
    <w:next w:val="a6"/>
    <w:uiPriority w:val="99"/>
    <w:qFormat/>
    <w:rsid w:val="003B48AB"/>
    <w:pPr>
      <w:pageBreakBefore w:val="0"/>
      <w:numPr>
        <w:numId w:val="0"/>
      </w:numPr>
      <w:pBdr>
        <w:bottom w:val="single" w:sz="12" w:space="1" w:color="365F91"/>
      </w:pBdr>
      <w:tabs>
        <w:tab w:val="clear" w:pos="1701"/>
        <w:tab w:val="left" w:pos="708"/>
      </w:tabs>
      <w:suppressAutoHyphens w:val="0"/>
      <w:spacing w:before="600" w:after="80" w:line="360" w:lineRule="auto"/>
      <w:ind w:right="0" w:firstLine="680"/>
      <w:jc w:val="both"/>
      <w:outlineLvl w:val="9"/>
    </w:pPr>
    <w:rPr>
      <w:rFonts w:ascii="Cambria" w:eastAsia="Times New Roman" w:hAnsi="Cambria" w:cs="Times New Roman"/>
      <w:caps w:val="0"/>
      <w:color w:val="365F91"/>
      <w:sz w:val="24"/>
      <w:szCs w:val="24"/>
    </w:rPr>
  </w:style>
  <w:style w:type="paragraph" w:customStyle="1" w:styleId="a">
    <w:name w:val="Список нумерованный"/>
    <w:basedOn w:val="a6"/>
    <w:uiPriority w:val="99"/>
    <w:rsid w:val="003B48AB"/>
    <w:pPr>
      <w:widowControl/>
      <w:numPr>
        <w:numId w:val="13"/>
      </w:numPr>
      <w:tabs>
        <w:tab w:val="left" w:pos="708"/>
      </w:tabs>
      <w:snapToGrid/>
      <w:spacing w:before="120"/>
    </w:pPr>
    <w:rPr>
      <w:sz w:val="24"/>
      <w:szCs w:val="24"/>
    </w:rPr>
  </w:style>
  <w:style w:type="paragraph" w:customStyle="1" w:styleId="affffff3">
    <w:name w:val="Табличный"/>
    <w:basedOn w:val="a6"/>
    <w:uiPriority w:val="99"/>
    <w:rsid w:val="003B48AB"/>
    <w:pPr>
      <w:keepNext/>
      <w:tabs>
        <w:tab w:val="left" w:pos="708"/>
      </w:tabs>
      <w:snapToGrid/>
      <w:spacing w:before="60" w:after="60"/>
      <w:jc w:val="center"/>
    </w:pPr>
    <w:rPr>
      <w:b/>
      <w:sz w:val="22"/>
    </w:rPr>
  </w:style>
  <w:style w:type="paragraph" w:customStyle="1" w:styleId="affffff4">
    <w:name w:val="Содержание"/>
    <w:basedOn w:val="a6"/>
    <w:uiPriority w:val="99"/>
    <w:rsid w:val="003B48AB"/>
    <w:pPr>
      <w:tabs>
        <w:tab w:val="left" w:pos="708"/>
      </w:tabs>
      <w:snapToGrid/>
      <w:spacing w:before="240" w:after="240"/>
      <w:jc w:val="center"/>
    </w:pPr>
    <w:rPr>
      <w:b/>
      <w:caps/>
      <w:sz w:val="24"/>
    </w:rPr>
  </w:style>
  <w:style w:type="paragraph" w:customStyle="1" w:styleId="affffff5">
    <w:name w:val="Название таблицы"/>
    <w:basedOn w:val="afff8"/>
    <w:uiPriority w:val="99"/>
    <w:rsid w:val="003B48AB"/>
    <w:pPr>
      <w:keepNext/>
      <w:tabs>
        <w:tab w:val="left" w:pos="708"/>
      </w:tabs>
      <w:spacing w:after="0"/>
      <w:jc w:val="left"/>
    </w:pPr>
    <w:rPr>
      <w:rFonts w:ascii="Calibri" w:hAnsi="Calibri"/>
      <w:sz w:val="22"/>
      <w:szCs w:val="22"/>
    </w:rPr>
  </w:style>
  <w:style w:type="paragraph" w:customStyle="1" w:styleId="affffff6">
    <w:name w:val="Табличный_заголовки"/>
    <w:basedOn w:val="a6"/>
    <w:uiPriority w:val="99"/>
    <w:rsid w:val="003B48AB"/>
    <w:pPr>
      <w:keepNext/>
      <w:keepLines/>
      <w:widowControl/>
      <w:tabs>
        <w:tab w:val="left" w:pos="708"/>
      </w:tabs>
      <w:snapToGrid/>
      <w:jc w:val="center"/>
    </w:pPr>
    <w:rPr>
      <w:b/>
    </w:rPr>
  </w:style>
  <w:style w:type="character" w:customStyle="1" w:styleId="affffff7">
    <w:name w:val="Табличный_нумерованный Знак"/>
    <w:link w:val="a2"/>
    <w:uiPriority w:val="99"/>
    <w:locked/>
    <w:rsid w:val="003B48AB"/>
  </w:style>
  <w:style w:type="paragraph" w:customStyle="1" w:styleId="a2">
    <w:name w:val="Табличный_нумерованный"/>
    <w:basedOn w:val="a6"/>
    <w:link w:val="affffff7"/>
    <w:uiPriority w:val="99"/>
    <w:rsid w:val="003B48AB"/>
    <w:pPr>
      <w:widowControl/>
      <w:numPr>
        <w:numId w:val="14"/>
      </w:numPr>
      <w:snapToGrid/>
      <w:jc w:val="left"/>
    </w:pPr>
    <w:rPr>
      <w:rFonts w:ascii="Calibri" w:eastAsia="Calibri" w:hAnsi="Calibri"/>
    </w:rPr>
  </w:style>
  <w:style w:type="paragraph" w:customStyle="1" w:styleId="a5">
    <w:name w:val="Требования"/>
    <w:basedOn w:val="a6"/>
    <w:uiPriority w:val="99"/>
    <w:rsid w:val="003B48AB"/>
    <w:pPr>
      <w:widowControl/>
      <w:numPr>
        <w:ilvl w:val="1"/>
        <w:numId w:val="15"/>
      </w:numPr>
      <w:tabs>
        <w:tab w:val="left" w:pos="708"/>
      </w:tabs>
      <w:snapToGrid/>
      <w:spacing w:before="120" w:after="60"/>
      <w:ind w:left="0" w:firstLine="567"/>
      <w:outlineLvl w:val="1"/>
    </w:pPr>
    <w:rPr>
      <w:bCs/>
      <w:i/>
      <w:iCs/>
      <w:sz w:val="24"/>
      <w:szCs w:val="24"/>
    </w:rPr>
  </w:style>
  <w:style w:type="paragraph" w:customStyle="1" w:styleId="a0">
    <w:name w:val="Список а)"/>
    <w:basedOn w:val="a3"/>
    <w:uiPriority w:val="99"/>
    <w:rsid w:val="003B48AB"/>
    <w:pPr>
      <w:numPr>
        <w:numId w:val="16"/>
      </w:numPr>
      <w:tabs>
        <w:tab w:val="left" w:pos="992"/>
      </w:tabs>
      <w:snapToGrid w:val="0"/>
      <w:spacing w:after="0"/>
      <w:ind w:firstLine="0"/>
    </w:pPr>
    <w:rPr>
      <w:rFonts w:ascii="Calibri" w:eastAsia="Calibri" w:hAnsi="Calibri"/>
    </w:rPr>
  </w:style>
  <w:style w:type="paragraph" w:customStyle="1" w:styleId="1e">
    <w:name w:val="Обычный 1"/>
    <w:basedOn w:val="a6"/>
    <w:next w:val="a6"/>
    <w:uiPriority w:val="99"/>
    <w:semiHidden/>
    <w:rsid w:val="003B48AB"/>
    <w:pPr>
      <w:widowControl/>
      <w:tabs>
        <w:tab w:val="num" w:pos="360"/>
      </w:tabs>
      <w:snapToGrid/>
      <w:spacing w:before="120"/>
      <w:ind w:left="360" w:hanging="360"/>
    </w:pPr>
    <w:rPr>
      <w:sz w:val="24"/>
    </w:rPr>
  </w:style>
  <w:style w:type="paragraph" w:customStyle="1" w:styleId="affffff8">
    <w:name w:val="Обычный влево"/>
    <w:basedOn w:val="1e"/>
    <w:uiPriority w:val="99"/>
    <w:rsid w:val="003B48AB"/>
    <w:pPr>
      <w:tabs>
        <w:tab w:val="clear" w:pos="360"/>
        <w:tab w:val="left" w:pos="708"/>
      </w:tabs>
      <w:spacing w:before="0"/>
      <w:ind w:left="0" w:firstLine="0"/>
      <w:jc w:val="left"/>
    </w:pPr>
  </w:style>
  <w:style w:type="paragraph" w:customStyle="1" w:styleId="affffff9">
    <w:name w:val="Табличный_по ширине"/>
    <w:basedOn w:val="afffa"/>
    <w:uiPriority w:val="99"/>
    <w:rsid w:val="003B48AB"/>
    <w:pPr>
      <w:tabs>
        <w:tab w:val="left" w:pos="708"/>
      </w:tabs>
      <w:jc w:val="both"/>
    </w:pPr>
  </w:style>
  <w:style w:type="paragraph" w:customStyle="1" w:styleId="101">
    <w:name w:val="Табличный_слева_10"/>
    <w:basedOn w:val="a6"/>
    <w:uiPriority w:val="99"/>
    <w:rsid w:val="003B48AB"/>
    <w:pPr>
      <w:widowControl/>
      <w:tabs>
        <w:tab w:val="left" w:pos="708"/>
      </w:tabs>
      <w:snapToGrid/>
      <w:jc w:val="left"/>
    </w:pPr>
    <w:rPr>
      <w:szCs w:val="24"/>
    </w:rPr>
  </w:style>
  <w:style w:type="paragraph" w:customStyle="1" w:styleId="102">
    <w:name w:val="Табличный_по ширине_10"/>
    <w:basedOn w:val="a6"/>
    <w:uiPriority w:val="99"/>
    <w:rsid w:val="003B48AB"/>
    <w:pPr>
      <w:widowControl/>
      <w:tabs>
        <w:tab w:val="left" w:pos="708"/>
      </w:tabs>
      <w:snapToGrid/>
    </w:pPr>
    <w:rPr>
      <w:szCs w:val="24"/>
    </w:rPr>
  </w:style>
  <w:style w:type="paragraph" w:customStyle="1" w:styleId="10">
    <w:name w:val="Табличный_нумерованный_10"/>
    <w:basedOn w:val="a6"/>
    <w:uiPriority w:val="99"/>
    <w:rsid w:val="003B48AB"/>
    <w:pPr>
      <w:widowControl/>
      <w:numPr>
        <w:numId w:val="17"/>
      </w:numPr>
      <w:tabs>
        <w:tab w:val="left" w:pos="708"/>
      </w:tabs>
      <w:snapToGrid/>
      <w:jc w:val="left"/>
    </w:pPr>
    <w:rPr>
      <w:szCs w:val="24"/>
    </w:rPr>
  </w:style>
  <w:style w:type="paragraph" w:customStyle="1" w:styleId="103">
    <w:name w:val="Табличный_заголовки_10"/>
    <w:basedOn w:val="afff5"/>
    <w:uiPriority w:val="99"/>
    <w:rsid w:val="003B48AB"/>
    <w:pPr>
      <w:tabs>
        <w:tab w:val="left" w:pos="708"/>
      </w:tabs>
      <w:jc w:val="center"/>
    </w:pPr>
    <w:rPr>
      <w:b/>
      <w:sz w:val="20"/>
    </w:rPr>
  </w:style>
  <w:style w:type="paragraph" w:customStyle="1" w:styleId="affffffa">
    <w:name w:val="Îáû÷íûé"/>
    <w:uiPriority w:val="99"/>
    <w:rsid w:val="003B48AB"/>
    <w:pPr>
      <w:tabs>
        <w:tab w:val="left" w:pos="708"/>
      </w:tabs>
    </w:pPr>
    <w:rPr>
      <w:rFonts w:ascii="Times New Roman" w:eastAsia="Times New Roman" w:hAnsi="Times New Roman"/>
      <w:sz w:val="28"/>
    </w:rPr>
  </w:style>
  <w:style w:type="paragraph" w:customStyle="1" w:styleId="S7">
    <w:name w:val="S_Титульный"/>
    <w:basedOn w:val="a6"/>
    <w:uiPriority w:val="99"/>
    <w:rsid w:val="003B48AB"/>
    <w:pPr>
      <w:widowControl/>
      <w:tabs>
        <w:tab w:val="left" w:pos="708"/>
      </w:tabs>
      <w:snapToGrid/>
      <w:spacing w:line="360" w:lineRule="auto"/>
      <w:ind w:left="3240"/>
      <w:jc w:val="right"/>
    </w:pPr>
    <w:rPr>
      <w:b/>
      <w:sz w:val="32"/>
      <w:szCs w:val="32"/>
    </w:rPr>
  </w:style>
  <w:style w:type="character" w:customStyle="1" w:styleId="affffffb">
    <w:name w:val="ТЕКСТ ГРАД Знак"/>
    <w:link w:val="affffffc"/>
    <w:uiPriority w:val="99"/>
    <w:locked/>
    <w:rsid w:val="003B48AB"/>
    <w:rPr>
      <w:sz w:val="24"/>
    </w:rPr>
  </w:style>
  <w:style w:type="paragraph" w:customStyle="1" w:styleId="affffffc">
    <w:name w:val="ТЕКСТ ГРАД"/>
    <w:basedOn w:val="a6"/>
    <w:link w:val="affffffb"/>
    <w:uiPriority w:val="99"/>
    <w:rsid w:val="003B48AB"/>
    <w:pPr>
      <w:widowControl/>
      <w:tabs>
        <w:tab w:val="left" w:pos="708"/>
      </w:tabs>
      <w:snapToGrid/>
      <w:spacing w:line="360" w:lineRule="auto"/>
      <w:ind w:firstLine="709"/>
    </w:pPr>
    <w:rPr>
      <w:rFonts w:ascii="Calibri" w:eastAsia="Calibri" w:hAnsi="Calibri"/>
      <w:sz w:val="24"/>
    </w:rPr>
  </w:style>
  <w:style w:type="character" w:customStyle="1" w:styleId="affffffd">
    <w:name w:val="ООО  «Институт Территориального Планирования Знак"/>
    <w:link w:val="affffffe"/>
    <w:uiPriority w:val="99"/>
    <w:locked/>
    <w:rsid w:val="003B48AB"/>
    <w:rPr>
      <w:sz w:val="24"/>
    </w:rPr>
  </w:style>
  <w:style w:type="paragraph" w:customStyle="1" w:styleId="affffffe">
    <w:name w:val="ООО  «Институт Территориального Планирования"/>
    <w:basedOn w:val="a6"/>
    <w:link w:val="affffffd"/>
    <w:uiPriority w:val="99"/>
    <w:rsid w:val="003B48AB"/>
    <w:pPr>
      <w:widowControl/>
      <w:tabs>
        <w:tab w:val="left" w:pos="708"/>
      </w:tabs>
      <w:snapToGrid/>
      <w:spacing w:line="360" w:lineRule="auto"/>
      <w:ind w:left="709"/>
      <w:jc w:val="right"/>
    </w:pPr>
    <w:rPr>
      <w:rFonts w:ascii="Calibri" w:eastAsia="Calibri" w:hAnsi="Calibri"/>
      <w:sz w:val="24"/>
    </w:rPr>
  </w:style>
  <w:style w:type="character" w:customStyle="1" w:styleId="S8">
    <w:name w:val="S_Обычный в таблице Знак"/>
    <w:link w:val="S9"/>
    <w:uiPriority w:val="99"/>
    <w:locked/>
    <w:rsid w:val="003B48AB"/>
    <w:rPr>
      <w:sz w:val="24"/>
    </w:rPr>
  </w:style>
  <w:style w:type="paragraph" w:customStyle="1" w:styleId="S9">
    <w:name w:val="S_Обычный в таблице"/>
    <w:basedOn w:val="a6"/>
    <w:link w:val="S8"/>
    <w:uiPriority w:val="99"/>
    <w:rsid w:val="003B48AB"/>
    <w:pPr>
      <w:widowControl/>
      <w:tabs>
        <w:tab w:val="left" w:pos="708"/>
      </w:tabs>
      <w:snapToGrid/>
      <w:spacing w:line="360" w:lineRule="auto"/>
      <w:jc w:val="center"/>
    </w:pPr>
    <w:rPr>
      <w:rFonts w:ascii="Calibri" w:eastAsia="Calibri" w:hAnsi="Calibri"/>
      <w:sz w:val="24"/>
    </w:rPr>
  </w:style>
  <w:style w:type="paragraph" w:customStyle="1" w:styleId="FooterOdd">
    <w:name w:val="Footer Odd"/>
    <w:basedOn w:val="a6"/>
    <w:uiPriority w:val="99"/>
    <w:rsid w:val="003B48AB"/>
    <w:pPr>
      <w:widowControl/>
      <w:pBdr>
        <w:top w:val="single" w:sz="4" w:space="1" w:color="4F81BD"/>
      </w:pBdr>
      <w:tabs>
        <w:tab w:val="left" w:pos="708"/>
      </w:tabs>
      <w:snapToGrid/>
      <w:spacing w:after="180" w:line="264" w:lineRule="auto"/>
      <w:jc w:val="right"/>
    </w:pPr>
    <w:rPr>
      <w:rFonts w:ascii="Calibri" w:hAnsi="Calibri"/>
      <w:color w:val="1F497D"/>
      <w:szCs w:val="23"/>
      <w:lang w:eastAsia="ja-JP"/>
    </w:rPr>
  </w:style>
  <w:style w:type="paragraph" w:customStyle="1" w:styleId="HeaderOdd">
    <w:name w:val="Header Odd"/>
    <w:basedOn w:val="aff"/>
    <w:uiPriority w:val="99"/>
    <w:rsid w:val="003B48AB"/>
    <w:pPr>
      <w:pBdr>
        <w:bottom w:val="single" w:sz="4" w:space="1" w:color="4F81BD"/>
      </w:pBdr>
      <w:tabs>
        <w:tab w:val="left" w:pos="708"/>
      </w:tabs>
      <w:jc w:val="right"/>
    </w:pPr>
    <w:rPr>
      <w:rFonts w:eastAsia="Calibri"/>
      <w:b/>
      <w:bCs/>
      <w:color w:val="1F497D"/>
      <w:sz w:val="20"/>
      <w:szCs w:val="23"/>
      <w:lang w:eastAsia="ja-JP"/>
    </w:rPr>
  </w:style>
  <w:style w:type="character" w:customStyle="1" w:styleId="Sa">
    <w:name w:val="S_Маркированный Знак"/>
    <w:link w:val="Sb"/>
    <w:uiPriority w:val="99"/>
    <w:locked/>
    <w:rsid w:val="003B48AB"/>
    <w:rPr>
      <w:b/>
      <w:caps/>
      <w:w w:val="109"/>
    </w:rPr>
  </w:style>
  <w:style w:type="paragraph" w:customStyle="1" w:styleId="Sb">
    <w:name w:val="S_Маркированный"/>
    <w:basedOn w:val="affff3"/>
    <w:link w:val="Sa"/>
    <w:autoRedefine/>
    <w:uiPriority w:val="99"/>
    <w:rsid w:val="003B48AB"/>
    <w:pPr>
      <w:spacing w:line="240" w:lineRule="auto"/>
      <w:ind w:left="0" w:firstLine="0"/>
      <w:contextualSpacing w:val="0"/>
      <w:jc w:val="left"/>
    </w:pPr>
    <w:rPr>
      <w:rFonts w:ascii="Calibri" w:eastAsia="Calibri" w:hAnsi="Calibri"/>
      <w:b/>
      <w:caps/>
      <w:w w:val="109"/>
      <w:sz w:val="20"/>
      <w:szCs w:val="20"/>
    </w:rPr>
  </w:style>
  <w:style w:type="paragraph" w:customStyle="1" w:styleId="Sc">
    <w:name w:val="Стиль S_Маркированный + Междустр.интервал:  полуторный"/>
    <w:basedOn w:val="Sb"/>
    <w:autoRedefine/>
    <w:uiPriority w:val="99"/>
    <w:rsid w:val="003B48AB"/>
    <w:pPr>
      <w:widowControl w:val="0"/>
      <w:tabs>
        <w:tab w:val="clear" w:pos="708"/>
        <w:tab w:val="left" w:pos="900"/>
      </w:tabs>
      <w:autoSpaceDE w:val="0"/>
      <w:autoSpaceDN w:val="0"/>
      <w:adjustRightInd w:val="0"/>
      <w:ind w:left="284"/>
      <w:jc w:val="both"/>
    </w:pPr>
    <w:rPr>
      <w:b w:val="0"/>
      <w:caps w:val="0"/>
      <w:w w:val="100"/>
    </w:rPr>
  </w:style>
  <w:style w:type="paragraph" w:customStyle="1" w:styleId="S">
    <w:name w:val="S_рисунок"/>
    <w:basedOn w:val="a6"/>
    <w:uiPriority w:val="99"/>
    <w:rsid w:val="003B48AB"/>
    <w:pPr>
      <w:widowControl/>
      <w:numPr>
        <w:numId w:val="18"/>
      </w:numPr>
      <w:tabs>
        <w:tab w:val="num" w:pos="1069"/>
      </w:tabs>
      <w:snapToGrid/>
      <w:spacing w:line="360" w:lineRule="auto"/>
      <w:ind w:left="1069"/>
      <w:jc w:val="right"/>
    </w:pPr>
    <w:rPr>
      <w:sz w:val="24"/>
      <w:szCs w:val="24"/>
    </w:rPr>
  </w:style>
  <w:style w:type="paragraph" w:customStyle="1" w:styleId="-S">
    <w:name w:val="- S_Маркированный"/>
    <w:basedOn w:val="a6"/>
    <w:autoRedefine/>
    <w:uiPriority w:val="99"/>
    <w:rsid w:val="003B48AB"/>
    <w:pPr>
      <w:widowControl/>
      <w:tabs>
        <w:tab w:val="left" w:pos="708"/>
      </w:tabs>
      <w:snapToGrid/>
      <w:ind w:left="284"/>
      <w:jc w:val="left"/>
    </w:pPr>
    <w:rPr>
      <w:b/>
      <w:color w:val="76923C"/>
      <w:sz w:val="24"/>
      <w:szCs w:val="24"/>
    </w:rPr>
  </w:style>
  <w:style w:type="paragraph" w:customStyle="1" w:styleId="Sd">
    <w:name w:val="S_Маркированный+Обычный"/>
    <w:basedOn w:val="affff3"/>
    <w:autoRedefine/>
    <w:uiPriority w:val="99"/>
    <w:rsid w:val="003B48AB"/>
    <w:pPr>
      <w:ind w:left="0" w:firstLine="0"/>
      <w:contextualSpacing w:val="0"/>
      <w:jc w:val="center"/>
    </w:pPr>
    <w:rPr>
      <w:w w:val="109"/>
    </w:rPr>
  </w:style>
  <w:style w:type="character" w:customStyle="1" w:styleId="Se">
    <w:name w:val="S_Обычный Знак Знак Знак Знак Знак"/>
    <w:link w:val="Sf"/>
    <w:uiPriority w:val="99"/>
    <w:locked/>
    <w:rsid w:val="003B48AB"/>
    <w:rPr>
      <w:sz w:val="24"/>
    </w:rPr>
  </w:style>
  <w:style w:type="paragraph" w:customStyle="1" w:styleId="Sf">
    <w:name w:val="S_Обычный Знак Знак Знак Знак"/>
    <w:basedOn w:val="a6"/>
    <w:link w:val="Se"/>
    <w:uiPriority w:val="99"/>
    <w:rsid w:val="003B48AB"/>
    <w:pPr>
      <w:widowControl/>
      <w:tabs>
        <w:tab w:val="left" w:pos="708"/>
      </w:tabs>
      <w:snapToGrid/>
      <w:spacing w:line="360" w:lineRule="auto"/>
      <w:ind w:firstLine="709"/>
    </w:pPr>
    <w:rPr>
      <w:rFonts w:ascii="Calibri" w:eastAsia="Calibri" w:hAnsi="Calibri"/>
      <w:sz w:val="24"/>
    </w:rPr>
  </w:style>
  <w:style w:type="paragraph" w:customStyle="1" w:styleId="Sf0">
    <w:name w:val="Стиль S_Маркированный+Обычный + Междустр.интервал:  полуторный"/>
    <w:basedOn w:val="Sd"/>
    <w:autoRedefine/>
    <w:uiPriority w:val="99"/>
    <w:rsid w:val="003B48AB"/>
    <w:pPr>
      <w:tabs>
        <w:tab w:val="clear" w:pos="708"/>
        <w:tab w:val="num" w:pos="851"/>
      </w:tabs>
      <w:ind w:firstLine="284"/>
      <w:jc w:val="left"/>
    </w:pPr>
    <w:rPr>
      <w:w w:val="100"/>
      <w:szCs w:val="20"/>
    </w:rPr>
  </w:style>
  <w:style w:type="paragraph" w:customStyle="1" w:styleId="Sf1">
    <w:name w:val="S_Обычный_Жирный"/>
    <w:basedOn w:val="a6"/>
    <w:uiPriority w:val="99"/>
    <w:rsid w:val="003B48AB"/>
    <w:pPr>
      <w:widowControl/>
      <w:tabs>
        <w:tab w:val="left" w:pos="708"/>
      </w:tabs>
      <w:snapToGrid/>
      <w:spacing w:line="360" w:lineRule="auto"/>
      <w:ind w:firstLine="1259"/>
    </w:pPr>
    <w:rPr>
      <w:sz w:val="24"/>
      <w:szCs w:val="24"/>
    </w:rPr>
  </w:style>
  <w:style w:type="paragraph" w:customStyle="1" w:styleId="S0">
    <w:name w:val="S_Маркированный+Обычеый"/>
    <w:basedOn w:val="affff3"/>
    <w:autoRedefine/>
    <w:uiPriority w:val="99"/>
    <w:rsid w:val="003B48AB"/>
    <w:pPr>
      <w:numPr>
        <w:numId w:val="19"/>
      </w:numPr>
      <w:tabs>
        <w:tab w:val="clear" w:pos="708"/>
      </w:tabs>
      <w:contextualSpacing w:val="0"/>
    </w:pPr>
    <w:rPr>
      <w:w w:val="109"/>
    </w:rPr>
  </w:style>
  <w:style w:type="paragraph" w:customStyle="1" w:styleId="1f">
    <w:name w:val="Заголовок оглавления1"/>
    <w:basedOn w:val="1"/>
    <w:next w:val="a6"/>
    <w:uiPriority w:val="99"/>
    <w:rsid w:val="003B48AB"/>
    <w:pPr>
      <w:keepNext/>
      <w:keepLines/>
      <w:pageBreakBefore w:val="0"/>
      <w:numPr>
        <w:numId w:val="0"/>
      </w:numPr>
      <w:tabs>
        <w:tab w:val="clear" w:pos="1701"/>
        <w:tab w:val="num" w:pos="935"/>
      </w:tabs>
      <w:suppressAutoHyphens w:val="0"/>
      <w:spacing w:before="480" w:after="0" w:line="240" w:lineRule="auto"/>
      <w:ind w:left="935" w:right="0"/>
      <w:outlineLvl w:val="9"/>
    </w:pPr>
    <w:rPr>
      <w:rFonts w:ascii="Cambria" w:eastAsia="Times New Roman" w:hAnsi="Cambria" w:cs="Times New Roman"/>
      <w:caps w:val="0"/>
      <w:color w:val="365F91"/>
      <w:szCs w:val="28"/>
    </w:rPr>
  </w:style>
  <w:style w:type="paragraph" w:customStyle="1" w:styleId="afffffff">
    <w:name w:val="Табличный_справа"/>
    <w:basedOn w:val="a6"/>
    <w:uiPriority w:val="99"/>
    <w:rsid w:val="003B48AB"/>
    <w:pPr>
      <w:widowControl/>
      <w:tabs>
        <w:tab w:val="left" w:pos="708"/>
      </w:tabs>
      <w:snapToGrid/>
      <w:jc w:val="right"/>
    </w:pPr>
    <w:rPr>
      <w:sz w:val="22"/>
      <w:szCs w:val="22"/>
    </w:rPr>
  </w:style>
  <w:style w:type="paragraph" w:customStyle="1" w:styleId="Style50">
    <w:name w:val="Style50"/>
    <w:basedOn w:val="a6"/>
    <w:uiPriority w:val="99"/>
    <w:rsid w:val="003B48AB"/>
    <w:pPr>
      <w:tabs>
        <w:tab w:val="left" w:pos="708"/>
      </w:tabs>
      <w:autoSpaceDE w:val="0"/>
      <w:autoSpaceDN w:val="0"/>
      <w:adjustRightInd w:val="0"/>
      <w:snapToGrid/>
      <w:spacing w:line="264" w:lineRule="exact"/>
      <w:ind w:firstLine="706"/>
    </w:pPr>
    <w:rPr>
      <w:rFonts w:ascii="Arial Narrow" w:hAnsi="Arial Narrow"/>
      <w:sz w:val="24"/>
      <w:szCs w:val="24"/>
    </w:rPr>
  </w:style>
  <w:style w:type="paragraph" w:customStyle="1" w:styleId="afffffff0">
    <w:name w:val="Примечание"/>
    <w:next w:val="a6"/>
    <w:uiPriority w:val="99"/>
    <w:rsid w:val="003B48AB"/>
    <w:pPr>
      <w:widowControl w:val="0"/>
      <w:tabs>
        <w:tab w:val="left" w:pos="1491"/>
      </w:tabs>
      <w:spacing w:before="120"/>
      <w:ind w:left="1491" w:hanging="1491"/>
      <w:jc w:val="both"/>
    </w:pPr>
    <w:rPr>
      <w:rFonts w:ascii="Times New Roman" w:eastAsia="Times New Roman" w:hAnsi="Times New Roman"/>
    </w:rPr>
  </w:style>
  <w:style w:type="character" w:customStyle="1" w:styleId="1f0">
    <w:name w:val="Основной текст продолжение Знак1"/>
    <w:link w:val="afffffff1"/>
    <w:uiPriority w:val="99"/>
    <w:locked/>
    <w:rsid w:val="003B48AB"/>
    <w:rPr>
      <w:sz w:val="24"/>
    </w:rPr>
  </w:style>
  <w:style w:type="paragraph" w:customStyle="1" w:styleId="afffffff1">
    <w:name w:val="Основной текст продолжение"/>
    <w:basedOn w:val="a6"/>
    <w:next w:val="af1"/>
    <w:link w:val="1f0"/>
    <w:uiPriority w:val="99"/>
    <w:rsid w:val="003B48AB"/>
    <w:pPr>
      <w:widowControl/>
      <w:tabs>
        <w:tab w:val="left" w:pos="708"/>
      </w:tabs>
      <w:snapToGrid/>
      <w:spacing w:before="120"/>
      <w:ind w:firstLine="709"/>
    </w:pPr>
    <w:rPr>
      <w:rFonts w:ascii="Calibri" w:eastAsia="Calibri" w:hAnsi="Calibri"/>
      <w:sz w:val="24"/>
    </w:rPr>
  </w:style>
  <w:style w:type="character" w:customStyle="1" w:styleId="afffffff2">
    <w:name w:val="табл_строка Знак"/>
    <w:link w:val="afffffff3"/>
    <w:uiPriority w:val="99"/>
    <w:locked/>
    <w:rsid w:val="003B48AB"/>
    <w:rPr>
      <w:sz w:val="24"/>
    </w:rPr>
  </w:style>
  <w:style w:type="paragraph" w:customStyle="1" w:styleId="afffffff3">
    <w:name w:val="табл_строка"/>
    <w:basedOn w:val="a6"/>
    <w:link w:val="afffffff2"/>
    <w:uiPriority w:val="99"/>
    <w:rsid w:val="003B48AB"/>
    <w:pPr>
      <w:widowControl/>
      <w:tabs>
        <w:tab w:val="left" w:pos="708"/>
      </w:tabs>
      <w:snapToGrid/>
      <w:spacing w:before="120"/>
      <w:jc w:val="center"/>
    </w:pPr>
    <w:rPr>
      <w:rFonts w:ascii="Calibri" w:eastAsia="Calibri" w:hAnsi="Calibri"/>
      <w:sz w:val="24"/>
    </w:rPr>
  </w:style>
  <w:style w:type="character" w:customStyle="1" w:styleId="afffffff4">
    <w:name w:val="табл_заголовок Знак"/>
    <w:link w:val="afffffff5"/>
    <w:uiPriority w:val="99"/>
    <w:locked/>
    <w:rsid w:val="003B48AB"/>
    <w:rPr>
      <w:noProof/>
      <w:sz w:val="22"/>
      <w:lang w:val="ru-RU" w:eastAsia="en-US"/>
    </w:rPr>
  </w:style>
  <w:style w:type="paragraph" w:customStyle="1" w:styleId="afffffff5">
    <w:name w:val="табл_заголовок"/>
    <w:link w:val="afffffff4"/>
    <w:uiPriority w:val="99"/>
    <w:rsid w:val="003B48AB"/>
    <w:pPr>
      <w:keepNext/>
      <w:keepLines/>
      <w:tabs>
        <w:tab w:val="left" w:pos="708"/>
      </w:tabs>
      <w:jc w:val="center"/>
    </w:pPr>
    <w:rPr>
      <w:noProof/>
      <w:sz w:val="24"/>
      <w:szCs w:val="22"/>
      <w:lang w:eastAsia="en-US"/>
    </w:rPr>
  </w:style>
  <w:style w:type="paragraph" w:customStyle="1" w:styleId="CharChar1CharChar1CharChar">
    <w:name w:val="Char Char Знак Знак1 Char Char1 Знак Знак Char Char"/>
    <w:basedOn w:val="a6"/>
    <w:uiPriority w:val="99"/>
    <w:rsid w:val="003B48AB"/>
    <w:pPr>
      <w:widowControl/>
      <w:tabs>
        <w:tab w:val="left" w:pos="708"/>
      </w:tabs>
      <w:snapToGrid/>
      <w:spacing w:before="100" w:beforeAutospacing="1" w:after="100" w:afterAutospacing="1"/>
      <w:jc w:val="left"/>
    </w:pPr>
    <w:rPr>
      <w:rFonts w:ascii="Tahoma" w:hAnsi="Tahoma" w:cs="Tahoma"/>
      <w:lang w:val="en-US" w:eastAsia="en-US"/>
    </w:rPr>
  </w:style>
  <w:style w:type="paragraph" w:customStyle="1" w:styleId="ConsPlusDocList">
    <w:name w:val="ConsPlusDocList"/>
    <w:uiPriority w:val="99"/>
    <w:rsid w:val="003B48AB"/>
    <w:pPr>
      <w:tabs>
        <w:tab w:val="left" w:pos="708"/>
      </w:tabs>
      <w:autoSpaceDE w:val="0"/>
      <w:autoSpaceDN w:val="0"/>
      <w:adjustRightInd w:val="0"/>
    </w:pPr>
    <w:rPr>
      <w:rFonts w:ascii="Courier New" w:eastAsia="Times New Roman" w:hAnsi="Courier New" w:cs="Courier New"/>
    </w:rPr>
  </w:style>
  <w:style w:type="paragraph" w:customStyle="1" w:styleId="afffffff6">
    <w:name w:val="ГРАД Табличный текст (ширина)"/>
    <w:basedOn w:val="a6"/>
    <w:autoRedefine/>
    <w:uiPriority w:val="99"/>
    <w:rsid w:val="003B48AB"/>
    <w:pPr>
      <w:framePr w:hSpace="180" w:wrap="around" w:vAnchor="text" w:hAnchor="margin" w:xAlign="center" w:y="92"/>
      <w:widowControl/>
      <w:tabs>
        <w:tab w:val="left" w:pos="540"/>
      </w:tabs>
      <w:snapToGrid/>
      <w:jc w:val="center"/>
    </w:pPr>
    <w:rPr>
      <w:b/>
      <w:bCs/>
      <w:color w:val="000000"/>
      <w:spacing w:val="4"/>
      <w:szCs w:val="28"/>
    </w:rPr>
  </w:style>
  <w:style w:type="paragraph" w:customStyle="1" w:styleId="1f1">
    <w:name w:val="Обычный1"/>
    <w:uiPriority w:val="99"/>
    <w:rsid w:val="003B48AB"/>
    <w:pPr>
      <w:widowControl w:val="0"/>
      <w:tabs>
        <w:tab w:val="left" w:pos="708"/>
      </w:tabs>
      <w:snapToGrid w:val="0"/>
      <w:spacing w:line="300" w:lineRule="auto"/>
      <w:ind w:firstLine="680"/>
      <w:jc w:val="both"/>
    </w:pPr>
    <w:rPr>
      <w:rFonts w:ascii="Times New Roman" w:eastAsia="Times New Roman" w:hAnsi="Times New Roman"/>
      <w:sz w:val="24"/>
    </w:rPr>
  </w:style>
  <w:style w:type="paragraph" w:customStyle="1" w:styleId="2fa">
    <w:name w:val="Обычный2"/>
    <w:uiPriority w:val="99"/>
    <w:rsid w:val="003B48AB"/>
    <w:pPr>
      <w:tabs>
        <w:tab w:val="left" w:pos="708"/>
      </w:tabs>
      <w:snapToGrid w:val="0"/>
      <w:spacing w:before="100" w:after="100"/>
    </w:pPr>
    <w:rPr>
      <w:rFonts w:ascii="Times New Roman" w:eastAsia="Times New Roman" w:hAnsi="Times New Roman"/>
      <w:sz w:val="24"/>
    </w:rPr>
  </w:style>
  <w:style w:type="character" w:customStyle="1" w:styleId="bodytext0">
    <w:name w:val="body text Знак"/>
    <w:link w:val="16"/>
    <w:uiPriority w:val="99"/>
    <w:locked/>
    <w:rsid w:val="003B48AB"/>
    <w:rPr>
      <w:rFonts w:ascii="Times New Roman" w:hAnsi="Times New Roman"/>
      <w:color w:val="000000"/>
      <w:sz w:val="26"/>
      <w:shd w:val="clear" w:color="auto" w:fill="FFFFFF"/>
      <w:lang w:eastAsia="ru-RU"/>
    </w:rPr>
  </w:style>
  <w:style w:type="paragraph" w:customStyle="1" w:styleId="111">
    <w:name w:val="Обычный11"/>
    <w:uiPriority w:val="99"/>
    <w:rsid w:val="003B48AB"/>
    <w:pPr>
      <w:tabs>
        <w:tab w:val="left" w:pos="708"/>
      </w:tabs>
      <w:snapToGrid w:val="0"/>
      <w:spacing w:before="100" w:after="100"/>
    </w:pPr>
    <w:rPr>
      <w:rFonts w:ascii="Times New Roman" w:eastAsia="Times New Roman" w:hAnsi="Times New Roman"/>
      <w:sz w:val="24"/>
    </w:rPr>
  </w:style>
  <w:style w:type="paragraph" w:customStyle="1" w:styleId="2">
    <w:name w:val="Стиль2"/>
    <w:basedOn w:val="a6"/>
    <w:uiPriority w:val="99"/>
    <w:rsid w:val="003B48AB"/>
    <w:pPr>
      <w:widowControl/>
      <w:numPr>
        <w:numId w:val="20"/>
      </w:numPr>
      <w:tabs>
        <w:tab w:val="left" w:pos="708"/>
      </w:tabs>
      <w:autoSpaceDE w:val="0"/>
      <w:autoSpaceDN w:val="0"/>
      <w:adjustRightInd w:val="0"/>
      <w:snapToGrid/>
      <w:spacing w:before="120" w:after="120"/>
    </w:pPr>
    <w:rPr>
      <w:sz w:val="24"/>
      <w:szCs w:val="24"/>
    </w:rPr>
  </w:style>
  <w:style w:type="character" w:styleId="afffffff7">
    <w:name w:val="annotation reference"/>
    <w:uiPriority w:val="99"/>
    <w:semiHidden/>
    <w:rsid w:val="003B48AB"/>
    <w:rPr>
      <w:rFonts w:cs="Times New Roman"/>
      <w:sz w:val="16"/>
    </w:rPr>
  </w:style>
  <w:style w:type="character" w:styleId="afffffff8">
    <w:name w:val="line number"/>
    <w:uiPriority w:val="99"/>
    <w:rsid w:val="003B48AB"/>
    <w:rPr>
      <w:rFonts w:cs="Times New Roman"/>
      <w:sz w:val="18"/>
    </w:rPr>
  </w:style>
  <w:style w:type="character" w:styleId="afffffff9">
    <w:name w:val="endnote reference"/>
    <w:uiPriority w:val="99"/>
    <w:rsid w:val="003B48AB"/>
    <w:rPr>
      <w:rFonts w:cs="Times New Roman"/>
      <w:vertAlign w:val="superscript"/>
    </w:rPr>
  </w:style>
  <w:style w:type="character" w:styleId="afffffffa">
    <w:name w:val="Placeholder Text"/>
    <w:uiPriority w:val="99"/>
    <w:semiHidden/>
    <w:rsid w:val="003B48AB"/>
    <w:rPr>
      <w:rFonts w:cs="Times New Roman"/>
      <w:color w:val="808080"/>
    </w:rPr>
  </w:style>
  <w:style w:type="character" w:styleId="afffffffb">
    <w:name w:val="Subtle Emphasis"/>
    <w:uiPriority w:val="99"/>
    <w:qFormat/>
    <w:rsid w:val="003B48AB"/>
    <w:rPr>
      <w:rFonts w:cs="Times New Roman"/>
      <w:i/>
      <w:color w:val="5A5A5A"/>
    </w:rPr>
  </w:style>
  <w:style w:type="character" w:styleId="afffffffc">
    <w:name w:val="Intense Emphasis"/>
    <w:uiPriority w:val="99"/>
    <w:qFormat/>
    <w:rsid w:val="003B48AB"/>
    <w:rPr>
      <w:rFonts w:cs="Times New Roman"/>
      <w:b/>
      <w:i/>
      <w:color w:val="4F81BD"/>
      <w:sz w:val="22"/>
    </w:rPr>
  </w:style>
  <w:style w:type="character" w:styleId="afffffffd">
    <w:name w:val="Subtle Reference"/>
    <w:uiPriority w:val="99"/>
    <w:qFormat/>
    <w:rsid w:val="003B48AB"/>
    <w:rPr>
      <w:rFonts w:cs="Times New Roman"/>
      <w:color w:val="auto"/>
      <w:u w:val="single" w:color="9BBB59"/>
    </w:rPr>
  </w:style>
  <w:style w:type="character" w:styleId="afffffffe">
    <w:name w:val="Intense Reference"/>
    <w:uiPriority w:val="99"/>
    <w:qFormat/>
    <w:rsid w:val="003B48AB"/>
    <w:rPr>
      <w:rFonts w:cs="Times New Roman"/>
      <w:b/>
      <w:color w:val="76923C"/>
      <w:u w:val="single" w:color="9BBB59"/>
    </w:rPr>
  </w:style>
  <w:style w:type="character" w:styleId="affffffff">
    <w:name w:val="Book Title"/>
    <w:uiPriority w:val="99"/>
    <w:qFormat/>
    <w:rsid w:val="003B48AB"/>
    <w:rPr>
      <w:rFonts w:ascii="Cambria" w:hAnsi="Cambria" w:cs="Times New Roman"/>
      <w:b/>
      <w:i/>
      <w:color w:val="auto"/>
    </w:rPr>
  </w:style>
  <w:style w:type="character" w:customStyle="1" w:styleId="FontStyle77">
    <w:name w:val="Font Style77"/>
    <w:uiPriority w:val="99"/>
    <w:rsid w:val="003B48AB"/>
    <w:rPr>
      <w:rFonts w:ascii="Times New Roman" w:hAnsi="Times New Roman"/>
      <w:b/>
      <w:sz w:val="20"/>
    </w:rPr>
  </w:style>
  <w:style w:type="table" w:styleId="1f2">
    <w:name w:val="Table Simple 1"/>
    <w:basedOn w:val="a9"/>
    <w:uiPriority w:val="99"/>
    <w:rsid w:val="003B48AB"/>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b">
    <w:name w:val="Table Simple 2"/>
    <w:basedOn w:val="a9"/>
    <w:uiPriority w:val="99"/>
    <w:rsid w:val="003B48AB"/>
    <w:rPr>
      <w:rFonts w:ascii="Times New Roman" w:eastAsia="Times New Roman" w:hAnsi="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9"/>
    <w:uiPriority w:val="99"/>
    <w:rsid w:val="003B48A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3">
    <w:name w:val="Table Classic 1"/>
    <w:basedOn w:val="a9"/>
    <w:uiPriority w:val="99"/>
    <w:rsid w:val="003B48A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c">
    <w:name w:val="Table Classic 2"/>
    <w:basedOn w:val="a9"/>
    <w:uiPriority w:val="99"/>
    <w:rsid w:val="003B48AB"/>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c">
    <w:name w:val="Table Classic 3"/>
    <w:basedOn w:val="a9"/>
    <w:uiPriority w:val="99"/>
    <w:rsid w:val="003B48AB"/>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9"/>
    <w:uiPriority w:val="99"/>
    <w:rsid w:val="003B48AB"/>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4">
    <w:name w:val="Table Colorful 1"/>
    <w:basedOn w:val="a9"/>
    <w:uiPriority w:val="99"/>
    <w:rsid w:val="003B48AB"/>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d">
    <w:name w:val="Table Colorful 2"/>
    <w:basedOn w:val="a9"/>
    <w:uiPriority w:val="99"/>
    <w:rsid w:val="003B48AB"/>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d">
    <w:name w:val="Table Colorful 3"/>
    <w:basedOn w:val="a9"/>
    <w:uiPriority w:val="99"/>
    <w:rsid w:val="003B48AB"/>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f5">
    <w:name w:val="Table Columns 1"/>
    <w:basedOn w:val="a9"/>
    <w:uiPriority w:val="99"/>
    <w:rsid w:val="003B48AB"/>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e">
    <w:name w:val="Table Columns 2"/>
    <w:basedOn w:val="a9"/>
    <w:uiPriority w:val="99"/>
    <w:rsid w:val="003B48AB"/>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9"/>
    <w:uiPriority w:val="99"/>
    <w:rsid w:val="003B48AB"/>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7">
    <w:name w:val="Table Columns 4"/>
    <w:basedOn w:val="a9"/>
    <w:uiPriority w:val="99"/>
    <w:rsid w:val="003B48AB"/>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9"/>
    <w:uiPriority w:val="99"/>
    <w:rsid w:val="003B48AB"/>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f6">
    <w:name w:val="Table Grid 1"/>
    <w:basedOn w:val="a9"/>
    <w:uiPriority w:val="99"/>
    <w:rsid w:val="003B48A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
    <w:name w:val="Table Grid 2"/>
    <w:basedOn w:val="a9"/>
    <w:uiPriority w:val="99"/>
    <w:rsid w:val="003B48AB"/>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
    <w:name w:val="Table Grid 3"/>
    <w:basedOn w:val="a9"/>
    <w:uiPriority w:val="99"/>
    <w:rsid w:val="003B48AB"/>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9"/>
    <w:uiPriority w:val="99"/>
    <w:rsid w:val="003B48AB"/>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8">
    <w:name w:val="Table Grid 5"/>
    <w:basedOn w:val="a9"/>
    <w:uiPriority w:val="99"/>
    <w:rsid w:val="003B48A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9"/>
    <w:uiPriority w:val="99"/>
    <w:rsid w:val="003B48A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3">
    <w:name w:val="Table Grid 7"/>
    <w:basedOn w:val="a9"/>
    <w:uiPriority w:val="99"/>
    <w:rsid w:val="003B48AB"/>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9"/>
    <w:uiPriority w:val="99"/>
    <w:rsid w:val="003B48AB"/>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
    <w:name w:val="Table List 1"/>
    <w:basedOn w:val="a9"/>
    <w:uiPriority w:val="99"/>
    <w:rsid w:val="003B48AB"/>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
    <w:name w:val="Table List 2"/>
    <w:basedOn w:val="a9"/>
    <w:uiPriority w:val="99"/>
    <w:rsid w:val="003B48AB"/>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
    <w:name w:val="Table List 3"/>
    <w:basedOn w:val="a9"/>
    <w:uiPriority w:val="99"/>
    <w:rsid w:val="003B48AB"/>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9"/>
    <w:uiPriority w:val="99"/>
    <w:rsid w:val="003B48AB"/>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uiPriority w:val="99"/>
    <w:rsid w:val="003B48A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9"/>
    <w:uiPriority w:val="99"/>
    <w:rsid w:val="003B48A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9"/>
    <w:uiPriority w:val="99"/>
    <w:rsid w:val="003B48AB"/>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9"/>
    <w:uiPriority w:val="99"/>
    <w:rsid w:val="003B48AB"/>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f7">
    <w:name w:val="Table 3D effects 1"/>
    <w:basedOn w:val="a9"/>
    <w:uiPriority w:val="99"/>
    <w:rsid w:val="003B48AB"/>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0">
    <w:name w:val="Table 3D effects 2"/>
    <w:basedOn w:val="a9"/>
    <w:uiPriority w:val="99"/>
    <w:rsid w:val="003B48AB"/>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0">
    <w:name w:val="Table 3D effects 3"/>
    <w:basedOn w:val="a9"/>
    <w:uiPriority w:val="99"/>
    <w:rsid w:val="003B48AB"/>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ffff0">
    <w:name w:val="Table Contemporary"/>
    <w:basedOn w:val="a9"/>
    <w:uiPriority w:val="99"/>
    <w:rsid w:val="003B48AB"/>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1">
    <w:name w:val="Table Elegant"/>
    <w:basedOn w:val="a9"/>
    <w:uiPriority w:val="99"/>
    <w:rsid w:val="003B48AB"/>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affffffff2">
    <w:name w:val="Table Professional"/>
    <w:basedOn w:val="a9"/>
    <w:uiPriority w:val="99"/>
    <w:rsid w:val="003B48AB"/>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8">
    <w:name w:val="Table Subtle 1"/>
    <w:basedOn w:val="a9"/>
    <w:uiPriority w:val="99"/>
    <w:rsid w:val="003B48AB"/>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1">
    <w:name w:val="Table Subtle 2"/>
    <w:basedOn w:val="a9"/>
    <w:uiPriority w:val="99"/>
    <w:rsid w:val="003B48AB"/>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0">
    <w:name w:val="Table Web 1"/>
    <w:basedOn w:val="a9"/>
    <w:uiPriority w:val="99"/>
    <w:rsid w:val="003B48AB"/>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9"/>
    <w:uiPriority w:val="99"/>
    <w:rsid w:val="003B48AB"/>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9"/>
    <w:uiPriority w:val="99"/>
    <w:rsid w:val="003B48AB"/>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3">
    <w:name w:val="Table Theme"/>
    <w:basedOn w:val="a9"/>
    <w:uiPriority w:val="99"/>
    <w:rsid w:val="003B48A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Medium Shading 2 Accent 5"/>
    <w:basedOn w:val="a9"/>
    <w:uiPriority w:val="99"/>
    <w:rsid w:val="003B48A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Autospacing="0" w:afterLines="0" w:afterAutospacing="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table" w:customStyle="1" w:styleId="2-51">
    <w:name w:val="Средняя заливка 2 - Акцент 51"/>
    <w:uiPriority w:val="99"/>
    <w:rsid w:val="003B48AB"/>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paragraph" w:customStyle="1" w:styleId="S20">
    <w:name w:val="Стиль S_Заголовок 2 + не полужирный"/>
    <w:basedOn w:val="S2"/>
    <w:autoRedefine/>
    <w:uiPriority w:val="99"/>
    <w:rsid w:val="003B48AB"/>
    <w:pPr>
      <w:numPr>
        <w:ilvl w:val="0"/>
        <w:numId w:val="0"/>
      </w:numPr>
      <w:tabs>
        <w:tab w:val="left" w:pos="708"/>
      </w:tabs>
    </w:pPr>
  </w:style>
  <w:style w:type="paragraph" w:customStyle="1" w:styleId="3f1">
    <w:name w:val="Обычный3"/>
    <w:uiPriority w:val="99"/>
    <w:rsid w:val="00B2740D"/>
    <w:pPr>
      <w:widowControl w:val="0"/>
      <w:spacing w:line="300" w:lineRule="auto"/>
      <w:ind w:firstLine="680"/>
      <w:jc w:val="both"/>
    </w:pPr>
    <w:rPr>
      <w:rFonts w:ascii="Times New Roman" w:eastAsia="Times New Roman" w:hAnsi="Times New Roman"/>
      <w:sz w:val="24"/>
    </w:rPr>
  </w:style>
  <w:style w:type="paragraph" w:customStyle="1" w:styleId="voice">
    <w:name w:val="voice"/>
    <w:basedOn w:val="a6"/>
    <w:uiPriority w:val="99"/>
    <w:rsid w:val="00E509A7"/>
    <w:pPr>
      <w:widowControl/>
      <w:snapToGrid/>
      <w:spacing w:before="100" w:beforeAutospacing="1" w:after="100" w:afterAutospacing="1"/>
      <w:jc w:val="left"/>
    </w:pPr>
    <w:rPr>
      <w:sz w:val="24"/>
      <w:szCs w:val="24"/>
    </w:rPr>
  </w:style>
  <w:style w:type="paragraph" w:customStyle="1" w:styleId="Default">
    <w:name w:val="Default"/>
    <w:uiPriority w:val="99"/>
    <w:rsid w:val="00694E22"/>
    <w:pPr>
      <w:autoSpaceDE w:val="0"/>
      <w:autoSpaceDN w:val="0"/>
      <w:adjustRightInd w:val="0"/>
    </w:pPr>
    <w:rPr>
      <w:rFonts w:ascii="Times New Roman" w:hAnsi="Times New Roman"/>
      <w:color w:val="000000"/>
      <w:sz w:val="24"/>
      <w:szCs w:val="24"/>
      <w:lang w:eastAsia="en-US"/>
    </w:rPr>
  </w:style>
  <w:style w:type="paragraph" w:customStyle="1" w:styleId="affffffff4">
    <w:name w:val="??????? (???)"/>
    <w:basedOn w:val="a6"/>
    <w:uiPriority w:val="99"/>
    <w:rsid w:val="00BB67D7"/>
    <w:pPr>
      <w:suppressAutoHyphens/>
      <w:overflowPunct w:val="0"/>
      <w:autoSpaceDE w:val="0"/>
      <w:snapToGrid/>
      <w:spacing w:before="100" w:after="119"/>
      <w:jc w:val="left"/>
      <w:textAlignment w:val="baseline"/>
    </w:pPr>
    <w:rPr>
      <w:sz w:val="24"/>
      <w:lang w:eastAsia="ar-SA"/>
    </w:rPr>
  </w:style>
  <w:style w:type="paragraph" w:customStyle="1" w:styleId="affffffff5">
    <w:name w:val="?????????? ???????"/>
    <w:basedOn w:val="a6"/>
    <w:uiPriority w:val="99"/>
    <w:rsid w:val="00BB67D7"/>
    <w:pPr>
      <w:suppressLineNumbers/>
      <w:suppressAutoHyphens/>
      <w:overflowPunct w:val="0"/>
      <w:autoSpaceDE w:val="0"/>
      <w:snapToGrid/>
      <w:jc w:val="left"/>
      <w:textAlignment w:val="baseline"/>
    </w:pPr>
    <w:rPr>
      <w:sz w:val="24"/>
      <w:lang w:eastAsia="ar-SA"/>
    </w:rPr>
  </w:style>
  <w:style w:type="paragraph" w:customStyle="1" w:styleId="affffffff6">
    <w:name w:val="????????? ???????"/>
    <w:basedOn w:val="affffffff5"/>
    <w:uiPriority w:val="99"/>
    <w:rsid w:val="00BB67D7"/>
    <w:pPr>
      <w:jc w:val="center"/>
    </w:pPr>
    <w:rPr>
      <w:b/>
      <w:i/>
    </w:rPr>
  </w:style>
  <w:style w:type="paragraph" w:customStyle="1" w:styleId="1f9">
    <w:name w:val="Абзац списка1"/>
    <w:basedOn w:val="a6"/>
    <w:uiPriority w:val="99"/>
    <w:rsid w:val="003D59D7"/>
    <w:pPr>
      <w:widowControl/>
      <w:suppressAutoHyphens/>
      <w:snapToGrid/>
      <w:ind w:left="720"/>
      <w:jc w:val="left"/>
    </w:pPr>
    <w:rPr>
      <w:rFonts w:ascii="Calibri" w:hAnsi="Calibri" w:cs="Calibri"/>
      <w:sz w:val="24"/>
      <w:szCs w:val="24"/>
      <w:lang w:val="en-US" w:eastAsia="ar-SA"/>
    </w:rPr>
  </w:style>
  <w:style w:type="paragraph" w:customStyle="1" w:styleId="3f2">
    <w:name w:val="Абзац списка3"/>
    <w:basedOn w:val="a6"/>
    <w:uiPriority w:val="99"/>
    <w:rsid w:val="003D59D7"/>
    <w:pPr>
      <w:widowControl/>
      <w:suppressAutoHyphens/>
      <w:snapToGrid/>
      <w:ind w:left="720"/>
      <w:jc w:val="left"/>
    </w:pPr>
    <w:rPr>
      <w:rFonts w:ascii="Calibri" w:hAnsi="Calibri" w:cs="Calibri"/>
      <w:sz w:val="24"/>
      <w:szCs w:val="24"/>
      <w:lang w:val="en-US" w:eastAsia="ar-SA"/>
    </w:rPr>
  </w:style>
  <w:style w:type="paragraph" w:customStyle="1" w:styleId="affffffff7">
    <w:name w:val="Заключение"/>
    <w:basedOn w:val="a6"/>
    <w:uiPriority w:val="99"/>
    <w:rsid w:val="00FC267E"/>
    <w:pPr>
      <w:widowControl/>
      <w:suppressAutoHyphens/>
      <w:snapToGrid/>
      <w:spacing w:line="220" w:lineRule="atLeast"/>
      <w:ind w:left="835"/>
      <w:jc w:val="left"/>
    </w:pPr>
    <w:rPr>
      <w:rFonts w:ascii="Calibri" w:hAnsi="Calibri"/>
      <w:lang w:val="en-US" w:eastAsia="ar-SA"/>
    </w:rPr>
  </w:style>
  <w:style w:type="paragraph" w:customStyle="1" w:styleId="font5">
    <w:name w:val="font5"/>
    <w:basedOn w:val="a6"/>
    <w:uiPriority w:val="99"/>
    <w:rsid w:val="0048223A"/>
    <w:pPr>
      <w:widowControl/>
      <w:snapToGrid/>
      <w:spacing w:before="100" w:beforeAutospacing="1" w:after="100" w:afterAutospacing="1"/>
      <w:jc w:val="left"/>
    </w:pPr>
    <w:rPr>
      <w:sz w:val="22"/>
      <w:szCs w:val="22"/>
    </w:rPr>
  </w:style>
  <w:style w:type="paragraph" w:customStyle="1" w:styleId="font6">
    <w:name w:val="font6"/>
    <w:basedOn w:val="a6"/>
    <w:uiPriority w:val="99"/>
    <w:rsid w:val="0048223A"/>
    <w:pPr>
      <w:widowControl/>
      <w:snapToGrid/>
      <w:spacing w:before="100" w:beforeAutospacing="1" w:after="100" w:afterAutospacing="1"/>
      <w:jc w:val="left"/>
    </w:pPr>
  </w:style>
  <w:style w:type="paragraph" w:customStyle="1" w:styleId="font7">
    <w:name w:val="font7"/>
    <w:basedOn w:val="a6"/>
    <w:uiPriority w:val="99"/>
    <w:rsid w:val="0048223A"/>
    <w:pPr>
      <w:widowControl/>
      <w:snapToGrid/>
      <w:spacing w:before="100" w:beforeAutospacing="1" w:after="100" w:afterAutospacing="1"/>
      <w:jc w:val="left"/>
    </w:pPr>
    <w:rPr>
      <w:u w:val="single"/>
    </w:rPr>
  </w:style>
  <w:style w:type="paragraph" w:customStyle="1" w:styleId="font8">
    <w:name w:val="font8"/>
    <w:basedOn w:val="a6"/>
    <w:uiPriority w:val="99"/>
    <w:rsid w:val="0048223A"/>
    <w:pPr>
      <w:widowControl/>
      <w:snapToGrid/>
      <w:spacing w:before="100" w:beforeAutospacing="1" w:after="100" w:afterAutospacing="1"/>
      <w:jc w:val="left"/>
    </w:pPr>
    <w:rPr>
      <w:rFonts w:ascii="CordiaUPC" w:hAnsi="CordiaUPC" w:cs="CordiaUPC"/>
      <w:b/>
      <w:bCs/>
    </w:rPr>
  </w:style>
  <w:style w:type="paragraph" w:customStyle="1" w:styleId="xl63">
    <w:name w:val="xl63"/>
    <w:basedOn w:val="a6"/>
    <w:uiPriority w:val="99"/>
    <w:rsid w:val="0048223A"/>
    <w:pPr>
      <w:widowControl/>
      <w:snapToGrid/>
      <w:spacing w:before="100" w:beforeAutospacing="1" w:after="100" w:afterAutospacing="1"/>
      <w:jc w:val="left"/>
      <w:textAlignment w:val="top"/>
    </w:pPr>
    <w:rPr>
      <w:sz w:val="24"/>
      <w:szCs w:val="24"/>
    </w:rPr>
  </w:style>
  <w:style w:type="paragraph" w:customStyle="1" w:styleId="xl64">
    <w:name w:val="xl64"/>
    <w:basedOn w:val="a6"/>
    <w:uiPriority w:val="99"/>
    <w:rsid w:val="0048223A"/>
    <w:pPr>
      <w:widowControl/>
      <w:pBdr>
        <w:top w:val="single" w:sz="8" w:space="0" w:color="auto"/>
        <w:left w:val="single" w:sz="8" w:space="9" w:color="auto"/>
        <w:bottom w:val="single" w:sz="8" w:space="0" w:color="auto"/>
        <w:right w:val="single" w:sz="8" w:space="0" w:color="auto"/>
      </w:pBdr>
      <w:snapToGrid/>
      <w:spacing w:before="100" w:beforeAutospacing="1" w:after="100" w:afterAutospacing="1"/>
      <w:ind w:firstLineChars="100" w:firstLine="100"/>
      <w:jc w:val="left"/>
      <w:textAlignment w:val="top"/>
    </w:pPr>
    <w:rPr>
      <w:sz w:val="24"/>
      <w:szCs w:val="24"/>
    </w:rPr>
  </w:style>
  <w:style w:type="paragraph" w:customStyle="1" w:styleId="xl65">
    <w:name w:val="xl65"/>
    <w:basedOn w:val="a6"/>
    <w:uiPriority w:val="99"/>
    <w:rsid w:val="0048223A"/>
    <w:pPr>
      <w:widowControl/>
      <w:pBdr>
        <w:top w:val="single" w:sz="8" w:space="0" w:color="auto"/>
        <w:left w:val="single" w:sz="8" w:space="27" w:color="auto"/>
        <w:bottom w:val="single" w:sz="8" w:space="0" w:color="auto"/>
        <w:right w:val="single" w:sz="8" w:space="0" w:color="auto"/>
      </w:pBdr>
      <w:snapToGrid/>
      <w:spacing w:before="100" w:beforeAutospacing="1" w:after="100" w:afterAutospacing="1"/>
      <w:ind w:firstLineChars="300" w:firstLine="300"/>
      <w:jc w:val="left"/>
      <w:textAlignment w:val="top"/>
    </w:pPr>
    <w:rPr>
      <w:sz w:val="24"/>
      <w:szCs w:val="24"/>
    </w:rPr>
  </w:style>
  <w:style w:type="paragraph" w:customStyle="1" w:styleId="xl66">
    <w:name w:val="xl66"/>
    <w:basedOn w:val="a6"/>
    <w:uiPriority w:val="99"/>
    <w:rsid w:val="0048223A"/>
    <w:pPr>
      <w:widowControl/>
      <w:snapToGrid/>
      <w:spacing w:before="100" w:beforeAutospacing="1" w:after="100" w:afterAutospacing="1"/>
      <w:jc w:val="left"/>
      <w:textAlignment w:val="top"/>
    </w:pPr>
    <w:rPr>
      <w:sz w:val="24"/>
      <w:szCs w:val="24"/>
    </w:rPr>
  </w:style>
  <w:style w:type="paragraph" w:customStyle="1" w:styleId="xl67">
    <w:name w:val="xl67"/>
    <w:basedOn w:val="a6"/>
    <w:uiPriority w:val="99"/>
    <w:rsid w:val="0048223A"/>
    <w:pPr>
      <w:widowControl/>
      <w:pBdr>
        <w:top w:val="single" w:sz="8" w:space="0" w:color="auto"/>
        <w:left w:val="single" w:sz="8" w:space="9" w:color="auto"/>
        <w:right w:val="single" w:sz="8" w:space="0" w:color="auto"/>
      </w:pBdr>
      <w:snapToGrid/>
      <w:spacing w:before="100" w:beforeAutospacing="1" w:after="100" w:afterAutospacing="1"/>
      <w:ind w:firstLineChars="100" w:firstLine="100"/>
      <w:jc w:val="left"/>
      <w:textAlignment w:val="top"/>
    </w:pPr>
    <w:rPr>
      <w:sz w:val="24"/>
      <w:szCs w:val="24"/>
    </w:rPr>
  </w:style>
  <w:style w:type="paragraph" w:customStyle="1" w:styleId="xl68">
    <w:name w:val="xl68"/>
    <w:basedOn w:val="a6"/>
    <w:uiPriority w:val="99"/>
    <w:rsid w:val="0048223A"/>
    <w:pPr>
      <w:widowControl/>
      <w:pBdr>
        <w:left w:val="single" w:sz="8" w:space="0" w:color="auto"/>
        <w:right w:val="single" w:sz="8" w:space="0" w:color="auto"/>
      </w:pBdr>
      <w:snapToGrid/>
      <w:spacing w:before="100" w:beforeAutospacing="1" w:after="100" w:afterAutospacing="1"/>
      <w:jc w:val="center"/>
      <w:textAlignment w:val="top"/>
    </w:pPr>
    <w:rPr>
      <w:sz w:val="24"/>
      <w:szCs w:val="24"/>
    </w:rPr>
  </w:style>
  <w:style w:type="paragraph" w:customStyle="1" w:styleId="xl69">
    <w:name w:val="xl69"/>
    <w:basedOn w:val="a6"/>
    <w:uiPriority w:val="99"/>
    <w:rsid w:val="0048223A"/>
    <w:pPr>
      <w:widowControl/>
      <w:pBdr>
        <w:top w:val="single" w:sz="8" w:space="0" w:color="auto"/>
        <w:left w:val="single" w:sz="8" w:space="0" w:color="auto"/>
        <w:right w:val="single" w:sz="8" w:space="0" w:color="auto"/>
      </w:pBdr>
      <w:snapToGrid/>
      <w:spacing w:before="100" w:beforeAutospacing="1" w:after="100" w:afterAutospacing="1"/>
      <w:jc w:val="left"/>
      <w:textAlignment w:val="top"/>
    </w:pPr>
    <w:rPr>
      <w:sz w:val="24"/>
      <w:szCs w:val="24"/>
    </w:rPr>
  </w:style>
  <w:style w:type="paragraph" w:customStyle="1" w:styleId="xl70">
    <w:name w:val="xl70"/>
    <w:basedOn w:val="a6"/>
    <w:uiPriority w:val="99"/>
    <w:rsid w:val="0048223A"/>
    <w:pPr>
      <w:widowControl/>
      <w:pBdr>
        <w:top w:val="single" w:sz="8" w:space="0" w:color="auto"/>
        <w:left w:val="single" w:sz="8" w:space="9" w:color="auto"/>
        <w:right w:val="single" w:sz="8" w:space="0" w:color="auto"/>
      </w:pBdr>
      <w:snapToGrid/>
      <w:spacing w:before="100" w:beforeAutospacing="1" w:after="100" w:afterAutospacing="1"/>
      <w:ind w:firstLineChars="100" w:firstLine="100"/>
      <w:jc w:val="left"/>
      <w:textAlignment w:val="top"/>
    </w:pPr>
    <w:rPr>
      <w:sz w:val="24"/>
      <w:szCs w:val="24"/>
    </w:rPr>
  </w:style>
  <w:style w:type="paragraph" w:customStyle="1" w:styleId="xl71">
    <w:name w:val="xl71"/>
    <w:basedOn w:val="a6"/>
    <w:uiPriority w:val="99"/>
    <w:rsid w:val="0048223A"/>
    <w:pPr>
      <w:widowControl/>
      <w:pBdr>
        <w:left w:val="single" w:sz="8" w:space="9" w:color="auto"/>
        <w:bottom w:val="single" w:sz="8" w:space="0" w:color="auto"/>
        <w:right w:val="single" w:sz="8" w:space="0" w:color="auto"/>
      </w:pBdr>
      <w:snapToGrid/>
      <w:spacing w:before="100" w:beforeAutospacing="1" w:after="100" w:afterAutospacing="1"/>
      <w:ind w:firstLineChars="100" w:firstLine="100"/>
      <w:jc w:val="left"/>
      <w:textAlignment w:val="top"/>
    </w:pPr>
    <w:rPr>
      <w:sz w:val="24"/>
      <w:szCs w:val="24"/>
    </w:rPr>
  </w:style>
  <w:style w:type="paragraph" w:customStyle="1" w:styleId="xl72">
    <w:name w:val="xl72"/>
    <w:basedOn w:val="a6"/>
    <w:uiPriority w:val="99"/>
    <w:rsid w:val="0048223A"/>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jc w:val="center"/>
      <w:textAlignment w:val="center"/>
    </w:pPr>
    <w:rPr>
      <w:sz w:val="24"/>
      <w:szCs w:val="24"/>
    </w:rPr>
  </w:style>
  <w:style w:type="paragraph" w:customStyle="1" w:styleId="xl73">
    <w:name w:val="xl73"/>
    <w:basedOn w:val="a6"/>
    <w:uiPriority w:val="99"/>
    <w:rsid w:val="0048223A"/>
    <w:pPr>
      <w:widowControl/>
      <w:snapToGrid/>
      <w:spacing w:before="100" w:beforeAutospacing="1" w:after="100" w:afterAutospacing="1"/>
      <w:jc w:val="left"/>
      <w:textAlignment w:val="top"/>
    </w:pPr>
    <w:rPr>
      <w:sz w:val="24"/>
      <w:szCs w:val="24"/>
    </w:rPr>
  </w:style>
  <w:style w:type="paragraph" w:customStyle="1" w:styleId="xl74">
    <w:name w:val="xl74"/>
    <w:basedOn w:val="a6"/>
    <w:uiPriority w:val="99"/>
    <w:rsid w:val="0048223A"/>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jc w:val="left"/>
      <w:textAlignment w:val="top"/>
    </w:pPr>
    <w:rPr>
      <w:sz w:val="24"/>
      <w:szCs w:val="24"/>
    </w:rPr>
  </w:style>
  <w:style w:type="paragraph" w:customStyle="1" w:styleId="xl75">
    <w:name w:val="xl75"/>
    <w:basedOn w:val="a6"/>
    <w:uiPriority w:val="99"/>
    <w:rsid w:val="0048223A"/>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jc w:val="center"/>
      <w:textAlignment w:val="top"/>
    </w:pPr>
    <w:rPr>
      <w:sz w:val="24"/>
      <w:szCs w:val="24"/>
    </w:rPr>
  </w:style>
  <w:style w:type="paragraph" w:customStyle="1" w:styleId="xl76">
    <w:name w:val="xl76"/>
    <w:basedOn w:val="a6"/>
    <w:uiPriority w:val="99"/>
    <w:rsid w:val="0048223A"/>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jc w:val="left"/>
      <w:textAlignment w:val="top"/>
    </w:pPr>
    <w:rPr>
      <w:sz w:val="24"/>
      <w:szCs w:val="24"/>
    </w:rPr>
  </w:style>
  <w:style w:type="paragraph" w:customStyle="1" w:styleId="xl77">
    <w:name w:val="xl77"/>
    <w:basedOn w:val="a6"/>
    <w:uiPriority w:val="99"/>
    <w:rsid w:val="0048223A"/>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jc w:val="center"/>
      <w:textAlignment w:val="top"/>
    </w:pPr>
    <w:rPr>
      <w:sz w:val="24"/>
      <w:szCs w:val="24"/>
    </w:rPr>
  </w:style>
  <w:style w:type="paragraph" w:customStyle="1" w:styleId="xl78">
    <w:name w:val="xl78"/>
    <w:basedOn w:val="a6"/>
    <w:uiPriority w:val="99"/>
    <w:rsid w:val="0048223A"/>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textAlignment w:val="top"/>
    </w:pPr>
    <w:rPr>
      <w:sz w:val="24"/>
      <w:szCs w:val="24"/>
    </w:rPr>
  </w:style>
  <w:style w:type="paragraph" w:customStyle="1" w:styleId="xl79">
    <w:name w:val="xl79"/>
    <w:basedOn w:val="a6"/>
    <w:uiPriority w:val="99"/>
    <w:rsid w:val="0048223A"/>
    <w:pPr>
      <w:widowControl/>
      <w:pBdr>
        <w:top w:val="single" w:sz="8" w:space="0" w:color="auto"/>
        <w:left w:val="single" w:sz="8" w:space="0" w:color="auto"/>
        <w:bottom w:val="single" w:sz="8" w:space="0" w:color="auto"/>
        <w:right w:val="single" w:sz="8" w:space="0" w:color="auto"/>
      </w:pBdr>
      <w:snapToGrid/>
      <w:spacing w:before="100" w:beforeAutospacing="1" w:after="100" w:afterAutospacing="1"/>
      <w:jc w:val="center"/>
    </w:pPr>
    <w:rPr>
      <w:sz w:val="24"/>
      <w:szCs w:val="24"/>
    </w:rPr>
  </w:style>
  <w:style w:type="paragraph" w:customStyle="1" w:styleId="xl80">
    <w:name w:val="xl80"/>
    <w:basedOn w:val="a6"/>
    <w:uiPriority w:val="99"/>
    <w:rsid w:val="0048223A"/>
    <w:pPr>
      <w:widowControl/>
      <w:pBdr>
        <w:top w:val="single" w:sz="8" w:space="0" w:color="auto"/>
        <w:left w:val="single" w:sz="8" w:space="18" w:color="auto"/>
        <w:bottom w:val="single" w:sz="8" w:space="0" w:color="auto"/>
        <w:right w:val="single" w:sz="8" w:space="0" w:color="auto"/>
      </w:pBdr>
      <w:snapToGrid/>
      <w:spacing w:before="100" w:beforeAutospacing="1" w:after="100" w:afterAutospacing="1"/>
      <w:ind w:firstLineChars="200" w:firstLine="200"/>
      <w:jc w:val="left"/>
      <w:textAlignment w:val="top"/>
    </w:pPr>
    <w:rPr>
      <w:sz w:val="24"/>
      <w:szCs w:val="24"/>
    </w:rPr>
  </w:style>
  <w:style w:type="paragraph" w:customStyle="1" w:styleId="xl81">
    <w:name w:val="xl81"/>
    <w:basedOn w:val="a6"/>
    <w:uiPriority w:val="99"/>
    <w:rsid w:val="0048223A"/>
    <w:pPr>
      <w:widowControl/>
      <w:pBdr>
        <w:top w:val="single" w:sz="8" w:space="0" w:color="auto"/>
        <w:left w:val="single" w:sz="8" w:space="9" w:color="auto"/>
        <w:bottom w:val="single" w:sz="8" w:space="0" w:color="auto"/>
        <w:right w:val="single" w:sz="8" w:space="0" w:color="auto"/>
      </w:pBdr>
      <w:snapToGrid/>
      <w:spacing w:before="100" w:beforeAutospacing="1" w:after="100" w:afterAutospacing="1"/>
      <w:ind w:firstLineChars="100" w:firstLine="100"/>
      <w:jc w:val="left"/>
      <w:textAlignment w:val="top"/>
    </w:pPr>
    <w:rPr>
      <w:sz w:val="24"/>
      <w:szCs w:val="24"/>
    </w:rPr>
  </w:style>
  <w:style w:type="paragraph" w:customStyle="1" w:styleId="xl82">
    <w:name w:val="xl82"/>
    <w:basedOn w:val="a6"/>
    <w:uiPriority w:val="99"/>
    <w:rsid w:val="0048223A"/>
    <w:pPr>
      <w:widowControl/>
      <w:pBdr>
        <w:top w:val="single" w:sz="8" w:space="0" w:color="auto"/>
        <w:left w:val="single" w:sz="8" w:space="27" w:color="auto"/>
        <w:bottom w:val="single" w:sz="8" w:space="0" w:color="auto"/>
        <w:right w:val="single" w:sz="8" w:space="0" w:color="auto"/>
      </w:pBdr>
      <w:snapToGrid/>
      <w:spacing w:before="100" w:beforeAutospacing="1" w:after="100" w:afterAutospacing="1"/>
      <w:ind w:firstLineChars="300" w:firstLine="300"/>
      <w:jc w:val="left"/>
      <w:textAlignment w:val="top"/>
    </w:pPr>
    <w:rPr>
      <w:sz w:val="24"/>
      <w:szCs w:val="24"/>
    </w:rPr>
  </w:style>
  <w:style w:type="paragraph" w:customStyle="1" w:styleId="xl83">
    <w:name w:val="xl83"/>
    <w:basedOn w:val="a6"/>
    <w:uiPriority w:val="99"/>
    <w:rsid w:val="0048223A"/>
    <w:pPr>
      <w:widowControl/>
      <w:pBdr>
        <w:top w:val="single" w:sz="8" w:space="0" w:color="auto"/>
        <w:left w:val="single" w:sz="8" w:space="9" w:color="auto"/>
        <w:bottom w:val="single" w:sz="8" w:space="0" w:color="auto"/>
        <w:right w:val="single" w:sz="8" w:space="0" w:color="auto"/>
      </w:pBdr>
      <w:snapToGrid/>
      <w:spacing w:before="100" w:beforeAutospacing="1" w:after="100" w:afterAutospacing="1"/>
      <w:ind w:firstLineChars="100" w:firstLine="100"/>
      <w:jc w:val="left"/>
      <w:textAlignment w:val="top"/>
    </w:pPr>
    <w:rPr>
      <w:sz w:val="24"/>
      <w:szCs w:val="24"/>
    </w:rPr>
  </w:style>
  <w:style w:type="paragraph" w:customStyle="1" w:styleId="xl84">
    <w:name w:val="xl84"/>
    <w:basedOn w:val="a6"/>
    <w:uiPriority w:val="99"/>
    <w:rsid w:val="0048223A"/>
    <w:pPr>
      <w:widowControl/>
      <w:pBdr>
        <w:top w:val="single" w:sz="8" w:space="0" w:color="auto"/>
        <w:left w:val="single" w:sz="8" w:space="9" w:color="auto"/>
        <w:bottom w:val="single" w:sz="8" w:space="0" w:color="auto"/>
        <w:right w:val="single" w:sz="8" w:space="0" w:color="auto"/>
      </w:pBdr>
      <w:snapToGrid/>
      <w:spacing w:before="100" w:beforeAutospacing="1" w:after="100" w:afterAutospacing="1"/>
      <w:ind w:firstLineChars="100" w:firstLine="100"/>
      <w:jc w:val="left"/>
    </w:pPr>
    <w:rPr>
      <w:sz w:val="24"/>
      <w:szCs w:val="24"/>
    </w:rPr>
  </w:style>
  <w:style w:type="paragraph" w:customStyle="1" w:styleId="xl85">
    <w:name w:val="xl85"/>
    <w:basedOn w:val="a6"/>
    <w:uiPriority w:val="99"/>
    <w:rsid w:val="0048223A"/>
    <w:pPr>
      <w:widowControl/>
      <w:pBdr>
        <w:top w:val="single" w:sz="8" w:space="0" w:color="auto"/>
        <w:left w:val="single" w:sz="8" w:space="0" w:color="auto"/>
        <w:bottom w:val="single" w:sz="8" w:space="0" w:color="auto"/>
      </w:pBdr>
      <w:snapToGrid/>
      <w:spacing w:before="100" w:beforeAutospacing="1" w:after="100" w:afterAutospacing="1"/>
      <w:jc w:val="center"/>
      <w:textAlignment w:val="top"/>
    </w:pPr>
    <w:rPr>
      <w:sz w:val="24"/>
      <w:szCs w:val="24"/>
    </w:rPr>
  </w:style>
  <w:style w:type="paragraph" w:customStyle="1" w:styleId="xl86">
    <w:name w:val="xl86"/>
    <w:basedOn w:val="a6"/>
    <w:uiPriority w:val="99"/>
    <w:rsid w:val="0048223A"/>
    <w:pPr>
      <w:widowControl/>
      <w:pBdr>
        <w:top w:val="single" w:sz="8" w:space="0" w:color="auto"/>
        <w:bottom w:val="single" w:sz="8" w:space="0" w:color="auto"/>
        <w:right w:val="single" w:sz="8" w:space="0" w:color="auto"/>
      </w:pBdr>
      <w:snapToGrid/>
      <w:spacing w:before="100" w:beforeAutospacing="1" w:after="100" w:afterAutospacing="1"/>
      <w:jc w:val="center"/>
      <w:textAlignment w:val="top"/>
    </w:pPr>
    <w:rPr>
      <w:sz w:val="24"/>
      <w:szCs w:val="24"/>
    </w:rPr>
  </w:style>
  <w:style w:type="paragraph" w:customStyle="1" w:styleId="xl87">
    <w:name w:val="xl87"/>
    <w:basedOn w:val="a6"/>
    <w:uiPriority w:val="99"/>
    <w:rsid w:val="0048223A"/>
    <w:pPr>
      <w:widowControl/>
      <w:pBdr>
        <w:top w:val="single" w:sz="8" w:space="0" w:color="auto"/>
        <w:left w:val="single" w:sz="8" w:space="0" w:color="auto"/>
      </w:pBdr>
      <w:snapToGrid/>
      <w:spacing w:before="100" w:beforeAutospacing="1" w:after="100" w:afterAutospacing="1"/>
      <w:jc w:val="center"/>
      <w:textAlignment w:val="top"/>
    </w:pPr>
    <w:rPr>
      <w:sz w:val="24"/>
      <w:szCs w:val="24"/>
    </w:rPr>
  </w:style>
  <w:style w:type="paragraph" w:customStyle="1" w:styleId="xl88">
    <w:name w:val="xl88"/>
    <w:basedOn w:val="a6"/>
    <w:uiPriority w:val="99"/>
    <w:rsid w:val="0048223A"/>
    <w:pPr>
      <w:widowControl/>
      <w:pBdr>
        <w:top w:val="single" w:sz="8" w:space="0" w:color="auto"/>
        <w:right w:val="single" w:sz="8" w:space="0" w:color="auto"/>
      </w:pBdr>
      <w:snapToGrid/>
      <w:spacing w:before="100" w:beforeAutospacing="1" w:after="100" w:afterAutospacing="1"/>
      <w:jc w:val="center"/>
      <w:textAlignment w:val="top"/>
    </w:pPr>
    <w:rPr>
      <w:sz w:val="24"/>
      <w:szCs w:val="24"/>
    </w:rPr>
  </w:style>
  <w:style w:type="paragraph" w:customStyle="1" w:styleId="xl89">
    <w:name w:val="xl89"/>
    <w:basedOn w:val="a6"/>
    <w:uiPriority w:val="99"/>
    <w:rsid w:val="0048223A"/>
    <w:pPr>
      <w:widowControl/>
      <w:pBdr>
        <w:left w:val="single" w:sz="8" w:space="0" w:color="auto"/>
        <w:bottom w:val="single" w:sz="8" w:space="0" w:color="auto"/>
      </w:pBdr>
      <w:snapToGrid/>
      <w:spacing w:before="100" w:beforeAutospacing="1" w:after="100" w:afterAutospacing="1"/>
      <w:jc w:val="center"/>
      <w:textAlignment w:val="top"/>
    </w:pPr>
    <w:rPr>
      <w:sz w:val="24"/>
      <w:szCs w:val="24"/>
    </w:rPr>
  </w:style>
  <w:style w:type="paragraph" w:customStyle="1" w:styleId="xl90">
    <w:name w:val="xl90"/>
    <w:basedOn w:val="a6"/>
    <w:uiPriority w:val="99"/>
    <w:rsid w:val="0048223A"/>
    <w:pPr>
      <w:widowControl/>
      <w:pBdr>
        <w:bottom w:val="single" w:sz="8" w:space="0" w:color="auto"/>
        <w:right w:val="single" w:sz="8" w:space="0" w:color="auto"/>
      </w:pBdr>
      <w:snapToGrid/>
      <w:spacing w:before="100" w:beforeAutospacing="1" w:after="100" w:afterAutospacing="1"/>
      <w:jc w:val="center"/>
      <w:textAlignment w:val="top"/>
    </w:pPr>
    <w:rPr>
      <w:sz w:val="24"/>
      <w:szCs w:val="24"/>
    </w:rPr>
  </w:style>
  <w:style w:type="paragraph" w:customStyle="1" w:styleId="xl91">
    <w:name w:val="xl91"/>
    <w:basedOn w:val="a6"/>
    <w:uiPriority w:val="99"/>
    <w:rsid w:val="0048223A"/>
    <w:pPr>
      <w:widowControl/>
      <w:pBdr>
        <w:top w:val="single" w:sz="8" w:space="0" w:color="auto"/>
        <w:left w:val="single" w:sz="8" w:space="0" w:color="auto"/>
        <w:right w:val="single" w:sz="8" w:space="0" w:color="auto"/>
      </w:pBdr>
      <w:snapToGrid/>
      <w:spacing w:before="100" w:beforeAutospacing="1" w:after="100" w:afterAutospacing="1"/>
      <w:jc w:val="center"/>
      <w:textAlignment w:val="top"/>
    </w:pPr>
    <w:rPr>
      <w:sz w:val="24"/>
      <w:szCs w:val="24"/>
    </w:rPr>
  </w:style>
  <w:style w:type="paragraph" w:customStyle="1" w:styleId="xl92">
    <w:name w:val="xl92"/>
    <w:basedOn w:val="a6"/>
    <w:uiPriority w:val="99"/>
    <w:rsid w:val="0048223A"/>
    <w:pPr>
      <w:widowControl/>
      <w:pBdr>
        <w:left w:val="single" w:sz="8" w:space="0" w:color="auto"/>
        <w:right w:val="single" w:sz="8" w:space="0" w:color="auto"/>
      </w:pBdr>
      <w:snapToGrid/>
      <w:spacing w:before="100" w:beforeAutospacing="1" w:after="100" w:afterAutospacing="1"/>
      <w:jc w:val="center"/>
      <w:textAlignment w:val="top"/>
    </w:pPr>
    <w:rPr>
      <w:sz w:val="24"/>
      <w:szCs w:val="24"/>
    </w:rPr>
  </w:style>
  <w:style w:type="paragraph" w:customStyle="1" w:styleId="xl93">
    <w:name w:val="xl93"/>
    <w:basedOn w:val="a6"/>
    <w:uiPriority w:val="99"/>
    <w:rsid w:val="0048223A"/>
    <w:pPr>
      <w:widowControl/>
      <w:pBdr>
        <w:left w:val="single" w:sz="8" w:space="0" w:color="auto"/>
        <w:bottom w:val="single" w:sz="8" w:space="0" w:color="auto"/>
        <w:right w:val="single" w:sz="8" w:space="0" w:color="auto"/>
      </w:pBdr>
      <w:snapToGrid/>
      <w:spacing w:before="100" w:beforeAutospacing="1" w:after="100" w:afterAutospacing="1"/>
      <w:jc w:val="center"/>
      <w:textAlignment w:val="top"/>
    </w:pPr>
    <w:rPr>
      <w:sz w:val="24"/>
      <w:szCs w:val="24"/>
    </w:rPr>
  </w:style>
  <w:style w:type="paragraph" w:customStyle="1" w:styleId="affffffff8">
    <w:name w:val="Знак Знак Знак Знак Знак Знак Знак Знак Знак Знак Знак Знак Знак"/>
    <w:basedOn w:val="a6"/>
    <w:uiPriority w:val="99"/>
    <w:rsid w:val="00AA49CA"/>
    <w:pPr>
      <w:widowControl/>
      <w:snapToGrid/>
      <w:spacing w:before="100" w:beforeAutospacing="1" w:after="100" w:afterAutospacing="1"/>
      <w:jc w:val="left"/>
    </w:pPr>
    <w:rPr>
      <w:rFonts w:ascii="Tahoma" w:hAnsi="Tahoma" w:cs="Tahoma"/>
      <w:lang w:val="en-US" w:eastAsia="en-US"/>
    </w:rPr>
  </w:style>
  <w:style w:type="paragraph" w:customStyle="1" w:styleId="1fa">
    <w:name w:val="Список_маркерный_1_уровень"/>
    <w:link w:val="1fb"/>
    <w:uiPriority w:val="99"/>
    <w:rsid w:val="003541D1"/>
    <w:pPr>
      <w:spacing w:before="60" w:after="100"/>
      <w:jc w:val="both"/>
    </w:pPr>
    <w:rPr>
      <w:rFonts w:ascii="Times New Roman" w:hAnsi="Times New Roman"/>
      <w:sz w:val="22"/>
      <w:szCs w:val="22"/>
    </w:rPr>
  </w:style>
  <w:style w:type="character" w:customStyle="1" w:styleId="1fb">
    <w:name w:val="Список_маркерный_1_уровень Знак"/>
    <w:link w:val="1fa"/>
    <w:uiPriority w:val="99"/>
    <w:locked/>
    <w:rsid w:val="003541D1"/>
    <w:rPr>
      <w:rFonts w:ascii="Times New Roman" w:hAnsi="Times New Roman"/>
      <w:snapToGrid w:val="0"/>
      <w:sz w:val="22"/>
      <w:lang w:eastAsia="ru-RU"/>
    </w:rPr>
  </w:style>
  <w:style w:type="paragraph" w:customStyle="1" w:styleId="affffffff9">
    <w:name w:val="Таблица_номер_таблицы"/>
    <w:link w:val="affffffffa"/>
    <w:uiPriority w:val="99"/>
    <w:rsid w:val="003541D1"/>
    <w:pPr>
      <w:keepNext/>
      <w:jc w:val="right"/>
    </w:pPr>
    <w:rPr>
      <w:rFonts w:ascii="Times New Roman" w:hAnsi="Times New Roman"/>
      <w:sz w:val="22"/>
      <w:szCs w:val="22"/>
    </w:rPr>
  </w:style>
  <w:style w:type="character" w:customStyle="1" w:styleId="affffffffa">
    <w:name w:val="Таблица_номер_таблицы Знак"/>
    <w:link w:val="affffffff9"/>
    <w:uiPriority w:val="99"/>
    <w:locked/>
    <w:rsid w:val="003541D1"/>
    <w:rPr>
      <w:rFonts w:ascii="Times New Roman" w:hAnsi="Times New Roman"/>
      <w:sz w:val="22"/>
      <w:lang w:eastAsia="ru-RU"/>
    </w:rPr>
  </w:style>
  <w:style w:type="paragraph" w:customStyle="1" w:styleId="112">
    <w:name w:val="Табличный_таблица_11"/>
    <w:link w:val="113"/>
    <w:uiPriority w:val="99"/>
    <w:rsid w:val="003541D1"/>
    <w:pPr>
      <w:jc w:val="center"/>
    </w:pPr>
    <w:rPr>
      <w:rFonts w:ascii="Times New Roman" w:hAnsi="Times New Roman"/>
      <w:sz w:val="22"/>
      <w:szCs w:val="22"/>
    </w:rPr>
  </w:style>
  <w:style w:type="character" w:customStyle="1" w:styleId="113">
    <w:name w:val="Табличный_таблица_11 Знак"/>
    <w:link w:val="112"/>
    <w:uiPriority w:val="99"/>
    <w:locked/>
    <w:rsid w:val="003541D1"/>
    <w:rPr>
      <w:rFonts w:ascii="Times New Roman" w:hAnsi="Times New Roman"/>
      <w:sz w:val="22"/>
      <w:lang w:eastAsia="ru-RU"/>
    </w:rPr>
  </w:style>
  <w:style w:type="paragraph" w:customStyle="1" w:styleId="affffffffb">
    <w:name w:val="Таблица_название_таблицы"/>
    <w:next w:val="afff5"/>
    <w:link w:val="affffffffc"/>
    <w:uiPriority w:val="99"/>
    <w:rsid w:val="003541D1"/>
    <w:pPr>
      <w:keepNext/>
      <w:spacing w:after="120"/>
      <w:jc w:val="center"/>
    </w:pPr>
    <w:rPr>
      <w:rFonts w:ascii="Times New Roman" w:hAnsi="Times New Roman"/>
      <w:sz w:val="22"/>
      <w:szCs w:val="22"/>
    </w:rPr>
  </w:style>
  <w:style w:type="character" w:customStyle="1" w:styleId="affffffffc">
    <w:name w:val="Таблица_название_таблицы Знак"/>
    <w:link w:val="affffffffb"/>
    <w:uiPriority w:val="99"/>
    <w:locked/>
    <w:rsid w:val="003541D1"/>
    <w:rPr>
      <w:rFonts w:ascii="Times New Roman" w:hAnsi="Times New Roman"/>
      <w:sz w:val="22"/>
      <w:lang w:eastAsia="ru-RU"/>
    </w:rPr>
  </w:style>
  <w:style w:type="paragraph" w:customStyle="1" w:styleId="msonormal0">
    <w:name w:val="msonormal"/>
    <w:basedOn w:val="a6"/>
    <w:uiPriority w:val="99"/>
    <w:rsid w:val="002E4EB9"/>
    <w:pPr>
      <w:widowControl/>
      <w:snapToGrid/>
      <w:spacing w:before="100" w:beforeAutospacing="1" w:after="100" w:afterAutospacing="1"/>
      <w:jc w:val="left"/>
    </w:pPr>
    <w:rPr>
      <w:sz w:val="24"/>
      <w:szCs w:val="24"/>
    </w:rPr>
  </w:style>
  <w:style w:type="paragraph" w:customStyle="1" w:styleId="22">
    <w:name w:val="Пункт 2"/>
    <w:basedOn w:val="20"/>
    <w:uiPriority w:val="99"/>
    <w:locked/>
    <w:rsid w:val="00A02D19"/>
    <w:pPr>
      <w:keepNext w:val="0"/>
      <w:keepLines w:val="0"/>
      <w:numPr>
        <w:numId w:val="36"/>
      </w:numPr>
      <w:tabs>
        <w:tab w:val="left" w:pos="1134"/>
        <w:tab w:val="num" w:pos="2149"/>
      </w:tabs>
      <w:suppressAutoHyphens w:val="0"/>
      <w:spacing w:before="120" w:after="60" w:line="240" w:lineRule="auto"/>
      <w:ind w:right="0"/>
      <w:jc w:val="both"/>
    </w:pPr>
    <w:rPr>
      <w:rFonts w:eastAsia="Times New Roman"/>
      <w:b w:val="0"/>
      <w:iCs/>
      <w:sz w:val="24"/>
      <w:szCs w:val="24"/>
    </w:rPr>
  </w:style>
  <w:style w:type="character" w:customStyle="1" w:styleId="140">
    <w:name w:val="ПОЛУТОРНЫЙ 14 Знак"/>
    <w:link w:val="141"/>
    <w:uiPriority w:val="99"/>
    <w:locked/>
    <w:rsid w:val="00A02D19"/>
    <w:rPr>
      <w:color w:val="000000"/>
      <w:sz w:val="28"/>
      <w:lang w:eastAsia="ar-SA" w:bidi="ar-SA"/>
    </w:rPr>
  </w:style>
  <w:style w:type="paragraph" w:customStyle="1" w:styleId="141">
    <w:name w:val="ПОЛУТОРНЫЙ 14"/>
    <w:basedOn w:val="a6"/>
    <w:link w:val="140"/>
    <w:uiPriority w:val="99"/>
    <w:rsid w:val="00A02D19"/>
    <w:pPr>
      <w:suppressAutoHyphens/>
      <w:autoSpaceDE w:val="0"/>
      <w:snapToGrid/>
      <w:spacing w:line="360" w:lineRule="auto"/>
      <w:ind w:firstLine="709"/>
    </w:pPr>
    <w:rPr>
      <w:rFonts w:ascii="Calibri" w:eastAsia="Calibri" w:hAnsi="Calibri"/>
      <w:color w:val="000000"/>
      <w:sz w:val="28"/>
      <w:lang w:eastAsia="ar-SA"/>
    </w:rPr>
  </w:style>
  <w:style w:type="table" w:customStyle="1" w:styleId="350">
    <w:name w:val="Сетка таблицы35"/>
    <w:uiPriority w:val="99"/>
    <w:rsid w:val="007C13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c">
    <w:name w:val="Сетка таблицы1"/>
    <w:uiPriority w:val="99"/>
    <w:rsid w:val="001F0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
    <w:name w:val="Report"/>
    <w:basedOn w:val="a6"/>
    <w:uiPriority w:val="99"/>
    <w:rsid w:val="00960075"/>
    <w:pPr>
      <w:widowControl/>
      <w:snapToGrid/>
      <w:spacing w:line="360" w:lineRule="auto"/>
      <w:ind w:firstLine="567"/>
    </w:pPr>
    <w:rPr>
      <w:sz w:val="24"/>
    </w:rPr>
  </w:style>
  <w:style w:type="table" w:customStyle="1" w:styleId="TableNormal1">
    <w:name w:val="Table Normal1"/>
    <w:uiPriority w:val="99"/>
    <w:semiHidden/>
    <w:rsid w:val="0079604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6"/>
    <w:uiPriority w:val="99"/>
    <w:rsid w:val="00796043"/>
    <w:pPr>
      <w:autoSpaceDE w:val="0"/>
      <w:autoSpaceDN w:val="0"/>
      <w:snapToGrid/>
      <w:jc w:val="center"/>
    </w:pPr>
    <w:rPr>
      <w:sz w:val="22"/>
      <w:szCs w:val="22"/>
      <w:lang w:val="cs-CZ" w:eastAsia="en-US"/>
    </w:rPr>
  </w:style>
  <w:style w:type="table" w:customStyle="1" w:styleId="2ff2">
    <w:name w:val="Сетка таблицы2"/>
    <w:uiPriority w:val="99"/>
    <w:rsid w:val="00C20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f2">
    <w:name w:val="S_Обычный жирный"/>
    <w:basedOn w:val="a6"/>
    <w:link w:val="Sf3"/>
    <w:uiPriority w:val="99"/>
    <w:rsid w:val="005F01F4"/>
    <w:pPr>
      <w:widowControl/>
      <w:snapToGrid/>
      <w:ind w:firstLine="709"/>
      <w:jc w:val="left"/>
    </w:pPr>
    <w:rPr>
      <w:rFonts w:eastAsia="Calibri"/>
      <w:sz w:val="24"/>
    </w:rPr>
  </w:style>
  <w:style w:type="character" w:customStyle="1" w:styleId="Sf3">
    <w:name w:val="S_Обычный жирный Знак"/>
    <w:link w:val="Sf2"/>
    <w:uiPriority w:val="99"/>
    <w:locked/>
    <w:rsid w:val="005F01F4"/>
    <w:rPr>
      <w:rFonts w:ascii="Times New Roman" w:hAnsi="Times New Roman"/>
      <w:sz w:val="24"/>
      <w:lang w:eastAsia="ru-RU"/>
    </w:rPr>
  </w:style>
  <w:style w:type="paragraph" w:customStyle="1" w:styleId="affffffffd">
    <w:name w:val="Текст доклада"/>
    <w:basedOn w:val="32"/>
    <w:link w:val="affffffffe"/>
    <w:uiPriority w:val="99"/>
    <w:rsid w:val="00E53109"/>
    <w:pPr>
      <w:spacing w:after="0" w:line="240" w:lineRule="auto"/>
      <w:ind w:left="0" w:firstLine="709"/>
      <w:jc w:val="both"/>
    </w:pPr>
    <w:rPr>
      <w:rFonts w:ascii="Times New Roman" w:hAnsi="Times New Roman"/>
      <w:sz w:val="24"/>
      <w:szCs w:val="20"/>
      <w:lang w:eastAsia="ru-RU"/>
    </w:rPr>
  </w:style>
  <w:style w:type="character" w:customStyle="1" w:styleId="affffffffe">
    <w:name w:val="Текст доклада Знак"/>
    <w:link w:val="affffffffd"/>
    <w:uiPriority w:val="99"/>
    <w:locked/>
    <w:rsid w:val="00E53109"/>
    <w:rPr>
      <w:rFonts w:ascii="Times New Roman" w:hAnsi="Times New Roman"/>
      <w:sz w:val="24"/>
    </w:rPr>
  </w:style>
  <w:style w:type="paragraph" w:customStyle="1" w:styleId="021216">
    <w:name w:val="021216Текст"/>
    <w:basedOn w:val="a6"/>
    <w:link w:val="0212160"/>
    <w:autoRedefine/>
    <w:uiPriority w:val="99"/>
    <w:rsid w:val="00E53109"/>
    <w:pPr>
      <w:widowControl/>
      <w:snapToGrid/>
      <w:spacing w:line="300" w:lineRule="auto"/>
      <w:ind w:firstLine="709"/>
    </w:pPr>
    <w:rPr>
      <w:rFonts w:eastAsia="Calibri"/>
      <w:sz w:val="24"/>
      <w:szCs w:val="24"/>
      <w:lang w:eastAsia="en-US"/>
    </w:rPr>
  </w:style>
  <w:style w:type="character" w:customStyle="1" w:styleId="0212160">
    <w:name w:val="021216Текст Знак"/>
    <w:link w:val="021216"/>
    <w:uiPriority w:val="99"/>
    <w:locked/>
    <w:rsid w:val="00E53109"/>
    <w:rPr>
      <w:rFonts w:ascii="Times New Roman" w:hAnsi="Times New Roman" w:cs="Times New Roman"/>
      <w:sz w:val="24"/>
      <w:szCs w:val="24"/>
    </w:rPr>
  </w:style>
  <w:style w:type="paragraph" w:customStyle="1" w:styleId="afffffffff">
    <w:name w:val="Цифры"/>
    <w:basedOn w:val="afff"/>
    <w:uiPriority w:val="99"/>
    <w:rsid w:val="00642E48"/>
    <w:pPr>
      <w:keepLines w:val="0"/>
      <w:widowControl w:val="0"/>
      <w:spacing w:line="199" w:lineRule="auto"/>
      <w:ind w:left="113" w:right="113"/>
      <w:jc w:val="right"/>
    </w:pPr>
    <w:rPr>
      <w:rFonts w:ascii="NTHelvetica/Cyrillic" w:hAnsi="NTHelvetica/Cyrillic"/>
      <w:smallCaps/>
      <w:color w:val="auto"/>
      <w:sz w:val="16"/>
    </w:rPr>
  </w:style>
  <w:style w:type="character" w:customStyle="1" w:styleId="Web1">
    <w:name w:val="Обычный (Web) Знак1"/>
    <w:aliases w:val="Обычный (Web) Знак Знак,Обычный (Web) Знак Знак Знак Знак Знак Знак,Обычный (Web) Знак Знак Знак Знак1,Обычный (Web) Знак Знак Знак Знак Знак1,Обычный (веб) Знак Знак Знак Знак"/>
    <w:uiPriority w:val="99"/>
    <w:locked/>
    <w:rsid w:val="00B312C7"/>
    <w:rPr>
      <w:rFonts w:ascii="Times New Roman" w:hAnsi="Times New Roman"/>
      <w:sz w:val="18"/>
    </w:rPr>
  </w:style>
  <w:style w:type="paragraph" w:customStyle="1" w:styleId="afffffffff0">
    <w:name w:val="МОЕ"/>
    <w:basedOn w:val="a6"/>
    <w:uiPriority w:val="99"/>
    <w:rsid w:val="001A068A"/>
    <w:pPr>
      <w:ind w:firstLine="709"/>
    </w:pPr>
    <w:rPr>
      <w:spacing w:val="10"/>
      <w:sz w:val="28"/>
      <w:szCs w:val="28"/>
    </w:rPr>
  </w:style>
  <w:style w:type="paragraph" w:customStyle="1" w:styleId="xl28">
    <w:name w:val="xl28"/>
    <w:basedOn w:val="a6"/>
    <w:uiPriority w:val="99"/>
    <w:rsid w:val="002E5153"/>
    <w:pPr>
      <w:widowControl/>
      <w:pBdr>
        <w:left w:val="single" w:sz="4" w:space="18" w:color="auto"/>
        <w:right w:val="single" w:sz="4" w:space="0" w:color="auto"/>
      </w:pBdr>
      <w:snapToGrid/>
      <w:spacing w:before="100" w:beforeAutospacing="1" w:after="100" w:afterAutospacing="1"/>
      <w:ind w:firstLineChars="200" w:firstLine="200"/>
      <w:jc w:val="left"/>
    </w:pPr>
    <w:rPr>
      <w:rFonts w:eastAsia="Arial Unicode MS"/>
      <w:sz w:val="22"/>
      <w:szCs w:val="22"/>
    </w:rPr>
  </w:style>
  <w:style w:type="character" w:customStyle="1" w:styleId="FontStyle14">
    <w:name w:val="Font Style14"/>
    <w:uiPriority w:val="99"/>
    <w:rsid w:val="00D4759B"/>
    <w:rPr>
      <w:rFonts w:ascii="Times New Roman" w:hAnsi="Times New Roman"/>
      <w:sz w:val="26"/>
    </w:rPr>
  </w:style>
  <w:style w:type="paragraph" w:customStyle="1" w:styleId="afffffffff1">
    <w:name w:val="Основной"/>
    <w:basedOn w:val="a6"/>
    <w:link w:val="afffffffff2"/>
    <w:uiPriority w:val="99"/>
    <w:rsid w:val="009E078A"/>
    <w:pPr>
      <w:widowControl/>
      <w:snapToGrid/>
      <w:spacing w:line="360" w:lineRule="auto"/>
      <w:ind w:firstLine="720"/>
    </w:pPr>
    <w:rPr>
      <w:rFonts w:eastAsia="Calibri"/>
      <w:sz w:val="28"/>
    </w:rPr>
  </w:style>
  <w:style w:type="character" w:customStyle="1" w:styleId="afffffffff2">
    <w:name w:val="Основной Знак"/>
    <w:link w:val="afffffffff1"/>
    <w:uiPriority w:val="99"/>
    <w:locked/>
    <w:rsid w:val="009E078A"/>
    <w:rPr>
      <w:rFonts w:ascii="Times New Roman" w:hAnsi="Times New Roman"/>
      <w:sz w:val="28"/>
    </w:rPr>
  </w:style>
  <w:style w:type="numbering" w:customStyle="1" w:styleId="11">
    <w:name w:val="Статья / Раздел11"/>
    <w:rsid w:val="00E87E36"/>
    <w:pPr>
      <w:numPr>
        <w:numId w:val="21"/>
      </w:numPr>
    </w:pPr>
  </w:style>
  <w:style w:type="numbering" w:customStyle="1" w:styleId="20102">
    <w:name w:val="Перечисление 20102"/>
    <w:rsid w:val="00E87E36"/>
    <w:pPr>
      <w:numPr>
        <w:numId w:val="17"/>
      </w:numPr>
    </w:pPr>
  </w:style>
  <w:style w:type="numbering" w:customStyle="1" w:styleId="1ai2">
    <w:name w:val="1 / a / i2"/>
    <w:rsid w:val="00E87E36"/>
    <w:pPr>
      <w:numPr>
        <w:numId w:val="7"/>
      </w:numPr>
    </w:pPr>
  </w:style>
  <w:style w:type="numbering" w:customStyle="1" w:styleId="1ai111">
    <w:name w:val="1 / a / i111"/>
    <w:rsid w:val="00E87E36"/>
    <w:pPr>
      <w:numPr>
        <w:numId w:val="1"/>
      </w:numPr>
    </w:pPr>
  </w:style>
  <w:style w:type="numbering" w:customStyle="1" w:styleId="21">
    <w:name w:val="Статья / Раздел2"/>
    <w:rsid w:val="00E87E36"/>
    <w:pPr>
      <w:numPr>
        <w:numId w:val="22"/>
      </w:numPr>
    </w:pPr>
  </w:style>
  <w:style w:type="numbering" w:customStyle="1" w:styleId="2010">
    <w:name w:val="Перечисление 2010"/>
    <w:rsid w:val="00E87E36"/>
    <w:pPr>
      <w:numPr>
        <w:numId w:val="23"/>
      </w:numPr>
    </w:pPr>
  </w:style>
  <w:style w:type="numbering" w:styleId="1ai">
    <w:name w:val="Outline List 1"/>
    <w:basedOn w:val="aa"/>
    <w:uiPriority w:val="99"/>
    <w:semiHidden/>
    <w:unhideWhenUsed/>
    <w:locked/>
    <w:rsid w:val="00E87E36"/>
    <w:pPr>
      <w:numPr>
        <w:numId w:val="11"/>
      </w:numPr>
    </w:pPr>
  </w:style>
  <w:style w:type="numbering" w:customStyle="1" w:styleId="1ai1">
    <w:name w:val="1 / a / i1"/>
    <w:rsid w:val="00E87E36"/>
    <w:pPr>
      <w:numPr>
        <w:numId w:val="24"/>
      </w:numPr>
    </w:pPr>
  </w:style>
  <w:style w:type="numbering" w:customStyle="1" w:styleId="1111111">
    <w:name w:val="1 / 1.1 / 1.1.11"/>
    <w:rsid w:val="00E87E36"/>
    <w:pPr>
      <w:numPr>
        <w:numId w:val="25"/>
      </w:numPr>
    </w:pPr>
  </w:style>
  <w:style w:type="numbering" w:customStyle="1" w:styleId="11111111">
    <w:name w:val="1 / 1.1 / 1.1.111"/>
    <w:rsid w:val="00E87E36"/>
    <w:pPr>
      <w:numPr>
        <w:numId w:val="26"/>
      </w:numPr>
    </w:pPr>
  </w:style>
  <w:style w:type="numbering" w:customStyle="1" w:styleId="1111112">
    <w:name w:val="1 / 1.1 / 1.1.12"/>
    <w:rsid w:val="00E87E36"/>
    <w:pPr>
      <w:numPr>
        <w:numId w:val="6"/>
      </w:numPr>
    </w:pPr>
  </w:style>
  <w:style w:type="numbering" w:customStyle="1" w:styleId="201011">
    <w:name w:val="Перечисление 201011"/>
    <w:rsid w:val="00E87E36"/>
    <w:pPr>
      <w:numPr>
        <w:numId w:val="27"/>
      </w:numPr>
    </w:pPr>
  </w:style>
  <w:style w:type="numbering" w:customStyle="1" w:styleId="20101">
    <w:name w:val="Перечисление 20101"/>
    <w:rsid w:val="00E87E36"/>
    <w:pPr>
      <w:numPr>
        <w:numId w:val="28"/>
      </w:numPr>
    </w:pPr>
  </w:style>
  <w:style w:type="numbering" w:customStyle="1" w:styleId="14">
    <w:name w:val="Статья / Раздел1"/>
    <w:rsid w:val="00E87E36"/>
    <w:pPr>
      <w:numPr>
        <w:numId w:val="8"/>
      </w:numPr>
    </w:pPr>
  </w:style>
  <w:style w:type="numbering" w:styleId="111111">
    <w:name w:val="Outline List 2"/>
    <w:basedOn w:val="aa"/>
    <w:uiPriority w:val="99"/>
    <w:semiHidden/>
    <w:unhideWhenUsed/>
    <w:locked/>
    <w:rsid w:val="00E87E36"/>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635200">
      <w:marLeft w:val="0"/>
      <w:marRight w:val="0"/>
      <w:marTop w:val="0"/>
      <w:marBottom w:val="0"/>
      <w:divBdr>
        <w:top w:val="none" w:sz="0" w:space="0" w:color="auto"/>
        <w:left w:val="none" w:sz="0" w:space="0" w:color="auto"/>
        <w:bottom w:val="none" w:sz="0" w:space="0" w:color="auto"/>
        <w:right w:val="none" w:sz="0" w:space="0" w:color="auto"/>
      </w:divBdr>
    </w:div>
    <w:div w:id="1293635201">
      <w:marLeft w:val="0"/>
      <w:marRight w:val="0"/>
      <w:marTop w:val="0"/>
      <w:marBottom w:val="0"/>
      <w:divBdr>
        <w:top w:val="none" w:sz="0" w:space="0" w:color="auto"/>
        <w:left w:val="none" w:sz="0" w:space="0" w:color="auto"/>
        <w:bottom w:val="none" w:sz="0" w:space="0" w:color="auto"/>
        <w:right w:val="none" w:sz="0" w:space="0" w:color="auto"/>
      </w:divBdr>
    </w:div>
    <w:div w:id="1293635202">
      <w:marLeft w:val="0"/>
      <w:marRight w:val="0"/>
      <w:marTop w:val="0"/>
      <w:marBottom w:val="0"/>
      <w:divBdr>
        <w:top w:val="none" w:sz="0" w:space="0" w:color="auto"/>
        <w:left w:val="none" w:sz="0" w:space="0" w:color="auto"/>
        <w:bottom w:val="none" w:sz="0" w:space="0" w:color="auto"/>
        <w:right w:val="none" w:sz="0" w:space="0" w:color="auto"/>
      </w:divBdr>
    </w:div>
    <w:div w:id="1293635204">
      <w:marLeft w:val="0"/>
      <w:marRight w:val="0"/>
      <w:marTop w:val="0"/>
      <w:marBottom w:val="0"/>
      <w:divBdr>
        <w:top w:val="none" w:sz="0" w:space="0" w:color="auto"/>
        <w:left w:val="none" w:sz="0" w:space="0" w:color="auto"/>
        <w:bottom w:val="none" w:sz="0" w:space="0" w:color="auto"/>
        <w:right w:val="none" w:sz="0" w:space="0" w:color="auto"/>
      </w:divBdr>
    </w:div>
    <w:div w:id="1293635205">
      <w:marLeft w:val="0"/>
      <w:marRight w:val="0"/>
      <w:marTop w:val="0"/>
      <w:marBottom w:val="0"/>
      <w:divBdr>
        <w:top w:val="none" w:sz="0" w:space="0" w:color="auto"/>
        <w:left w:val="none" w:sz="0" w:space="0" w:color="auto"/>
        <w:bottom w:val="none" w:sz="0" w:space="0" w:color="auto"/>
        <w:right w:val="none" w:sz="0" w:space="0" w:color="auto"/>
      </w:divBdr>
    </w:div>
    <w:div w:id="1293635206">
      <w:marLeft w:val="0"/>
      <w:marRight w:val="0"/>
      <w:marTop w:val="0"/>
      <w:marBottom w:val="0"/>
      <w:divBdr>
        <w:top w:val="none" w:sz="0" w:space="0" w:color="auto"/>
        <w:left w:val="none" w:sz="0" w:space="0" w:color="auto"/>
        <w:bottom w:val="none" w:sz="0" w:space="0" w:color="auto"/>
        <w:right w:val="none" w:sz="0" w:space="0" w:color="auto"/>
      </w:divBdr>
    </w:div>
    <w:div w:id="1293635207">
      <w:marLeft w:val="0"/>
      <w:marRight w:val="0"/>
      <w:marTop w:val="0"/>
      <w:marBottom w:val="0"/>
      <w:divBdr>
        <w:top w:val="none" w:sz="0" w:space="0" w:color="auto"/>
        <w:left w:val="none" w:sz="0" w:space="0" w:color="auto"/>
        <w:bottom w:val="none" w:sz="0" w:space="0" w:color="auto"/>
        <w:right w:val="none" w:sz="0" w:space="0" w:color="auto"/>
      </w:divBdr>
    </w:div>
    <w:div w:id="1293635208">
      <w:marLeft w:val="0"/>
      <w:marRight w:val="0"/>
      <w:marTop w:val="0"/>
      <w:marBottom w:val="0"/>
      <w:divBdr>
        <w:top w:val="none" w:sz="0" w:space="0" w:color="auto"/>
        <w:left w:val="none" w:sz="0" w:space="0" w:color="auto"/>
        <w:bottom w:val="none" w:sz="0" w:space="0" w:color="auto"/>
        <w:right w:val="none" w:sz="0" w:space="0" w:color="auto"/>
      </w:divBdr>
    </w:div>
    <w:div w:id="1293635209">
      <w:marLeft w:val="0"/>
      <w:marRight w:val="0"/>
      <w:marTop w:val="0"/>
      <w:marBottom w:val="0"/>
      <w:divBdr>
        <w:top w:val="none" w:sz="0" w:space="0" w:color="auto"/>
        <w:left w:val="none" w:sz="0" w:space="0" w:color="auto"/>
        <w:bottom w:val="none" w:sz="0" w:space="0" w:color="auto"/>
        <w:right w:val="none" w:sz="0" w:space="0" w:color="auto"/>
      </w:divBdr>
    </w:div>
    <w:div w:id="1293635210">
      <w:marLeft w:val="0"/>
      <w:marRight w:val="0"/>
      <w:marTop w:val="0"/>
      <w:marBottom w:val="0"/>
      <w:divBdr>
        <w:top w:val="none" w:sz="0" w:space="0" w:color="auto"/>
        <w:left w:val="none" w:sz="0" w:space="0" w:color="auto"/>
        <w:bottom w:val="none" w:sz="0" w:space="0" w:color="auto"/>
        <w:right w:val="none" w:sz="0" w:space="0" w:color="auto"/>
      </w:divBdr>
    </w:div>
    <w:div w:id="1293635211">
      <w:marLeft w:val="0"/>
      <w:marRight w:val="0"/>
      <w:marTop w:val="0"/>
      <w:marBottom w:val="0"/>
      <w:divBdr>
        <w:top w:val="none" w:sz="0" w:space="0" w:color="auto"/>
        <w:left w:val="none" w:sz="0" w:space="0" w:color="auto"/>
        <w:bottom w:val="none" w:sz="0" w:space="0" w:color="auto"/>
        <w:right w:val="none" w:sz="0" w:space="0" w:color="auto"/>
      </w:divBdr>
    </w:div>
    <w:div w:id="1293635213">
      <w:marLeft w:val="0"/>
      <w:marRight w:val="0"/>
      <w:marTop w:val="0"/>
      <w:marBottom w:val="0"/>
      <w:divBdr>
        <w:top w:val="none" w:sz="0" w:space="0" w:color="auto"/>
        <w:left w:val="none" w:sz="0" w:space="0" w:color="auto"/>
        <w:bottom w:val="none" w:sz="0" w:space="0" w:color="auto"/>
        <w:right w:val="none" w:sz="0" w:space="0" w:color="auto"/>
      </w:divBdr>
    </w:div>
    <w:div w:id="1293635215">
      <w:marLeft w:val="0"/>
      <w:marRight w:val="0"/>
      <w:marTop w:val="0"/>
      <w:marBottom w:val="0"/>
      <w:divBdr>
        <w:top w:val="none" w:sz="0" w:space="0" w:color="auto"/>
        <w:left w:val="none" w:sz="0" w:space="0" w:color="auto"/>
        <w:bottom w:val="none" w:sz="0" w:space="0" w:color="auto"/>
        <w:right w:val="none" w:sz="0" w:space="0" w:color="auto"/>
      </w:divBdr>
    </w:div>
    <w:div w:id="1293635221">
      <w:marLeft w:val="0"/>
      <w:marRight w:val="0"/>
      <w:marTop w:val="0"/>
      <w:marBottom w:val="0"/>
      <w:divBdr>
        <w:top w:val="none" w:sz="0" w:space="0" w:color="auto"/>
        <w:left w:val="none" w:sz="0" w:space="0" w:color="auto"/>
        <w:bottom w:val="none" w:sz="0" w:space="0" w:color="auto"/>
        <w:right w:val="none" w:sz="0" w:space="0" w:color="auto"/>
      </w:divBdr>
    </w:div>
    <w:div w:id="1293635222">
      <w:marLeft w:val="0"/>
      <w:marRight w:val="0"/>
      <w:marTop w:val="0"/>
      <w:marBottom w:val="0"/>
      <w:divBdr>
        <w:top w:val="none" w:sz="0" w:space="0" w:color="auto"/>
        <w:left w:val="none" w:sz="0" w:space="0" w:color="auto"/>
        <w:bottom w:val="none" w:sz="0" w:space="0" w:color="auto"/>
        <w:right w:val="none" w:sz="0" w:space="0" w:color="auto"/>
      </w:divBdr>
    </w:div>
    <w:div w:id="1293635223">
      <w:marLeft w:val="0"/>
      <w:marRight w:val="0"/>
      <w:marTop w:val="0"/>
      <w:marBottom w:val="0"/>
      <w:divBdr>
        <w:top w:val="none" w:sz="0" w:space="0" w:color="auto"/>
        <w:left w:val="none" w:sz="0" w:space="0" w:color="auto"/>
        <w:bottom w:val="none" w:sz="0" w:space="0" w:color="auto"/>
        <w:right w:val="none" w:sz="0" w:space="0" w:color="auto"/>
      </w:divBdr>
    </w:div>
    <w:div w:id="1293635224">
      <w:marLeft w:val="0"/>
      <w:marRight w:val="0"/>
      <w:marTop w:val="0"/>
      <w:marBottom w:val="0"/>
      <w:divBdr>
        <w:top w:val="none" w:sz="0" w:space="0" w:color="auto"/>
        <w:left w:val="none" w:sz="0" w:space="0" w:color="auto"/>
        <w:bottom w:val="none" w:sz="0" w:space="0" w:color="auto"/>
        <w:right w:val="none" w:sz="0" w:space="0" w:color="auto"/>
      </w:divBdr>
    </w:div>
    <w:div w:id="1293635225">
      <w:marLeft w:val="0"/>
      <w:marRight w:val="0"/>
      <w:marTop w:val="0"/>
      <w:marBottom w:val="0"/>
      <w:divBdr>
        <w:top w:val="none" w:sz="0" w:space="0" w:color="auto"/>
        <w:left w:val="none" w:sz="0" w:space="0" w:color="auto"/>
        <w:bottom w:val="none" w:sz="0" w:space="0" w:color="auto"/>
        <w:right w:val="none" w:sz="0" w:space="0" w:color="auto"/>
      </w:divBdr>
    </w:div>
    <w:div w:id="1293635226">
      <w:marLeft w:val="0"/>
      <w:marRight w:val="0"/>
      <w:marTop w:val="0"/>
      <w:marBottom w:val="0"/>
      <w:divBdr>
        <w:top w:val="none" w:sz="0" w:space="0" w:color="auto"/>
        <w:left w:val="none" w:sz="0" w:space="0" w:color="auto"/>
        <w:bottom w:val="none" w:sz="0" w:space="0" w:color="auto"/>
        <w:right w:val="none" w:sz="0" w:space="0" w:color="auto"/>
      </w:divBdr>
    </w:div>
    <w:div w:id="1293635227">
      <w:marLeft w:val="0"/>
      <w:marRight w:val="0"/>
      <w:marTop w:val="0"/>
      <w:marBottom w:val="0"/>
      <w:divBdr>
        <w:top w:val="none" w:sz="0" w:space="0" w:color="auto"/>
        <w:left w:val="none" w:sz="0" w:space="0" w:color="auto"/>
        <w:bottom w:val="none" w:sz="0" w:space="0" w:color="auto"/>
        <w:right w:val="none" w:sz="0" w:space="0" w:color="auto"/>
      </w:divBdr>
    </w:div>
    <w:div w:id="1293635229">
      <w:marLeft w:val="0"/>
      <w:marRight w:val="0"/>
      <w:marTop w:val="0"/>
      <w:marBottom w:val="0"/>
      <w:divBdr>
        <w:top w:val="none" w:sz="0" w:space="0" w:color="auto"/>
        <w:left w:val="none" w:sz="0" w:space="0" w:color="auto"/>
        <w:bottom w:val="none" w:sz="0" w:space="0" w:color="auto"/>
        <w:right w:val="none" w:sz="0" w:space="0" w:color="auto"/>
      </w:divBdr>
    </w:div>
    <w:div w:id="1293635230">
      <w:marLeft w:val="0"/>
      <w:marRight w:val="0"/>
      <w:marTop w:val="0"/>
      <w:marBottom w:val="0"/>
      <w:divBdr>
        <w:top w:val="none" w:sz="0" w:space="0" w:color="auto"/>
        <w:left w:val="none" w:sz="0" w:space="0" w:color="auto"/>
        <w:bottom w:val="none" w:sz="0" w:space="0" w:color="auto"/>
        <w:right w:val="none" w:sz="0" w:space="0" w:color="auto"/>
      </w:divBdr>
    </w:div>
    <w:div w:id="1293635231">
      <w:marLeft w:val="0"/>
      <w:marRight w:val="0"/>
      <w:marTop w:val="0"/>
      <w:marBottom w:val="0"/>
      <w:divBdr>
        <w:top w:val="none" w:sz="0" w:space="0" w:color="auto"/>
        <w:left w:val="none" w:sz="0" w:space="0" w:color="auto"/>
        <w:bottom w:val="none" w:sz="0" w:space="0" w:color="auto"/>
        <w:right w:val="none" w:sz="0" w:space="0" w:color="auto"/>
      </w:divBdr>
    </w:div>
    <w:div w:id="1293635234">
      <w:marLeft w:val="0"/>
      <w:marRight w:val="0"/>
      <w:marTop w:val="0"/>
      <w:marBottom w:val="0"/>
      <w:divBdr>
        <w:top w:val="none" w:sz="0" w:space="0" w:color="auto"/>
        <w:left w:val="none" w:sz="0" w:space="0" w:color="auto"/>
        <w:bottom w:val="none" w:sz="0" w:space="0" w:color="auto"/>
        <w:right w:val="none" w:sz="0" w:space="0" w:color="auto"/>
      </w:divBdr>
    </w:div>
    <w:div w:id="1293635235">
      <w:marLeft w:val="0"/>
      <w:marRight w:val="0"/>
      <w:marTop w:val="0"/>
      <w:marBottom w:val="0"/>
      <w:divBdr>
        <w:top w:val="none" w:sz="0" w:space="0" w:color="auto"/>
        <w:left w:val="none" w:sz="0" w:space="0" w:color="auto"/>
        <w:bottom w:val="none" w:sz="0" w:space="0" w:color="auto"/>
        <w:right w:val="none" w:sz="0" w:space="0" w:color="auto"/>
      </w:divBdr>
    </w:div>
    <w:div w:id="1293635236">
      <w:marLeft w:val="0"/>
      <w:marRight w:val="0"/>
      <w:marTop w:val="0"/>
      <w:marBottom w:val="0"/>
      <w:divBdr>
        <w:top w:val="none" w:sz="0" w:space="0" w:color="auto"/>
        <w:left w:val="none" w:sz="0" w:space="0" w:color="auto"/>
        <w:bottom w:val="none" w:sz="0" w:space="0" w:color="auto"/>
        <w:right w:val="none" w:sz="0" w:space="0" w:color="auto"/>
      </w:divBdr>
    </w:div>
    <w:div w:id="1293635237">
      <w:marLeft w:val="0"/>
      <w:marRight w:val="0"/>
      <w:marTop w:val="0"/>
      <w:marBottom w:val="0"/>
      <w:divBdr>
        <w:top w:val="none" w:sz="0" w:space="0" w:color="auto"/>
        <w:left w:val="none" w:sz="0" w:space="0" w:color="auto"/>
        <w:bottom w:val="none" w:sz="0" w:space="0" w:color="auto"/>
        <w:right w:val="none" w:sz="0" w:space="0" w:color="auto"/>
      </w:divBdr>
    </w:div>
    <w:div w:id="1293635238">
      <w:marLeft w:val="0"/>
      <w:marRight w:val="0"/>
      <w:marTop w:val="0"/>
      <w:marBottom w:val="0"/>
      <w:divBdr>
        <w:top w:val="none" w:sz="0" w:space="0" w:color="auto"/>
        <w:left w:val="none" w:sz="0" w:space="0" w:color="auto"/>
        <w:bottom w:val="none" w:sz="0" w:space="0" w:color="auto"/>
        <w:right w:val="none" w:sz="0" w:space="0" w:color="auto"/>
      </w:divBdr>
    </w:div>
    <w:div w:id="1293635239">
      <w:marLeft w:val="0"/>
      <w:marRight w:val="0"/>
      <w:marTop w:val="0"/>
      <w:marBottom w:val="0"/>
      <w:divBdr>
        <w:top w:val="none" w:sz="0" w:space="0" w:color="auto"/>
        <w:left w:val="none" w:sz="0" w:space="0" w:color="auto"/>
        <w:bottom w:val="none" w:sz="0" w:space="0" w:color="auto"/>
        <w:right w:val="none" w:sz="0" w:space="0" w:color="auto"/>
      </w:divBdr>
    </w:div>
    <w:div w:id="1293635240">
      <w:marLeft w:val="0"/>
      <w:marRight w:val="0"/>
      <w:marTop w:val="0"/>
      <w:marBottom w:val="0"/>
      <w:divBdr>
        <w:top w:val="none" w:sz="0" w:space="0" w:color="auto"/>
        <w:left w:val="none" w:sz="0" w:space="0" w:color="auto"/>
        <w:bottom w:val="none" w:sz="0" w:space="0" w:color="auto"/>
        <w:right w:val="none" w:sz="0" w:space="0" w:color="auto"/>
      </w:divBdr>
    </w:div>
    <w:div w:id="1293635241">
      <w:marLeft w:val="0"/>
      <w:marRight w:val="0"/>
      <w:marTop w:val="0"/>
      <w:marBottom w:val="0"/>
      <w:divBdr>
        <w:top w:val="none" w:sz="0" w:space="0" w:color="auto"/>
        <w:left w:val="none" w:sz="0" w:space="0" w:color="auto"/>
        <w:bottom w:val="none" w:sz="0" w:space="0" w:color="auto"/>
        <w:right w:val="none" w:sz="0" w:space="0" w:color="auto"/>
      </w:divBdr>
    </w:div>
    <w:div w:id="1293635242">
      <w:marLeft w:val="0"/>
      <w:marRight w:val="0"/>
      <w:marTop w:val="0"/>
      <w:marBottom w:val="0"/>
      <w:divBdr>
        <w:top w:val="none" w:sz="0" w:space="0" w:color="auto"/>
        <w:left w:val="none" w:sz="0" w:space="0" w:color="auto"/>
        <w:bottom w:val="none" w:sz="0" w:space="0" w:color="auto"/>
        <w:right w:val="none" w:sz="0" w:space="0" w:color="auto"/>
      </w:divBdr>
    </w:div>
    <w:div w:id="1293635243">
      <w:marLeft w:val="0"/>
      <w:marRight w:val="0"/>
      <w:marTop w:val="0"/>
      <w:marBottom w:val="0"/>
      <w:divBdr>
        <w:top w:val="none" w:sz="0" w:space="0" w:color="auto"/>
        <w:left w:val="none" w:sz="0" w:space="0" w:color="auto"/>
        <w:bottom w:val="none" w:sz="0" w:space="0" w:color="auto"/>
        <w:right w:val="none" w:sz="0" w:space="0" w:color="auto"/>
      </w:divBdr>
    </w:div>
    <w:div w:id="1293635244">
      <w:marLeft w:val="0"/>
      <w:marRight w:val="0"/>
      <w:marTop w:val="0"/>
      <w:marBottom w:val="0"/>
      <w:divBdr>
        <w:top w:val="none" w:sz="0" w:space="0" w:color="auto"/>
        <w:left w:val="none" w:sz="0" w:space="0" w:color="auto"/>
        <w:bottom w:val="none" w:sz="0" w:space="0" w:color="auto"/>
        <w:right w:val="none" w:sz="0" w:space="0" w:color="auto"/>
      </w:divBdr>
    </w:div>
    <w:div w:id="1293635245">
      <w:marLeft w:val="0"/>
      <w:marRight w:val="0"/>
      <w:marTop w:val="0"/>
      <w:marBottom w:val="0"/>
      <w:divBdr>
        <w:top w:val="none" w:sz="0" w:space="0" w:color="auto"/>
        <w:left w:val="none" w:sz="0" w:space="0" w:color="auto"/>
        <w:bottom w:val="none" w:sz="0" w:space="0" w:color="auto"/>
        <w:right w:val="none" w:sz="0" w:space="0" w:color="auto"/>
      </w:divBdr>
    </w:div>
    <w:div w:id="1293635246">
      <w:marLeft w:val="0"/>
      <w:marRight w:val="0"/>
      <w:marTop w:val="0"/>
      <w:marBottom w:val="0"/>
      <w:divBdr>
        <w:top w:val="none" w:sz="0" w:space="0" w:color="auto"/>
        <w:left w:val="none" w:sz="0" w:space="0" w:color="auto"/>
        <w:bottom w:val="none" w:sz="0" w:space="0" w:color="auto"/>
        <w:right w:val="none" w:sz="0" w:space="0" w:color="auto"/>
      </w:divBdr>
    </w:div>
    <w:div w:id="1293635247">
      <w:marLeft w:val="0"/>
      <w:marRight w:val="0"/>
      <w:marTop w:val="0"/>
      <w:marBottom w:val="0"/>
      <w:divBdr>
        <w:top w:val="none" w:sz="0" w:space="0" w:color="auto"/>
        <w:left w:val="none" w:sz="0" w:space="0" w:color="auto"/>
        <w:bottom w:val="none" w:sz="0" w:space="0" w:color="auto"/>
        <w:right w:val="none" w:sz="0" w:space="0" w:color="auto"/>
      </w:divBdr>
    </w:div>
    <w:div w:id="1293635248">
      <w:marLeft w:val="0"/>
      <w:marRight w:val="0"/>
      <w:marTop w:val="0"/>
      <w:marBottom w:val="0"/>
      <w:divBdr>
        <w:top w:val="none" w:sz="0" w:space="0" w:color="auto"/>
        <w:left w:val="none" w:sz="0" w:space="0" w:color="auto"/>
        <w:bottom w:val="none" w:sz="0" w:space="0" w:color="auto"/>
        <w:right w:val="none" w:sz="0" w:space="0" w:color="auto"/>
      </w:divBdr>
    </w:div>
    <w:div w:id="1293635249">
      <w:marLeft w:val="0"/>
      <w:marRight w:val="0"/>
      <w:marTop w:val="0"/>
      <w:marBottom w:val="0"/>
      <w:divBdr>
        <w:top w:val="none" w:sz="0" w:space="0" w:color="auto"/>
        <w:left w:val="none" w:sz="0" w:space="0" w:color="auto"/>
        <w:bottom w:val="none" w:sz="0" w:space="0" w:color="auto"/>
        <w:right w:val="none" w:sz="0" w:space="0" w:color="auto"/>
      </w:divBdr>
    </w:div>
    <w:div w:id="1293635250">
      <w:marLeft w:val="0"/>
      <w:marRight w:val="0"/>
      <w:marTop w:val="0"/>
      <w:marBottom w:val="0"/>
      <w:divBdr>
        <w:top w:val="none" w:sz="0" w:space="0" w:color="auto"/>
        <w:left w:val="none" w:sz="0" w:space="0" w:color="auto"/>
        <w:bottom w:val="none" w:sz="0" w:space="0" w:color="auto"/>
        <w:right w:val="none" w:sz="0" w:space="0" w:color="auto"/>
      </w:divBdr>
    </w:div>
    <w:div w:id="1293635251">
      <w:marLeft w:val="0"/>
      <w:marRight w:val="0"/>
      <w:marTop w:val="0"/>
      <w:marBottom w:val="0"/>
      <w:divBdr>
        <w:top w:val="none" w:sz="0" w:space="0" w:color="auto"/>
        <w:left w:val="none" w:sz="0" w:space="0" w:color="auto"/>
        <w:bottom w:val="none" w:sz="0" w:space="0" w:color="auto"/>
        <w:right w:val="none" w:sz="0" w:space="0" w:color="auto"/>
      </w:divBdr>
    </w:div>
    <w:div w:id="1293635252">
      <w:marLeft w:val="0"/>
      <w:marRight w:val="0"/>
      <w:marTop w:val="0"/>
      <w:marBottom w:val="0"/>
      <w:divBdr>
        <w:top w:val="none" w:sz="0" w:space="0" w:color="auto"/>
        <w:left w:val="none" w:sz="0" w:space="0" w:color="auto"/>
        <w:bottom w:val="none" w:sz="0" w:space="0" w:color="auto"/>
        <w:right w:val="none" w:sz="0" w:space="0" w:color="auto"/>
      </w:divBdr>
    </w:div>
    <w:div w:id="1293635253">
      <w:marLeft w:val="0"/>
      <w:marRight w:val="0"/>
      <w:marTop w:val="0"/>
      <w:marBottom w:val="0"/>
      <w:divBdr>
        <w:top w:val="none" w:sz="0" w:space="0" w:color="auto"/>
        <w:left w:val="none" w:sz="0" w:space="0" w:color="auto"/>
        <w:bottom w:val="none" w:sz="0" w:space="0" w:color="auto"/>
        <w:right w:val="none" w:sz="0" w:space="0" w:color="auto"/>
      </w:divBdr>
    </w:div>
    <w:div w:id="1293635255">
      <w:marLeft w:val="0"/>
      <w:marRight w:val="0"/>
      <w:marTop w:val="0"/>
      <w:marBottom w:val="0"/>
      <w:divBdr>
        <w:top w:val="none" w:sz="0" w:space="0" w:color="auto"/>
        <w:left w:val="none" w:sz="0" w:space="0" w:color="auto"/>
        <w:bottom w:val="none" w:sz="0" w:space="0" w:color="auto"/>
        <w:right w:val="none" w:sz="0" w:space="0" w:color="auto"/>
      </w:divBdr>
    </w:div>
    <w:div w:id="1293635256">
      <w:marLeft w:val="0"/>
      <w:marRight w:val="0"/>
      <w:marTop w:val="0"/>
      <w:marBottom w:val="0"/>
      <w:divBdr>
        <w:top w:val="none" w:sz="0" w:space="0" w:color="auto"/>
        <w:left w:val="none" w:sz="0" w:space="0" w:color="auto"/>
        <w:bottom w:val="none" w:sz="0" w:space="0" w:color="auto"/>
        <w:right w:val="none" w:sz="0" w:space="0" w:color="auto"/>
      </w:divBdr>
    </w:div>
    <w:div w:id="1293635258">
      <w:marLeft w:val="0"/>
      <w:marRight w:val="0"/>
      <w:marTop w:val="0"/>
      <w:marBottom w:val="0"/>
      <w:divBdr>
        <w:top w:val="none" w:sz="0" w:space="0" w:color="auto"/>
        <w:left w:val="none" w:sz="0" w:space="0" w:color="auto"/>
        <w:bottom w:val="none" w:sz="0" w:space="0" w:color="auto"/>
        <w:right w:val="none" w:sz="0" w:space="0" w:color="auto"/>
      </w:divBdr>
    </w:div>
    <w:div w:id="1293635260">
      <w:marLeft w:val="0"/>
      <w:marRight w:val="0"/>
      <w:marTop w:val="0"/>
      <w:marBottom w:val="0"/>
      <w:divBdr>
        <w:top w:val="none" w:sz="0" w:space="0" w:color="auto"/>
        <w:left w:val="none" w:sz="0" w:space="0" w:color="auto"/>
        <w:bottom w:val="none" w:sz="0" w:space="0" w:color="auto"/>
        <w:right w:val="none" w:sz="0" w:space="0" w:color="auto"/>
      </w:divBdr>
    </w:div>
    <w:div w:id="1293635261">
      <w:marLeft w:val="0"/>
      <w:marRight w:val="0"/>
      <w:marTop w:val="0"/>
      <w:marBottom w:val="0"/>
      <w:divBdr>
        <w:top w:val="none" w:sz="0" w:space="0" w:color="auto"/>
        <w:left w:val="none" w:sz="0" w:space="0" w:color="auto"/>
        <w:bottom w:val="none" w:sz="0" w:space="0" w:color="auto"/>
        <w:right w:val="none" w:sz="0" w:space="0" w:color="auto"/>
      </w:divBdr>
    </w:div>
    <w:div w:id="1293635262">
      <w:marLeft w:val="0"/>
      <w:marRight w:val="0"/>
      <w:marTop w:val="0"/>
      <w:marBottom w:val="0"/>
      <w:divBdr>
        <w:top w:val="none" w:sz="0" w:space="0" w:color="auto"/>
        <w:left w:val="none" w:sz="0" w:space="0" w:color="auto"/>
        <w:bottom w:val="none" w:sz="0" w:space="0" w:color="auto"/>
        <w:right w:val="none" w:sz="0" w:space="0" w:color="auto"/>
      </w:divBdr>
    </w:div>
    <w:div w:id="1293635263">
      <w:marLeft w:val="0"/>
      <w:marRight w:val="0"/>
      <w:marTop w:val="0"/>
      <w:marBottom w:val="0"/>
      <w:divBdr>
        <w:top w:val="none" w:sz="0" w:space="0" w:color="auto"/>
        <w:left w:val="none" w:sz="0" w:space="0" w:color="auto"/>
        <w:bottom w:val="none" w:sz="0" w:space="0" w:color="auto"/>
        <w:right w:val="none" w:sz="0" w:space="0" w:color="auto"/>
      </w:divBdr>
    </w:div>
    <w:div w:id="1293635267">
      <w:marLeft w:val="0"/>
      <w:marRight w:val="0"/>
      <w:marTop w:val="0"/>
      <w:marBottom w:val="0"/>
      <w:divBdr>
        <w:top w:val="none" w:sz="0" w:space="0" w:color="auto"/>
        <w:left w:val="none" w:sz="0" w:space="0" w:color="auto"/>
        <w:bottom w:val="none" w:sz="0" w:space="0" w:color="auto"/>
        <w:right w:val="none" w:sz="0" w:space="0" w:color="auto"/>
      </w:divBdr>
    </w:div>
    <w:div w:id="1293635268">
      <w:marLeft w:val="0"/>
      <w:marRight w:val="0"/>
      <w:marTop w:val="0"/>
      <w:marBottom w:val="0"/>
      <w:divBdr>
        <w:top w:val="none" w:sz="0" w:space="0" w:color="auto"/>
        <w:left w:val="none" w:sz="0" w:space="0" w:color="auto"/>
        <w:bottom w:val="none" w:sz="0" w:space="0" w:color="auto"/>
        <w:right w:val="none" w:sz="0" w:space="0" w:color="auto"/>
      </w:divBdr>
    </w:div>
    <w:div w:id="1293635269">
      <w:marLeft w:val="0"/>
      <w:marRight w:val="0"/>
      <w:marTop w:val="0"/>
      <w:marBottom w:val="0"/>
      <w:divBdr>
        <w:top w:val="none" w:sz="0" w:space="0" w:color="auto"/>
        <w:left w:val="none" w:sz="0" w:space="0" w:color="auto"/>
        <w:bottom w:val="none" w:sz="0" w:space="0" w:color="auto"/>
        <w:right w:val="none" w:sz="0" w:space="0" w:color="auto"/>
      </w:divBdr>
    </w:div>
    <w:div w:id="1293635271">
      <w:marLeft w:val="0"/>
      <w:marRight w:val="0"/>
      <w:marTop w:val="0"/>
      <w:marBottom w:val="0"/>
      <w:divBdr>
        <w:top w:val="none" w:sz="0" w:space="0" w:color="auto"/>
        <w:left w:val="none" w:sz="0" w:space="0" w:color="auto"/>
        <w:bottom w:val="none" w:sz="0" w:space="0" w:color="auto"/>
        <w:right w:val="none" w:sz="0" w:space="0" w:color="auto"/>
      </w:divBdr>
    </w:div>
    <w:div w:id="1293635272">
      <w:marLeft w:val="0"/>
      <w:marRight w:val="0"/>
      <w:marTop w:val="0"/>
      <w:marBottom w:val="0"/>
      <w:divBdr>
        <w:top w:val="none" w:sz="0" w:space="0" w:color="auto"/>
        <w:left w:val="none" w:sz="0" w:space="0" w:color="auto"/>
        <w:bottom w:val="none" w:sz="0" w:space="0" w:color="auto"/>
        <w:right w:val="none" w:sz="0" w:space="0" w:color="auto"/>
      </w:divBdr>
    </w:div>
    <w:div w:id="1293635275">
      <w:marLeft w:val="0"/>
      <w:marRight w:val="0"/>
      <w:marTop w:val="0"/>
      <w:marBottom w:val="0"/>
      <w:divBdr>
        <w:top w:val="none" w:sz="0" w:space="0" w:color="auto"/>
        <w:left w:val="none" w:sz="0" w:space="0" w:color="auto"/>
        <w:bottom w:val="none" w:sz="0" w:space="0" w:color="auto"/>
        <w:right w:val="none" w:sz="0" w:space="0" w:color="auto"/>
      </w:divBdr>
    </w:div>
    <w:div w:id="1293635277">
      <w:marLeft w:val="0"/>
      <w:marRight w:val="0"/>
      <w:marTop w:val="0"/>
      <w:marBottom w:val="0"/>
      <w:divBdr>
        <w:top w:val="none" w:sz="0" w:space="0" w:color="auto"/>
        <w:left w:val="none" w:sz="0" w:space="0" w:color="auto"/>
        <w:bottom w:val="none" w:sz="0" w:space="0" w:color="auto"/>
        <w:right w:val="none" w:sz="0" w:space="0" w:color="auto"/>
      </w:divBdr>
    </w:div>
    <w:div w:id="1293635278">
      <w:marLeft w:val="0"/>
      <w:marRight w:val="0"/>
      <w:marTop w:val="0"/>
      <w:marBottom w:val="0"/>
      <w:divBdr>
        <w:top w:val="none" w:sz="0" w:space="0" w:color="auto"/>
        <w:left w:val="none" w:sz="0" w:space="0" w:color="auto"/>
        <w:bottom w:val="none" w:sz="0" w:space="0" w:color="auto"/>
        <w:right w:val="none" w:sz="0" w:space="0" w:color="auto"/>
      </w:divBdr>
    </w:div>
    <w:div w:id="1293635279">
      <w:marLeft w:val="0"/>
      <w:marRight w:val="0"/>
      <w:marTop w:val="0"/>
      <w:marBottom w:val="0"/>
      <w:divBdr>
        <w:top w:val="none" w:sz="0" w:space="0" w:color="auto"/>
        <w:left w:val="none" w:sz="0" w:space="0" w:color="auto"/>
        <w:bottom w:val="none" w:sz="0" w:space="0" w:color="auto"/>
        <w:right w:val="none" w:sz="0" w:space="0" w:color="auto"/>
      </w:divBdr>
    </w:div>
    <w:div w:id="1293635280">
      <w:marLeft w:val="0"/>
      <w:marRight w:val="0"/>
      <w:marTop w:val="0"/>
      <w:marBottom w:val="0"/>
      <w:divBdr>
        <w:top w:val="none" w:sz="0" w:space="0" w:color="auto"/>
        <w:left w:val="none" w:sz="0" w:space="0" w:color="auto"/>
        <w:bottom w:val="none" w:sz="0" w:space="0" w:color="auto"/>
        <w:right w:val="none" w:sz="0" w:space="0" w:color="auto"/>
      </w:divBdr>
    </w:div>
    <w:div w:id="1293635281">
      <w:marLeft w:val="0"/>
      <w:marRight w:val="0"/>
      <w:marTop w:val="0"/>
      <w:marBottom w:val="0"/>
      <w:divBdr>
        <w:top w:val="none" w:sz="0" w:space="0" w:color="auto"/>
        <w:left w:val="none" w:sz="0" w:space="0" w:color="auto"/>
        <w:bottom w:val="none" w:sz="0" w:space="0" w:color="auto"/>
        <w:right w:val="none" w:sz="0" w:space="0" w:color="auto"/>
      </w:divBdr>
    </w:div>
    <w:div w:id="1293635282">
      <w:marLeft w:val="0"/>
      <w:marRight w:val="0"/>
      <w:marTop w:val="0"/>
      <w:marBottom w:val="0"/>
      <w:divBdr>
        <w:top w:val="none" w:sz="0" w:space="0" w:color="auto"/>
        <w:left w:val="none" w:sz="0" w:space="0" w:color="auto"/>
        <w:bottom w:val="none" w:sz="0" w:space="0" w:color="auto"/>
        <w:right w:val="none" w:sz="0" w:space="0" w:color="auto"/>
      </w:divBdr>
    </w:div>
    <w:div w:id="1293635283">
      <w:marLeft w:val="0"/>
      <w:marRight w:val="0"/>
      <w:marTop w:val="0"/>
      <w:marBottom w:val="0"/>
      <w:divBdr>
        <w:top w:val="none" w:sz="0" w:space="0" w:color="auto"/>
        <w:left w:val="none" w:sz="0" w:space="0" w:color="auto"/>
        <w:bottom w:val="none" w:sz="0" w:space="0" w:color="auto"/>
        <w:right w:val="none" w:sz="0" w:space="0" w:color="auto"/>
      </w:divBdr>
    </w:div>
    <w:div w:id="1293635284">
      <w:marLeft w:val="0"/>
      <w:marRight w:val="0"/>
      <w:marTop w:val="0"/>
      <w:marBottom w:val="0"/>
      <w:divBdr>
        <w:top w:val="none" w:sz="0" w:space="0" w:color="auto"/>
        <w:left w:val="none" w:sz="0" w:space="0" w:color="auto"/>
        <w:bottom w:val="none" w:sz="0" w:space="0" w:color="auto"/>
        <w:right w:val="none" w:sz="0" w:space="0" w:color="auto"/>
      </w:divBdr>
    </w:div>
    <w:div w:id="1293635285">
      <w:marLeft w:val="0"/>
      <w:marRight w:val="0"/>
      <w:marTop w:val="0"/>
      <w:marBottom w:val="0"/>
      <w:divBdr>
        <w:top w:val="none" w:sz="0" w:space="0" w:color="auto"/>
        <w:left w:val="none" w:sz="0" w:space="0" w:color="auto"/>
        <w:bottom w:val="none" w:sz="0" w:space="0" w:color="auto"/>
        <w:right w:val="none" w:sz="0" w:space="0" w:color="auto"/>
      </w:divBdr>
    </w:div>
    <w:div w:id="1293635286">
      <w:marLeft w:val="0"/>
      <w:marRight w:val="0"/>
      <w:marTop w:val="0"/>
      <w:marBottom w:val="0"/>
      <w:divBdr>
        <w:top w:val="none" w:sz="0" w:space="0" w:color="auto"/>
        <w:left w:val="none" w:sz="0" w:space="0" w:color="auto"/>
        <w:bottom w:val="none" w:sz="0" w:space="0" w:color="auto"/>
        <w:right w:val="none" w:sz="0" w:space="0" w:color="auto"/>
      </w:divBdr>
    </w:div>
    <w:div w:id="1293635287">
      <w:marLeft w:val="0"/>
      <w:marRight w:val="0"/>
      <w:marTop w:val="0"/>
      <w:marBottom w:val="0"/>
      <w:divBdr>
        <w:top w:val="none" w:sz="0" w:space="0" w:color="auto"/>
        <w:left w:val="none" w:sz="0" w:space="0" w:color="auto"/>
        <w:bottom w:val="none" w:sz="0" w:space="0" w:color="auto"/>
        <w:right w:val="none" w:sz="0" w:space="0" w:color="auto"/>
      </w:divBdr>
    </w:div>
    <w:div w:id="1293635288">
      <w:marLeft w:val="0"/>
      <w:marRight w:val="0"/>
      <w:marTop w:val="0"/>
      <w:marBottom w:val="0"/>
      <w:divBdr>
        <w:top w:val="none" w:sz="0" w:space="0" w:color="auto"/>
        <w:left w:val="none" w:sz="0" w:space="0" w:color="auto"/>
        <w:bottom w:val="none" w:sz="0" w:space="0" w:color="auto"/>
        <w:right w:val="none" w:sz="0" w:space="0" w:color="auto"/>
      </w:divBdr>
    </w:div>
    <w:div w:id="1293635289">
      <w:marLeft w:val="0"/>
      <w:marRight w:val="0"/>
      <w:marTop w:val="0"/>
      <w:marBottom w:val="0"/>
      <w:divBdr>
        <w:top w:val="none" w:sz="0" w:space="0" w:color="auto"/>
        <w:left w:val="none" w:sz="0" w:space="0" w:color="auto"/>
        <w:bottom w:val="none" w:sz="0" w:space="0" w:color="auto"/>
        <w:right w:val="none" w:sz="0" w:space="0" w:color="auto"/>
      </w:divBdr>
    </w:div>
    <w:div w:id="1293635290">
      <w:marLeft w:val="0"/>
      <w:marRight w:val="0"/>
      <w:marTop w:val="0"/>
      <w:marBottom w:val="0"/>
      <w:divBdr>
        <w:top w:val="none" w:sz="0" w:space="0" w:color="auto"/>
        <w:left w:val="none" w:sz="0" w:space="0" w:color="auto"/>
        <w:bottom w:val="none" w:sz="0" w:space="0" w:color="auto"/>
        <w:right w:val="none" w:sz="0" w:space="0" w:color="auto"/>
      </w:divBdr>
    </w:div>
    <w:div w:id="1293635291">
      <w:marLeft w:val="0"/>
      <w:marRight w:val="0"/>
      <w:marTop w:val="0"/>
      <w:marBottom w:val="0"/>
      <w:divBdr>
        <w:top w:val="none" w:sz="0" w:space="0" w:color="auto"/>
        <w:left w:val="none" w:sz="0" w:space="0" w:color="auto"/>
        <w:bottom w:val="none" w:sz="0" w:space="0" w:color="auto"/>
        <w:right w:val="none" w:sz="0" w:space="0" w:color="auto"/>
      </w:divBdr>
    </w:div>
    <w:div w:id="1293635293">
      <w:marLeft w:val="0"/>
      <w:marRight w:val="0"/>
      <w:marTop w:val="0"/>
      <w:marBottom w:val="0"/>
      <w:divBdr>
        <w:top w:val="none" w:sz="0" w:space="0" w:color="auto"/>
        <w:left w:val="none" w:sz="0" w:space="0" w:color="auto"/>
        <w:bottom w:val="none" w:sz="0" w:space="0" w:color="auto"/>
        <w:right w:val="none" w:sz="0" w:space="0" w:color="auto"/>
      </w:divBdr>
    </w:div>
    <w:div w:id="1293635294">
      <w:marLeft w:val="0"/>
      <w:marRight w:val="0"/>
      <w:marTop w:val="0"/>
      <w:marBottom w:val="0"/>
      <w:divBdr>
        <w:top w:val="none" w:sz="0" w:space="0" w:color="auto"/>
        <w:left w:val="none" w:sz="0" w:space="0" w:color="auto"/>
        <w:bottom w:val="none" w:sz="0" w:space="0" w:color="auto"/>
        <w:right w:val="none" w:sz="0" w:space="0" w:color="auto"/>
      </w:divBdr>
    </w:div>
    <w:div w:id="1293635295">
      <w:marLeft w:val="0"/>
      <w:marRight w:val="0"/>
      <w:marTop w:val="0"/>
      <w:marBottom w:val="0"/>
      <w:divBdr>
        <w:top w:val="none" w:sz="0" w:space="0" w:color="auto"/>
        <w:left w:val="none" w:sz="0" w:space="0" w:color="auto"/>
        <w:bottom w:val="none" w:sz="0" w:space="0" w:color="auto"/>
        <w:right w:val="none" w:sz="0" w:space="0" w:color="auto"/>
      </w:divBdr>
    </w:div>
    <w:div w:id="1293635296">
      <w:marLeft w:val="0"/>
      <w:marRight w:val="0"/>
      <w:marTop w:val="0"/>
      <w:marBottom w:val="0"/>
      <w:divBdr>
        <w:top w:val="none" w:sz="0" w:space="0" w:color="auto"/>
        <w:left w:val="none" w:sz="0" w:space="0" w:color="auto"/>
        <w:bottom w:val="none" w:sz="0" w:space="0" w:color="auto"/>
        <w:right w:val="none" w:sz="0" w:space="0" w:color="auto"/>
      </w:divBdr>
    </w:div>
    <w:div w:id="1293635299">
      <w:marLeft w:val="0"/>
      <w:marRight w:val="0"/>
      <w:marTop w:val="0"/>
      <w:marBottom w:val="0"/>
      <w:divBdr>
        <w:top w:val="none" w:sz="0" w:space="0" w:color="auto"/>
        <w:left w:val="none" w:sz="0" w:space="0" w:color="auto"/>
        <w:bottom w:val="none" w:sz="0" w:space="0" w:color="auto"/>
        <w:right w:val="none" w:sz="0" w:space="0" w:color="auto"/>
      </w:divBdr>
    </w:div>
    <w:div w:id="1293635300">
      <w:marLeft w:val="0"/>
      <w:marRight w:val="0"/>
      <w:marTop w:val="0"/>
      <w:marBottom w:val="0"/>
      <w:divBdr>
        <w:top w:val="none" w:sz="0" w:space="0" w:color="auto"/>
        <w:left w:val="none" w:sz="0" w:space="0" w:color="auto"/>
        <w:bottom w:val="none" w:sz="0" w:space="0" w:color="auto"/>
        <w:right w:val="none" w:sz="0" w:space="0" w:color="auto"/>
      </w:divBdr>
    </w:div>
    <w:div w:id="1293635301">
      <w:marLeft w:val="0"/>
      <w:marRight w:val="0"/>
      <w:marTop w:val="0"/>
      <w:marBottom w:val="0"/>
      <w:divBdr>
        <w:top w:val="none" w:sz="0" w:space="0" w:color="auto"/>
        <w:left w:val="none" w:sz="0" w:space="0" w:color="auto"/>
        <w:bottom w:val="none" w:sz="0" w:space="0" w:color="auto"/>
        <w:right w:val="none" w:sz="0" w:space="0" w:color="auto"/>
      </w:divBdr>
    </w:div>
    <w:div w:id="1293635302">
      <w:marLeft w:val="0"/>
      <w:marRight w:val="0"/>
      <w:marTop w:val="0"/>
      <w:marBottom w:val="0"/>
      <w:divBdr>
        <w:top w:val="none" w:sz="0" w:space="0" w:color="auto"/>
        <w:left w:val="none" w:sz="0" w:space="0" w:color="auto"/>
        <w:bottom w:val="none" w:sz="0" w:space="0" w:color="auto"/>
        <w:right w:val="none" w:sz="0" w:space="0" w:color="auto"/>
      </w:divBdr>
    </w:div>
    <w:div w:id="1293635303">
      <w:marLeft w:val="0"/>
      <w:marRight w:val="0"/>
      <w:marTop w:val="0"/>
      <w:marBottom w:val="0"/>
      <w:divBdr>
        <w:top w:val="none" w:sz="0" w:space="0" w:color="auto"/>
        <w:left w:val="none" w:sz="0" w:space="0" w:color="auto"/>
        <w:bottom w:val="none" w:sz="0" w:space="0" w:color="auto"/>
        <w:right w:val="none" w:sz="0" w:space="0" w:color="auto"/>
      </w:divBdr>
    </w:div>
    <w:div w:id="1293635305">
      <w:marLeft w:val="0"/>
      <w:marRight w:val="0"/>
      <w:marTop w:val="0"/>
      <w:marBottom w:val="0"/>
      <w:divBdr>
        <w:top w:val="none" w:sz="0" w:space="0" w:color="auto"/>
        <w:left w:val="none" w:sz="0" w:space="0" w:color="auto"/>
        <w:bottom w:val="none" w:sz="0" w:space="0" w:color="auto"/>
        <w:right w:val="none" w:sz="0" w:space="0" w:color="auto"/>
      </w:divBdr>
    </w:div>
    <w:div w:id="1293635306">
      <w:marLeft w:val="0"/>
      <w:marRight w:val="0"/>
      <w:marTop w:val="0"/>
      <w:marBottom w:val="0"/>
      <w:divBdr>
        <w:top w:val="none" w:sz="0" w:space="0" w:color="auto"/>
        <w:left w:val="none" w:sz="0" w:space="0" w:color="auto"/>
        <w:bottom w:val="none" w:sz="0" w:space="0" w:color="auto"/>
        <w:right w:val="none" w:sz="0" w:space="0" w:color="auto"/>
      </w:divBdr>
    </w:div>
    <w:div w:id="1293635307">
      <w:marLeft w:val="0"/>
      <w:marRight w:val="0"/>
      <w:marTop w:val="0"/>
      <w:marBottom w:val="0"/>
      <w:divBdr>
        <w:top w:val="none" w:sz="0" w:space="0" w:color="auto"/>
        <w:left w:val="none" w:sz="0" w:space="0" w:color="auto"/>
        <w:bottom w:val="none" w:sz="0" w:space="0" w:color="auto"/>
        <w:right w:val="none" w:sz="0" w:space="0" w:color="auto"/>
      </w:divBdr>
    </w:div>
    <w:div w:id="1293635309">
      <w:marLeft w:val="0"/>
      <w:marRight w:val="0"/>
      <w:marTop w:val="0"/>
      <w:marBottom w:val="0"/>
      <w:divBdr>
        <w:top w:val="none" w:sz="0" w:space="0" w:color="auto"/>
        <w:left w:val="none" w:sz="0" w:space="0" w:color="auto"/>
        <w:bottom w:val="none" w:sz="0" w:space="0" w:color="auto"/>
        <w:right w:val="none" w:sz="0" w:space="0" w:color="auto"/>
      </w:divBdr>
    </w:div>
    <w:div w:id="1293635310">
      <w:marLeft w:val="0"/>
      <w:marRight w:val="0"/>
      <w:marTop w:val="0"/>
      <w:marBottom w:val="0"/>
      <w:divBdr>
        <w:top w:val="none" w:sz="0" w:space="0" w:color="auto"/>
        <w:left w:val="none" w:sz="0" w:space="0" w:color="auto"/>
        <w:bottom w:val="none" w:sz="0" w:space="0" w:color="auto"/>
        <w:right w:val="none" w:sz="0" w:space="0" w:color="auto"/>
      </w:divBdr>
    </w:div>
    <w:div w:id="1293635311">
      <w:marLeft w:val="0"/>
      <w:marRight w:val="0"/>
      <w:marTop w:val="0"/>
      <w:marBottom w:val="0"/>
      <w:divBdr>
        <w:top w:val="none" w:sz="0" w:space="0" w:color="auto"/>
        <w:left w:val="none" w:sz="0" w:space="0" w:color="auto"/>
        <w:bottom w:val="none" w:sz="0" w:space="0" w:color="auto"/>
        <w:right w:val="none" w:sz="0" w:space="0" w:color="auto"/>
      </w:divBdr>
    </w:div>
    <w:div w:id="1293635313">
      <w:marLeft w:val="0"/>
      <w:marRight w:val="0"/>
      <w:marTop w:val="0"/>
      <w:marBottom w:val="0"/>
      <w:divBdr>
        <w:top w:val="none" w:sz="0" w:space="0" w:color="auto"/>
        <w:left w:val="none" w:sz="0" w:space="0" w:color="auto"/>
        <w:bottom w:val="none" w:sz="0" w:space="0" w:color="auto"/>
        <w:right w:val="none" w:sz="0" w:space="0" w:color="auto"/>
      </w:divBdr>
    </w:div>
    <w:div w:id="1293635315">
      <w:marLeft w:val="0"/>
      <w:marRight w:val="0"/>
      <w:marTop w:val="0"/>
      <w:marBottom w:val="0"/>
      <w:divBdr>
        <w:top w:val="none" w:sz="0" w:space="0" w:color="auto"/>
        <w:left w:val="none" w:sz="0" w:space="0" w:color="auto"/>
        <w:bottom w:val="none" w:sz="0" w:space="0" w:color="auto"/>
        <w:right w:val="none" w:sz="0" w:space="0" w:color="auto"/>
      </w:divBdr>
    </w:div>
    <w:div w:id="1293635316">
      <w:marLeft w:val="0"/>
      <w:marRight w:val="0"/>
      <w:marTop w:val="0"/>
      <w:marBottom w:val="0"/>
      <w:divBdr>
        <w:top w:val="none" w:sz="0" w:space="0" w:color="auto"/>
        <w:left w:val="none" w:sz="0" w:space="0" w:color="auto"/>
        <w:bottom w:val="none" w:sz="0" w:space="0" w:color="auto"/>
        <w:right w:val="none" w:sz="0" w:space="0" w:color="auto"/>
      </w:divBdr>
      <w:divsChild>
        <w:div w:id="1293635214">
          <w:marLeft w:val="0"/>
          <w:marRight w:val="0"/>
          <w:marTop w:val="0"/>
          <w:marBottom w:val="120"/>
          <w:divBdr>
            <w:top w:val="none" w:sz="0" w:space="0" w:color="auto"/>
            <w:left w:val="none" w:sz="0" w:space="0" w:color="auto"/>
            <w:bottom w:val="none" w:sz="0" w:space="0" w:color="auto"/>
            <w:right w:val="none" w:sz="0" w:space="0" w:color="auto"/>
          </w:divBdr>
          <w:divsChild>
            <w:div w:id="1293635203">
              <w:marLeft w:val="0"/>
              <w:marRight w:val="0"/>
              <w:marTop w:val="0"/>
              <w:marBottom w:val="0"/>
              <w:divBdr>
                <w:top w:val="none" w:sz="0" w:space="0" w:color="auto"/>
                <w:left w:val="none" w:sz="0" w:space="0" w:color="auto"/>
                <w:bottom w:val="none" w:sz="0" w:space="0" w:color="auto"/>
                <w:right w:val="none" w:sz="0" w:space="0" w:color="auto"/>
              </w:divBdr>
            </w:div>
            <w:div w:id="1293635212">
              <w:marLeft w:val="0"/>
              <w:marRight w:val="0"/>
              <w:marTop w:val="0"/>
              <w:marBottom w:val="0"/>
              <w:divBdr>
                <w:top w:val="none" w:sz="0" w:space="0" w:color="auto"/>
                <w:left w:val="none" w:sz="0" w:space="0" w:color="auto"/>
                <w:bottom w:val="none" w:sz="0" w:space="0" w:color="auto"/>
                <w:right w:val="none" w:sz="0" w:space="0" w:color="auto"/>
              </w:divBdr>
            </w:div>
            <w:div w:id="1293635216">
              <w:marLeft w:val="0"/>
              <w:marRight w:val="0"/>
              <w:marTop w:val="0"/>
              <w:marBottom w:val="0"/>
              <w:divBdr>
                <w:top w:val="none" w:sz="0" w:space="0" w:color="auto"/>
                <w:left w:val="none" w:sz="0" w:space="0" w:color="auto"/>
                <w:bottom w:val="none" w:sz="0" w:space="0" w:color="auto"/>
                <w:right w:val="none" w:sz="0" w:space="0" w:color="auto"/>
              </w:divBdr>
            </w:div>
            <w:div w:id="1293635228">
              <w:marLeft w:val="0"/>
              <w:marRight w:val="0"/>
              <w:marTop w:val="0"/>
              <w:marBottom w:val="0"/>
              <w:divBdr>
                <w:top w:val="none" w:sz="0" w:space="0" w:color="auto"/>
                <w:left w:val="none" w:sz="0" w:space="0" w:color="auto"/>
                <w:bottom w:val="none" w:sz="0" w:space="0" w:color="auto"/>
                <w:right w:val="none" w:sz="0" w:space="0" w:color="auto"/>
              </w:divBdr>
            </w:div>
            <w:div w:id="1293635257">
              <w:marLeft w:val="0"/>
              <w:marRight w:val="0"/>
              <w:marTop w:val="0"/>
              <w:marBottom w:val="0"/>
              <w:divBdr>
                <w:top w:val="none" w:sz="0" w:space="0" w:color="auto"/>
                <w:left w:val="none" w:sz="0" w:space="0" w:color="auto"/>
                <w:bottom w:val="none" w:sz="0" w:space="0" w:color="auto"/>
                <w:right w:val="none" w:sz="0" w:space="0" w:color="auto"/>
              </w:divBdr>
            </w:div>
            <w:div w:id="1293635266">
              <w:marLeft w:val="0"/>
              <w:marRight w:val="0"/>
              <w:marTop w:val="0"/>
              <w:marBottom w:val="0"/>
              <w:divBdr>
                <w:top w:val="none" w:sz="0" w:space="0" w:color="auto"/>
                <w:left w:val="none" w:sz="0" w:space="0" w:color="auto"/>
                <w:bottom w:val="none" w:sz="0" w:space="0" w:color="auto"/>
                <w:right w:val="none" w:sz="0" w:space="0" w:color="auto"/>
              </w:divBdr>
            </w:div>
            <w:div w:id="1293635317">
              <w:marLeft w:val="0"/>
              <w:marRight w:val="0"/>
              <w:marTop w:val="0"/>
              <w:marBottom w:val="0"/>
              <w:divBdr>
                <w:top w:val="none" w:sz="0" w:space="0" w:color="auto"/>
                <w:left w:val="none" w:sz="0" w:space="0" w:color="auto"/>
                <w:bottom w:val="none" w:sz="0" w:space="0" w:color="auto"/>
                <w:right w:val="none" w:sz="0" w:space="0" w:color="auto"/>
              </w:divBdr>
            </w:div>
            <w:div w:id="1293635353">
              <w:marLeft w:val="0"/>
              <w:marRight w:val="0"/>
              <w:marTop w:val="0"/>
              <w:marBottom w:val="0"/>
              <w:divBdr>
                <w:top w:val="none" w:sz="0" w:space="0" w:color="auto"/>
                <w:left w:val="none" w:sz="0" w:space="0" w:color="auto"/>
                <w:bottom w:val="none" w:sz="0" w:space="0" w:color="auto"/>
                <w:right w:val="none" w:sz="0" w:space="0" w:color="auto"/>
              </w:divBdr>
            </w:div>
            <w:div w:id="1293635354">
              <w:marLeft w:val="0"/>
              <w:marRight w:val="0"/>
              <w:marTop w:val="0"/>
              <w:marBottom w:val="0"/>
              <w:divBdr>
                <w:top w:val="none" w:sz="0" w:space="0" w:color="auto"/>
                <w:left w:val="none" w:sz="0" w:space="0" w:color="auto"/>
                <w:bottom w:val="none" w:sz="0" w:space="0" w:color="auto"/>
                <w:right w:val="none" w:sz="0" w:space="0" w:color="auto"/>
              </w:divBdr>
            </w:div>
            <w:div w:id="1293635379">
              <w:marLeft w:val="0"/>
              <w:marRight w:val="0"/>
              <w:marTop w:val="0"/>
              <w:marBottom w:val="0"/>
              <w:divBdr>
                <w:top w:val="none" w:sz="0" w:space="0" w:color="auto"/>
                <w:left w:val="none" w:sz="0" w:space="0" w:color="auto"/>
                <w:bottom w:val="none" w:sz="0" w:space="0" w:color="auto"/>
                <w:right w:val="none" w:sz="0" w:space="0" w:color="auto"/>
              </w:divBdr>
            </w:div>
            <w:div w:id="1293635395">
              <w:marLeft w:val="0"/>
              <w:marRight w:val="0"/>
              <w:marTop w:val="0"/>
              <w:marBottom w:val="0"/>
              <w:divBdr>
                <w:top w:val="none" w:sz="0" w:space="0" w:color="auto"/>
                <w:left w:val="none" w:sz="0" w:space="0" w:color="auto"/>
                <w:bottom w:val="none" w:sz="0" w:space="0" w:color="auto"/>
                <w:right w:val="none" w:sz="0" w:space="0" w:color="auto"/>
              </w:divBdr>
            </w:div>
            <w:div w:id="1293635406">
              <w:marLeft w:val="0"/>
              <w:marRight w:val="0"/>
              <w:marTop w:val="0"/>
              <w:marBottom w:val="0"/>
              <w:divBdr>
                <w:top w:val="none" w:sz="0" w:space="0" w:color="auto"/>
                <w:left w:val="none" w:sz="0" w:space="0" w:color="auto"/>
                <w:bottom w:val="none" w:sz="0" w:space="0" w:color="auto"/>
                <w:right w:val="none" w:sz="0" w:space="0" w:color="auto"/>
              </w:divBdr>
            </w:div>
            <w:div w:id="1293635416">
              <w:marLeft w:val="0"/>
              <w:marRight w:val="0"/>
              <w:marTop w:val="0"/>
              <w:marBottom w:val="0"/>
              <w:divBdr>
                <w:top w:val="none" w:sz="0" w:space="0" w:color="auto"/>
                <w:left w:val="none" w:sz="0" w:space="0" w:color="auto"/>
                <w:bottom w:val="none" w:sz="0" w:space="0" w:color="auto"/>
                <w:right w:val="none" w:sz="0" w:space="0" w:color="auto"/>
              </w:divBdr>
            </w:div>
            <w:div w:id="1293635438">
              <w:marLeft w:val="0"/>
              <w:marRight w:val="0"/>
              <w:marTop w:val="0"/>
              <w:marBottom w:val="0"/>
              <w:divBdr>
                <w:top w:val="none" w:sz="0" w:space="0" w:color="auto"/>
                <w:left w:val="none" w:sz="0" w:space="0" w:color="auto"/>
                <w:bottom w:val="none" w:sz="0" w:space="0" w:color="auto"/>
                <w:right w:val="none" w:sz="0" w:space="0" w:color="auto"/>
              </w:divBdr>
            </w:div>
            <w:div w:id="1293635442">
              <w:marLeft w:val="0"/>
              <w:marRight w:val="0"/>
              <w:marTop w:val="0"/>
              <w:marBottom w:val="0"/>
              <w:divBdr>
                <w:top w:val="none" w:sz="0" w:space="0" w:color="auto"/>
                <w:left w:val="none" w:sz="0" w:space="0" w:color="auto"/>
                <w:bottom w:val="none" w:sz="0" w:space="0" w:color="auto"/>
                <w:right w:val="none" w:sz="0" w:space="0" w:color="auto"/>
              </w:divBdr>
            </w:div>
            <w:div w:id="1293635451">
              <w:marLeft w:val="0"/>
              <w:marRight w:val="0"/>
              <w:marTop w:val="0"/>
              <w:marBottom w:val="0"/>
              <w:divBdr>
                <w:top w:val="none" w:sz="0" w:space="0" w:color="auto"/>
                <w:left w:val="none" w:sz="0" w:space="0" w:color="auto"/>
                <w:bottom w:val="none" w:sz="0" w:space="0" w:color="auto"/>
                <w:right w:val="none" w:sz="0" w:space="0" w:color="auto"/>
              </w:divBdr>
            </w:div>
            <w:div w:id="1293635484">
              <w:marLeft w:val="0"/>
              <w:marRight w:val="0"/>
              <w:marTop w:val="0"/>
              <w:marBottom w:val="0"/>
              <w:divBdr>
                <w:top w:val="none" w:sz="0" w:space="0" w:color="auto"/>
                <w:left w:val="none" w:sz="0" w:space="0" w:color="auto"/>
                <w:bottom w:val="none" w:sz="0" w:space="0" w:color="auto"/>
                <w:right w:val="none" w:sz="0" w:space="0" w:color="auto"/>
              </w:divBdr>
            </w:div>
            <w:div w:id="1293635511">
              <w:marLeft w:val="0"/>
              <w:marRight w:val="0"/>
              <w:marTop w:val="0"/>
              <w:marBottom w:val="0"/>
              <w:divBdr>
                <w:top w:val="none" w:sz="0" w:space="0" w:color="auto"/>
                <w:left w:val="none" w:sz="0" w:space="0" w:color="auto"/>
                <w:bottom w:val="none" w:sz="0" w:space="0" w:color="auto"/>
                <w:right w:val="none" w:sz="0" w:space="0" w:color="auto"/>
              </w:divBdr>
            </w:div>
            <w:div w:id="1293635521">
              <w:marLeft w:val="0"/>
              <w:marRight w:val="0"/>
              <w:marTop w:val="0"/>
              <w:marBottom w:val="0"/>
              <w:divBdr>
                <w:top w:val="none" w:sz="0" w:space="0" w:color="auto"/>
                <w:left w:val="none" w:sz="0" w:space="0" w:color="auto"/>
                <w:bottom w:val="none" w:sz="0" w:space="0" w:color="auto"/>
                <w:right w:val="none" w:sz="0" w:space="0" w:color="auto"/>
              </w:divBdr>
            </w:div>
            <w:div w:id="1293635534">
              <w:marLeft w:val="0"/>
              <w:marRight w:val="0"/>
              <w:marTop w:val="0"/>
              <w:marBottom w:val="0"/>
              <w:divBdr>
                <w:top w:val="none" w:sz="0" w:space="0" w:color="auto"/>
                <w:left w:val="none" w:sz="0" w:space="0" w:color="auto"/>
                <w:bottom w:val="none" w:sz="0" w:space="0" w:color="auto"/>
                <w:right w:val="none" w:sz="0" w:space="0" w:color="auto"/>
              </w:divBdr>
            </w:div>
          </w:divsChild>
        </w:div>
        <w:div w:id="1293635217">
          <w:marLeft w:val="0"/>
          <w:marRight w:val="0"/>
          <w:marTop w:val="0"/>
          <w:marBottom w:val="120"/>
          <w:divBdr>
            <w:top w:val="none" w:sz="0" w:space="0" w:color="auto"/>
            <w:left w:val="none" w:sz="0" w:space="0" w:color="auto"/>
            <w:bottom w:val="none" w:sz="0" w:space="0" w:color="auto"/>
            <w:right w:val="none" w:sz="0" w:space="0" w:color="auto"/>
          </w:divBdr>
        </w:div>
        <w:div w:id="1293635218">
          <w:marLeft w:val="0"/>
          <w:marRight w:val="0"/>
          <w:marTop w:val="0"/>
          <w:marBottom w:val="120"/>
          <w:divBdr>
            <w:top w:val="none" w:sz="0" w:space="0" w:color="auto"/>
            <w:left w:val="none" w:sz="0" w:space="0" w:color="auto"/>
            <w:bottom w:val="none" w:sz="0" w:space="0" w:color="auto"/>
            <w:right w:val="none" w:sz="0" w:space="0" w:color="auto"/>
          </w:divBdr>
        </w:div>
        <w:div w:id="1293635220">
          <w:marLeft w:val="0"/>
          <w:marRight w:val="0"/>
          <w:marTop w:val="0"/>
          <w:marBottom w:val="120"/>
          <w:divBdr>
            <w:top w:val="none" w:sz="0" w:space="0" w:color="auto"/>
            <w:left w:val="none" w:sz="0" w:space="0" w:color="auto"/>
            <w:bottom w:val="none" w:sz="0" w:space="0" w:color="auto"/>
            <w:right w:val="none" w:sz="0" w:space="0" w:color="auto"/>
          </w:divBdr>
        </w:div>
        <w:div w:id="1293635232">
          <w:marLeft w:val="0"/>
          <w:marRight w:val="0"/>
          <w:marTop w:val="0"/>
          <w:marBottom w:val="120"/>
          <w:divBdr>
            <w:top w:val="none" w:sz="0" w:space="0" w:color="auto"/>
            <w:left w:val="none" w:sz="0" w:space="0" w:color="auto"/>
            <w:bottom w:val="none" w:sz="0" w:space="0" w:color="auto"/>
            <w:right w:val="none" w:sz="0" w:space="0" w:color="auto"/>
          </w:divBdr>
        </w:div>
        <w:div w:id="1293635233">
          <w:marLeft w:val="0"/>
          <w:marRight w:val="0"/>
          <w:marTop w:val="0"/>
          <w:marBottom w:val="120"/>
          <w:divBdr>
            <w:top w:val="none" w:sz="0" w:space="0" w:color="auto"/>
            <w:left w:val="none" w:sz="0" w:space="0" w:color="auto"/>
            <w:bottom w:val="none" w:sz="0" w:space="0" w:color="auto"/>
            <w:right w:val="none" w:sz="0" w:space="0" w:color="auto"/>
          </w:divBdr>
        </w:div>
        <w:div w:id="1293635254">
          <w:marLeft w:val="0"/>
          <w:marRight w:val="0"/>
          <w:marTop w:val="0"/>
          <w:marBottom w:val="120"/>
          <w:divBdr>
            <w:top w:val="none" w:sz="0" w:space="0" w:color="auto"/>
            <w:left w:val="none" w:sz="0" w:space="0" w:color="auto"/>
            <w:bottom w:val="none" w:sz="0" w:space="0" w:color="auto"/>
            <w:right w:val="none" w:sz="0" w:space="0" w:color="auto"/>
          </w:divBdr>
        </w:div>
        <w:div w:id="1293635259">
          <w:marLeft w:val="0"/>
          <w:marRight w:val="0"/>
          <w:marTop w:val="0"/>
          <w:marBottom w:val="120"/>
          <w:divBdr>
            <w:top w:val="none" w:sz="0" w:space="0" w:color="auto"/>
            <w:left w:val="none" w:sz="0" w:space="0" w:color="auto"/>
            <w:bottom w:val="none" w:sz="0" w:space="0" w:color="auto"/>
            <w:right w:val="none" w:sz="0" w:space="0" w:color="auto"/>
          </w:divBdr>
        </w:div>
        <w:div w:id="1293635264">
          <w:marLeft w:val="0"/>
          <w:marRight w:val="0"/>
          <w:marTop w:val="0"/>
          <w:marBottom w:val="120"/>
          <w:divBdr>
            <w:top w:val="none" w:sz="0" w:space="0" w:color="auto"/>
            <w:left w:val="none" w:sz="0" w:space="0" w:color="auto"/>
            <w:bottom w:val="none" w:sz="0" w:space="0" w:color="auto"/>
            <w:right w:val="none" w:sz="0" w:space="0" w:color="auto"/>
          </w:divBdr>
        </w:div>
        <w:div w:id="1293635265">
          <w:marLeft w:val="0"/>
          <w:marRight w:val="0"/>
          <w:marTop w:val="0"/>
          <w:marBottom w:val="120"/>
          <w:divBdr>
            <w:top w:val="none" w:sz="0" w:space="0" w:color="auto"/>
            <w:left w:val="none" w:sz="0" w:space="0" w:color="auto"/>
            <w:bottom w:val="none" w:sz="0" w:space="0" w:color="auto"/>
            <w:right w:val="none" w:sz="0" w:space="0" w:color="auto"/>
          </w:divBdr>
        </w:div>
        <w:div w:id="1293635270">
          <w:marLeft w:val="0"/>
          <w:marRight w:val="0"/>
          <w:marTop w:val="0"/>
          <w:marBottom w:val="120"/>
          <w:divBdr>
            <w:top w:val="none" w:sz="0" w:space="0" w:color="auto"/>
            <w:left w:val="none" w:sz="0" w:space="0" w:color="auto"/>
            <w:bottom w:val="none" w:sz="0" w:space="0" w:color="auto"/>
            <w:right w:val="none" w:sz="0" w:space="0" w:color="auto"/>
          </w:divBdr>
        </w:div>
        <w:div w:id="1293635273">
          <w:marLeft w:val="0"/>
          <w:marRight w:val="0"/>
          <w:marTop w:val="0"/>
          <w:marBottom w:val="120"/>
          <w:divBdr>
            <w:top w:val="none" w:sz="0" w:space="0" w:color="auto"/>
            <w:left w:val="none" w:sz="0" w:space="0" w:color="auto"/>
            <w:bottom w:val="none" w:sz="0" w:space="0" w:color="auto"/>
            <w:right w:val="none" w:sz="0" w:space="0" w:color="auto"/>
          </w:divBdr>
        </w:div>
        <w:div w:id="1293635274">
          <w:marLeft w:val="0"/>
          <w:marRight w:val="0"/>
          <w:marTop w:val="0"/>
          <w:marBottom w:val="120"/>
          <w:divBdr>
            <w:top w:val="none" w:sz="0" w:space="0" w:color="auto"/>
            <w:left w:val="none" w:sz="0" w:space="0" w:color="auto"/>
            <w:bottom w:val="none" w:sz="0" w:space="0" w:color="auto"/>
            <w:right w:val="none" w:sz="0" w:space="0" w:color="auto"/>
          </w:divBdr>
        </w:div>
        <w:div w:id="1293635276">
          <w:marLeft w:val="0"/>
          <w:marRight w:val="0"/>
          <w:marTop w:val="0"/>
          <w:marBottom w:val="120"/>
          <w:divBdr>
            <w:top w:val="none" w:sz="0" w:space="0" w:color="auto"/>
            <w:left w:val="none" w:sz="0" w:space="0" w:color="auto"/>
            <w:bottom w:val="none" w:sz="0" w:space="0" w:color="auto"/>
            <w:right w:val="none" w:sz="0" w:space="0" w:color="auto"/>
          </w:divBdr>
        </w:div>
        <w:div w:id="1293635292">
          <w:marLeft w:val="0"/>
          <w:marRight w:val="0"/>
          <w:marTop w:val="0"/>
          <w:marBottom w:val="120"/>
          <w:divBdr>
            <w:top w:val="none" w:sz="0" w:space="0" w:color="auto"/>
            <w:left w:val="none" w:sz="0" w:space="0" w:color="auto"/>
            <w:bottom w:val="none" w:sz="0" w:space="0" w:color="auto"/>
            <w:right w:val="none" w:sz="0" w:space="0" w:color="auto"/>
          </w:divBdr>
        </w:div>
        <w:div w:id="1293635297">
          <w:marLeft w:val="0"/>
          <w:marRight w:val="0"/>
          <w:marTop w:val="0"/>
          <w:marBottom w:val="120"/>
          <w:divBdr>
            <w:top w:val="none" w:sz="0" w:space="0" w:color="auto"/>
            <w:left w:val="none" w:sz="0" w:space="0" w:color="auto"/>
            <w:bottom w:val="none" w:sz="0" w:space="0" w:color="auto"/>
            <w:right w:val="none" w:sz="0" w:space="0" w:color="auto"/>
          </w:divBdr>
        </w:div>
        <w:div w:id="1293635298">
          <w:marLeft w:val="0"/>
          <w:marRight w:val="0"/>
          <w:marTop w:val="0"/>
          <w:marBottom w:val="120"/>
          <w:divBdr>
            <w:top w:val="none" w:sz="0" w:space="0" w:color="auto"/>
            <w:left w:val="none" w:sz="0" w:space="0" w:color="auto"/>
            <w:bottom w:val="none" w:sz="0" w:space="0" w:color="auto"/>
            <w:right w:val="none" w:sz="0" w:space="0" w:color="auto"/>
          </w:divBdr>
        </w:div>
        <w:div w:id="1293635304">
          <w:marLeft w:val="0"/>
          <w:marRight w:val="0"/>
          <w:marTop w:val="0"/>
          <w:marBottom w:val="120"/>
          <w:divBdr>
            <w:top w:val="none" w:sz="0" w:space="0" w:color="auto"/>
            <w:left w:val="none" w:sz="0" w:space="0" w:color="auto"/>
            <w:bottom w:val="none" w:sz="0" w:space="0" w:color="auto"/>
            <w:right w:val="none" w:sz="0" w:space="0" w:color="auto"/>
          </w:divBdr>
        </w:div>
        <w:div w:id="1293635308">
          <w:marLeft w:val="0"/>
          <w:marRight w:val="0"/>
          <w:marTop w:val="0"/>
          <w:marBottom w:val="120"/>
          <w:divBdr>
            <w:top w:val="none" w:sz="0" w:space="0" w:color="auto"/>
            <w:left w:val="none" w:sz="0" w:space="0" w:color="auto"/>
            <w:bottom w:val="none" w:sz="0" w:space="0" w:color="auto"/>
            <w:right w:val="none" w:sz="0" w:space="0" w:color="auto"/>
          </w:divBdr>
        </w:div>
        <w:div w:id="1293635312">
          <w:marLeft w:val="0"/>
          <w:marRight w:val="0"/>
          <w:marTop w:val="0"/>
          <w:marBottom w:val="120"/>
          <w:divBdr>
            <w:top w:val="none" w:sz="0" w:space="0" w:color="auto"/>
            <w:left w:val="none" w:sz="0" w:space="0" w:color="auto"/>
            <w:bottom w:val="none" w:sz="0" w:space="0" w:color="auto"/>
            <w:right w:val="none" w:sz="0" w:space="0" w:color="auto"/>
          </w:divBdr>
        </w:div>
        <w:div w:id="1293635314">
          <w:marLeft w:val="0"/>
          <w:marRight w:val="0"/>
          <w:marTop w:val="0"/>
          <w:marBottom w:val="120"/>
          <w:divBdr>
            <w:top w:val="none" w:sz="0" w:space="0" w:color="auto"/>
            <w:left w:val="none" w:sz="0" w:space="0" w:color="auto"/>
            <w:bottom w:val="none" w:sz="0" w:space="0" w:color="auto"/>
            <w:right w:val="none" w:sz="0" w:space="0" w:color="auto"/>
          </w:divBdr>
        </w:div>
        <w:div w:id="1293635319">
          <w:marLeft w:val="0"/>
          <w:marRight w:val="0"/>
          <w:marTop w:val="0"/>
          <w:marBottom w:val="120"/>
          <w:divBdr>
            <w:top w:val="none" w:sz="0" w:space="0" w:color="auto"/>
            <w:left w:val="none" w:sz="0" w:space="0" w:color="auto"/>
            <w:bottom w:val="none" w:sz="0" w:space="0" w:color="auto"/>
            <w:right w:val="none" w:sz="0" w:space="0" w:color="auto"/>
          </w:divBdr>
        </w:div>
        <w:div w:id="1293635322">
          <w:marLeft w:val="0"/>
          <w:marRight w:val="0"/>
          <w:marTop w:val="0"/>
          <w:marBottom w:val="120"/>
          <w:divBdr>
            <w:top w:val="none" w:sz="0" w:space="0" w:color="auto"/>
            <w:left w:val="none" w:sz="0" w:space="0" w:color="auto"/>
            <w:bottom w:val="none" w:sz="0" w:space="0" w:color="auto"/>
            <w:right w:val="none" w:sz="0" w:space="0" w:color="auto"/>
          </w:divBdr>
        </w:div>
        <w:div w:id="1293635330">
          <w:marLeft w:val="0"/>
          <w:marRight w:val="0"/>
          <w:marTop w:val="0"/>
          <w:marBottom w:val="120"/>
          <w:divBdr>
            <w:top w:val="none" w:sz="0" w:space="0" w:color="auto"/>
            <w:left w:val="none" w:sz="0" w:space="0" w:color="auto"/>
            <w:bottom w:val="none" w:sz="0" w:space="0" w:color="auto"/>
            <w:right w:val="none" w:sz="0" w:space="0" w:color="auto"/>
          </w:divBdr>
        </w:div>
        <w:div w:id="1293635336">
          <w:marLeft w:val="0"/>
          <w:marRight w:val="0"/>
          <w:marTop w:val="0"/>
          <w:marBottom w:val="120"/>
          <w:divBdr>
            <w:top w:val="none" w:sz="0" w:space="0" w:color="auto"/>
            <w:left w:val="none" w:sz="0" w:space="0" w:color="auto"/>
            <w:bottom w:val="none" w:sz="0" w:space="0" w:color="auto"/>
            <w:right w:val="none" w:sz="0" w:space="0" w:color="auto"/>
          </w:divBdr>
        </w:div>
        <w:div w:id="1293635343">
          <w:marLeft w:val="0"/>
          <w:marRight w:val="0"/>
          <w:marTop w:val="0"/>
          <w:marBottom w:val="120"/>
          <w:divBdr>
            <w:top w:val="none" w:sz="0" w:space="0" w:color="auto"/>
            <w:left w:val="none" w:sz="0" w:space="0" w:color="auto"/>
            <w:bottom w:val="none" w:sz="0" w:space="0" w:color="auto"/>
            <w:right w:val="none" w:sz="0" w:space="0" w:color="auto"/>
          </w:divBdr>
        </w:div>
        <w:div w:id="1293635358">
          <w:marLeft w:val="0"/>
          <w:marRight w:val="0"/>
          <w:marTop w:val="0"/>
          <w:marBottom w:val="120"/>
          <w:divBdr>
            <w:top w:val="none" w:sz="0" w:space="0" w:color="auto"/>
            <w:left w:val="none" w:sz="0" w:space="0" w:color="auto"/>
            <w:bottom w:val="none" w:sz="0" w:space="0" w:color="auto"/>
            <w:right w:val="none" w:sz="0" w:space="0" w:color="auto"/>
          </w:divBdr>
        </w:div>
        <w:div w:id="1293635378">
          <w:marLeft w:val="0"/>
          <w:marRight w:val="0"/>
          <w:marTop w:val="0"/>
          <w:marBottom w:val="120"/>
          <w:divBdr>
            <w:top w:val="none" w:sz="0" w:space="0" w:color="auto"/>
            <w:left w:val="none" w:sz="0" w:space="0" w:color="auto"/>
            <w:bottom w:val="none" w:sz="0" w:space="0" w:color="auto"/>
            <w:right w:val="none" w:sz="0" w:space="0" w:color="auto"/>
          </w:divBdr>
        </w:div>
        <w:div w:id="1293635380">
          <w:marLeft w:val="0"/>
          <w:marRight w:val="0"/>
          <w:marTop w:val="0"/>
          <w:marBottom w:val="120"/>
          <w:divBdr>
            <w:top w:val="none" w:sz="0" w:space="0" w:color="auto"/>
            <w:left w:val="none" w:sz="0" w:space="0" w:color="auto"/>
            <w:bottom w:val="none" w:sz="0" w:space="0" w:color="auto"/>
            <w:right w:val="none" w:sz="0" w:space="0" w:color="auto"/>
          </w:divBdr>
        </w:div>
        <w:div w:id="1293635381">
          <w:marLeft w:val="0"/>
          <w:marRight w:val="0"/>
          <w:marTop w:val="0"/>
          <w:marBottom w:val="120"/>
          <w:divBdr>
            <w:top w:val="none" w:sz="0" w:space="0" w:color="auto"/>
            <w:left w:val="none" w:sz="0" w:space="0" w:color="auto"/>
            <w:bottom w:val="none" w:sz="0" w:space="0" w:color="auto"/>
            <w:right w:val="none" w:sz="0" w:space="0" w:color="auto"/>
          </w:divBdr>
        </w:div>
        <w:div w:id="1293635385">
          <w:marLeft w:val="0"/>
          <w:marRight w:val="0"/>
          <w:marTop w:val="0"/>
          <w:marBottom w:val="120"/>
          <w:divBdr>
            <w:top w:val="none" w:sz="0" w:space="0" w:color="auto"/>
            <w:left w:val="none" w:sz="0" w:space="0" w:color="auto"/>
            <w:bottom w:val="none" w:sz="0" w:space="0" w:color="auto"/>
            <w:right w:val="none" w:sz="0" w:space="0" w:color="auto"/>
          </w:divBdr>
        </w:div>
        <w:div w:id="1293635390">
          <w:marLeft w:val="0"/>
          <w:marRight w:val="0"/>
          <w:marTop w:val="0"/>
          <w:marBottom w:val="120"/>
          <w:divBdr>
            <w:top w:val="none" w:sz="0" w:space="0" w:color="auto"/>
            <w:left w:val="none" w:sz="0" w:space="0" w:color="auto"/>
            <w:bottom w:val="none" w:sz="0" w:space="0" w:color="auto"/>
            <w:right w:val="none" w:sz="0" w:space="0" w:color="auto"/>
          </w:divBdr>
        </w:div>
        <w:div w:id="1293635415">
          <w:marLeft w:val="0"/>
          <w:marRight w:val="0"/>
          <w:marTop w:val="0"/>
          <w:marBottom w:val="120"/>
          <w:divBdr>
            <w:top w:val="none" w:sz="0" w:space="0" w:color="auto"/>
            <w:left w:val="none" w:sz="0" w:space="0" w:color="auto"/>
            <w:bottom w:val="none" w:sz="0" w:space="0" w:color="auto"/>
            <w:right w:val="none" w:sz="0" w:space="0" w:color="auto"/>
          </w:divBdr>
        </w:div>
        <w:div w:id="1293635419">
          <w:marLeft w:val="0"/>
          <w:marRight w:val="0"/>
          <w:marTop w:val="0"/>
          <w:marBottom w:val="120"/>
          <w:divBdr>
            <w:top w:val="none" w:sz="0" w:space="0" w:color="auto"/>
            <w:left w:val="none" w:sz="0" w:space="0" w:color="auto"/>
            <w:bottom w:val="none" w:sz="0" w:space="0" w:color="auto"/>
            <w:right w:val="none" w:sz="0" w:space="0" w:color="auto"/>
          </w:divBdr>
        </w:div>
        <w:div w:id="1293635421">
          <w:marLeft w:val="0"/>
          <w:marRight w:val="0"/>
          <w:marTop w:val="0"/>
          <w:marBottom w:val="120"/>
          <w:divBdr>
            <w:top w:val="none" w:sz="0" w:space="0" w:color="auto"/>
            <w:left w:val="none" w:sz="0" w:space="0" w:color="auto"/>
            <w:bottom w:val="none" w:sz="0" w:space="0" w:color="auto"/>
            <w:right w:val="none" w:sz="0" w:space="0" w:color="auto"/>
          </w:divBdr>
        </w:div>
        <w:div w:id="1293635422">
          <w:marLeft w:val="0"/>
          <w:marRight w:val="0"/>
          <w:marTop w:val="0"/>
          <w:marBottom w:val="120"/>
          <w:divBdr>
            <w:top w:val="none" w:sz="0" w:space="0" w:color="auto"/>
            <w:left w:val="none" w:sz="0" w:space="0" w:color="auto"/>
            <w:bottom w:val="none" w:sz="0" w:space="0" w:color="auto"/>
            <w:right w:val="none" w:sz="0" w:space="0" w:color="auto"/>
          </w:divBdr>
        </w:div>
        <w:div w:id="1293635429">
          <w:marLeft w:val="0"/>
          <w:marRight w:val="0"/>
          <w:marTop w:val="0"/>
          <w:marBottom w:val="120"/>
          <w:divBdr>
            <w:top w:val="none" w:sz="0" w:space="0" w:color="auto"/>
            <w:left w:val="none" w:sz="0" w:space="0" w:color="auto"/>
            <w:bottom w:val="none" w:sz="0" w:space="0" w:color="auto"/>
            <w:right w:val="none" w:sz="0" w:space="0" w:color="auto"/>
          </w:divBdr>
        </w:div>
        <w:div w:id="1293635432">
          <w:marLeft w:val="0"/>
          <w:marRight w:val="0"/>
          <w:marTop w:val="0"/>
          <w:marBottom w:val="120"/>
          <w:divBdr>
            <w:top w:val="none" w:sz="0" w:space="0" w:color="auto"/>
            <w:left w:val="none" w:sz="0" w:space="0" w:color="auto"/>
            <w:bottom w:val="none" w:sz="0" w:space="0" w:color="auto"/>
            <w:right w:val="none" w:sz="0" w:space="0" w:color="auto"/>
          </w:divBdr>
        </w:div>
        <w:div w:id="1293635448">
          <w:marLeft w:val="0"/>
          <w:marRight w:val="0"/>
          <w:marTop w:val="0"/>
          <w:marBottom w:val="120"/>
          <w:divBdr>
            <w:top w:val="none" w:sz="0" w:space="0" w:color="auto"/>
            <w:left w:val="none" w:sz="0" w:space="0" w:color="auto"/>
            <w:bottom w:val="none" w:sz="0" w:space="0" w:color="auto"/>
            <w:right w:val="none" w:sz="0" w:space="0" w:color="auto"/>
          </w:divBdr>
        </w:div>
        <w:div w:id="1293635471">
          <w:marLeft w:val="0"/>
          <w:marRight w:val="0"/>
          <w:marTop w:val="0"/>
          <w:marBottom w:val="120"/>
          <w:divBdr>
            <w:top w:val="none" w:sz="0" w:space="0" w:color="auto"/>
            <w:left w:val="none" w:sz="0" w:space="0" w:color="auto"/>
            <w:bottom w:val="none" w:sz="0" w:space="0" w:color="auto"/>
            <w:right w:val="none" w:sz="0" w:space="0" w:color="auto"/>
          </w:divBdr>
        </w:div>
        <w:div w:id="1293635478">
          <w:marLeft w:val="0"/>
          <w:marRight w:val="0"/>
          <w:marTop w:val="0"/>
          <w:marBottom w:val="120"/>
          <w:divBdr>
            <w:top w:val="none" w:sz="0" w:space="0" w:color="auto"/>
            <w:left w:val="none" w:sz="0" w:space="0" w:color="auto"/>
            <w:bottom w:val="none" w:sz="0" w:space="0" w:color="auto"/>
            <w:right w:val="none" w:sz="0" w:space="0" w:color="auto"/>
          </w:divBdr>
        </w:div>
        <w:div w:id="1293635480">
          <w:marLeft w:val="0"/>
          <w:marRight w:val="0"/>
          <w:marTop w:val="0"/>
          <w:marBottom w:val="120"/>
          <w:divBdr>
            <w:top w:val="none" w:sz="0" w:space="0" w:color="auto"/>
            <w:left w:val="none" w:sz="0" w:space="0" w:color="auto"/>
            <w:bottom w:val="none" w:sz="0" w:space="0" w:color="auto"/>
            <w:right w:val="none" w:sz="0" w:space="0" w:color="auto"/>
          </w:divBdr>
        </w:div>
        <w:div w:id="1293635492">
          <w:marLeft w:val="0"/>
          <w:marRight w:val="0"/>
          <w:marTop w:val="0"/>
          <w:marBottom w:val="120"/>
          <w:divBdr>
            <w:top w:val="none" w:sz="0" w:space="0" w:color="auto"/>
            <w:left w:val="none" w:sz="0" w:space="0" w:color="auto"/>
            <w:bottom w:val="none" w:sz="0" w:space="0" w:color="auto"/>
            <w:right w:val="none" w:sz="0" w:space="0" w:color="auto"/>
          </w:divBdr>
        </w:div>
        <w:div w:id="1293635498">
          <w:marLeft w:val="0"/>
          <w:marRight w:val="0"/>
          <w:marTop w:val="0"/>
          <w:marBottom w:val="120"/>
          <w:divBdr>
            <w:top w:val="none" w:sz="0" w:space="0" w:color="auto"/>
            <w:left w:val="none" w:sz="0" w:space="0" w:color="auto"/>
            <w:bottom w:val="none" w:sz="0" w:space="0" w:color="auto"/>
            <w:right w:val="none" w:sz="0" w:space="0" w:color="auto"/>
          </w:divBdr>
        </w:div>
        <w:div w:id="1293635499">
          <w:marLeft w:val="0"/>
          <w:marRight w:val="0"/>
          <w:marTop w:val="0"/>
          <w:marBottom w:val="120"/>
          <w:divBdr>
            <w:top w:val="none" w:sz="0" w:space="0" w:color="auto"/>
            <w:left w:val="none" w:sz="0" w:space="0" w:color="auto"/>
            <w:bottom w:val="none" w:sz="0" w:space="0" w:color="auto"/>
            <w:right w:val="none" w:sz="0" w:space="0" w:color="auto"/>
          </w:divBdr>
        </w:div>
      </w:divsChild>
    </w:div>
    <w:div w:id="1293635318">
      <w:marLeft w:val="0"/>
      <w:marRight w:val="0"/>
      <w:marTop w:val="0"/>
      <w:marBottom w:val="0"/>
      <w:divBdr>
        <w:top w:val="none" w:sz="0" w:space="0" w:color="auto"/>
        <w:left w:val="none" w:sz="0" w:space="0" w:color="auto"/>
        <w:bottom w:val="none" w:sz="0" w:space="0" w:color="auto"/>
        <w:right w:val="none" w:sz="0" w:space="0" w:color="auto"/>
      </w:divBdr>
    </w:div>
    <w:div w:id="1293635320">
      <w:marLeft w:val="0"/>
      <w:marRight w:val="0"/>
      <w:marTop w:val="0"/>
      <w:marBottom w:val="0"/>
      <w:divBdr>
        <w:top w:val="none" w:sz="0" w:space="0" w:color="auto"/>
        <w:left w:val="none" w:sz="0" w:space="0" w:color="auto"/>
        <w:bottom w:val="none" w:sz="0" w:space="0" w:color="auto"/>
        <w:right w:val="none" w:sz="0" w:space="0" w:color="auto"/>
      </w:divBdr>
    </w:div>
    <w:div w:id="1293635321">
      <w:marLeft w:val="0"/>
      <w:marRight w:val="0"/>
      <w:marTop w:val="0"/>
      <w:marBottom w:val="0"/>
      <w:divBdr>
        <w:top w:val="none" w:sz="0" w:space="0" w:color="auto"/>
        <w:left w:val="none" w:sz="0" w:space="0" w:color="auto"/>
        <w:bottom w:val="none" w:sz="0" w:space="0" w:color="auto"/>
        <w:right w:val="none" w:sz="0" w:space="0" w:color="auto"/>
      </w:divBdr>
    </w:div>
    <w:div w:id="1293635323">
      <w:marLeft w:val="0"/>
      <w:marRight w:val="0"/>
      <w:marTop w:val="0"/>
      <w:marBottom w:val="0"/>
      <w:divBdr>
        <w:top w:val="none" w:sz="0" w:space="0" w:color="auto"/>
        <w:left w:val="none" w:sz="0" w:space="0" w:color="auto"/>
        <w:bottom w:val="none" w:sz="0" w:space="0" w:color="auto"/>
        <w:right w:val="none" w:sz="0" w:space="0" w:color="auto"/>
      </w:divBdr>
    </w:div>
    <w:div w:id="1293635324">
      <w:marLeft w:val="0"/>
      <w:marRight w:val="0"/>
      <w:marTop w:val="0"/>
      <w:marBottom w:val="0"/>
      <w:divBdr>
        <w:top w:val="none" w:sz="0" w:space="0" w:color="auto"/>
        <w:left w:val="none" w:sz="0" w:space="0" w:color="auto"/>
        <w:bottom w:val="none" w:sz="0" w:space="0" w:color="auto"/>
        <w:right w:val="none" w:sz="0" w:space="0" w:color="auto"/>
      </w:divBdr>
    </w:div>
    <w:div w:id="1293635325">
      <w:marLeft w:val="0"/>
      <w:marRight w:val="0"/>
      <w:marTop w:val="0"/>
      <w:marBottom w:val="0"/>
      <w:divBdr>
        <w:top w:val="none" w:sz="0" w:space="0" w:color="auto"/>
        <w:left w:val="none" w:sz="0" w:space="0" w:color="auto"/>
        <w:bottom w:val="none" w:sz="0" w:space="0" w:color="auto"/>
        <w:right w:val="none" w:sz="0" w:space="0" w:color="auto"/>
      </w:divBdr>
    </w:div>
    <w:div w:id="1293635326">
      <w:marLeft w:val="0"/>
      <w:marRight w:val="0"/>
      <w:marTop w:val="0"/>
      <w:marBottom w:val="0"/>
      <w:divBdr>
        <w:top w:val="none" w:sz="0" w:space="0" w:color="auto"/>
        <w:left w:val="none" w:sz="0" w:space="0" w:color="auto"/>
        <w:bottom w:val="none" w:sz="0" w:space="0" w:color="auto"/>
        <w:right w:val="none" w:sz="0" w:space="0" w:color="auto"/>
      </w:divBdr>
    </w:div>
    <w:div w:id="1293635327">
      <w:marLeft w:val="0"/>
      <w:marRight w:val="0"/>
      <w:marTop w:val="0"/>
      <w:marBottom w:val="0"/>
      <w:divBdr>
        <w:top w:val="none" w:sz="0" w:space="0" w:color="auto"/>
        <w:left w:val="none" w:sz="0" w:space="0" w:color="auto"/>
        <w:bottom w:val="none" w:sz="0" w:space="0" w:color="auto"/>
        <w:right w:val="none" w:sz="0" w:space="0" w:color="auto"/>
      </w:divBdr>
    </w:div>
    <w:div w:id="1293635328">
      <w:marLeft w:val="0"/>
      <w:marRight w:val="0"/>
      <w:marTop w:val="0"/>
      <w:marBottom w:val="0"/>
      <w:divBdr>
        <w:top w:val="none" w:sz="0" w:space="0" w:color="auto"/>
        <w:left w:val="none" w:sz="0" w:space="0" w:color="auto"/>
        <w:bottom w:val="none" w:sz="0" w:space="0" w:color="auto"/>
        <w:right w:val="none" w:sz="0" w:space="0" w:color="auto"/>
      </w:divBdr>
    </w:div>
    <w:div w:id="1293635329">
      <w:marLeft w:val="0"/>
      <w:marRight w:val="0"/>
      <w:marTop w:val="0"/>
      <w:marBottom w:val="0"/>
      <w:divBdr>
        <w:top w:val="none" w:sz="0" w:space="0" w:color="auto"/>
        <w:left w:val="none" w:sz="0" w:space="0" w:color="auto"/>
        <w:bottom w:val="none" w:sz="0" w:space="0" w:color="auto"/>
        <w:right w:val="none" w:sz="0" w:space="0" w:color="auto"/>
      </w:divBdr>
    </w:div>
    <w:div w:id="1293635331">
      <w:marLeft w:val="0"/>
      <w:marRight w:val="0"/>
      <w:marTop w:val="0"/>
      <w:marBottom w:val="0"/>
      <w:divBdr>
        <w:top w:val="none" w:sz="0" w:space="0" w:color="auto"/>
        <w:left w:val="none" w:sz="0" w:space="0" w:color="auto"/>
        <w:bottom w:val="none" w:sz="0" w:space="0" w:color="auto"/>
        <w:right w:val="none" w:sz="0" w:space="0" w:color="auto"/>
      </w:divBdr>
    </w:div>
    <w:div w:id="1293635332">
      <w:marLeft w:val="0"/>
      <w:marRight w:val="0"/>
      <w:marTop w:val="0"/>
      <w:marBottom w:val="0"/>
      <w:divBdr>
        <w:top w:val="none" w:sz="0" w:space="0" w:color="auto"/>
        <w:left w:val="none" w:sz="0" w:space="0" w:color="auto"/>
        <w:bottom w:val="none" w:sz="0" w:space="0" w:color="auto"/>
        <w:right w:val="none" w:sz="0" w:space="0" w:color="auto"/>
      </w:divBdr>
    </w:div>
    <w:div w:id="1293635333">
      <w:marLeft w:val="0"/>
      <w:marRight w:val="0"/>
      <w:marTop w:val="0"/>
      <w:marBottom w:val="0"/>
      <w:divBdr>
        <w:top w:val="none" w:sz="0" w:space="0" w:color="auto"/>
        <w:left w:val="none" w:sz="0" w:space="0" w:color="auto"/>
        <w:bottom w:val="none" w:sz="0" w:space="0" w:color="auto"/>
        <w:right w:val="none" w:sz="0" w:space="0" w:color="auto"/>
      </w:divBdr>
    </w:div>
    <w:div w:id="1293635334">
      <w:marLeft w:val="0"/>
      <w:marRight w:val="0"/>
      <w:marTop w:val="0"/>
      <w:marBottom w:val="0"/>
      <w:divBdr>
        <w:top w:val="none" w:sz="0" w:space="0" w:color="auto"/>
        <w:left w:val="none" w:sz="0" w:space="0" w:color="auto"/>
        <w:bottom w:val="none" w:sz="0" w:space="0" w:color="auto"/>
        <w:right w:val="none" w:sz="0" w:space="0" w:color="auto"/>
      </w:divBdr>
    </w:div>
    <w:div w:id="1293635335">
      <w:marLeft w:val="0"/>
      <w:marRight w:val="0"/>
      <w:marTop w:val="0"/>
      <w:marBottom w:val="0"/>
      <w:divBdr>
        <w:top w:val="none" w:sz="0" w:space="0" w:color="auto"/>
        <w:left w:val="none" w:sz="0" w:space="0" w:color="auto"/>
        <w:bottom w:val="none" w:sz="0" w:space="0" w:color="auto"/>
        <w:right w:val="none" w:sz="0" w:space="0" w:color="auto"/>
      </w:divBdr>
    </w:div>
    <w:div w:id="1293635337">
      <w:marLeft w:val="0"/>
      <w:marRight w:val="0"/>
      <w:marTop w:val="0"/>
      <w:marBottom w:val="0"/>
      <w:divBdr>
        <w:top w:val="none" w:sz="0" w:space="0" w:color="auto"/>
        <w:left w:val="none" w:sz="0" w:space="0" w:color="auto"/>
        <w:bottom w:val="none" w:sz="0" w:space="0" w:color="auto"/>
        <w:right w:val="none" w:sz="0" w:space="0" w:color="auto"/>
      </w:divBdr>
    </w:div>
    <w:div w:id="1293635338">
      <w:marLeft w:val="0"/>
      <w:marRight w:val="0"/>
      <w:marTop w:val="0"/>
      <w:marBottom w:val="0"/>
      <w:divBdr>
        <w:top w:val="none" w:sz="0" w:space="0" w:color="auto"/>
        <w:left w:val="none" w:sz="0" w:space="0" w:color="auto"/>
        <w:bottom w:val="none" w:sz="0" w:space="0" w:color="auto"/>
        <w:right w:val="none" w:sz="0" w:space="0" w:color="auto"/>
      </w:divBdr>
    </w:div>
    <w:div w:id="1293635339">
      <w:marLeft w:val="0"/>
      <w:marRight w:val="0"/>
      <w:marTop w:val="0"/>
      <w:marBottom w:val="0"/>
      <w:divBdr>
        <w:top w:val="none" w:sz="0" w:space="0" w:color="auto"/>
        <w:left w:val="none" w:sz="0" w:space="0" w:color="auto"/>
        <w:bottom w:val="none" w:sz="0" w:space="0" w:color="auto"/>
        <w:right w:val="none" w:sz="0" w:space="0" w:color="auto"/>
      </w:divBdr>
    </w:div>
    <w:div w:id="1293635340">
      <w:marLeft w:val="0"/>
      <w:marRight w:val="0"/>
      <w:marTop w:val="0"/>
      <w:marBottom w:val="0"/>
      <w:divBdr>
        <w:top w:val="none" w:sz="0" w:space="0" w:color="auto"/>
        <w:left w:val="none" w:sz="0" w:space="0" w:color="auto"/>
        <w:bottom w:val="none" w:sz="0" w:space="0" w:color="auto"/>
        <w:right w:val="none" w:sz="0" w:space="0" w:color="auto"/>
      </w:divBdr>
    </w:div>
    <w:div w:id="1293635341">
      <w:marLeft w:val="0"/>
      <w:marRight w:val="0"/>
      <w:marTop w:val="0"/>
      <w:marBottom w:val="0"/>
      <w:divBdr>
        <w:top w:val="none" w:sz="0" w:space="0" w:color="auto"/>
        <w:left w:val="none" w:sz="0" w:space="0" w:color="auto"/>
        <w:bottom w:val="none" w:sz="0" w:space="0" w:color="auto"/>
        <w:right w:val="none" w:sz="0" w:space="0" w:color="auto"/>
      </w:divBdr>
    </w:div>
    <w:div w:id="1293635342">
      <w:marLeft w:val="0"/>
      <w:marRight w:val="0"/>
      <w:marTop w:val="0"/>
      <w:marBottom w:val="0"/>
      <w:divBdr>
        <w:top w:val="none" w:sz="0" w:space="0" w:color="auto"/>
        <w:left w:val="none" w:sz="0" w:space="0" w:color="auto"/>
        <w:bottom w:val="none" w:sz="0" w:space="0" w:color="auto"/>
        <w:right w:val="none" w:sz="0" w:space="0" w:color="auto"/>
      </w:divBdr>
    </w:div>
    <w:div w:id="1293635344">
      <w:marLeft w:val="0"/>
      <w:marRight w:val="0"/>
      <w:marTop w:val="0"/>
      <w:marBottom w:val="0"/>
      <w:divBdr>
        <w:top w:val="none" w:sz="0" w:space="0" w:color="auto"/>
        <w:left w:val="none" w:sz="0" w:space="0" w:color="auto"/>
        <w:bottom w:val="none" w:sz="0" w:space="0" w:color="auto"/>
        <w:right w:val="none" w:sz="0" w:space="0" w:color="auto"/>
      </w:divBdr>
    </w:div>
    <w:div w:id="1293635345">
      <w:marLeft w:val="0"/>
      <w:marRight w:val="0"/>
      <w:marTop w:val="0"/>
      <w:marBottom w:val="0"/>
      <w:divBdr>
        <w:top w:val="none" w:sz="0" w:space="0" w:color="auto"/>
        <w:left w:val="none" w:sz="0" w:space="0" w:color="auto"/>
        <w:bottom w:val="none" w:sz="0" w:space="0" w:color="auto"/>
        <w:right w:val="none" w:sz="0" w:space="0" w:color="auto"/>
      </w:divBdr>
    </w:div>
    <w:div w:id="1293635346">
      <w:marLeft w:val="0"/>
      <w:marRight w:val="0"/>
      <w:marTop w:val="0"/>
      <w:marBottom w:val="0"/>
      <w:divBdr>
        <w:top w:val="none" w:sz="0" w:space="0" w:color="auto"/>
        <w:left w:val="none" w:sz="0" w:space="0" w:color="auto"/>
        <w:bottom w:val="none" w:sz="0" w:space="0" w:color="auto"/>
        <w:right w:val="none" w:sz="0" w:space="0" w:color="auto"/>
      </w:divBdr>
    </w:div>
    <w:div w:id="1293635347">
      <w:marLeft w:val="0"/>
      <w:marRight w:val="0"/>
      <w:marTop w:val="0"/>
      <w:marBottom w:val="0"/>
      <w:divBdr>
        <w:top w:val="none" w:sz="0" w:space="0" w:color="auto"/>
        <w:left w:val="none" w:sz="0" w:space="0" w:color="auto"/>
        <w:bottom w:val="none" w:sz="0" w:space="0" w:color="auto"/>
        <w:right w:val="none" w:sz="0" w:space="0" w:color="auto"/>
      </w:divBdr>
    </w:div>
    <w:div w:id="1293635348">
      <w:marLeft w:val="0"/>
      <w:marRight w:val="0"/>
      <w:marTop w:val="0"/>
      <w:marBottom w:val="0"/>
      <w:divBdr>
        <w:top w:val="none" w:sz="0" w:space="0" w:color="auto"/>
        <w:left w:val="none" w:sz="0" w:space="0" w:color="auto"/>
        <w:bottom w:val="none" w:sz="0" w:space="0" w:color="auto"/>
        <w:right w:val="none" w:sz="0" w:space="0" w:color="auto"/>
      </w:divBdr>
    </w:div>
    <w:div w:id="1293635349">
      <w:marLeft w:val="0"/>
      <w:marRight w:val="0"/>
      <w:marTop w:val="0"/>
      <w:marBottom w:val="0"/>
      <w:divBdr>
        <w:top w:val="none" w:sz="0" w:space="0" w:color="auto"/>
        <w:left w:val="none" w:sz="0" w:space="0" w:color="auto"/>
        <w:bottom w:val="none" w:sz="0" w:space="0" w:color="auto"/>
        <w:right w:val="none" w:sz="0" w:space="0" w:color="auto"/>
      </w:divBdr>
    </w:div>
    <w:div w:id="1293635350">
      <w:marLeft w:val="0"/>
      <w:marRight w:val="0"/>
      <w:marTop w:val="0"/>
      <w:marBottom w:val="0"/>
      <w:divBdr>
        <w:top w:val="none" w:sz="0" w:space="0" w:color="auto"/>
        <w:left w:val="none" w:sz="0" w:space="0" w:color="auto"/>
        <w:bottom w:val="none" w:sz="0" w:space="0" w:color="auto"/>
        <w:right w:val="none" w:sz="0" w:space="0" w:color="auto"/>
      </w:divBdr>
    </w:div>
    <w:div w:id="1293635351">
      <w:marLeft w:val="0"/>
      <w:marRight w:val="0"/>
      <w:marTop w:val="0"/>
      <w:marBottom w:val="0"/>
      <w:divBdr>
        <w:top w:val="none" w:sz="0" w:space="0" w:color="auto"/>
        <w:left w:val="none" w:sz="0" w:space="0" w:color="auto"/>
        <w:bottom w:val="none" w:sz="0" w:space="0" w:color="auto"/>
        <w:right w:val="none" w:sz="0" w:space="0" w:color="auto"/>
      </w:divBdr>
    </w:div>
    <w:div w:id="1293635352">
      <w:marLeft w:val="0"/>
      <w:marRight w:val="0"/>
      <w:marTop w:val="0"/>
      <w:marBottom w:val="0"/>
      <w:divBdr>
        <w:top w:val="none" w:sz="0" w:space="0" w:color="auto"/>
        <w:left w:val="none" w:sz="0" w:space="0" w:color="auto"/>
        <w:bottom w:val="none" w:sz="0" w:space="0" w:color="auto"/>
        <w:right w:val="none" w:sz="0" w:space="0" w:color="auto"/>
      </w:divBdr>
    </w:div>
    <w:div w:id="1293635355">
      <w:marLeft w:val="0"/>
      <w:marRight w:val="0"/>
      <w:marTop w:val="0"/>
      <w:marBottom w:val="0"/>
      <w:divBdr>
        <w:top w:val="none" w:sz="0" w:space="0" w:color="auto"/>
        <w:left w:val="none" w:sz="0" w:space="0" w:color="auto"/>
        <w:bottom w:val="none" w:sz="0" w:space="0" w:color="auto"/>
        <w:right w:val="none" w:sz="0" w:space="0" w:color="auto"/>
      </w:divBdr>
    </w:div>
    <w:div w:id="1293635356">
      <w:marLeft w:val="0"/>
      <w:marRight w:val="0"/>
      <w:marTop w:val="0"/>
      <w:marBottom w:val="0"/>
      <w:divBdr>
        <w:top w:val="none" w:sz="0" w:space="0" w:color="auto"/>
        <w:left w:val="none" w:sz="0" w:space="0" w:color="auto"/>
        <w:bottom w:val="none" w:sz="0" w:space="0" w:color="auto"/>
        <w:right w:val="none" w:sz="0" w:space="0" w:color="auto"/>
      </w:divBdr>
    </w:div>
    <w:div w:id="1293635357">
      <w:marLeft w:val="0"/>
      <w:marRight w:val="0"/>
      <w:marTop w:val="0"/>
      <w:marBottom w:val="0"/>
      <w:divBdr>
        <w:top w:val="none" w:sz="0" w:space="0" w:color="auto"/>
        <w:left w:val="none" w:sz="0" w:space="0" w:color="auto"/>
        <w:bottom w:val="none" w:sz="0" w:space="0" w:color="auto"/>
        <w:right w:val="none" w:sz="0" w:space="0" w:color="auto"/>
      </w:divBdr>
    </w:div>
    <w:div w:id="1293635359">
      <w:marLeft w:val="0"/>
      <w:marRight w:val="0"/>
      <w:marTop w:val="0"/>
      <w:marBottom w:val="0"/>
      <w:divBdr>
        <w:top w:val="none" w:sz="0" w:space="0" w:color="auto"/>
        <w:left w:val="none" w:sz="0" w:space="0" w:color="auto"/>
        <w:bottom w:val="none" w:sz="0" w:space="0" w:color="auto"/>
        <w:right w:val="none" w:sz="0" w:space="0" w:color="auto"/>
      </w:divBdr>
    </w:div>
    <w:div w:id="1293635360">
      <w:marLeft w:val="0"/>
      <w:marRight w:val="0"/>
      <w:marTop w:val="0"/>
      <w:marBottom w:val="0"/>
      <w:divBdr>
        <w:top w:val="none" w:sz="0" w:space="0" w:color="auto"/>
        <w:left w:val="none" w:sz="0" w:space="0" w:color="auto"/>
        <w:bottom w:val="none" w:sz="0" w:space="0" w:color="auto"/>
        <w:right w:val="none" w:sz="0" w:space="0" w:color="auto"/>
      </w:divBdr>
    </w:div>
    <w:div w:id="1293635361">
      <w:marLeft w:val="0"/>
      <w:marRight w:val="0"/>
      <w:marTop w:val="0"/>
      <w:marBottom w:val="0"/>
      <w:divBdr>
        <w:top w:val="none" w:sz="0" w:space="0" w:color="auto"/>
        <w:left w:val="none" w:sz="0" w:space="0" w:color="auto"/>
        <w:bottom w:val="none" w:sz="0" w:space="0" w:color="auto"/>
        <w:right w:val="none" w:sz="0" w:space="0" w:color="auto"/>
      </w:divBdr>
    </w:div>
    <w:div w:id="1293635362">
      <w:marLeft w:val="0"/>
      <w:marRight w:val="0"/>
      <w:marTop w:val="0"/>
      <w:marBottom w:val="0"/>
      <w:divBdr>
        <w:top w:val="none" w:sz="0" w:space="0" w:color="auto"/>
        <w:left w:val="none" w:sz="0" w:space="0" w:color="auto"/>
        <w:bottom w:val="none" w:sz="0" w:space="0" w:color="auto"/>
        <w:right w:val="none" w:sz="0" w:space="0" w:color="auto"/>
      </w:divBdr>
    </w:div>
    <w:div w:id="1293635363">
      <w:marLeft w:val="0"/>
      <w:marRight w:val="0"/>
      <w:marTop w:val="0"/>
      <w:marBottom w:val="0"/>
      <w:divBdr>
        <w:top w:val="none" w:sz="0" w:space="0" w:color="auto"/>
        <w:left w:val="none" w:sz="0" w:space="0" w:color="auto"/>
        <w:bottom w:val="none" w:sz="0" w:space="0" w:color="auto"/>
        <w:right w:val="none" w:sz="0" w:space="0" w:color="auto"/>
      </w:divBdr>
    </w:div>
    <w:div w:id="1293635364">
      <w:marLeft w:val="0"/>
      <w:marRight w:val="0"/>
      <w:marTop w:val="0"/>
      <w:marBottom w:val="0"/>
      <w:divBdr>
        <w:top w:val="none" w:sz="0" w:space="0" w:color="auto"/>
        <w:left w:val="none" w:sz="0" w:space="0" w:color="auto"/>
        <w:bottom w:val="none" w:sz="0" w:space="0" w:color="auto"/>
        <w:right w:val="none" w:sz="0" w:space="0" w:color="auto"/>
      </w:divBdr>
    </w:div>
    <w:div w:id="1293635365">
      <w:marLeft w:val="0"/>
      <w:marRight w:val="0"/>
      <w:marTop w:val="0"/>
      <w:marBottom w:val="0"/>
      <w:divBdr>
        <w:top w:val="none" w:sz="0" w:space="0" w:color="auto"/>
        <w:left w:val="none" w:sz="0" w:space="0" w:color="auto"/>
        <w:bottom w:val="none" w:sz="0" w:space="0" w:color="auto"/>
        <w:right w:val="none" w:sz="0" w:space="0" w:color="auto"/>
      </w:divBdr>
    </w:div>
    <w:div w:id="1293635366">
      <w:marLeft w:val="0"/>
      <w:marRight w:val="0"/>
      <w:marTop w:val="0"/>
      <w:marBottom w:val="0"/>
      <w:divBdr>
        <w:top w:val="none" w:sz="0" w:space="0" w:color="auto"/>
        <w:left w:val="none" w:sz="0" w:space="0" w:color="auto"/>
        <w:bottom w:val="none" w:sz="0" w:space="0" w:color="auto"/>
        <w:right w:val="none" w:sz="0" w:space="0" w:color="auto"/>
      </w:divBdr>
    </w:div>
    <w:div w:id="1293635367">
      <w:marLeft w:val="0"/>
      <w:marRight w:val="0"/>
      <w:marTop w:val="0"/>
      <w:marBottom w:val="0"/>
      <w:divBdr>
        <w:top w:val="none" w:sz="0" w:space="0" w:color="auto"/>
        <w:left w:val="none" w:sz="0" w:space="0" w:color="auto"/>
        <w:bottom w:val="none" w:sz="0" w:space="0" w:color="auto"/>
        <w:right w:val="none" w:sz="0" w:space="0" w:color="auto"/>
      </w:divBdr>
    </w:div>
    <w:div w:id="1293635368">
      <w:marLeft w:val="0"/>
      <w:marRight w:val="0"/>
      <w:marTop w:val="0"/>
      <w:marBottom w:val="0"/>
      <w:divBdr>
        <w:top w:val="none" w:sz="0" w:space="0" w:color="auto"/>
        <w:left w:val="none" w:sz="0" w:space="0" w:color="auto"/>
        <w:bottom w:val="none" w:sz="0" w:space="0" w:color="auto"/>
        <w:right w:val="none" w:sz="0" w:space="0" w:color="auto"/>
      </w:divBdr>
    </w:div>
    <w:div w:id="1293635369">
      <w:marLeft w:val="0"/>
      <w:marRight w:val="0"/>
      <w:marTop w:val="0"/>
      <w:marBottom w:val="0"/>
      <w:divBdr>
        <w:top w:val="none" w:sz="0" w:space="0" w:color="auto"/>
        <w:left w:val="none" w:sz="0" w:space="0" w:color="auto"/>
        <w:bottom w:val="none" w:sz="0" w:space="0" w:color="auto"/>
        <w:right w:val="none" w:sz="0" w:space="0" w:color="auto"/>
      </w:divBdr>
    </w:div>
    <w:div w:id="1293635370">
      <w:marLeft w:val="0"/>
      <w:marRight w:val="0"/>
      <w:marTop w:val="0"/>
      <w:marBottom w:val="0"/>
      <w:divBdr>
        <w:top w:val="none" w:sz="0" w:space="0" w:color="auto"/>
        <w:left w:val="none" w:sz="0" w:space="0" w:color="auto"/>
        <w:bottom w:val="none" w:sz="0" w:space="0" w:color="auto"/>
        <w:right w:val="none" w:sz="0" w:space="0" w:color="auto"/>
      </w:divBdr>
    </w:div>
    <w:div w:id="1293635371">
      <w:marLeft w:val="0"/>
      <w:marRight w:val="0"/>
      <w:marTop w:val="0"/>
      <w:marBottom w:val="0"/>
      <w:divBdr>
        <w:top w:val="none" w:sz="0" w:space="0" w:color="auto"/>
        <w:left w:val="none" w:sz="0" w:space="0" w:color="auto"/>
        <w:bottom w:val="none" w:sz="0" w:space="0" w:color="auto"/>
        <w:right w:val="none" w:sz="0" w:space="0" w:color="auto"/>
      </w:divBdr>
    </w:div>
    <w:div w:id="1293635372">
      <w:marLeft w:val="0"/>
      <w:marRight w:val="0"/>
      <w:marTop w:val="0"/>
      <w:marBottom w:val="0"/>
      <w:divBdr>
        <w:top w:val="none" w:sz="0" w:space="0" w:color="auto"/>
        <w:left w:val="none" w:sz="0" w:space="0" w:color="auto"/>
        <w:bottom w:val="none" w:sz="0" w:space="0" w:color="auto"/>
        <w:right w:val="none" w:sz="0" w:space="0" w:color="auto"/>
      </w:divBdr>
    </w:div>
    <w:div w:id="1293635373">
      <w:marLeft w:val="0"/>
      <w:marRight w:val="0"/>
      <w:marTop w:val="0"/>
      <w:marBottom w:val="0"/>
      <w:divBdr>
        <w:top w:val="none" w:sz="0" w:space="0" w:color="auto"/>
        <w:left w:val="none" w:sz="0" w:space="0" w:color="auto"/>
        <w:bottom w:val="none" w:sz="0" w:space="0" w:color="auto"/>
        <w:right w:val="none" w:sz="0" w:space="0" w:color="auto"/>
      </w:divBdr>
    </w:div>
    <w:div w:id="1293635374">
      <w:marLeft w:val="0"/>
      <w:marRight w:val="0"/>
      <w:marTop w:val="0"/>
      <w:marBottom w:val="0"/>
      <w:divBdr>
        <w:top w:val="none" w:sz="0" w:space="0" w:color="auto"/>
        <w:left w:val="none" w:sz="0" w:space="0" w:color="auto"/>
        <w:bottom w:val="none" w:sz="0" w:space="0" w:color="auto"/>
        <w:right w:val="none" w:sz="0" w:space="0" w:color="auto"/>
      </w:divBdr>
    </w:div>
    <w:div w:id="1293635375">
      <w:marLeft w:val="0"/>
      <w:marRight w:val="0"/>
      <w:marTop w:val="0"/>
      <w:marBottom w:val="0"/>
      <w:divBdr>
        <w:top w:val="none" w:sz="0" w:space="0" w:color="auto"/>
        <w:left w:val="none" w:sz="0" w:space="0" w:color="auto"/>
        <w:bottom w:val="none" w:sz="0" w:space="0" w:color="auto"/>
        <w:right w:val="none" w:sz="0" w:space="0" w:color="auto"/>
      </w:divBdr>
    </w:div>
    <w:div w:id="1293635376">
      <w:marLeft w:val="0"/>
      <w:marRight w:val="0"/>
      <w:marTop w:val="0"/>
      <w:marBottom w:val="0"/>
      <w:divBdr>
        <w:top w:val="none" w:sz="0" w:space="0" w:color="auto"/>
        <w:left w:val="none" w:sz="0" w:space="0" w:color="auto"/>
        <w:bottom w:val="none" w:sz="0" w:space="0" w:color="auto"/>
        <w:right w:val="none" w:sz="0" w:space="0" w:color="auto"/>
      </w:divBdr>
    </w:div>
    <w:div w:id="1293635377">
      <w:marLeft w:val="0"/>
      <w:marRight w:val="0"/>
      <w:marTop w:val="0"/>
      <w:marBottom w:val="0"/>
      <w:divBdr>
        <w:top w:val="none" w:sz="0" w:space="0" w:color="auto"/>
        <w:left w:val="none" w:sz="0" w:space="0" w:color="auto"/>
        <w:bottom w:val="none" w:sz="0" w:space="0" w:color="auto"/>
        <w:right w:val="none" w:sz="0" w:space="0" w:color="auto"/>
      </w:divBdr>
    </w:div>
    <w:div w:id="1293635382">
      <w:marLeft w:val="0"/>
      <w:marRight w:val="0"/>
      <w:marTop w:val="0"/>
      <w:marBottom w:val="0"/>
      <w:divBdr>
        <w:top w:val="none" w:sz="0" w:space="0" w:color="auto"/>
        <w:left w:val="none" w:sz="0" w:space="0" w:color="auto"/>
        <w:bottom w:val="none" w:sz="0" w:space="0" w:color="auto"/>
        <w:right w:val="none" w:sz="0" w:space="0" w:color="auto"/>
      </w:divBdr>
    </w:div>
    <w:div w:id="1293635383">
      <w:marLeft w:val="0"/>
      <w:marRight w:val="0"/>
      <w:marTop w:val="0"/>
      <w:marBottom w:val="0"/>
      <w:divBdr>
        <w:top w:val="none" w:sz="0" w:space="0" w:color="auto"/>
        <w:left w:val="none" w:sz="0" w:space="0" w:color="auto"/>
        <w:bottom w:val="none" w:sz="0" w:space="0" w:color="auto"/>
        <w:right w:val="none" w:sz="0" w:space="0" w:color="auto"/>
      </w:divBdr>
    </w:div>
    <w:div w:id="1293635384">
      <w:marLeft w:val="0"/>
      <w:marRight w:val="0"/>
      <w:marTop w:val="0"/>
      <w:marBottom w:val="0"/>
      <w:divBdr>
        <w:top w:val="none" w:sz="0" w:space="0" w:color="auto"/>
        <w:left w:val="none" w:sz="0" w:space="0" w:color="auto"/>
        <w:bottom w:val="none" w:sz="0" w:space="0" w:color="auto"/>
        <w:right w:val="none" w:sz="0" w:space="0" w:color="auto"/>
      </w:divBdr>
    </w:div>
    <w:div w:id="1293635386">
      <w:marLeft w:val="0"/>
      <w:marRight w:val="0"/>
      <w:marTop w:val="0"/>
      <w:marBottom w:val="0"/>
      <w:divBdr>
        <w:top w:val="none" w:sz="0" w:space="0" w:color="auto"/>
        <w:left w:val="none" w:sz="0" w:space="0" w:color="auto"/>
        <w:bottom w:val="none" w:sz="0" w:space="0" w:color="auto"/>
        <w:right w:val="none" w:sz="0" w:space="0" w:color="auto"/>
      </w:divBdr>
    </w:div>
    <w:div w:id="1293635387">
      <w:marLeft w:val="0"/>
      <w:marRight w:val="0"/>
      <w:marTop w:val="0"/>
      <w:marBottom w:val="0"/>
      <w:divBdr>
        <w:top w:val="none" w:sz="0" w:space="0" w:color="auto"/>
        <w:left w:val="none" w:sz="0" w:space="0" w:color="auto"/>
        <w:bottom w:val="none" w:sz="0" w:space="0" w:color="auto"/>
        <w:right w:val="none" w:sz="0" w:space="0" w:color="auto"/>
      </w:divBdr>
    </w:div>
    <w:div w:id="1293635388">
      <w:marLeft w:val="0"/>
      <w:marRight w:val="0"/>
      <w:marTop w:val="0"/>
      <w:marBottom w:val="0"/>
      <w:divBdr>
        <w:top w:val="none" w:sz="0" w:space="0" w:color="auto"/>
        <w:left w:val="none" w:sz="0" w:space="0" w:color="auto"/>
        <w:bottom w:val="none" w:sz="0" w:space="0" w:color="auto"/>
        <w:right w:val="none" w:sz="0" w:space="0" w:color="auto"/>
      </w:divBdr>
    </w:div>
    <w:div w:id="1293635389">
      <w:marLeft w:val="0"/>
      <w:marRight w:val="0"/>
      <w:marTop w:val="0"/>
      <w:marBottom w:val="0"/>
      <w:divBdr>
        <w:top w:val="none" w:sz="0" w:space="0" w:color="auto"/>
        <w:left w:val="none" w:sz="0" w:space="0" w:color="auto"/>
        <w:bottom w:val="none" w:sz="0" w:space="0" w:color="auto"/>
        <w:right w:val="none" w:sz="0" w:space="0" w:color="auto"/>
      </w:divBdr>
    </w:div>
    <w:div w:id="1293635391">
      <w:marLeft w:val="0"/>
      <w:marRight w:val="0"/>
      <w:marTop w:val="0"/>
      <w:marBottom w:val="0"/>
      <w:divBdr>
        <w:top w:val="none" w:sz="0" w:space="0" w:color="auto"/>
        <w:left w:val="none" w:sz="0" w:space="0" w:color="auto"/>
        <w:bottom w:val="none" w:sz="0" w:space="0" w:color="auto"/>
        <w:right w:val="none" w:sz="0" w:space="0" w:color="auto"/>
      </w:divBdr>
    </w:div>
    <w:div w:id="1293635392">
      <w:marLeft w:val="0"/>
      <w:marRight w:val="0"/>
      <w:marTop w:val="0"/>
      <w:marBottom w:val="0"/>
      <w:divBdr>
        <w:top w:val="none" w:sz="0" w:space="0" w:color="auto"/>
        <w:left w:val="none" w:sz="0" w:space="0" w:color="auto"/>
        <w:bottom w:val="none" w:sz="0" w:space="0" w:color="auto"/>
        <w:right w:val="none" w:sz="0" w:space="0" w:color="auto"/>
      </w:divBdr>
    </w:div>
    <w:div w:id="1293635393">
      <w:marLeft w:val="0"/>
      <w:marRight w:val="0"/>
      <w:marTop w:val="0"/>
      <w:marBottom w:val="0"/>
      <w:divBdr>
        <w:top w:val="none" w:sz="0" w:space="0" w:color="auto"/>
        <w:left w:val="none" w:sz="0" w:space="0" w:color="auto"/>
        <w:bottom w:val="none" w:sz="0" w:space="0" w:color="auto"/>
        <w:right w:val="none" w:sz="0" w:space="0" w:color="auto"/>
      </w:divBdr>
    </w:div>
    <w:div w:id="1293635394">
      <w:marLeft w:val="0"/>
      <w:marRight w:val="0"/>
      <w:marTop w:val="0"/>
      <w:marBottom w:val="0"/>
      <w:divBdr>
        <w:top w:val="none" w:sz="0" w:space="0" w:color="auto"/>
        <w:left w:val="none" w:sz="0" w:space="0" w:color="auto"/>
        <w:bottom w:val="none" w:sz="0" w:space="0" w:color="auto"/>
        <w:right w:val="none" w:sz="0" w:space="0" w:color="auto"/>
      </w:divBdr>
    </w:div>
    <w:div w:id="1293635396">
      <w:marLeft w:val="0"/>
      <w:marRight w:val="0"/>
      <w:marTop w:val="0"/>
      <w:marBottom w:val="0"/>
      <w:divBdr>
        <w:top w:val="none" w:sz="0" w:space="0" w:color="auto"/>
        <w:left w:val="none" w:sz="0" w:space="0" w:color="auto"/>
        <w:bottom w:val="none" w:sz="0" w:space="0" w:color="auto"/>
        <w:right w:val="none" w:sz="0" w:space="0" w:color="auto"/>
      </w:divBdr>
      <w:divsChild>
        <w:div w:id="1293635219">
          <w:marLeft w:val="0"/>
          <w:marRight w:val="0"/>
          <w:marTop w:val="0"/>
          <w:marBottom w:val="0"/>
          <w:divBdr>
            <w:top w:val="none" w:sz="0" w:space="0" w:color="auto"/>
            <w:left w:val="none" w:sz="0" w:space="0" w:color="auto"/>
            <w:bottom w:val="none" w:sz="0" w:space="0" w:color="auto"/>
            <w:right w:val="none" w:sz="0" w:space="0" w:color="auto"/>
          </w:divBdr>
          <w:divsChild>
            <w:div w:id="12936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5397">
      <w:marLeft w:val="0"/>
      <w:marRight w:val="0"/>
      <w:marTop w:val="0"/>
      <w:marBottom w:val="0"/>
      <w:divBdr>
        <w:top w:val="none" w:sz="0" w:space="0" w:color="auto"/>
        <w:left w:val="none" w:sz="0" w:space="0" w:color="auto"/>
        <w:bottom w:val="none" w:sz="0" w:space="0" w:color="auto"/>
        <w:right w:val="none" w:sz="0" w:space="0" w:color="auto"/>
      </w:divBdr>
    </w:div>
    <w:div w:id="1293635398">
      <w:marLeft w:val="0"/>
      <w:marRight w:val="0"/>
      <w:marTop w:val="0"/>
      <w:marBottom w:val="0"/>
      <w:divBdr>
        <w:top w:val="none" w:sz="0" w:space="0" w:color="auto"/>
        <w:left w:val="none" w:sz="0" w:space="0" w:color="auto"/>
        <w:bottom w:val="none" w:sz="0" w:space="0" w:color="auto"/>
        <w:right w:val="none" w:sz="0" w:space="0" w:color="auto"/>
      </w:divBdr>
    </w:div>
    <w:div w:id="1293635399">
      <w:marLeft w:val="0"/>
      <w:marRight w:val="0"/>
      <w:marTop w:val="0"/>
      <w:marBottom w:val="0"/>
      <w:divBdr>
        <w:top w:val="none" w:sz="0" w:space="0" w:color="auto"/>
        <w:left w:val="none" w:sz="0" w:space="0" w:color="auto"/>
        <w:bottom w:val="none" w:sz="0" w:space="0" w:color="auto"/>
        <w:right w:val="none" w:sz="0" w:space="0" w:color="auto"/>
      </w:divBdr>
    </w:div>
    <w:div w:id="1293635400">
      <w:marLeft w:val="0"/>
      <w:marRight w:val="0"/>
      <w:marTop w:val="0"/>
      <w:marBottom w:val="0"/>
      <w:divBdr>
        <w:top w:val="none" w:sz="0" w:space="0" w:color="auto"/>
        <w:left w:val="none" w:sz="0" w:space="0" w:color="auto"/>
        <w:bottom w:val="none" w:sz="0" w:space="0" w:color="auto"/>
        <w:right w:val="none" w:sz="0" w:space="0" w:color="auto"/>
      </w:divBdr>
    </w:div>
    <w:div w:id="1293635401">
      <w:marLeft w:val="0"/>
      <w:marRight w:val="0"/>
      <w:marTop w:val="0"/>
      <w:marBottom w:val="0"/>
      <w:divBdr>
        <w:top w:val="none" w:sz="0" w:space="0" w:color="auto"/>
        <w:left w:val="none" w:sz="0" w:space="0" w:color="auto"/>
        <w:bottom w:val="none" w:sz="0" w:space="0" w:color="auto"/>
        <w:right w:val="none" w:sz="0" w:space="0" w:color="auto"/>
      </w:divBdr>
    </w:div>
    <w:div w:id="1293635402">
      <w:marLeft w:val="0"/>
      <w:marRight w:val="0"/>
      <w:marTop w:val="0"/>
      <w:marBottom w:val="0"/>
      <w:divBdr>
        <w:top w:val="none" w:sz="0" w:space="0" w:color="auto"/>
        <w:left w:val="none" w:sz="0" w:space="0" w:color="auto"/>
        <w:bottom w:val="none" w:sz="0" w:space="0" w:color="auto"/>
        <w:right w:val="none" w:sz="0" w:space="0" w:color="auto"/>
      </w:divBdr>
    </w:div>
    <w:div w:id="1293635403">
      <w:marLeft w:val="0"/>
      <w:marRight w:val="0"/>
      <w:marTop w:val="0"/>
      <w:marBottom w:val="0"/>
      <w:divBdr>
        <w:top w:val="none" w:sz="0" w:space="0" w:color="auto"/>
        <w:left w:val="none" w:sz="0" w:space="0" w:color="auto"/>
        <w:bottom w:val="none" w:sz="0" w:space="0" w:color="auto"/>
        <w:right w:val="none" w:sz="0" w:space="0" w:color="auto"/>
      </w:divBdr>
    </w:div>
    <w:div w:id="1293635404">
      <w:marLeft w:val="0"/>
      <w:marRight w:val="0"/>
      <w:marTop w:val="0"/>
      <w:marBottom w:val="0"/>
      <w:divBdr>
        <w:top w:val="none" w:sz="0" w:space="0" w:color="auto"/>
        <w:left w:val="none" w:sz="0" w:space="0" w:color="auto"/>
        <w:bottom w:val="none" w:sz="0" w:space="0" w:color="auto"/>
        <w:right w:val="none" w:sz="0" w:space="0" w:color="auto"/>
      </w:divBdr>
    </w:div>
    <w:div w:id="1293635405">
      <w:marLeft w:val="0"/>
      <w:marRight w:val="0"/>
      <w:marTop w:val="0"/>
      <w:marBottom w:val="0"/>
      <w:divBdr>
        <w:top w:val="none" w:sz="0" w:space="0" w:color="auto"/>
        <w:left w:val="none" w:sz="0" w:space="0" w:color="auto"/>
        <w:bottom w:val="none" w:sz="0" w:space="0" w:color="auto"/>
        <w:right w:val="none" w:sz="0" w:space="0" w:color="auto"/>
      </w:divBdr>
    </w:div>
    <w:div w:id="1293635407">
      <w:marLeft w:val="0"/>
      <w:marRight w:val="0"/>
      <w:marTop w:val="0"/>
      <w:marBottom w:val="0"/>
      <w:divBdr>
        <w:top w:val="none" w:sz="0" w:space="0" w:color="auto"/>
        <w:left w:val="none" w:sz="0" w:space="0" w:color="auto"/>
        <w:bottom w:val="none" w:sz="0" w:space="0" w:color="auto"/>
        <w:right w:val="none" w:sz="0" w:space="0" w:color="auto"/>
      </w:divBdr>
    </w:div>
    <w:div w:id="1293635408">
      <w:marLeft w:val="0"/>
      <w:marRight w:val="0"/>
      <w:marTop w:val="0"/>
      <w:marBottom w:val="0"/>
      <w:divBdr>
        <w:top w:val="none" w:sz="0" w:space="0" w:color="auto"/>
        <w:left w:val="none" w:sz="0" w:space="0" w:color="auto"/>
        <w:bottom w:val="none" w:sz="0" w:space="0" w:color="auto"/>
        <w:right w:val="none" w:sz="0" w:space="0" w:color="auto"/>
      </w:divBdr>
    </w:div>
    <w:div w:id="1293635409">
      <w:marLeft w:val="0"/>
      <w:marRight w:val="0"/>
      <w:marTop w:val="0"/>
      <w:marBottom w:val="0"/>
      <w:divBdr>
        <w:top w:val="none" w:sz="0" w:space="0" w:color="auto"/>
        <w:left w:val="none" w:sz="0" w:space="0" w:color="auto"/>
        <w:bottom w:val="none" w:sz="0" w:space="0" w:color="auto"/>
        <w:right w:val="none" w:sz="0" w:space="0" w:color="auto"/>
      </w:divBdr>
    </w:div>
    <w:div w:id="1293635410">
      <w:marLeft w:val="0"/>
      <w:marRight w:val="0"/>
      <w:marTop w:val="0"/>
      <w:marBottom w:val="0"/>
      <w:divBdr>
        <w:top w:val="none" w:sz="0" w:space="0" w:color="auto"/>
        <w:left w:val="none" w:sz="0" w:space="0" w:color="auto"/>
        <w:bottom w:val="none" w:sz="0" w:space="0" w:color="auto"/>
        <w:right w:val="none" w:sz="0" w:space="0" w:color="auto"/>
      </w:divBdr>
    </w:div>
    <w:div w:id="1293635411">
      <w:marLeft w:val="0"/>
      <w:marRight w:val="0"/>
      <w:marTop w:val="0"/>
      <w:marBottom w:val="0"/>
      <w:divBdr>
        <w:top w:val="none" w:sz="0" w:space="0" w:color="auto"/>
        <w:left w:val="none" w:sz="0" w:space="0" w:color="auto"/>
        <w:bottom w:val="none" w:sz="0" w:space="0" w:color="auto"/>
        <w:right w:val="none" w:sz="0" w:space="0" w:color="auto"/>
      </w:divBdr>
    </w:div>
    <w:div w:id="1293635412">
      <w:marLeft w:val="0"/>
      <w:marRight w:val="0"/>
      <w:marTop w:val="0"/>
      <w:marBottom w:val="0"/>
      <w:divBdr>
        <w:top w:val="none" w:sz="0" w:space="0" w:color="auto"/>
        <w:left w:val="none" w:sz="0" w:space="0" w:color="auto"/>
        <w:bottom w:val="none" w:sz="0" w:space="0" w:color="auto"/>
        <w:right w:val="none" w:sz="0" w:space="0" w:color="auto"/>
      </w:divBdr>
    </w:div>
    <w:div w:id="1293635413">
      <w:marLeft w:val="0"/>
      <w:marRight w:val="0"/>
      <w:marTop w:val="0"/>
      <w:marBottom w:val="0"/>
      <w:divBdr>
        <w:top w:val="none" w:sz="0" w:space="0" w:color="auto"/>
        <w:left w:val="none" w:sz="0" w:space="0" w:color="auto"/>
        <w:bottom w:val="none" w:sz="0" w:space="0" w:color="auto"/>
        <w:right w:val="none" w:sz="0" w:space="0" w:color="auto"/>
      </w:divBdr>
    </w:div>
    <w:div w:id="1293635414">
      <w:marLeft w:val="0"/>
      <w:marRight w:val="0"/>
      <w:marTop w:val="0"/>
      <w:marBottom w:val="0"/>
      <w:divBdr>
        <w:top w:val="none" w:sz="0" w:space="0" w:color="auto"/>
        <w:left w:val="none" w:sz="0" w:space="0" w:color="auto"/>
        <w:bottom w:val="none" w:sz="0" w:space="0" w:color="auto"/>
        <w:right w:val="none" w:sz="0" w:space="0" w:color="auto"/>
      </w:divBdr>
    </w:div>
    <w:div w:id="1293635417">
      <w:marLeft w:val="0"/>
      <w:marRight w:val="0"/>
      <w:marTop w:val="0"/>
      <w:marBottom w:val="0"/>
      <w:divBdr>
        <w:top w:val="none" w:sz="0" w:space="0" w:color="auto"/>
        <w:left w:val="none" w:sz="0" w:space="0" w:color="auto"/>
        <w:bottom w:val="none" w:sz="0" w:space="0" w:color="auto"/>
        <w:right w:val="none" w:sz="0" w:space="0" w:color="auto"/>
      </w:divBdr>
    </w:div>
    <w:div w:id="1293635418">
      <w:marLeft w:val="0"/>
      <w:marRight w:val="0"/>
      <w:marTop w:val="0"/>
      <w:marBottom w:val="0"/>
      <w:divBdr>
        <w:top w:val="none" w:sz="0" w:space="0" w:color="auto"/>
        <w:left w:val="none" w:sz="0" w:space="0" w:color="auto"/>
        <w:bottom w:val="none" w:sz="0" w:space="0" w:color="auto"/>
        <w:right w:val="none" w:sz="0" w:space="0" w:color="auto"/>
      </w:divBdr>
    </w:div>
    <w:div w:id="1293635420">
      <w:marLeft w:val="0"/>
      <w:marRight w:val="0"/>
      <w:marTop w:val="0"/>
      <w:marBottom w:val="0"/>
      <w:divBdr>
        <w:top w:val="none" w:sz="0" w:space="0" w:color="auto"/>
        <w:left w:val="none" w:sz="0" w:space="0" w:color="auto"/>
        <w:bottom w:val="none" w:sz="0" w:space="0" w:color="auto"/>
        <w:right w:val="none" w:sz="0" w:space="0" w:color="auto"/>
      </w:divBdr>
    </w:div>
    <w:div w:id="1293635423">
      <w:marLeft w:val="0"/>
      <w:marRight w:val="0"/>
      <w:marTop w:val="0"/>
      <w:marBottom w:val="0"/>
      <w:divBdr>
        <w:top w:val="none" w:sz="0" w:space="0" w:color="auto"/>
        <w:left w:val="none" w:sz="0" w:space="0" w:color="auto"/>
        <w:bottom w:val="none" w:sz="0" w:space="0" w:color="auto"/>
        <w:right w:val="none" w:sz="0" w:space="0" w:color="auto"/>
      </w:divBdr>
    </w:div>
    <w:div w:id="1293635424">
      <w:marLeft w:val="0"/>
      <w:marRight w:val="0"/>
      <w:marTop w:val="0"/>
      <w:marBottom w:val="0"/>
      <w:divBdr>
        <w:top w:val="none" w:sz="0" w:space="0" w:color="auto"/>
        <w:left w:val="none" w:sz="0" w:space="0" w:color="auto"/>
        <w:bottom w:val="none" w:sz="0" w:space="0" w:color="auto"/>
        <w:right w:val="none" w:sz="0" w:space="0" w:color="auto"/>
      </w:divBdr>
    </w:div>
    <w:div w:id="1293635425">
      <w:marLeft w:val="0"/>
      <w:marRight w:val="0"/>
      <w:marTop w:val="0"/>
      <w:marBottom w:val="0"/>
      <w:divBdr>
        <w:top w:val="none" w:sz="0" w:space="0" w:color="auto"/>
        <w:left w:val="none" w:sz="0" w:space="0" w:color="auto"/>
        <w:bottom w:val="none" w:sz="0" w:space="0" w:color="auto"/>
        <w:right w:val="none" w:sz="0" w:space="0" w:color="auto"/>
      </w:divBdr>
    </w:div>
    <w:div w:id="1293635426">
      <w:marLeft w:val="0"/>
      <w:marRight w:val="0"/>
      <w:marTop w:val="0"/>
      <w:marBottom w:val="0"/>
      <w:divBdr>
        <w:top w:val="none" w:sz="0" w:space="0" w:color="auto"/>
        <w:left w:val="none" w:sz="0" w:space="0" w:color="auto"/>
        <w:bottom w:val="none" w:sz="0" w:space="0" w:color="auto"/>
        <w:right w:val="none" w:sz="0" w:space="0" w:color="auto"/>
      </w:divBdr>
    </w:div>
    <w:div w:id="1293635427">
      <w:marLeft w:val="0"/>
      <w:marRight w:val="0"/>
      <w:marTop w:val="0"/>
      <w:marBottom w:val="0"/>
      <w:divBdr>
        <w:top w:val="none" w:sz="0" w:space="0" w:color="auto"/>
        <w:left w:val="none" w:sz="0" w:space="0" w:color="auto"/>
        <w:bottom w:val="none" w:sz="0" w:space="0" w:color="auto"/>
        <w:right w:val="none" w:sz="0" w:space="0" w:color="auto"/>
      </w:divBdr>
    </w:div>
    <w:div w:id="1293635428">
      <w:marLeft w:val="0"/>
      <w:marRight w:val="0"/>
      <w:marTop w:val="0"/>
      <w:marBottom w:val="0"/>
      <w:divBdr>
        <w:top w:val="none" w:sz="0" w:space="0" w:color="auto"/>
        <w:left w:val="none" w:sz="0" w:space="0" w:color="auto"/>
        <w:bottom w:val="none" w:sz="0" w:space="0" w:color="auto"/>
        <w:right w:val="none" w:sz="0" w:space="0" w:color="auto"/>
      </w:divBdr>
    </w:div>
    <w:div w:id="1293635430">
      <w:marLeft w:val="0"/>
      <w:marRight w:val="0"/>
      <w:marTop w:val="0"/>
      <w:marBottom w:val="0"/>
      <w:divBdr>
        <w:top w:val="none" w:sz="0" w:space="0" w:color="auto"/>
        <w:left w:val="none" w:sz="0" w:space="0" w:color="auto"/>
        <w:bottom w:val="none" w:sz="0" w:space="0" w:color="auto"/>
        <w:right w:val="none" w:sz="0" w:space="0" w:color="auto"/>
      </w:divBdr>
    </w:div>
    <w:div w:id="1293635431">
      <w:marLeft w:val="0"/>
      <w:marRight w:val="0"/>
      <w:marTop w:val="0"/>
      <w:marBottom w:val="0"/>
      <w:divBdr>
        <w:top w:val="none" w:sz="0" w:space="0" w:color="auto"/>
        <w:left w:val="none" w:sz="0" w:space="0" w:color="auto"/>
        <w:bottom w:val="none" w:sz="0" w:space="0" w:color="auto"/>
        <w:right w:val="none" w:sz="0" w:space="0" w:color="auto"/>
      </w:divBdr>
    </w:div>
    <w:div w:id="1293635433">
      <w:marLeft w:val="0"/>
      <w:marRight w:val="0"/>
      <w:marTop w:val="0"/>
      <w:marBottom w:val="0"/>
      <w:divBdr>
        <w:top w:val="none" w:sz="0" w:space="0" w:color="auto"/>
        <w:left w:val="none" w:sz="0" w:space="0" w:color="auto"/>
        <w:bottom w:val="none" w:sz="0" w:space="0" w:color="auto"/>
        <w:right w:val="none" w:sz="0" w:space="0" w:color="auto"/>
      </w:divBdr>
    </w:div>
    <w:div w:id="1293635434">
      <w:marLeft w:val="0"/>
      <w:marRight w:val="0"/>
      <w:marTop w:val="0"/>
      <w:marBottom w:val="0"/>
      <w:divBdr>
        <w:top w:val="none" w:sz="0" w:space="0" w:color="auto"/>
        <w:left w:val="none" w:sz="0" w:space="0" w:color="auto"/>
        <w:bottom w:val="none" w:sz="0" w:space="0" w:color="auto"/>
        <w:right w:val="none" w:sz="0" w:space="0" w:color="auto"/>
      </w:divBdr>
    </w:div>
    <w:div w:id="1293635435">
      <w:marLeft w:val="0"/>
      <w:marRight w:val="0"/>
      <w:marTop w:val="0"/>
      <w:marBottom w:val="0"/>
      <w:divBdr>
        <w:top w:val="none" w:sz="0" w:space="0" w:color="auto"/>
        <w:left w:val="none" w:sz="0" w:space="0" w:color="auto"/>
        <w:bottom w:val="none" w:sz="0" w:space="0" w:color="auto"/>
        <w:right w:val="none" w:sz="0" w:space="0" w:color="auto"/>
      </w:divBdr>
    </w:div>
    <w:div w:id="1293635436">
      <w:marLeft w:val="0"/>
      <w:marRight w:val="0"/>
      <w:marTop w:val="0"/>
      <w:marBottom w:val="0"/>
      <w:divBdr>
        <w:top w:val="none" w:sz="0" w:space="0" w:color="auto"/>
        <w:left w:val="none" w:sz="0" w:space="0" w:color="auto"/>
        <w:bottom w:val="none" w:sz="0" w:space="0" w:color="auto"/>
        <w:right w:val="none" w:sz="0" w:space="0" w:color="auto"/>
      </w:divBdr>
    </w:div>
    <w:div w:id="1293635437">
      <w:marLeft w:val="0"/>
      <w:marRight w:val="0"/>
      <w:marTop w:val="0"/>
      <w:marBottom w:val="0"/>
      <w:divBdr>
        <w:top w:val="none" w:sz="0" w:space="0" w:color="auto"/>
        <w:left w:val="none" w:sz="0" w:space="0" w:color="auto"/>
        <w:bottom w:val="none" w:sz="0" w:space="0" w:color="auto"/>
        <w:right w:val="none" w:sz="0" w:space="0" w:color="auto"/>
      </w:divBdr>
    </w:div>
    <w:div w:id="1293635439">
      <w:marLeft w:val="0"/>
      <w:marRight w:val="0"/>
      <w:marTop w:val="0"/>
      <w:marBottom w:val="0"/>
      <w:divBdr>
        <w:top w:val="none" w:sz="0" w:space="0" w:color="auto"/>
        <w:left w:val="none" w:sz="0" w:space="0" w:color="auto"/>
        <w:bottom w:val="none" w:sz="0" w:space="0" w:color="auto"/>
        <w:right w:val="none" w:sz="0" w:space="0" w:color="auto"/>
      </w:divBdr>
    </w:div>
    <w:div w:id="1293635440">
      <w:marLeft w:val="0"/>
      <w:marRight w:val="0"/>
      <w:marTop w:val="0"/>
      <w:marBottom w:val="0"/>
      <w:divBdr>
        <w:top w:val="none" w:sz="0" w:space="0" w:color="auto"/>
        <w:left w:val="none" w:sz="0" w:space="0" w:color="auto"/>
        <w:bottom w:val="none" w:sz="0" w:space="0" w:color="auto"/>
        <w:right w:val="none" w:sz="0" w:space="0" w:color="auto"/>
      </w:divBdr>
    </w:div>
    <w:div w:id="1293635441">
      <w:marLeft w:val="0"/>
      <w:marRight w:val="0"/>
      <w:marTop w:val="0"/>
      <w:marBottom w:val="0"/>
      <w:divBdr>
        <w:top w:val="none" w:sz="0" w:space="0" w:color="auto"/>
        <w:left w:val="none" w:sz="0" w:space="0" w:color="auto"/>
        <w:bottom w:val="none" w:sz="0" w:space="0" w:color="auto"/>
        <w:right w:val="none" w:sz="0" w:space="0" w:color="auto"/>
      </w:divBdr>
    </w:div>
    <w:div w:id="1293635443">
      <w:marLeft w:val="0"/>
      <w:marRight w:val="0"/>
      <w:marTop w:val="0"/>
      <w:marBottom w:val="0"/>
      <w:divBdr>
        <w:top w:val="none" w:sz="0" w:space="0" w:color="auto"/>
        <w:left w:val="none" w:sz="0" w:space="0" w:color="auto"/>
        <w:bottom w:val="none" w:sz="0" w:space="0" w:color="auto"/>
        <w:right w:val="none" w:sz="0" w:space="0" w:color="auto"/>
      </w:divBdr>
    </w:div>
    <w:div w:id="1293635444">
      <w:marLeft w:val="0"/>
      <w:marRight w:val="0"/>
      <w:marTop w:val="0"/>
      <w:marBottom w:val="0"/>
      <w:divBdr>
        <w:top w:val="none" w:sz="0" w:space="0" w:color="auto"/>
        <w:left w:val="none" w:sz="0" w:space="0" w:color="auto"/>
        <w:bottom w:val="none" w:sz="0" w:space="0" w:color="auto"/>
        <w:right w:val="none" w:sz="0" w:space="0" w:color="auto"/>
      </w:divBdr>
    </w:div>
    <w:div w:id="1293635445">
      <w:marLeft w:val="0"/>
      <w:marRight w:val="0"/>
      <w:marTop w:val="0"/>
      <w:marBottom w:val="0"/>
      <w:divBdr>
        <w:top w:val="none" w:sz="0" w:space="0" w:color="auto"/>
        <w:left w:val="none" w:sz="0" w:space="0" w:color="auto"/>
        <w:bottom w:val="none" w:sz="0" w:space="0" w:color="auto"/>
        <w:right w:val="none" w:sz="0" w:space="0" w:color="auto"/>
      </w:divBdr>
    </w:div>
    <w:div w:id="1293635446">
      <w:marLeft w:val="0"/>
      <w:marRight w:val="0"/>
      <w:marTop w:val="0"/>
      <w:marBottom w:val="0"/>
      <w:divBdr>
        <w:top w:val="none" w:sz="0" w:space="0" w:color="auto"/>
        <w:left w:val="none" w:sz="0" w:space="0" w:color="auto"/>
        <w:bottom w:val="none" w:sz="0" w:space="0" w:color="auto"/>
        <w:right w:val="none" w:sz="0" w:space="0" w:color="auto"/>
      </w:divBdr>
    </w:div>
    <w:div w:id="1293635447">
      <w:marLeft w:val="0"/>
      <w:marRight w:val="0"/>
      <w:marTop w:val="0"/>
      <w:marBottom w:val="0"/>
      <w:divBdr>
        <w:top w:val="none" w:sz="0" w:space="0" w:color="auto"/>
        <w:left w:val="none" w:sz="0" w:space="0" w:color="auto"/>
        <w:bottom w:val="none" w:sz="0" w:space="0" w:color="auto"/>
        <w:right w:val="none" w:sz="0" w:space="0" w:color="auto"/>
      </w:divBdr>
    </w:div>
    <w:div w:id="1293635449">
      <w:marLeft w:val="0"/>
      <w:marRight w:val="0"/>
      <w:marTop w:val="0"/>
      <w:marBottom w:val="0"/>
      <w:divBdr>
        <w:top w:val="none" w:sz="0" w:space="0" w:color="auto"/>
        <w:left w:val="none" w:sz="0" w:space="0" w:color="auto"/>
        <w:bottom w:val="none" w:sz="0" w:space="0" w:color="auto"/>
        <w:right w:val="none" w:sz="0" w:space="0" w:color="auto"/>
      </w:divBdr>
    </w:div>
    <w:div w:id="1293635450">
      <w:marLeft w:val="0"/>
      <w:marRight w:val="0"/>
      <w:marTop w:val="0"/>
      <w:marBottom w:val="0"/>
      <w:divBdr>
        <w:top w:val="none" w:sz="0" w:space="0" w:color="auto"/>
        <w:left w:val="none" w:sz="0" w:space="0" w:color="auto"/>
        <w:bottom w:val="none" w:sz="0" w:space="0" w:color="auto"/>
        <w:right w:val="none" w:sz="0" w:space="0" w:color="auto"/>
      </w:divBdr>
    </w:div>
    <w:div w:id="1293635452">
      <w:marLeft w:val="0"/>
      <w:marRight w:val="0"/>
      <w:marTop w:val="0"/>
      <w:marBottom w:val="0"/>
      <w:divBdr>
        <w:top w:val="none" w:sz="0" w:space="0" w:color="auto"/>
        <w:left w:val="none" w:sz="0" w:space="0" w:color="auto"/>
        <w:bottom w:val="none" w:sz="0" w:space="0" w:color="auto"/>
        <w:right w:val="none" w:sz="0" w:space="0" w:color="auto"/>
      </w:divBdr>
    </w:div>
    <w:div w:id="1293635453">
      <w:marLeft w:val="0"/>
      <w:marRight w:val="0"/>
      <w:marTop w:val="0"/>
      <w:marBottom w:val="0"/>
      <w:divBdr>
        <w:top w:val="none" w:sz="0" w:space="0" w:color="auto"/>
        <w:left w:val="none" w:sz="0" w:space="0" w:color="auto"/>
        <w:bottom w:val="none" w:sz="0" w:space="0" w:color="auto"/>
        <w:right w:val="none" w:sz="0" w:space="0" w:color="auto"/>
      </w:divBdr>
    </w:div>
    <w:div w:id="1293635454">
      <w:marLeft w:val="0"/>
      <w:marRight w:val="0"/>
      <w:marTop w:val="0"/>
      <w:marBottom w:val="0"/>
      <w:divBdr>
        <w:top w:val="none" w:sz="0" w:space="0" w:color="auto"/>
        <w:left w:val="none" w:sz="0" w:space="0" w:color="auto"/>
        <w:bottom w:val="none" w:sz="0" w:space="0" w:color="auto"/>
        <w:right w:val="none" w:sz="0" w:space="0" w:color="auto"/>
      </w:divBdr>
    </w:div>
    <w:div w:id="1293635455">
      <w:marLeft w:val="0"/>
      <w:marRight w:val="0"/>
      <w:marTop w:val="0"/>
      <w:marBottom w:val="0"/>
      <w:divBdr>
        <w:top w:val="none" w:sz="0" w:space="0" w:color="auto"/>
        <w:left w:val="none" w:sz="0" w:space="0" w:color="auto"/>
        <w:bottom w:val="none" w:sz="0" w:space="0" w:color="auto"/>
        <w:right w:val="none" w:sz="0" w:space="0" w:color="auto"/>
      </w:divBdr>
    </w:div>
    <w:div w:id="1293635456">
      <w:marLeft w:val="0"/>
      <w:marRight w:val="0"/>
      <w:marTop w:val="0"/>
      <w:marBottom w:val="0"/>
      <w:divBdr>
        <w:top w:val="none" w:sz="0" w:space="0" w:color="auto"/>
        <w:left w:val="none" w:sz="0" w:space="0" w:color="auto"/>
        <w:bottom w:val="none" w:sz="0" w:space="0" w:color="auto"/>
        <w:right w:val="none" w:sz="0" w:space="0" w:color="auto"/>
      </w:divBdr>
    </w:div>
    <w:div w:id="1293635457">
      <w:marLeft w:val="0"/>
      <w:marRight w:val="0"/>
      <w:marTop w:val="0"/>
      <w:marBottom w:val="0"/>
      <w:divBdr>
        <w:top w:val="none" w:sz="0" w:space="0" w:color="auto"/>
        <w:left w:val="none" w:sz="0" w:space="0" w:color="auto"/>
        <w:bottom w:val="none" w:sz="0" w:space="0" w:color="auto"/>
        <w:right w:val="none" w:sz="0" w:space="0" w:color="auto"/>
      </w:divBdr>
    </w:div>
    <w:div w:id="1293635458">
      <w:marLeft w:val="0"/>
      <w:marRight w:val="0"/>
      <w:marTop w:val="0"/>
      <w:marBottom w:val="0"/>
      <w:divBdr>
        <w:top w:val="none" w:sz="0" w:space="0" w:color="auto"/>
        <w:left w:val="none" w:sz="0" w:space="0" w:color="auto"/>
        <w:bottom w:val="none" w:sz="0" w:space="0" w:color="auto"/>
        <w:right w:val="none" w:sz="0" w:space="0" w:color="auto"/>
      </w:divBdr>
    </w:div>
    <w:div w:id="1293635459">
      <w:marLeft w:val="0"/>
      <w:marRight w:val="0"/>
      <w:marTop w:val="0"/>
      <w:marBottom w:val="0"/>
      <w:divBdr>
        <w:top w:val="none" w:sz="0" w:space="0" w:color="auto"/>
        <w:left w:val="none" w:sz="0" w:space="0" w:color="auto"/>
        <w:bottom w:val="none" w:sz="0" w:space="0" w:color="auto"/>
        <w:right w:val="none" w:sz="0" w:space="0" w:color="auto"/>
      </w:divBdr>
    </w:div>
    <w:div w:id="1293635460">
      <w:marLeft w:val="0"/>
      <w:marRight w:val="0"/>
      <w:marTop w:val="0"/>
      <w:marBottom w:val="0"/>
      <w:divBdr>
        <w:top w:val="none" w:sz="0" w:space="0" w:color="auto"/>
        <w:left w:val="none" w:sz="0" w:space="0" w:color="auto"/>
        <w:bottom w:val="none" w:sz="0" w:space="0" w:color="auto"/>
        <w:right w:val="none" w:sz="0" w:space="0" w:color="auto"/>
      </w:divBdr>
    </w:div>
    <w:div w:id="1293635461">
      <w:marLeft w:val="0"/>
      <w:marRight w:val="0"/>
      <w:marTop w:val="0"/>
      <w:marBottom w:val="0"/>
      <w:divBdr>
        <w:top w:val="none" w:sz="0" w:space="0" w:color="auto"/>
        <w:left w:val="none" w:sz="0" w:space="0" w:color="auto"/>
        <w:bottom w:val="none" w:sz="0" w:space="0" w:color="auto"/>
        <w:right w:val="none" w:sz="0" w:space="0" w:color="auto"/>
      </w:divBdr>
    </w:div>
    <w:div w:id="1293635462">
      <w:marLeft w:val="0"/>
      <w:marRight w:val="0"/>
      <w:marTop w:val="0"/>
      <w:marBottom w:val="0"/>
      <w:divBdr>
        <w:top w:val="none" w:sz="0" w:space="0" w:color="auto"/>
        <w:left w:val="none" w:sz="0" w:space="0" w:color="auto"/>
        <w:bottom w:val="none" w:sz="0" w:space="0" w:color="auto"/>
        <w:right w:val="none" w:sz="0" w:space="0" w:color="auto"/>
      </w:divBdr>
    </w:div>
    <w:div w:id="1293635463">
      <w:marLeft w:val="0"/>
      <w:marRight w:val="0"/>
      <w:marTop w:val="0"/>
      <w:marBottom w:val="0"/>
      <w:divBdr>
        <w:top w:val="none" w:sz="0" w:space="0" w:color="auto"/>
        <w:left w:val="none" w:sz="0" w:space="0" w:color="auto"/>
        <w:bottom w:val="none" w:sz="0" w:space="0" w:color="auto"/>
        <w:right w:val="none" w:sz="0" w:space="0" w:color="auto"/>
      </w:divBdr>
    </w:div>
    <w:div w:id="1293635464">
      <w:marLeft w:val="0"/>
      <w:marRight w:val="0"/>
      <w:marTop w:val="0"/>
      <w:marBottom w:val="0"/>
      <w:divBdr>
        <w:top w:val="none" w:sz="0" w:space="0" w:color="auto"/>
        <w:left w:val="none" w:sz="0" w:space="0" w:color="auto"/>
        <w:bottom w:val="none" w:sz="0" w:space="0" w:color="auto"/>
        <w:right w:val="none" w:sz="0" w:space="0" w:color="auto"/>
      </w:divBdr>
    </w:div>
    <w:div w:id="1293635465">
      <w:marLeft w:val="0"/>
      <w:marRight w:val="0"/>
      <w:marTop w:val="0"/>
      <w:marBottom w:val="0"/>
      <w:divBdr>
        <w:top w:val="none" w:sz="0" w:space="0" w:color="auto"/>
        <w:left w:val="none" w:sz="0" w:space="0" w:color="auto"/>
        <w:bottom w:val="none" w:sz="0" w:space="0" w:color="auto"/>
        <w:right w:val="none" w:sz="0" w:space="0" w:color="auto"/>
      </w:divBdr>
    </w:div>
    <w:div w:id="1293635466">
      <w:marLeft w:val="0"/>
      <w:marRight w:val="0"/>
      <w:marTop w:val="0"/>
      <w:marBottom w:val="0"/>
      <w:divBdr>
        <w:top w:val="none" w:sz="0" w:space="0" w:color="auto"/>
        <w:left w:val="none" w:sz="0" w:space="0" w:color="auto"/>
        <w:bottom w:val="none" w:sz="0" w:space="0" w:color="auto"/>
        <w:right w:val="none" w:sz="0" w:space="0" w:color="auto"/>
      </w:divBdr>
    </w:div>
    <w:div w:id="1293635467">
      <w:marLeft w:val="0"/>
      <w:marRight w:val="0"/>
      <w:marTop w:val="0"/>
      <w:marBottom w:val="0"/>
      <w:divBdr>
        <w:top w:val="none" w:sz="0" w:space="0" w:color="auto"/>
        <w:left w:val="none" w:sz="0" w:space="0" w:color="auto"/>
        <w:bottom w:val="none" w:sz="0" w:space="0" w:color="auto"/>
        <w:right w:val="none" w:sz="0" w:space="0" w:color="auto"/>
      </w:divBdr>
    </w:div>
    <w:div w:id="1293635468">
      <w:marLeft w:val="0"/>
      <w:marRight w:val="0"/>
      <w:marTop w:val="0"/>
      <w:marBottom w:val="0"/>
      <w:divBdr>
        <w:top w:val="none" w:sz="0" w:space="0" w:color="auto"/>
        <w:left w:val="none" w:sz="0" w:space="0" w:color="auto"/>
        <w:bottom w:val="none" w:sz="0" w:space="0" w:color="auto"/>
        <w:right w:val="none" w:sz="0" w:space="0" w:color="auto"/>
      </w:divBdr>
    </w:div>
    <w:div w:id="1293635469">
      <w:marLeft w:val="0"/>
      <w:marRight w:val="0"/>
      <w:marTop w:val="0"/>
      <w:marBottom w:val="0"/>
      <w:divBdr>
        <w:top w:val="none" w:sz="0" w:space="0" w:color="auto"/>
        <w:left w:val="none" w:sz="0" w:space="0" w:color="auto"/>
        <w:bottom w:val="none" w:sz="0" w:space="0" w:color="auto"/>
        <w:right w:val="none" w:sz="0" w:space="0" w:color="auto"/>
      </w:divBdr>
    </w:div>
    <w:div w:id="1293635470">
      <w:marLeft w:val="0"/>
      <w:marRight w:val="0"/>
      <w:marTop w:val="0"/>
      <w:marBottom w:val="0"/>
      <w:divBdr>
        <w:top w:val="none" w:sz="0" w:space="0" w:color="auto"/>
        <w:left w:val="none" w:sz="0" w:space="0" w:color="auto"/>
        <w:bottom w:val="none" w:sz="0" w:space="0" w:color="auto"/>
        <w:right w:val="none" w:sz="0" w:space="0" w:color="auto"/>
      </w:divBdr>
    </w:div>
    <w:div w:id="1293635472">
      <w:marLeft w:val="0"/>
      <w:marRight w:val="0"/>
      <w:marTop w:val="0"/>
      <w:marBottom w:val="0"/>
      <w:divBdr>
        <w:top w:val="none" w:sz="0" w:space="0" w:color="auto"/>
        <w:left w:val="none" w:sz="0" w:space="0" w:color="auto"/>
        <w:bottom w:val="none" w:sz="0" w:space="0" w:color="auto"/>
        <w:right w:val="none" w:sz="0" w:space="0" w:color="auto"/>
      </w:divBdr>
    </w:div>
    <w:div w:id="1293635473">
      <w:marLeft w:val="0"/>
      <w:marRight w:val="0"/>
      <w:marTop w:val="0"/>
      <w:marBottom w:val="0"/>
      <w:divBdr>
        <w:top w:val="none" w:sz="0" w:space="0" w:color="auto"/>
        <w:left w:val="none" w:sz="0" w:space="0" w:color="auto"/>
        <w:bottom w:val="none" w:sz="0" w:space="0" w:color="auto"/>
        <w:right w:val="none" w:sz="0" w:space="0" w:color="auto"/>
      </w:divBdr>
    </w:div>
    <w:div w:id="1293635474">
      <w:marLeft w:val="0"/>
      <w:marRight w:val="0"/>
      <w:marTop w:val="0"/>
      <w:marBottom w:val="0"/>
      <w:divBdr>
        <w:top w:val="none" w:sz="0" w:space="0" w:color="auto"/>
        <w:left w:val="none" w:sz="0" w:space="0" w:color="auto"/>
        <w:bottom w:val="none" w:sz="0" w:space="0" w:color="auto"/>
        <w:right w:val="none" w:sz="0" w:space="0" w:color="auto"/>
      </w:divBdr>
    </w:div>
    <w:div w:id="1293635475">
      <w:marLeft w:val="0"/>
      <w:marRight w:val="0"/>
      <w:marTop w:val="0"/>
      <w:marBottom w:val="0"/>
      <w:divBdr>
        <w:top w:val="none" w:sz="0" w:space="0" w:color="auto"/>
        <w:left w:val="none" w:sz="0" w:space="0" w:color="auto"/>
        <w:bottom w:val="none" w:sz="0" w:space="0" w:color="auto"/>
        <w:right w:val="none" w:sz="0" w:space="0" w:color="auto"/>
      </w:divBdr>
    </w:div>
    <w:div w:id="1293635476">
      <w:marLeft w:val="0"/>
      <w:marRight w:val="0"/>
      <w:marTop w:val="0"/>
      <w:marBottom w:val="0"/>
      <w:divBdr>
        <w:top w:val="none" w:sz="0" w:space="0" w:color="auto"/>
        <w:left w:val="none" w:sz="0" w:space="0" w:color="auto"/>
        <w:bottom w:val="none" w:sz="0" w:space="0" w:color="auto"/>
        <w:right w:val="none" w:sz="0" w:space="0" w:color="auto"/>
      </w:divBdr>
    </w:div>
    <w:div w:id="1293635477">
      <w:marLeft w:val="0"/>
      <w:marRight w:val="0"/>
      <w:marTop w:val="0"/>
      <w:marBottom w:val="0"/>
      <w:divBdr>
        <w:top w:val="none" w:sz="0" w:space="0" w:color="auto"/>
        <w:left w:val="none" w:sz="0" w:space="0" w:color="auto"/>
        <w:bottom w:val="none" w:sz="0" w:space="0" w:color="auto"/>
        <w:right w:val="none" w:sz="0" w:space="0" w:color="auto"/>
      </w:divBdr>
    </w:div>
    <w:div w:id="1293635479">
      <w:marLeft w:val="0"/>
      <w:marRight w:val="0"/>
      <w:marTop w:val="0"/>
      <w:marBottom w:val="0"/>
      <w:divBdr>
        <w:top w:val="none" w:sz="0" w:space="0" w:color="auto"/>
        <w:left w:val="none" w:sz="0" w:space="0" w:color="auto"/>
        <w:bottom w:val="none" w:sz="0" w:space="0" w:color="auto"/>
        <w:right w:val="none" w:sz="0" w:space="0" w:color="auto"/>
      </w:divBdr>
    </w:div>
    <w:div w:id="1293635481">
      <w:marLeft w:val="0"/>
      <w:marRight w:val="0"/>
      <w:marTop w:val="0"/>
      <w:marBottom w:val="0"/>
      <w:divBdr>
        <w:top w:val="none" w:sz="0" w:space="0" w:color="auto"/>
        <w:left w:val="none" w:sz="0" w:space="0" w:color="auto"/>
        <w:bottom w:val="none" w:sz="0" w:space="0" w:color="auto"/>
        <w:right w:val="none" w:sz="0" w:space="0" w:color="auto"/>
      </w:divBdr>
    </w:div>
    <w:div w:id="1293635482">
      <w:marLeft w:val="0"/>
      <w:marRight w:val="0"/>
      <w:marTop w:val="0"/>
      <w:marBottom w:val="0"/>
      <w:divBdr>
        <w:top w:val="none" w:sz="0" w:space="0" w:color="auto"/>
        <w:left w:val="none" w:sz="0" w:space="0" w:color="auto"/>
        <w:bottom w:val="none" w:sz="0" w:space="0" w:color="auto"/>
        <w:right w:val="none" w:sz="0" w:space="0" w:color="auto"/>
      </w:divBdr>
    </w:div>
    <w:div w:id="1293635483">
      <w:marLeft w:val="0"/>
      <w:marRight w:val="0"/>
      <w:marTop w:val="0"/>
      <w:marBottom w:val="0"/>
      <w:divBdr>
        <w:top w:val="none" w:sz="0" w:space="0" w:color="auto"/>
        <w:left w:val="none" w:sz="0" w:space="0" w:color="auto"/>
        <w:bottom w:val="none" w:sz="0" w:space="0" w:color="auto"/>
        <w:right w:val="none" w:sz="0" w:space="0" w:color="auto"/>
      </w:divBdr>
    </w:div>
    <w:div w:id="1293635485">
      <w:marLeft w:val="0"/>
      <w:marRight w:val="0"/>
      <w:marTop w:val="0"/>
      <w:marBottom w:val="0"/>
      <w:divBdr>
        <w:top w:val="none" w:sz="0" w:space="0" w:color="auto"/>
        <w:left w:val="none" w:sz="0" w:space="0" w:color="auto"/>
        <w:bottom w:val="none" w:sz="0" w:space="0" w:color="auto"/>
        <w:right w:val="none" w:sz="0" w:space="0" w:color="auto"/>
      </w:divBdr>
    </w:div>
    <w:div w:id="1293635486">
      <w:marLeft w:val="0"/>
      <w:marRight w:val="0"/>
      <w:marTop w:val="0"/>
      <w:marBottom w:val="0"/>
      <w:divBdr>
        <w:top w:val="none" w:sz="0" w:space="0" w:color="auto"/>
        <w:left w:val="none" w:sz="0" w:space="0" w:color="auto"/>
        <w:bottom w:val="none" w:sz="0" w:space="0" w:color="auto"/>
        <w:right w:val="none" w:sz="0" w:space="0" w:color="auto"/>
      </w:divBdr>
    </w:div>
    <w:div w:id="1293635487">
      <w:marLeft w:val="0"/>
      <w:marRight w:val="0"/>
      <w:marTop w:val="0"/>
      <w:marBottom w:val="0"/>
      <w:divBdr>
        <w:top w:val="none" w:sz="0" w:space="0" w:color="auto"/>
        <w:left w:val="none" w:sz="0" w:space="0" w:color="auto"/>
        <w:bottom w:val="none" w:sz="0" w:space="0" w:color="auto"/>
        <w:right w:val="none" w:sz="0" w:space="0" w:color="auto"/>
      </w:divBdr>
    </w:div>
    <w:div w:id="1293635488">
      <w:marLeft w:val="0"/>
      <w:marRight w:val="0"/>
      <w:marTop w:val="0"/>
      <w:marBottom w:val="0"/>
      <w:divBdr>
        <w:top w:val="none" w:sz="0" w:space="0" w:color="auto"/>
        <w:left w:val="none" w:sz="0" w:space="0" w:color="auto"/>
        <w:bottom w:val="none" w:sz="0" w:space="0" w:color="auto"/>
        <w:right w:val="none" w:sz="0" w:space="0" w:color="auto"/>
      </w:divBdr>
    </w:div>
    <w:div w:id="1293635489">
      <w:marLeft w:val="0"/>
      <w:marRight w:val="0"/>
      <w:marTop w:val="0"/>
      <w:marBottom w:val="0"/>
      <w:divBdr>
        <w:top w:val="none" w:sz="0" w:space="0" w:color="auto"/>
        <w:left w:val="none" w:sz="0" w:space="0" w:color="auto"/>
        <w:bottom w:val="none" w:sz="0" w:space="0" w:color="auto"/>
        <w:right w:val="none" w:sz="0" w:space="0" w:color="auto"/>
      </w:divBdr>
    </w:div>
    <w:div w:id="1293635490">
      <w:marLeft w:val="0"/>
      <w:marRight w:val="0"/>
      <w:marTop w:val="0"/>
      <w:marBottom w:val="0"/>
      <w:divBdr>
        <w:top w:val="none" w:sz="0" w:space="0" w:color="auto"/>
        <w:left w:val="none" w:sz="0" w:space="0" w:color="auto"/>
        <w:bottom w:val="none" w:sz="0" w:space="0" w:color="auto"/>
        <w:right w:val="none" w:sz="0" w:space="0" w:color="auto"/>
      </w:divBdr>
    </w:div>
    <w:div w:id="1293635491">
      <w:marLeft w:val="0"/>
      <w:marRight w:val="0"/>
      <w:marTop w:val="0"/>
      <w:marBottom w:val="0"/>
      <w:divBdr>
        <w:top w:val="none" w:sz="0" w:space="0" w:color="auto"/>
        <w:left w:val="none" w:sz="0" w:space="0" w:color="auto"/>
        <w:bottom w:val="none" w:sz="0" w:space="0" w:color="auto"/>
        <w:right w:val="none" w:sz="0" w:space="0" w:color="auto"/>
      </w:divBdr>
    </w:div>
    <w:div w:id="1293635493">
      <w:marLeft w:val="0"/>
      <w:marRight w:val="0"/>
      <w:marTop w:val="0"/>
      <w:marBottom w:val="0"/>
      <w:divBdr>
        <w:top w:val="none" w:sz="0" w:space="0" w:color="auto"/>
        <w:left w:val="none" w:sz="0" w:space="0" w:color="auto"/>
        <w:bottom w:val="none" w:sz="0" w:space="0" w:color="auto"/>
        <w:right w:val="none" w:sz="0" w:space="0" w:color="auto"/>
      </w:divBdr>
    </w:div>
    <w:div w:id="1293635494">
      <w:marLeft w:val="0"/>
      <w:marRight w:val="0"/>
      <w:marTop w:val="0"/>
      <w:marBottom w:val="0"/>
      <w:divBdr>
        <w:top w:val="none" w:sz="0" w:space="0" w:color="auto"/>
        <w:left w:val="none" w:sz="0" w:space="0" w:color="auto"/>
        <w:bottom w:val="none" w:sz="0" w:space="0" w:color="auto"/>
        <w:right w:val="none" w:sz="0" w:space="0" w:color="auto"/>
      </w:divBdr>
    </w:div>
    <w:div w:id="1293635495">
      <w:marLeft w:val="0"/>
      <w:marRight w:val="0"/>
      <w:marTop w:val="0"/>
      <w:marBottom w:val="0"/>
      <w:divBdr>
        <w:top w:val="none" w:sz="0" w:space="0" w:color="auto"/>
        <w:left w:val="none" w:sz="0" w:space="0" w:color="auto"/>
        <w:bottom w:val="none" w:sz="0" w:space="0" w:color="auto"/>
        <w:right w:val="none" w:sz="0" w:space="0" w:color="auto"/>
      </w:divBdr>
    </w:div>
    <w:div w:id="1293635496">
      <w:marLeft w:val="0"/>
      <w:marRight w:val="0"/>
      <w:marTop w:val="0"/>
      <w:marBottom w:val="0"/>
      <w:divBdr>
        <w:top w:val="none" w:sz="0" w:space="0" w:color="auto"/>
        <w:left w:val="none" w:sz="0" w:space="0" w:color="auto"/>
        <w:bottom w:val="none" w:sz="0" w:space="0" w:color="auto"/>
        <w:right w:val="none" w:sz="0" w:space="0" w:color="auto"/>
      </w:divBdr>
    </w:div>
    <w:div w:id="1293635497">
      <w:marLeft w:val="0"/>
      <w:marRight w:val="0"/>
      <w:marTop w:val="0"/>
      <w:marBottom w:val="0"/>
      <w:divBdr>
        <w:top w:val="none" w:sz="0" w:space="0" w:color="auto"/>
        <w:left w:val="none" w:sz="0" w:space="0" w:color="auto"/>
        <w:bottom w:val="none" w:sz="0" w:space="0" w:color="auto"/>
        <w:right w:val="none" w:sz="0" w:space="0" w:color="auto"/>
      </w:divBdr>
    </w:div>
    <w:div w:id="1293635500">
      <w:marLeft w:val="0"/>
      <w:marRight w:val="0"/>
      <w:marTop w:val="0"/>
      <w:marBottom w:val="0"/>
      <w:divBdr>
        <w:top w:val="none" w:sz="0" w:space="0" w:color="auto"/>
        <w:left w:val="none" w:sz="0" w:space="0" w:color="auto"/>
        <w:bottom w:val="none" w:sz="0" w:space="0" w:color="auto"/>
        <w:right w:val="none" w:sz="0" w:space="0" w:color="auto"/>
      </w:divBdr>
    </w:div>
    <w:div w:id="1293635501">
      <w:marLeft w:val="0"/>
      <w:marRight w:val="0"/>
      <w:marTop w:val="0"/>
      <w:marBottom w:val="0"/>
      <w:divBdr>
        <w:top w:val="none" w:sz="0" w:space="0" w:color="auto"/>
        <w:left w:val="none" w:sz="0" w:space="0" w:color="auto"/>
        <w:bottom w:val="none" w:sz="0" w:space="0" w:color="auto"/>
        <w:right w:val="none" w:sz="0" w:space="0" w:color="auto"/>
      </w:divBdr>
    </w:div>
    <w:div w:id="1293635502">
      <w:marLeft w:val="0"/>
      <w:marRight w:val="0"/>
      <w:marTop w:val="0"/>
      <w:marBottom w:val="0"/>
      <w:divBdr>
        <w:top w:val="none" w:sz="0" w:space="0" w:color="auto"/>
        <w:left w:val="none" w:sz="0" w:space="0" w:color="auto"/>
        <w:bottom w:val="none" w:sz="0" w:space="0" w:color="auto"/>
        <w:right w:val="none" w:sz="0" w:space="0" w:color="auto"/>
      </w:divBdr>
    </w:div>
    <w:div w:id="1293635503">
      <w:marLeft w:val="0"/>
      <w:marRight w:val="0"/>
      <w:marTop w:val="0"/>
      <w:marBottom w:val="0"/>
      <w:divBdr>
        <w:top w:val="none" w:sz="0" w:space="0" w:color="auto"/>
        <w:left w:val="none" w:sz="0" w:space="0" w:color="auto"/>
        <w:bottom w:val="none" w:sz="0" w:space="0" w:color="auto"/>
        <w:right w:val="none" w:sz="0" w:space="0" w:color="auto"/>
      </w:divBdr>
    </w:div>
    <w:div w:id="1293635504">
      <w:marLeft w:val="0"/>
      <w:marRight w:val="0"/>
      <w:marTop w:val="0"/>
      <w:marBottom w:val="0"/>
      <w:divBdr>
        <w:top w:val="none" w:sz="0" w:space="0" w:color="auto"/>
        <w:left w:val="none" w:sz="0" w:space="0" w:color="auto"/>
        <w:bottom w:val="none" w:sz="0" w:space="0" w:color="auto"/>
        <w:right w:val="none" w:sz="0" w:space="0" w:color="auto"/>
      </w:divBdr>
    </w:div>
    <w:div w:id="1293635505">
      <w:marLeft w:val="0"/>
      <w:marRight w:val="0"/>
      <w:marTop w:val="0"/>
      <w:marBottom w:val="0"/>
      <w:divBdr>
        <w:top w:val="none" w:sz="0" w:space="0" w:color="auto"/>
        <w:left w:val="none" w:sz="0" w:space="0" w:color="auto"/>
        <w:bottom w:val="none" w:sz="0" w:space="0" w:color="auto"/>
        <w:right w:val="none" w:sz="0" w:space="0" w:color="auto"/>
      </w:divBdr>
    </w:div>
    <w:div w:id="1293635506">
      <w:marLeft w:val="0"/>
      <w:marRight w:val="0"/>
      <w:marTop w:val="0"/>
      <w:marBottom w:val="0"/>
      <w:divBdr>
        <w:top w:val="none" w:sz="0" w:space="0" w:color="auto"/>
        <w:left w:val="none" w:sz="0" w:space="0" w:color="auto"/>
        <w:bottom w:val="none" w:sz="0" w:space="0" w:color="auto"/>
        <w:right w:val="none" w:sz="0" w:space="0" w:color="auto"/>
      </w:divBdr>
    </w:div>
    <w:div w:id="1293635507">
      <w:marLeft w:val="0"/>
      <w:marRight w:val="0"/>
      <w:marTop w:val="0"/>
      <w:marBottom w:val="0"/>
      <w:divBdr>
        <w:top w:val="none" w:sz="0" w:space="0" w:color="auto"/>
        <w:left w:val="none" w:sz="0" w:space="0" w:color="auto"/>
        <w:bottom w:val="none" w:sz="0" w:space="0" w:color="auto"/>
        <w:right w:val="none" w:sz="0" w:space="0" w:color="auto"/>
      </w:divBdr>
    </w:div>
    <w:div w:id="1293635508">
      <w:marLeft w:val="0"/>
      <w:marRight w:val="0"/>
      <w:marTop w:val="0"/>
      <w:marBottom w:val="0"/>
      <w:divBdr>
        <w:top w:val="none" w:sz="0" w:space="0" w:color="auto"/>
        <w:left w:val="none" w:sz="0" w:space="0" w:color="auto"/>
        <w:bottom w:val="none" w:sz="0" w:space="0" w:color="auto"/>
        <w:right w:val="none" w:sz="0" w:space="0" w:color="auto"/>
      </w:divBdr>
    </w:div>
    <w:div w:id="1293635509">
      <w:marLeft w:val="0"/>
      <w:marRight w:val="0"/>
      <w:marTop w:val="0"/>
      <w:marBottom w:val="0"/>
      <w:divBdr>
        <w:top w:val="none" w:sz="0" w:space="0" w:color="auto"/>
        <w:left w:val="none" w:sz="0" w:space="0" w:color="auto"/>
        <w:bottom w:val="none" w:sz="0" w:space="0" w:color="auto"/>
        <w:right w:val="none" w:sz="0" w:space="0" w:color="auto"/>
      </w:divBdr>
    </w:div>
    <w:div w:id="1293635510">
      <w:marLeft w:val="0"/>
      <w:marRight w:val="0"/>
      <w:marTop w:val="0"/>
      <w:marBottom w:val="0"/>
      <w:divBdr>
        <w:top w:val="none" w:sz="0" w:space="0" w:color="auto"/>
        <w:left w:val="none" w:sz="0" w:space="0" w:color="auto"/>
        <w:bottom w:val="none" w:sz="0" w:space="0" w:color="auto"/>
        <w:right w:val="none" w:sz="0" w:space="0" w:color="auto"/>
      </w:divBdr>
    </w:div>
    <w:div w:id="1293635512">
      <w:marLeft w:val="0"/>
      <w:marRight w:val="0"/>
      <w:marTop w:val="0"/>
      <w:marBottom w:val="0"/>
      <w:divBdr>
        <w:top w:val="none" w:sz="0" w:space="0" w:color="auto"/>
        <w:left w:val="none" w:sz="0" w:space="0" w:color="auto"/>
        <w:bottom w:val="none" w:sz="0" w:space="0" w:color="auto"/>
        <w:right w:val="none" w:sz="0" w:space="0" w:color="auto"/>
      </w:divBdr>
    </w:div>
    <w:div w:id="1293635513">
      <w:marLeft w:val="0"/>
      <w:marRight w:val="0"/>
      <w:marTop w:val="0"/>
      <w:marBottom w:val="0"/>
      <w:divBdr>
        <w:top w:val="none" w:sz="0" w:space="0" w:color="auto"/>
        <w:left w:val="none" w:sz="0" w:space="0" w:color="auto"/>
        <w:bottom w:val="none" w:sz="0" w:space="0" w:color="auto"/>
        <w:right w:val="none" w:sz="0" w:space="0" w:color="auto"/>
      </w:divBdr>
    </w:div>
    <w:div w:id="1293635514">
      <w:marLeft w:val="0"/>
      <w:marRight w:val="0"/>
      <w:marTop w:val="0"/>
      <w:marBottom w:val="0"/>
      <w:divBdr>
        <w:top w:val="none" w:sz="0" w:space="0" w:color="auto"/>
        <w:left w:val="none" w:sz="0" w:space="0" w:color="auto"/>
        <w:bottom w:val="none" w:sz="0" w:space="0" w:color="auto"/>
        <w:right w:val="none" w:sz="0" w:space="0" w:color="auto"/>
      </w:divBdr>
    </w:div>
    <w:div w:id="1293635515">
      <w:marLeft w:val="0"/>
      <w:marRight w:val="0"/>
      <w:marTop w:val="0"/>
      <w:marBottom w:val="0"/>
      <w:divBdr>
        <w:top w:val="none" w:sz="0" w:space="0" w:color="auto"/>
        <w:left w:val="none" w:sz="0" w:space="0" w:color="auto"/>
        <w:bottom w:val="none" w:sz="0" w:space="0" w:color="auto"/>
        <w:right w:val="none" w:sz="0" w:space="0" w:color="auto"/>
      </w:divBdr>
    </w:div>
    <w:div w:id="1293635516">
      <w:marLeft w:val="0"/>
      <w:marRight w:val="0"/>
      <w:marTop w:val="0"/>
      <w:marBottom w:val="0"/>
      <w:divBdr>
        <w:top w:val="none" w:sz="0" w:space="0" w:color="auto"/>
        <w:left w:val="none" w:sz="0" w:space="0" w:color="auto"/>
        <w:bottom w:val="none" w:sz="0" w:space="0" w:color="auto"/>
        <w:right w:val="none" w:sz="0" w:space="0" w:color="auto"/>
      </w:divBdr>
    </w:div>
    <w:div w:id="1293635517">
      <w:marLeft w:val="0"/>
      <w:marRight w:val="0"/>
      <w:marTop w:val="0"/>
      <w:marBottom w:val="0"/>
      <w:divBdr>
        <w:top w:val="none" w:sz="0" w:space="0" w:color="auto"/>
        <w:left w:val="none" w:sz="0" w:space="0" w:color="auto"/>
        <w:bottom w:val="none" w:sz="0" w:space="0" w:color="auto"/>
        <w:right w:val="none" w:sz="0" w:space="0" w:color="auto"/>
      </w:divBdr>
    </w:div>
    <w:div w:id="1293635518">
      <w:marLeft w:val="0"/>
      <w:marRight w:val="0"/>
      <w:marTop w:val="0"/>
      <w:marBottom w:val="0"/>
      <w:divBdr>
        <w:top w:val="none" w:sz="0" w:space="0" w:color="auto"/>
        <w:left w:val="none" w:sz="0" w:space="0" w:color="auto"/>
        <w:bottom w:val="none" w:sz="0" w:space="0" w:color="auto"/>
        <w:right w:val="none" w:sz="0" w:space="0" w:color="auto"/>
      </w:divBdr>
    </w:div>
    <w:div w:id="1293635519">
      <w:marLeft w:val="0"/>
      <w:marRight w:val="0"/>
      <w:marTop w:val="0"/>
      <w:marBottom w:val="0"/>
      <w:divBdr>
        <w:top w:val="none" w:sz="0" w:space="0" w:color="auto"/>
        <w:left w:val="none" w:sz="0" w:space="0" w:color="auto"/>
        <w:bottom w:val="none" w:sz="0" w:space="0" w:color="auto"/>
        <w:right w:val="none" w:sz="0" w:space="0" w:color="auto"/>
      </w:divBdr>
    </w:div>
    <w:div w:id="1293635520">
      <w:marLeft w:val="0"/>
      <w:marRight w:val="0"/>
      <w:marTop w:val="0"/>
      <w:marBottom w:val="0"/>
      <w:divBdr>
        <w:top w:val="none" w:sz="0" w:space="0" w:color="auto"/>
        <w:left w:val="none" w:sz="0" w:space="0" w:color="auto"/>
        <w:bottom w:val="none" w:sz="0" w:space="0" w:color="auto"/>
        <w:right w:val="none" w:sz="0" w:space="0" w:color="auto"/>
      </w:divBdr>
    </w:div>
    <w:div w:id="1293635522">
      <w:marLeft w:val="0"/>
      <w:marRight w:val="0"/>
      <w:marTop w:val="0"/>
      <w:marBottom w:val="0"/>
      <w:divBdr>
        <w:top w:val="none" w:sz="0" w:space="0" w:color="auto"/>
        <w:left w:val="none" w:sz="0" w:space="0" w:color="auto"/>
        <w:bottom w:val="none" w:sz="0" w:space="0" w:color="auto"/>
        <w:right w:val="none" w:sz="0" w:space="0" w:color="auto"/>
      </w:divBdr>
    </w:div>
    <w:div w:id="1293635523">
      <w:marLeft w:val="0"/>
      <w:marRight w:val="0"/>
      <w:marTop w:val="0"/>
      <w:marBottom w:val="0"/>
      <w:divBdr>
        <w:top w:val="none" w:sz="0" w:space="0" w:color="auto"/>
        <w:left w:val="none" w:sz="0" w:space="0" w:color="auto"/>
        <w:bottom w:val="none" w:sz="0" w:space="0" w:color="auto"/>
        <w:right w:val="none" w:sz="0" w:space="0" w:color="auto"/>
      </w:divBdr>
    </w:div>
    <w:div w:id="1293635525">
      <w:marLeft w:val="0"/>
      <w:marRight w:val="0"/>
      <w:marTop w:val="0"/>
      <w:marBottom w:val="0"/>
      <w:divBdr>
        <w:top w:val="none" w:sz="0" w:space="0" w:color="auto"/>
        <w:left w:val="none" w:sz="0" w:space="0" w:color="auto"/>
        <w:bottom w:val="none" w:sz="0" w:space="0" w:color="auto"/>
        <w:right w:val="none" w:sz="0" w:space="0" w:color="auto"/>
      </w:divBdr>
    </w:div>
    <w:div w:id="1293635526">
      <w:marLeft w:val="0"/>
      <w:marRight w:val="0"/>
      <w:marTop w:val="0"/>
      <w:marBottom w:val="0"/>
      <w:divBdr>
        <w:top w:val="none" w:sz="0" w:space="0" w:color="auto"/>
        <w:left w:val="none" w:sz="0" w:space="0" w:color="auto"/>
        <w:bottom w:val="none" w:sz="0" w:space="0" w:color="auto"/>
        <w:right w:val="none" w:sz="0" w:space="0" w:color="auto"/>
      </w:divBdr>
    </w:div>
    <w:div w:id="1293635527">
      <w:marLeft w:val="0"/>
      <w:marRight w:val="0"/>
      <w:marTop w:val="0"/>
      <w:marBottom w:val="0"/>
      <w:divBdr>
        <w:top w:val="none" w:sz="0" w:space="0" w:color="auto"/>
        <w:left w:val="none" w:sz="0" w:space="0" w:color="auto"/>
        <w:bottom w:val="none" w:sz="0" w:space="0" w:color="auto"/>
        <w:right w:val="none" w:sz="0" w:space="0" w:color="auto"/>
      </w:divBdr>
    </w:div>
    <w:div w:id="1293635528">
      <w:marLeft w:val="0"/>
      <w:marRight w:val="0"/>
      <w:marTop w:val="0"/>
      <w:marBottom w:val="0"/>
      <w:divBdr>
        <w:top w:val="none" w:sz="0" w:space="0" w:color="auto"/>
        <w:left w:val="none" w:sz="0" w:space="0" w:color="auto"/>
        <w:bottom w:val="none" w:sz="0" w:space="0" w:color="auto"/>
        <w:right w:val="none" w:sz="0" w:space="0" w:color="auto"/>
      </w:divBdr>
    </w:div>
    <w:div w:id="1293635529">
      <w:marLeft w:val="0"/>
      <w:marRight w:val="0"/>
      <w:marTop w:val="0"/>
      <w:marBottom w:val="0"/>
      <w:divBdr>
        <w:top w:val="none" w:sz="0" w:space="0" w:color="auto"/>
        <w:left w:val="none" w:sz="0" w:space="0" w:color="auto"/>
        <w:bottom w:val="none" w:sz="0" w:space="0" w:color="auto"/>
        <w:right w:val="none" w:sz="0" w:space="0" w:color="auto"/>
      </w:divBdr>
    </w:div>
    <w:div w:id="1293635530">
      <w:marLeft w:val="0"/>
      <w:marRight w:val="0"/>
      <w:marTop w:val="0"/>
      <w:marBottom w:val="0"/>
      <w:divBdr>
        <w:top w:val="none" w:sz="0" w:space="0" w:color="auto"/>
        <w:left w:val="none" w:sz="0" w:space="0" w:color="auto"/>
        <w:bottom w:val="none" w:sz="0" w:space="0" w:color="auto"/>
        <w:right w:val="none" w:sz="0" w:space="0" w:color="auto"/>
      </w:divBdr>
    </w:div>
    <w:div w:id="1293635531">
      <w:marLeft w:val="0"/>
      <w:marRight w:val="0"/>
      <w:marTop w:val="0"/>
      <w:marBottom w:val="0"/>
      <w:divBdr>
        <w:top w:val="none" w:sz="0" w:space="0" w:color="auto"/>
        <w:left w:val="none" w:sz="0" w:space="0" w:color="auto"/>
        <w:bottom w:val="none" w:sz="0" w:space="0" w:color="auto"/>
        <w:right w:val="none" w:sz="0" w:space="0" w:color="auto"/>
      </w:divBdr>
    </w:div>
    <w:div w:id="1293635532">
      <w:marLeft w:val="0"/>
      <w:marRight w:val="0"/>
      <w:marTop w:val="0"/>
      <w:marBottom w:val="0"/>
      <w:divBdr>
        <w:top w:val="none" w:sz="0" w:space="0" w:color="auto"/>
        <w:left w:val="none" w:sz="0" w:space="0" w:color="auto"/>
        <w:bottom w:val="none" w:sz="0" w:space="0" w:color="auto"/>
        <w:right w:val="none" w:sz="0" w:space="0" w:color="auto"/>
      </w:divBdr>
    </w:div>
    <w:div w:id="1293635533">
      <w:marLeft w:val="0"/>
      <w:marRight w:val="0"/>
      <w:marTop w:val="0"/>
      <w:marBottom w:val="0"/>
      <w:divBdr>
        <w:top w:val="none" w:sz="0" w:space="0" w:color="auto"/>
        <w:left w:val="none" w:sz="0" w:space="0" w:color="auto"/>
        <w:bottom w:val="none" w:sz="0" w:space="0" w:color="auto"/>
        <w:right w:val="none" w:sz="0" w:space="0" w:color="auto"/>
      </w:divBdr>
    </w:div>
    <w:div w:id="1293635535">
      <w:marLeft w:val="0"/>
      <w:marRight w:val="0"/>
      <w:marTop w:val="0"/>
      <w:marBottom w:val="0"/>
      <w:divBdr>
        <w:top w:val="none" w:sz="0" w:space="0" w:color="auto"/>
        <w:left w:val="none" w:sz="0" w:space="0" w:color="auto"/>
        <w:bottom w:val="none" w:sz="0" w:space="0" w:color="auto"/>
        <w:right w:val="none" w:sz="0" w:space="0" w:color="auto"/>
      </w:divBdr>
    </w:div>
    <w:div w:id="12936355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4792DD02E6FF37AD7748F4C253BBE684A5B9C0BC3CC743A12FFA74574A9503C9D4EFD191999A1D6BWDR5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npo-pu37.sch.b-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2246</TotalTime>
  <Pages>65</Pages>
  <Words>13332</Words>
  <Characters>75995</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Марина</cp:lastModifiedBy>
  <cp:revision>114</cp:revision>
  <cp:lastPrinted>2021-05-20T13:02:00Z</cp:lastPrinted>
  <dcterms:created xsi:type="dcterms:W3CDTF">2018-12-05T06:51:00Z</dcterms:created>
  <dcterms:modified xsi:type="dcterms:W3CDTF">2021-11-23T06:39:00Z</dcterms:modified>
</cp:coreProperties>
</file>