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BB" w:rsidRPr="000D3EC0" w:rsidRDefault="005A17BB" w:rsidP="005A17BB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</w:t>
      </w:r>
      <w:r>
        <w:rPr>
          <w:color w:val="000000"/>
          <w:sz w:val="24"/>
          <w:szCs w:val="24"/>
        </w:rPr>
        <w:t>02</w:t>
      </w:r>
      <w:r w:rsidRPr="000D3EC0">
        <w:rPr>
          <w:color w:val="FF0000"/>
          <w:sz w:val="24"/>
          <w:szCs w:val="24"/>
        </w:rPr>
        <w:t xml:space="preserve"> </w:t>
      </w:r>
    </w:p>
    <w:p w:rsidR="005A17BB" w:rsidRDefault="005A17BB" w:rsidP="005A17BB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проведения открытого аукциона</w:t>
      </w:r>
    </w:p>
    <w:p w:rsidR="005A17BB" w:rsidRPr="00653DF2" w:rsidRDefault="005A17BB" w:rsidP="005A17BB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1810</w:t>
      </w:r>
      <w:r w:rsidRPr="00653DF2">
        <w:rPr>
          <w:b/>
          <w:bCs/>
          <w:color w:val="000000"/>
          <w:spacing w:val="-1"/>
          <w:sz w:val="24"/>
          <w:szCs w:val="24"/>
        </w:rPr>
        <w:t>1</w:t>
      </w:r>
      <w:r>
        <w:rPr>
          <w:b/>
          <w:bCs/>
          <w:color w:val="000000"/>
          <w:spacing w:val="-1"/>
          <w:sz w:val="24"/>
          <w:szCs w:val="24"/>
        </w:rPr>
        <w:t>9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5A17BB" w:rsidRDefault="005A17BB" w:rsidP="005A17BB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22.11.2019 г. </w:t>
      </w:r>
    </w:p>
    <w:p w:rsidR="005A17BB" w:rsidRDefault="005A17BB" w:rsidP="005A17BB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Брянской области 12.11.2019 года  в 12-00 провела  открытый аукцион,  по продаже права годовой арендной платы за земельные участки, </w:t>
      </w:r>
      <w:r>
        <w:rPr>
          <w:sz w:val="24"/>
          <w:szCs w:val="24"/>
        </w:rPr>
        <w:t>по адресу Организатора аукциона:  Комитет по управлению муниципальным имуществом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 каб.17</w:t>
      </w:r>
    </w:p>
    <w:p w:rsidR="005A17BB" w:rsidRPr="006F6E93" w:rsidRDefault="005A17BB" w:rsidP="005A17BB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аукциона проводилось комиссией, в следующем составе:</w:t>
      </w:r>
    </w:p>
    <w:p w:rsidR="005A17BB" w:rsidRDefault="005A17BB" w:rsidP="005A17BB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5A17BB" w:rsidRPr="006F6E93" w:rsidRDefault="005A17BB" w:rsidP="005A17BB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5A17BB" w:rsidRDefault="005A17BB" w:rsidP="005A17BB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:-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5A17BB" w:rsidRDefault="005A17BB" w:rsidP="005A17BB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</w:t>
      </w:r>
    </w:p>
    <w:p w:rsidR="005A17BB" w:rsidRPr="001C3371" w:rsidRDefault="005A17BB" w:rsidP="005A17BB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5A17BB" w:rsidRDefault="005A17BB" w:rsidP="005A17B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5A17BB" w:rsidRDefault="005A17BB" w:rsidP="005A17B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5A17BB" w:rsidRPr="001C3371" w:rsidRDefault="005A17BB" w:rsidP="005A17BB">
      <w:pPr>
        <w:rPr>
          <w:sz w:val="24"/>
          <w:szCs w:val="24"/>
        </w:rPr>
      </w:pPr>
      <w:r>
        <w:rPr>
          <w:sz w:val="24"/>
          <w:szCs w:val="24"/>
        </w:rPr>
        <w:t>Всего на заседании присутствовало  5 членов  комиссии, что составило   71,4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5A17BB" w:rsidRDefault="005A17BB" w:rsidP="005A17BB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18.10</w:t>
      </w:r>
      <w:r w:rsidRPr="004C2880">
        <w:rPr>
          <w:sz w:val="24"/>
          <w:szCs w:val="24"/>
        </w:rPr>
        <w:t>.201</w:t>
      </w:r>
      <w:r>
        <w:rPr>
          <w:sz w:val="24"/>
          <w:szCs w:val="24"/>
        </w:rPr>
        <w:t>9г</w:t>
      </w:r>
    </w:p>
    <w:p w:rsidR="005A17BB" w:rsidRDefault="005A17BB" w:rsidP="005A17BB">
      <w:pPr>
        <w:shd w:val="clear" w:color="auto" w:fill="FFFFFF"/>
        <w:tabs>
          <w:tab w:val="left" w:pos="451"/>
        </w:tabs>
        <w:spacing w:before="154" w:line="278" w:lineRule="exact"/>
        <w:ind w:right="14"/>
        <w:jc w:val="both"/>
        <w:rPr>
          <w:sz w:val="24"/>
          <w:szCs w:val="24"/>
        </w:rPr>
      </w:pPr>
    </w:p>
    <w:p w:rsidR="00C33768" w:rsidRDefault="005A17BB" w:rsidP="00C33768">
      <w:pPr>
        <w:jc w:val="both"/>
        <w:rPr>
          <w:b/>
          <w:u w:val="single"/>
        </w:rPr>
      </w:pP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bCs/>
          <w:sz w:val="24"/>
          <w:szCs w:val="24"/>
        </w:rPr>
        <w:t xml:space="preserve">           </w:t>
      </w:r>
      <w:r w:rsidR="00C33768">
        <w:rPr>
          <w:b/>
          <w:bCs/>
          <w:sz w:val="24"/>
          <w:szCs w:val="24"/>
        </w:rPr>
        <w:t xml:space="preserve">         </w:t>
      </w:r>
      <w:r w:rsidR="00C33768">
        <w:rPr>
          <w:b/>
          <w:u w:val="single"/>
        </w:rPr>
        <w:t>Лот № 10</w:t>
      </w:r>
    </w:p>
    <w:p w:rsidR="00C33768" w:rsidRDefault="00C33768" w:rsidP="00C33768">
      <w:pPr>
        <w:shd w:val="clear" w:color="auto" w:fill="FFFFFF"/>
        <w:spacing w:line="322" w:lineRule="exact"/>
        <w:jc w:val="both"/>
      </w:pPr>
      <w:r>
        <w:t xml:space="preserve">            Адрес: Российская Федерация, Брянская область, Мглинский муниципальный район, Мглинское городское поселение, г. Мглин, ул. Буденного,  - площадь: </w:t>
      </w:r>
      <w:smartTag w:uri="urn:schemas-microsoft-com:office:smarttags" w:element="metricconverter">
        <w:smartTagPr>
          <w:attr w:name="ProductID" w:val="158 м2"/>
        </w:smartTagPr>
        <w:r>
          <w:t>158 м2</w:t>
        </w:r>
      </w:smartTag>
      <w:r>
        <w:t>;  - кадастровый номер: 32:16:0370703:210;</w:t>
      </w:r>
    </w:p>
    <w:p w:rsidR="00C33768" w:rsidRDefault="00C33768" w:rsidP="00C33768">
      <w:pPr>
        <w:jc w:val="both"/>
      </w:pPr>
      <w:r>
        <w:t xml:space="preserve">      - категория земел</w:t>
      </w:r>
      <w:proofErr w:type="gramStart"/>
      <w:r>
        <w:t>ь-</w:t>
      </w:r>
      <w:proofErr w:type="gramEnd"/>
      <w:r>
        <w:t xml:space="preserve"> Земли населенных пунктов;  -разрешенный вид использования:- </w:t>
      </w:r>
      <w:r>
        <w:rPr>
          <w:color w:val="333333"/>
          <w:shd w:val="clear" w:color="auto" w:fill="E6E6E6"/>
        </w:rPr>
        <w:t>Общественное питание - размещение объектов капитального строительства в целях устройства мест общественного питания за плату (рестораны, кафе, столовые, закусочные, бары</w:t>
      </w:r>
      <w:r>
        <w:rPr>
          <w:color w:val="333333"/>
          <w:sz w:val="16"/>
          <w:szCs w:val="16"/>
          <w:shd w:val="clear" w:color="auto" w:fill="E6E6E6"/>
        </w:rPr>
        <w:t>)</w:t>
      </w:r>
      <w:r>
        <w:t xml:space="preserve"> -  ограничения, обременения</w:t>
      </w:r>
      <w:r>
        <w:rPr>
          <w:b/>
        </w:rPr>
        <w:t xml:space="preserve"> </w:t>
      </w:r>
      <w:r>
        <w:t xml:space="preserve">– отсутствуют; 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-т</w:t>
      </w:r>
      <w:proofErr w:type="gramEnd"/>
      <w:r>
        <w:t>ехнические условия подключения: - не требуются</w:t>
      </w:r>
    </w:p>
    <w:p w:rsidR="00C33768" w:rsidRDefault="00C33768" w:rsidP="00C33768">
      <w:pPr>
        <w:jc w:val="both"/>
      </w:pPr>
      <w:r>
        <w:t xml:space="preserve">  - начальная цена годовой </w:t>
      </w:r>
      <w:proofErr w:type="gramStart"/>
      <w:r>
        <w:t>арендной</w:t>
      </w:r>
      <w:proofErr w:type="gramEnd"/>
      <w:r>
        <w:t xml:space="preserve"> платы–6740 (шесть тысяч семьсот сорок) руб. 02 коп;</w:t>
      </w:r>
    </w:p>
    <w:p w:rsidR="00C33768" w:rsidRDefault="00C33768" w:rsidP="00C33768">
      <w:pPr>
        <w:jc w:val="both"/>
      </w:pPr>
      <w:r>
        <w:t xml:space="preserve">      - шаг аукциона – 3% от начальной цены– 202 </w:t>
      </w:r>
      <w:proofErr w:type="gramStart"/>
      <w:r>
        <w:t xml:space="preserve">(  </w:t>
      </w:r>
      <w:proofErr w:type="gramEnd"/>
      <w:r>
        <w:t>двести два) рубля 20 коп</w:t>
      </w:r>
    </w:p>
    <w:p w:rsidR="00C33768" w:rsidRDefault="00C33768" w:rsidP="00C33768">
      <w:pPr>
        <w:jc w:val="both"/>
      </w:pPr>
      <w:r>
        <w:t xml:space="preserve">       - задаток – 3370 (три тысячи триста семьдесят) рублей 01 коп.</w:t>
      </w:r>
    </w:p>
    <w:p w:rsidR="00C33768" w:rsidRDefault="00C33768" w:rsidP="00C33768">
      <w:pPr>
        <w:jc w:val="both"/>
      </w:pPr>
      <w:r>
        <w:t xml:space="preserve">Границы земельного участка определены кадастровым паспортом земельного участка. </w:t>
      </w:r>
    </w:p>
    <w:p w:rsidR="00C33768" w:rsidRDefault="00C33768" w:rsidP="00C33768">
      <w:pPr>
        <w:jc w:val="both"/>
      </w:pPr>
      <w:r>
        <w:t xml:space="preserve">      - срок аренды 10 лет</w:t>
      </w:r>
    </w:p>
    <w:p w:rsidR="005A17BB" w:rsidRDefault="005A17BB" w:rsidP="005A17B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5A17BB" w:rsidRPr="00074362" w:rsidTr="00C33768">
        <w:trPr>
          <w:trHeight w:val="531"/>
        </w:trPr>
        <w:tc>
          <w:tcPr>
            <w:tcW w:w="642" w:type="dxa"/>
          </w:tcPr>
          <w:p w:rsidR="005A17BB" w:rsidRPr="00074362" w:rsidRDefault="005A17BB" w:rsidP="00AA08B1">
            <w:pPr>
              <w:jc w:val="both"/>
            </w:pPr>
            <w:r w:rsidRPr="00074362">
              <w:t>№</w:t>
            </w:r>
          </w:p>
          <w:p w:rsidR="005A17BB" w:rsidRPr="00074362" w:rsidRDefault="005A17BB" w:rsidP="00AA08B1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5A17BB" w:rsidRPr="00074362" w:rsidRDefault="005A17BB" w:rsidP="00AA08B1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5A17BB" w:rsidRPr="00074362" w:rsidRDefault="005A17BB" w:rsidP="00AA08B1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5A17BB" w:rsidRPr="00074362" w:rsidRDefault="005A17BB" w:rsidP="00AA08B1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5A17BB" w:rsidRPr="00074362" w:rsidRDefault="005A17BB" w:rsidP="00AA08B1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5A17BB" w:rsidRPr="00074362" w:rsidRDefault="005A17BB" w:rsidP="00AA08B1">
            <w:pPr>
              <w:jc w:val="both"/>
            </w:pPr>
            <w:r>
              <w:t>Предложенная цена</w:t>
            </w:r>
          </w:p>
        </w:tc>
      </w:tr>
      <w:tr w:rsidR="00C33768" w:rsidRPr="00074362" w:rsidTr="00C33768">
        <w:tc>
          <w:tcPr>
            <w:tcW w:w="642" w:type="dxa"/>
          </w:tcPr>
          <w:p w:rsidR="00C33768" w:rsidRPr="00074362" w:rsidRDefault="00C33768" w:rsidP="00AA08B1">
            <w:pPr>
              <w:jc w:val="both"/>
            </w:pPr>
            <w:r w:rsidRPr="00074362">
              <w:t>1.</w:t>
            </w:r>
          </w:p>
        </w:tc>
        <w:tc>
          <w:tcPr>
            <w:tcW w:w="1746" w:type="dxa"/>
          </w:tcPr>
          <w:p w:rsidR="00C33768" w:rsidRPr="00074362" w:rsidRDefault="00C33768" w:rsidP="00FE0A5D">
            <w:pPr>
              <w:jc w:val="both"/>
            </w:pPr>
            <w:r>
              <w:t>11</w:t>
            </w:r>
          </w:p>
        </w:tc>
        <w:tc>
          <w:tcPr>
            <w:tcW w:w="3203" w:type="dxa"/>
          </w:tcPr>
          <w:p w:rsidR="00C33768" w:rsidRPr="00074362" w:rsidRDefault="00C33768" w:rsidP="00FE0A5D">
            <w:pPr>
              <w:jc w:val="both"/>
            </w:pPr>
            <w:proofErr w:type="spellStart"/>
            <w:r>
              <w:t>Малюк</w:t>
            </w:r>
            <w:proofErr w:type="spellEnd"/>
            <w:r>
              <w:t xml:space="preserve"> Сергей Васильевич</w:t>
            </w:r>
          </w:p>
        </w:tc>
        <w:tc>
          <w:tcPr>
            <w:tcW w:w="1031" w:type="dxa"/>
          </w:tcPr>
          <w:p w:rsidR="00C33768" w:rsidRPr="00074362" w:rsidRDefault="00C33768" w:rsidP="00AA08B1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C33768" w:rsidRDefault="00C33768" w:rsidP="00AA08B1">
            <w:r>
              <w:rPr>
                <w:sz w:val="24"/>
                <w:szCs w:val="24"/>
              </w:rPr>
              <w:t>6740,02</w:t>
            </w:r>
          </w:p>
        </w:tc>
        <w:tc>
          <w:tcPr>
            <w:tcW w:w="1493" w:type="dxa"/>
          </w:tcPr>
          <w:p w:rsidR="00C33768" w:rsidRDefault="00AD3993" w:rsidP="00AA08B1">
            <w:r>
              <w:t>6740,02</w:t>
            </w:r>
          </w:p>
        </w:tc>
      </w:tr>
      <w:tr w:rsidR="00C33768" w:rsidRPr="00074362" w:rsidTr="00C33768">
        <w:tc>
          <w:tcPr>
            <w:tcW w:w="642" w:type="dxa"/>
          </w:tcPr>
          <w:p w:rsidR="00C33768" w:rsidRPr="00074362" w:rsidRDefault="00C33768" w:rsidP="00AA08B1">
            <w:pPr>
              <w:jc w:val="both"/>
            </w:pPr>
          </w:p>
        </w:tc>
        <w:tc>
          <w:tcPr>
            <w:tcW w:w="1746" w:type="dxa"/>
          </w:tcPr>
          <w:p w:rsidR="00C33768" w:rsidRDefault="00C33768" w:rsidP="00FE0A5D">
            <w:pPr>
              <w:jc w:val="both"/>
            </w:pPr>
          </w:p>
        </w:tc>
        <w:tc>
          <w:tcPr>
            <w:tcW w:w="3203" w:type="dxa"/>
          </w:tcPr>
          <w:p w:rsidR="00C33768" w:rsidRDefault="00C33768" w:rsidP="00FE0A5D">
            <w:pPr>
              <w:jc w:val="both"/>
            </w:pPr>
          </w:p>
        </w:tc>
        <w:tc>
          <w:tcPr>
            <w:tcW w:w="1031" w:type="dxa"/>
          </w:tcPr>
          <w:p w:rsidR="00C33768" w:rsidRPr="00074362" w:rsidRDefault="00C33768" w:rsidP="00AA08B1">
            <w:pPr>
              <w:jc w:val="both"/>
            </w:pPr>
          </w:p>
        </w:tc>
        <w:tc>
          <w:tcPr>
            <w:tcW w:w="1501" w:type="dxa"/>
          </w:tcPr>
          <w:p w:rsidR="00C33768" w:rsidRDefault="00C33768" w:rsidP="00AA08B1"/>
        </w:tc>
        <w:tc>
          <w:tcPr>
            <w:tcW w:w="1493" w:type="dxa"/>
          </w:tcPr>
          <w:p w:rsidR="00C33768" w:rsidRPr="00193126" w:rsidRDefault="00C33768" w:rsidP="00AA08B1">
            <w:pPr>
              <w:jc w:val="both"/>
              <w:rPr>
                <w:color w:val="FF0000"/>
              </w:rPr>
            </w:pPr>
          </w:p>
        </w:tc>
      </w:tr>
    </w:tbl>
    <w:p w:rsidR="00C33768" w:rsidRDefault="005A17BB" w:rsidP="00C33768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по </w:t>
      </w:r>
      <w:r>
        <w:rPr>
          <w:color w:val="FF0000"/>
          <w:sz w:val="24"/>
          <w:szCs w:val="24"/>
        </w:rPr>
        <w:t xml:space="preserve">начальной цене  аукциона с единственным участником  аукциона </w:t>
      </w:r>
      <w:proofErr w:type="spellStart"/>
      <w:r w:rsidR="00AD3993">
        <w:rPr>
          <w:color w:val="FF0000"/>
          <w:sz w:val="24"/>
          <w:szCs w:val="24"/>
        </w:rPr>
        <w:t>Малюк</w:t>
      </w:r>
      <w:proofErr w:type="spellEnd"/>
      <w:r w:rsidR="00AD3993">
        <w:rPr>
          <w:color w:val="FF0000"/>
          <w:sz w:val="24"/>
          <w:szCs w:val="24"/>
        </w:rPr>
        <w:t xml:space="preserve"> С.В.</w:t>
      </w:r>
      <w:r w:rsidRPr="00193126">
        <w:rPr>
          <w:color w:val="FF0000"/>
          <w:sz w:val="24"/>
          <w:szCs w:val="24"/>
        </w:rPr>
        <w:t xml:space="preserve">   </w:t>
      </w:r>
    </w:p>
    <w:p w:rsidR="00C33768" w:rsidRPr="00C33768" w:rsidRDefault="00C33768" w:rsidP="00C33768">
      <w:pPr>
        <w:spacing w:line="276" w:lineRule="auto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                      </w:t>
      </w:r>
      <w:r>
        <w:rPr>
          <w:b/>
          <w:u w:val="single"/>
        </w:rPr>
        <w:t xml:space="preserve">  Лот № 11</w:t>
      </w:r>
    </w:p>
    <w:p w:rsidR="00C33768" w:rsidRPr="00FF7742" w:rsidRDefault="00C33768" w:rsidP="00C33768">
      <w:pPr>
        <w:shd w:val="clear" w:color="auto" w:fill="FFFFFF"/>
        <w:spacing w:line="322" w:lineRule="exact"/>
        <w:jc w:val="both"/>
      </w:pPr>
      <w:r w:rsidRPr="00FF7742">
        <w:t xml:space="preserve">            Адрес: </w:t>
      </w:r>
      <w:r>
        <w:t xml:space="preserve">Российская Федерация, </w:t>
      </w:r>
      <w:r w:rsidRPr="00FF7742">
        <w:t xml:space="preserve">Брянская область, Мглинский </w:t>
      </w:r>
      <w:r>
        <w:t>муниципальный район</w:t>
      </w:r>
      <w:r w:rsidRPr="00FF7742">
        <w:t xml:space="preserve">, </w:t>
      </w:r>
      <w:r>
        <w:t>Мглинское городское поселение</w:t>
      </w:r>
      <w:r w:rsidRPr="00FF7742">
        <w:t xml:space="preserve">, </w:t>
      </w:r>
      <w:r>
        <w:t xml:space="preserve">г. Мглин, ул. Буденного, № 75 </w:t>
      </w:r>
      <w:r w:rsidRPr="00FF7742">
        <w:t xml:space="preserve">  - площадь: </w:t>
      </w:r>
      <w:smartTag w:uri="urn:schemas-microsoft-com:office:smarttags" w:element="metricconverter">
        <w:smartTagPr>
          <w:attr w:name="ProductID" w:val="158 м2"/>
        </w:smartTagPr>
        <w:r>
          <w:t>158</w:t>
        </w:r>
        <w:r w:rsidRPr="00FF7742">
          <w:t xml:space="preserve"> м2</w:t>
        </w:r>
      </w:smartTag>
      <w:r w:rsidRPr="00FF7742">
        <w:t>;</w:t>
      </w:r>
      <w:r>
        <w:t xml:space="preserve"> </w:t>
      </w:r>
      <w:r w:rsidRPr="00FF7742">
        <w:t>кадастровый номер: 32:16:</w:t>
      </w:r>
      <w:r>
        <w:t>0370703</w:t>
      </w:r>
      <w:r w:rsidRPr="00FF7742">
        <w:t>:</w:t>
      </w:r>
      <w:r>
        <w:t>205</w:t>
      </w:r>
      <w:r w:rsidRPr="00FF7742">
        <w:t>;</w:t>
      </w:r>
      <w:r>
        <w:t>т</w:t>
      </w:r>
      <w:r w:rsidRPr="00FF7742">
        <w:t>категория земел</w:t>
      </w:r>
      <w:proofErr w:type="gramStart"/>
      <w:r w:rsidRPr="00FF7742">
        <w:t>ь-</w:t>
      </w:r>
      <w:proofErr w:type="gramEnd"/>
      <w:r w:rsidRPr="00FF7742">
        <w:t xml:space="preserve"> Земли </w:t>
      </w:r>
      <w:r>
        <w:t>населенных пунктов</w:t>
      </w:r>
      <w:r w:rsidRPr="00FF7742">
        <w:t>;</w:t>
      </w:r>
      <w:r>
        <w:t xml:space="preserve"> </w:t>
      </w:r>
      <w:r w:rsidRPr="00FF7742">
        <w:t xml:space="preserve">разрешенный вид использования:- </w:t>
      </w:r>
      <w:r>
        <w:lastRenderedPageBreak/>
        <w:t>Предприятия о</w:t>
      </w:r>
      <w:r w:rsidRPr="00704F59">
        <w:rPr>
          <w:color w:val="333333"/>
          <w:shd w:val="clear" w:color="auto" w:fill="E6E6E6"/>
        </w:rPr>
        <w:t>бщественно</w:t>
      </w:r>
      <w:r>
        <w:rPr>
          <w:color w:val="333333"/>
          <w:shd w:val="clear" w:color="auto" w:fill="E6E6E6"/>
        </w:rPr>
        <w:t>го</w:t>
      </w:r>
      <w:r w:rsidRPr="00704F59">
        <w:rPr>
          <w:color w:val="333333"/>
          <w:shd w:val="clear" w:color="auto" w:fill="E6E6E6"/>
        </w:rPr>
        <w:t xml:space="preserve"> питани</w:t>
      </w:r>
      <w:r>
        <w:rPr>
          <w:color w:val="333333"/>
          <w:shd w:val="clear" w:color="auto" w:fill="E6E6E6"/>
        </w:rPr>
        <w:t>я</w:t>
      </w:r>
      <w:proofErr w:type="gramStart"/>
      <w:r w:rsidRPr="00704F59">
        <w:rPr>
          <w:color w:val="333333"/>
          <w:shd w:val="clear" w:color="auto" w:fill="E6E6E6"/>
        </w:rPr>
        <w:t xml:space="preserve"> </w:t>
      </w:r>
      <w:r>
        <w:t>;</w:t>
      </w:r>
      <w:proofErr w:type="gramEnd"/>
      <w:r w:rsidRPr="00FF7742">
        <w:t xml:space="preserve">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33768" w:rsidRPr="00FF7742" w:rsidRDefault="00C33768" w:rsidP="00C33768">
      <w:pPr>
        <w:jc w:val="both"/>
      </w:pPr>
      <w:r w:rsidRPr="00FF7742">
        <w:rPr>
          <w:color w:val="000000"/>
        </w:rPr>
        <w:t xml:space="preserve">      -т</w:t>
      </w:r>
      <w:r w:rsidRPr="00FF7742">
        <w:t>ехнические условия подключения: - не требуются</w:t>
      </w:r>
    </w:p>
    <w:p w:rsidR="00C33768" w:rsidRPr="00FF7742" w:rsidRDefault="00C33768" w:rsidP="00C33768">
      <w:pPr>
        <w:jc w:val="both"/>
      </w:pPr>
      <w:r>
        <w:t xml:space="preserve">  </w:t>
      </w:r>
      <w:r w:rsidRPr="00FF7742">
        <w:t xml:space="preserve">- начальная цена годовой </w:t>
      </w:r>
      <w:proofErr w:type="gramStart"/>
      <w:r w:rsidRPr="00FF7742">
        <w:t>арендн</w:t>
      </w:r>
      <w:r>
        <w:t>ой</w:t>
      </w:r>
      <w:proofErr w:type="gramEnd"/>
      <w:r>
        <w:t xml:space="preserve"> платы–2858</w:t>
      </w:r>
      <w:r w:rsidRPr="00FF7742">
        <w:t xml:space="preserve"> (</w:t>
      </w:r>
      <w:r>
        <w:t>две тысячи восемьсот пятьдесят восемь) руб. 11</w:t>
      </w:r>
      <w:r w:rsidRPr="00FF7742">
        <w:t xml:space="preserve"> коп;</w:t>
      </w:r>
    </w:p>
    <w:p w:rsidR="00C33768" w:rsidRPr="00FF7742" w:rsidRDefault="00C33768" w:rsidP="00C33768">
      <w:pPr>
        <w:jc w:val="both"/>
      </w:pPr>
      <w:r w:rsidRPr="00FF7742">
        <w:t xml:space="preserve">      - шаг аукциона – 3% от начальной цены</w:t>
      </w:r>
      <w:r>
        <w:t>– 85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восемьдесят пять) рублей 74</w:t>
      </w:r>
      <w:r w:rsidRPr="00FF7742">
        <w:t xml:space="preserve"> коп</w:t>
      </w:r>
    </w:p>
    <w:p w:rsidR="00C33768" w:rsidRPr="00FF7742" w:rsidRDefault="00C33768" w:rsidP="00C33768">
      <w:pPr>
        <w:jc w:val="both"/>
      </w:pPr>
      <w:r w:rsidRPr="00FF7742">
        <w:t xml:space="preserve">       - задаток – </w:t>
      </w:r>
      <w:r>
        <w:t>1429</w:t>
      </w:r>
      <w:r w:rsidRPr="00FF7742">
        <w:t xml:space="preserve"> (</w:t>
      </w:r>
      <w:r>
        <w:t>одна тысяча четыреста двадцать девять) рублей 06</w:t>
      </w:r>
      <w:r w:rsidRPr="00FF7742">
        <w:t xml:space="preserve"> коп.</w:t>
      </w:r>
    </w:p>
    <w:p w:rsidR="00C33768" w:rsidRPr="00FF7742" w:rsidRDefault="00C33768" w:rsidP="00C33768">
      <w:pPr>
        <w:jc w:val="both"/>
      </w:pPr>
      <w:r w:rsidRPr="00FF7742">
        <w:t xml:space="preserve">Границы земельного участка определены кадастровым паспортом земельного участка. </w:t>
      </w:r>
    </w:p>
    <w:p w:rsidR="00C33768" w:rsidRDefault="00C33768" w:rsidP="00C33768">
      <w:pPr>
        <w:jc w:val="both"/>
      </w:pPr>
      <w:r>
        <w:t xml:space="preserve">      - срок аренды 10</w:t>
      </w:r>
      <w:r w:rsidRPr="00FF7742">
        <w:t xml:space="preserve"> лет</w:t>
      </w:r>
    </w:p>
    <w:p w:rsidR="00C33768" w:rsidRDefault="00C33768" w:rsidP="00C3376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C33768" w:rsidRPr="00074362" w:rsidTr="00FE0A5D">
        <w:trPr>
          <w:trHeight w:val="531"/>
        </w:trPr>
        <w:tc>
          <w:tcPr>
            <w:tcW w:w="642" w:type="dxa"/>
          </w:tcPr>
          <w:p w:rsidR="00C33768" w:rsidRPr="00074362" w:rsidRDefault="00C33768" w:rsidP="00FE0A5D">
            <w:pPr>
              <w:jc w:val="both"/>
            </w:pPr>
            <w:r w:rsidRPr="00074362">
              <w:t>№</w:t>
            </w:r>
          </w:p>
          <w:p w:rsidR="00C33768" w:rsidRPr="00074362" w:rsidRDefault="00C33768" w:rsidP="00FE0A5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C33768" w:rsidRPr="00074362" w:rsidRDefault="00C33768" w:rsidP="00FE0A5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C33768" w:rsidRPr="00074362" w:rsidRDefault="00C33768" w:rsidP="00FE0A5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C33768" w:rsidRPr="00074362" w:rsidRDefault="00C33768" w:rsidP="00FE0A5D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C33768" w:rsidRPr="00074362" w:rsidRDefault="00C33768" w:rsidP="00FE0A5D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C33768" w:rsidRPr="00074362" w:rsidRDefault="00C33768" w:rsidP="00FE0A5D">
            <w:pPr>
              <w:jc w:val="both"/>
            </w:pPr>
            <w:r>
              <w:t>Предложенная цена</w:t>
            </w:r>
          </w:p>
        </w:tc>
      </w:tr>
      <w:tr w:rsidR="00C33768" w:rsidRPr="00074362" w:rsidTr="00FE0A5D">
        <w:tc>
          <w:tcPr>
            <w:tcW w:w="642" w:type="dxa"/>
          </w:tcPr>
          <w:p w:rsidR="00C33768" w:rsidRPr="00074362" w:rsidRDefault="00C33768" w:rsidP="00FE0A5D">
            <w:pPr>
              <w:jc w:val="both"/>
            </w:pPr>
            <w:r w:rsidRPr="00074362">
              <w:t>1.</w:t>
            </w:r>
          </w:p>
        </w:tc>
        <w:tc>
          <w:tcPr>
            <w:tcW w:w="1746" w:type="dxa"/>
          </w:tcPr>
          <w:p w:rsidR="00C33768" w:rsidRPr="00074362" w:rsidRDefault="00C33768" w:rsidP="00C33768">
            <w:pPr>
              <w:jc w:val="both"/>
            </w:pPr>
            <w:r>
              <w:t>10</w:t>
            </w:r>
          </w:p>
        </w:tc>
        <w:tc>
          <w:tcPr>
            <w:tcW w:w="3203" w:type="dxa"/>
          </w:tcPr>
          <w:p w:rsidR="00C33768" w:rsidRPr="00074362" w:rsidRDefault="00C33768" w:rsidP="00FE0A5D">
            <w:pPr>
              <w:jc w:val="both"/>
            </w:pPr>
            <w:proofErr w:type="spellStart"/>
            <w:r>
              <w:t>Малюк</w:t>
            </w:r>
            <w:proofErr w:type="spellEnd"/>
            <w:r>
              <w:t xml:space="preserve"> Сергей Васильевич</w:t>
            </w:r>
          </w:p>
        </w:tc>
        <w:tc>
          <w:tcPr>
            <w:tcW w:w="1031" w:type="dxa"/>
          </w:tcPr>
          <w:p w:rsidR="00C33768" w:rsidRPr="00074362" w:rsidRDefault="00C33768" w:rsidP="00FE0A5D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C33768" w:rsidRDefault="00C33768" w:rsidP="00FE0A5D">
            <w:r>
              <w:rPr>
                <w:sz w:val="24"/>
                <w:szCs w:val="24"/>
              </w:rPr>
              <w:t>2858,11</w:t>
            </w:r>
          </w:p>
        </w:tc>
        <w:tc>
          <w:tcPr>
            <w:tcW w:w="1493" w:type="dxa"/>
          </w:tcPr>
          <w:p w:rsidR="00C33768" w:rsidRDefault="00AD3993" w:rsidP="00FE0A5D">
            <w:r>
              <w:t>2858,11</w:t>
            </w:r>
          </w:p>
        </w:tc>
      </w:tr>
      <w:tr w:rsidR="00C33768" w:rsidRPr="00074362" w:rsidTr="00FE0A5D">
        <w:tc>
          <w:tcPr>
            <w:tcW w:w="642" w:type="dxa"/>
          </w:tcPr>
          <w:p w:rsidR="00C33768" w:rsidRPr="00074362" w:rsidRDefault="00C33768" w:rsidP="00FE0A5D">
            <w:pPr>
              <w:jc w:val="both"/>
            </w:pPr>
          </w:p>
        </w:tc>
        <w:tc>
          <w:tcPr>
            <w:tcW w:w="1746" w:type="dxa"/>
          </w:tcPr>
          <w:p w:rsidR="00C33768" w:rsidRDefault="00C33768" w:rsidP="00C33768">
            <w:pPr>
              <w:jc w:val="both"/>
            </w:pPr>
          </w:p>
        </w:tc>
        <w:tc>
          <w:tcPr>
            <w:tcW w:w="3203" w:type="dxa"/>
          </w:tcPr>
          <w:p w:rsidR="00C33768" w:rsidRDefault="00C33768" w:rsidP="00FE0A5D">
            <w:pPr>
              <w:jc w:val="both"/>
            </w:pPr>
          </w:p>
        </w:tc>
        <w:tc>
          <w:tcPr>
            <w:tcW w:w="1031" w:type="dxa"/>
          </w:tcPr>
          <w:p w:rsidR="00C33768" w:rsidRPr="00074362" w:rsidRDefault="00C33768" w:rsidP="00FE0A5D">
            <w:pPr>
              <w:jc w:val="both"/>
            </w:pPr>
          </w:p>
        </w:tc>
        <w:tc>
          <w:tcPr>
            <w:tcW w:w="1501" w:type="dxa"/>
          </w:tcPr>
          <w:p w:rsidR="00C33768" w:rsidRDefault="00C33768" w:rsidP="00FE0A5D"/>
        </w:tc>
        <w:tc>
          <w:tcPr>
            <w:tcW w:w="1493" w:type="dxa"/>
          </w:tcPr>
          <w:p w:rsidR="00C33768" w:rsidRPr="00193126" w:rsidRDefault="00C33768" w:rsidP="00FE0A5D">
            <w:pPr>
              <w:jc w:val="both"/>
              <w:rPr>
                <w:color w:val="FF0000"/>
              </w:rPr>
            </w:pPr>
          </w:p>
        </w:tc>
      </w:tr>
    </w:tbl>
    <w:p w:rsidR="00AD3993" w:rsidRDefault="00C33768" w:rsidP="00AD3993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="00AD3993" w:rsidRPr="00193126">
        <w:rPr>
          <w:color w:val="FF0000"/>
          <w:sz w:val="24"/>
          <w:szCs w:val="24"/>
        </w:rPr>
        <w:t xml:space="preserve">заключить договор  аренды на земельный участок по </w:t>
      </w:r>
      <w:r w:rsidR="00AD3993">
        <w:rPr>
          <w:color w:val="FF0000"/>
          <w:sz w:val="24"/>
          <w:szCs w:val="24"/>
        </w:rPr>
        <w:t xml:space="preserve">начальной цене  аукциона с единственным участником  аукциона </w:t>
      </w:r>
      <w:proofErr w:type="spellStart"/>
      <w:r w:rsidR="00AD3993">
        <w:rPr>
          <w:color w:val="FF0000"/>
          <w:sz w:val="24"/>
          <w:szCs w:val="24"/>
        </w:rPr>
        <w:t>Малюк</w:t>
      </w:r>
      <w:proofErr w:type="spellEnd"/>
      <w:r w:rsidR="00AD3993">
        <w:rPr>
          <w:color w:val="FF0000"/>
          <w:sz w:val="24"/>
          <w:szCs w:val="24"/>
        </w:rPr>
        <w:t xml:space="preserve"> С.В.</w:t>
      </w:r>
      <w:r w:rsidR="00AD3993" w:rsidRPr="00193126">
        <w:rPr>
          <w:color w:val="FF0000"/>
          <w:sz w:val="24"/>
          <w:szCs w:val="24"/>
        </w:rPr>
        <w:t xml:space="preserve">   </w:t>
      </w:r>
    </w:p>
    <w:p w:rsidR="00C33768" w:rsidRPr="00193126" w:rsidRDefault="00C33768" w:rsidP="00C33768">
      <w:pPr>
        <w:spacing w:line="276" w:lineRule="auto"/>
        <w:jc w:val="both"/>
        <w:rPr>
          <w:color w:val="FF0000"/>
          <w:sz w:val="24"/>
          <w:szCs w:val="24"/>
        </w:rPr>
      </w:pPr>
    </w:p>
    <w:p w:rsidR="005A17BB" w:rsidRPr="00C44376" w:rsidRDefault="005A17BB" w:rsidP="005A17BB">
      <w:pPr>
        <w:jc w:val="both"/>
        <w:rPr>
          <w:color w:val="000000"/>
        </w:rPr>
      </w:pPr>
    </w:p>
    <w:p w:rsidR="005A17BB" w:rsidRDefault="005A17BB" w:rsidP="005A17BB">
      <w:pPr>
        <w:spacing w:line="276" w:lineRule="auto"/>
        <w:jc w:val="both"/>
        <w:rPr>
          <w:sz w:val="24"/>
          <w:szCs w:val="24"/>
        </w:rPr>
      </w:pPr>
    </w:p>
    <w:p w:rsidR="005A17BB" w:rsidRDefault="005A17BB" w:rsidP="005A17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5A17BB" w:rsidRDefault="005A17BB" w:rsidP="005A17BB">
      <w:pPr>
        <w:jc w:val="both"/>
        <w:rPr>
          <w:sz w:val="24"/>
          <w:szCs w:val="24"/>
        </w:rPr>
      </w:pPr>
    </w:p>
    <w:p w:rsidR="005A17BB" w:rsidRPr="00204825" w:rsidRDefault="005A17BB" w:rsidP="005A17BB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</w:t>
      </w:r>
    </w:p>
    <w:p w:rsidR="005A17BB" w:rsidRDefault="005A17BB" w:rsidP="005A17BB">
      <w:pPr>
        <w:jc w:val="both"/>
        <w:rPr>
          <w:sz w:val="24"/>
          <w:szCs w:val="24"/>
        </w:rPr>
      </w:pPr>
    </w:p>
    <w:p w:rsidR="005A17BB" w:rsidRPr="00204825" w:rsidRDefault="005A17BB" w:rsidP="005A17BB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5A17BB" w:rsidRDefault="005A17BB" w:rsidP="005A17BB">
      <w:pPr>
        <w:jc w:val="both"/>
        <w:rPr>
          <w:sz w:val="24"/>
          <w:szCs w:val="24"/>
        </w:rPr>
      </w:pPr>
    </w:p>
    <w:p w:rsidR="005A17BB" w:rsidRDefault="005A17BB" w:rsidP="005A17BB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5A17BB" w:rsidRDefault="005A17BB" w:rsidP="005A17BB">
      <w:pPr>
        <w:jc w:val="both"/>
        <w:rPr>
          <w:sz w:val="24"/>
          <w:szCs w:val="24"/>
        </w:rPr>
      </w:pPr>
    </w:p>
    <w:p w:rsidR="005A17BB" w:rsidRDefault="005A17BB" w:rsidP="005A17BB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204825">
        <w:rPr>
          <w:sz w:val="24"/>
          <w:szCs w:val="24"/>
        </w:rPr>
        <w:t xml:space="preserve">  С.И.Грибахо</w:t>
      </w:r>
    </w:p>
    <w:p w:rsidR="005A17BB" w:rsidRDefault="005A17BB" w:rsidP="005A17BB">
      <w:pPr>
        <w:jc w:val="both"/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7BB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4D6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A17BB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3993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A7704"/>
    <w:rsid w:val="00BB15C6"/>
    <w:rsid w:val="00BB49D8"/>
    <w:rsid w:val="00BC7E14"/>
    <w:rsid w:val="00BD2DFD"/>
    <w:rsid w:val="00BE17C9"/>
    <w:rsid w:val="00BE4DDD"/>
    <w:rsid w:val="00C143CA"/>
    <w:rsid w:val="00C20C17"/>
    <w:rsid w:val="00C33768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52721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1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616</Words>
  <Characters>3515</Characters>
  <Application>Microsoft Office Word</Application>
  <DocSecurity>0</DocSecurity>
  <Lines>29</Lines>
  <Paragraphs>8</Paragraphs>
  <ScaleCrop>false</ScaleCrop>
  <Company>Microsoft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2019-11-22T09:25:00Z</cp:lastPrinted>
  <dcterms:created xsi:type="dcterms:W3CDTF">2019-11-21T12:36:00Z</dcterms:created>
  <dcterms:modified xsi:type="dcterms:W3CDTF">2019-11-22T09:26:00Z</dcterms:modified>
</cp:coreProperties>
</file>