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8B40B2">
      <w:pPr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CE21C2">
      <w:pPr>
        <w:ind w:left="-426" w:right="-2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5476D">
        <w:rPr>
          <w:rFonts w:ascii="Times New Roman" w:hAnsi="Times New Roman"/>
          <w:b/>
          <w:bCs/>
          <w:sz w:val="28"/>
          <w:szCs w:val="28"/>
        </w:rPr>
        <w:t>Новочешуйковского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EB1C37">
        <w:rPr>
          <w:rFonts w:ascii="Times New Roman" w:hAnsi="Times New Roman"/>
          <w:b/>
          <w:sz w:val="28"/>
          <w:szCs w:val="28"/>
        </w:rPr>
        <w:t>Новочешуйковского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8B40B2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8B40B2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8B40B2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0B54EB" w:rsidRDefault="008B40B2" w:rsidP="008B40B2">
      <w:pPr>
        <w:ind w:left="-426" w:right="-2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</w:t>
      </w:r>
      <w:r w:rsidR="00CE1C13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</w:t>
      </w:r>
      <w:r w:rsidR="00294610">
        <w:rPr>
          <w:rFonts w:ascii="Times New Roman" w:hAnsi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E2444C">
        <w:rPr>
          <w:rFonts w:ascii="Times New Roman" w:hAnsi="Times New Roman"/>
          <w:bCs/>
          <w:sz w:val="28"/>
          <w:szCs w:val="28"/>
        </w:rPr>
        <w:t xml:space="preserve">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</w:t>
      </w:r>
      <w:r w:rsidR="00CE21C2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г. Мглин</w:t>
      </w:r>
    </w:p>
    <w:p w:rsidR="008B40B2" w:rsidRPr="000B54EB" w:rsidRDefault="008B40B2" w:rsidP="008B40B2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8B40B2" w:rsidRDefault="008B40B2" w:rsidP="008B40B2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Новочешуйковского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Новочешуйковского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Новочешуйковского сельского поселения, а также порядком представления, рассмотрения и утверждения годового отчета об исполнении бюджета Новочешуйковского сельского поселения и его внешней проверки (с учетом внесенных изменений).</w:t>
      </w:r>
    </w:p>
    <w:p w:rsidR="008B40B2" w:rsidRPr="000B54EB" w:rsidRDefault="008B40B2" w:rsidP="008B40B2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8B40B2" w:rsidRPr="00E6490D" w:rsidRDefault="008B40B2" w:rsidP="008B40B2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Новочешуйк</w:t>
      </w:r>
      <w:r w:rsidRPr="00E6490D">
        <w:rPr>
          <w:rFonts w:ascii="Times New Roman" w:hAnsi="Times New Roman"/>
          <w:sz w:val="28"/>
          <w:szCs w:val="28"/>
        </w:rPr>
        <w:t xml:space="preserve">овского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13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8B40B2">
      <w:pPr>
        <w:spacing w:after="0"/>
        <w:ind w:left="-426" w:right="-286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B40B2" w:rsidRDefault="008B40B2" w:rsidP="008B40B2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2015 ГОД И НА</w:t>
      </w:r>
    </w:p>
    <w:p w:rsidR="008B40B2" w:rsidRDefault="008B40B2" w:rsidP="008B40B2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2016 И 2017 ГОДОВ</w:t>
      </w:r>
    </w:p>
    <w:p w:rsidR="008B40B2" w:rsidRPr="000B54EB" w:rsidRDefault="008B40B2" w:rsidP="008B40B2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B40B2" w:rsidRDefault="008B40B2" w:rsidP="008B40B2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Новочешуйковского сельского поселения на 2015-2017 годы и характеризуются следующими параметрами, представленными в таблице.</w:t>
      </w:r>
    </w:p>
    <w:p w:rsidR="008B40B2" w:rsidRDefault="008B40B2" w:rsidP="008B40B2">
      <w:pPr>
        <w:spacing w:after="0" w:line="240" w:lineRule="auto"/>
        <w:ind w:left="-426" w:right="-286"/>
        <w:jc w:val="right"/>
        <w:rPr>
          <w:rFonts w:ascii="Times New Roman" w:hAnsi="Times New Roman"/>
          <w:sz w:val="28"/>
          <w:szCs w:val="28"/>
        </w:rPr>
      </w:pPr>
    </w:p>
    <w:p w:rsidR="008B40B2" w:rsidRDefault="008B40B2" w:rsidP="008B40B2">
      <w:pPr>
        <w:spacing w:after="0" w:line="240" w:lineRule="auto"/>
        <w:ind w:left="-426" w:right="-286"/>
        <w:jc w:val="right"/>
        <w:rPr>
          <w:rFonts w:ascii="Times New Roman" w:hAnsi="Times New Roman"/>
          <w:sz w:val="28"/>
          <w:szCs w:val="28"/>
        </w:rPr>
      </w:pPr>
    </w:p>
    <w:p w:rsidR="008B40B2" w:rsidRDefault="008B40B2" w:rsidP="008B40B2">
      <w:pPr>
        <w:spacing w:after="0" w:line="240" w:lineRule="auto"/>
        <w:ind w:left="-426" w:right="-286"/>
        <w:jc w:val="right"/>
        <w:rPr>
          <w:rFonts w:ascii="Times New Roman" w:hAnsi="Times New Roman"/>
          <w:sz w:val="28"/>
          <w:szCs w:val="28"/>
        </w:rPr>
      </w:pPr>
    </w:p>
    <w:p w:rsidR="00700728" w:rsidRDefault="00700728" w:rsidP="008B40B2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</w:p>
    <w:p w:rsidR="00700728" w:rsidRDefault="00700728" w:rsidP="008B40B2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245"/>
        <w:gridCol w:w="1328"/>
        <w:gridCol w:w="1355"/>
        <w:gridCol w:w="1286"/>
      </w:tblGrid>
      <w:tr w:rsidR="00702902" w:rsidRPr="004B153E" w:rsidTr="008B40B2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245" w:type="dxa"/>
            <w:vAlign w:val="center"/>
          </w:tcPr>
          <w:p w:rsidR="00702902" w:rsidRPr="004B153E" w:rsidRDefault="00702902" w:rsidP="0054496A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B40B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28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8B40B2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8B40B2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6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8B40B2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8B40B2">
        <w:tc>
          <w:tcPr>
            <w:tcW w:w="3608" w:type="dxa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54496A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8B40B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8B40B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1 868,6</w:t>
            </w:r>
          </w:p>
        </w:tc>
        <w:tc>
          <w:tcPr>
            <w:tcW w:w="1245" w:type="dxa"/>
            <w:vAlign w:val="center"/>
          </w:tcPr>
          <w:p w:rsidR="00702902" w:rsidRDefault="008B40B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2 023,2</w:t>
            </w:r>
          </w:p>
        </w:tc>
        <w:tc>
          <w:tcPr>
            <w:tcW w:w="1328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1 024,1</w:t>
            </w:r>
          </w:p>
        </w:tc>
        <w:tc>
          <w:tcPr>
            <w:tcW w:w="1355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1 064,9</w:t>
            </w:r>
          </w:p>
        </w:tc>
        <w:tc>
          <w:tcPr>
            <w:tcW w:w="1286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1 089,3</w:t>
            </w:r>
          </w:p>
        </w:tc>
      </w:tr>
      <w:tr w:rsidR="00702902" w:rsidRPr="004B153E" w:rsidTr="008B40B2">
        <w:tc>
          <w:tcPr>
            <w:tcW w:w="3608" w:type="dxa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8B40B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331,5</w:t>
            </w:r>
          </w:p>
        </w:tc>
        <w:tc>
          <w:tcPr>
            <w:tcW w:w="1245" w:type="dxa"/>
            <w:vAlign w:val="center"/>
          </w:tcPr>
          <w:p w:rsidR="00702902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326,5</w:t>
            </w:r>
          </w:p>
        </w:tc>
        <w:tc>
          <w:tcPr>
            <w:tcW w:w="1328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289,4</w:t>
            </w:r>
          </w:p>
        </w:tc>
        <w:tc>
          <w:tcPr>
            <w:tcW w:w="1355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303,2</w:t>
            </w:r>
          </w:p>
        </w:tc>
        <w:tc>
          <w:tcPr>
            <w:tcW w:w="1286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318,1</w:t>
            </w:r>
          </w:p>
        </w:tc>
      </w:tr>
      <w:tr w:rsidR="00702902" w:rsidRPr="004B153E" w:rsidTr="008B40B2">
        <w:tc>
          <w:tcPr>
            <w:tcW w:w="3608" w:type="dxa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8B40B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1 537,1</w:t>
            </w:r>
          </w:p>
        </w:tc>
        <w:tc>
          <w:tcPr>
            <w:tcW w:w="1245" w:type="dxa"/>
            <w:vAlign w:val="center"/>
          </w:tcPr>
          <w:p w:rsidR="00702902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1 696,7</w:t>
            </w:r>
          </w:p>
        </w:tc>
        <w:tc>
          <w:tcPr>
            <w:tcW w:w="1328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734,7</w:t>
            </w:r>
          </w:p>
        </w:tc>
        <w:tc>
          <w:tcPr>
            <w:tcW w:w="1355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761,7</w:t>
            </w:r>
          </w:p>
        </w:tc>
        <w:tc>
          <w:tcPr>
            <w:tcW w:w="1286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771,2</w:t>
            </w:r>
          </w:p>
        </w:tc>
      </w:tr>
      <w:tr w:rsidR="00702902" w:rsidRPr="004B153E" w:rsidTr="008B40B2">
        <w:tc>
          <w:tcPr>
            <w:tcW w:w="3608" w:type="dxa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54496A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8B40B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2 347,6</w:t>
            </w:r>
          </w:p>
        </w:tc>
        <w:tc>
          <w:tcPr>
            <w:tcW w:w="1245" w:type="dxa"/>
            <w:vAlign w:val="center"/>
          </w:tcPr>
          <w:p w:rsidR="00702902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1 502,0</w:t>
            </w:r>
          </w:p>
        </w:tc>
        <w:tc>
          <w:tcPr>
            <w:tcW w:w="1328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1 024,1</w:t>
            </w:r>
          </w:p>
        </w:tc>
        <w:tc>
          <w:tcPr>
            <w:tcW w:w="1355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1 064,9</w:t>
            </w:r>
          </w:p>
        </w:tc>
        <w:tc>
          <w:tcPr>
            <w:tcW w:w="1286" w:type="dxa"/>
            <w:vAlign w:val="center"/>
          </w:tcPr>
          <w:p w:rsidR="00702902" w:rsidRPr="004B153E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1 089,3</w:t>
            </w:r>
          </w:p>
        </w:tc>
      </w:tr>
      <w:tr w:rsidR="00702902" w:rsidRPr="004B153E" w:rsidTr="008B40B2">
        <w:tc>
          <w:tcPr>
            <w:tcW w:w="3608" w:type="dxa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8B40B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- 479,0</w:t>
            </w:r>
          </w:p>
        </w:tc>
        <w:tc>
          <w:tcPr>
            <w:tcW w:w="1245" w:type="dxa"/>
            <w:vAlign w:val="center"/>
          </w:tcPr>
          <w:p w:rsidR="00702902" w:rsidRDefault="00523008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+ 521,2</w:t>
            </w:r>
          </w:p>
        </w:tc>
        <w:tc>
          <w:tcPr>
            <w:tcW w:w="1328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86" w:type="dxa"/>
            <w:vAlign w:val="center"/>
          </w:tcPr>
          <w:p w:rsidR="00702902" w:rsidRPr="004B153E" w:rsidRDefault="00702902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B40B2" w:rsidRDefault="008B40B2" w:rsidP="008B40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Новочешуйковского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8B40B2" w:rsidRDefault="008B40B2" w:rsidP="008B40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54496A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по состо</w:t>
      </w:r>
      <w:r w:rsidR="0054496A">
        <w:rPr>
          <w:rFonts w:ascii="Times New Roman" w:hAnsi="Times New Roman"/>
          <w:sz w:val="24"/>
          <w:szCs w:val="24"/>
        </w:rPr>
        <w:t>янию на 1.11.2014г.</w:t>
      </w:r>
    </w:p>
    <w:p w:rsidR="008B40B2" w:rsidRDefault="008B40B2" w:rsidP="008B40B2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Новочешуйковского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8B40B2" w:rsidRPr="008E756D" w:rsidRDefault="008B40B2" w:rsidP="008B40B2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8B40B2">
      <w:pPr>
        <w:pStyle w:val="a3"/>
        <w:ind w:left="-426" w:right="-286"/>
        <w:rPr>
          <w:b/>
          <w:bCs/>
          <w:color w:val="FF0000"/>
          <w:szCs w:val="28"/>
        </w:rPr>
      </w:pPr>
    </w:p>
    <w:p w:rsidR="00523008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НОВОЧЕШУЙК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2015 ГОД И НА ПЕРИОД ДО 2017 ГОДА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834 человека, из них численность экономически-активного населения 380 человек, из них занятого в домашнем хозяйстве 70 человека. На 2015 год численность населения прогнозируется 840 человек, из них численность экономически-активного населения 380 человек, из них занятого в домашнем хозяйстве 70 человек.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3 человека, индивидуальным предпринимательством занимается 5 человек.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2014 году составляет 2,4 тыс. рублей, прогнозируется на 2015 год 2,8 тыс. рублей, на 2016 год – 3,1 тыс. рублей и на 2017 год – 3,1 тыс. рублей.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в 2014 году составила </w:t>
      </w:r>
      <w:r w:rsidR="00FD328E">
        <w:rPr>
          <w:rFonts w:ascii="Times New Roman" w:hAnsi="Times New Roman"/>
          <w:sz w:val="28"/>
          <w:szCs w:val="28"/>
        </w:rPr>
        <w:t>2,6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FD328E">
        <w:rPr>
          <w:rFonts w:ascii="Times New Roman" w:hAnsi="Times New Roman"/>
          <w:sz w:val="28"/>
          <w:szCs w:val="28"/>
        </w:rPr>
        <w:t>3,5</w:t>
      </w:r>
      <w:r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FD328E">
        <w:rPr>
          <w:rFonts w:ascii="Times New Roman" w:hAnsi="Times New Roman"/>
          <w:sz w:val="28"/>
          <w:szCs w:val="28"/>
        </w:rPr>
        <w:t>3,7</w:t>
      </w:r>
      <w:r>
        <w:rPr>
          <w:rFonts w:ascii="Times New Roman" w:hAnsi="Times New Roman"/>
          <w:sz w:val="28"/>
          <w:szCs w:val="28"/>
        </w:rPr>
        <w:t xml:space="preserve"> тыс. рублей и в 2017 году – </w:t>
      </w:r>
      <w:r w:rsidR="00FD328E">
        <w:rPr>
          <w:rFonts w:ascii="Times New Roman" w:hAnsi="Times New Roman"/>
          <w:sz w:val="28"/>
          <w:szCs w:val="28"/>
        </w:rPr>
        <w:t>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523008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23008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FD328E">
        <w:rPr>
          <w:rFonts w:ascii="Times New Roman" w:hAnsi="Times New Roman"/>
          <w:b/>
          <w:sz w:val="28"/>
          <w:szCs w:val="28"/>
        </w:rPr>
        <w:t>НОВОЧЕШУЙК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523008" w:rsidRPr="003B0260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FD328E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FD328E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плановый период 2016 и 2017 годов» включает 11 пунктов и 9 приложений.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523008" w:rsidRPr="00517E43" w:rsidRDefault="00523008" w:rsidP="00523008">
      <w:pPr>
        <w:pStyle w:val="a3"/>
        <w:ind w:left="-426"/>
        <w:rPr>
          <w:b/>
          <w:bCs/>
          <w:color w:val="FF0000"/>
          <w:szCs w:val="28"/>
        </w:rPr>
      </w:pPr>
    </w:p>
    <w:p w:rsidR="00523008" w:rsidRPr="007833AA" w:rsidRDefault="00523008" w:rsidP="00523008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lastRenderedPageBreak/>
        <w:t xml:space="preserve">НАЛОГОВЫЕ И НЕНАЛОГОВЫЕ ДОХОДЫ </w:t>
      </w:r>
    </w:p>
    <w:p w:rsidR="00523008" w:rsidRDefault="00523008" w:rsidP="00523008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008" w:rsidRDefault="00523008" w:rsidP="00523008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FD328E">
        <w:rPr>
          <w:rFonts w:ascii="Times New Roman" w:hAnsi="Times New Roman" w:cs="Times New Roman"/>
          <w:sz w:val="28"/>
          <w:szCs w:val="28"/>
        </w:rPr>
        <w:t>Новочешуйк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523008" w:rsidRPr="00DB19D2" w:rsidRDefault="00523008" w:rsidP="00523008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</w:t>
      </w:r>
      <w:r w:rsidR="00FD328E">
        <w:rPr>
          <w:rFonts w:ascii="Times New Roman" w:hAnsi="Times New Roman" w:cs="Times New Roman"/>
          <w:sz w:val="28"/>
          <w:szCs w:val="28"/>
        </w:rPr>
        <w:t> 024,1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FD328E">
        <w:rPr>
          <w:rFonts w:ascii="Times New Roman" w:hAnsi="Times New Roman" w:cs="Times New Roman"/>
          <w:sz w:val="28"/>
          <w:szCs w:val="28"/>
        </w:rPr>
        <w:t>289,4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D328E">
        <w:rPr>
          <w:rFonts w:ascii="Times New Roman" w:hAnsi="Times New Roman" w:cs="Times New Roman"/>
          <w:sz w:val="28"/>
          <w:szCs w:val="28"/>
        </w:rPr>
        <w:t>28,3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Снижение объема собственных доходов бюджета поселения к ожидаемой оценке поступлений 2014 года составляет </w:t>
      </w:r>
      <w:r w:rsidR="00FD328E">
        <w:rPr>
          <w:rFonts w:ascii="Times New Roman" w:hAnsi="Times New Roman" w:cs="Times New Roman"/>
          <w:sz w:val="28"/>
          <w:szCs w:val="28"/>
        </w:rPr>
        <w:t>88,6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FD328E">
        <w:rPr>
          <w:rFonts w:ascii="Times New Roman" w:hAnsi="Times New Roman" w:cs="Times New Roman"/>
          <w:sz w:val="28"/>
          <w:szCs w:val="28"/>
        </w:rPr>
        <w:t>37,1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23008" w:rsidRDefault="00523008" w:rsidP="00523008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FD328E">
        <w:rPr>
          <w:rFonts w:ascii="Times New Roman" w:hAnsi="Times New Roman"/>
          <w:sz w:val="28"/>
          <w:szCs w:val="28"/>
        </w:rPr>
        <w:t>243</w:t>
      </w:r>
      <w:r>
        <w:rPr>
          <w:rFonts w:ascii="Times New Roman" w:hAnsi="Times New Roman"/>
          <w:sz w:val="28"/>
          <w:szCs w:val="28"/>
        </w:rPr>
        <w:t>,5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FD328E">
        <w:rPr>
          <w:rFonts w:ascii="Times New Roman" w:hAnsi="Times New Roman"/>
          <w:sz w:val="28"/>
          <w:szCs w:val="28"/>
        </w:rPr>
        <w:t>45,9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FD328E">
        <w:rPr>
          <w:rFonts w:ascii="Times New Roman" w:hAnsi="Times New Roman"/>
          <w:sz w:val="28"/>
          <w:szCs w:val="28"/>
        </w:rPr>
        <w:t>84,1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FD328E">
        <w:rPr>
          <w:rFonts w:ascii="Times New Roman" w:hAnsi="Times New Roman"/>
          <w:sz w:val="28"/>
          <w:szCs w:val="28"/>
        </w:rPr>
        <w:t>15,9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523008" w:rsidRPr="00B02270" w:rsidRDefault="00523008" w:rsidP="00523008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и неналоговые доходы бюджета поселения на 2016 год планируются в сумме 3</w:t>
      </w:r>
      <w:r w:rsidR="00FD328E">
        <w:rPr>
          <w:rFonts w:ascii="Times New Roman" w:hAnsi="Times New Roman"/>
          <w:sz w:val="28"/>
          <w:szCs w:val="28"/>
        </w:rPr>
        <w:t>03,2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3</w:t>
      </w:r>
      <w:r w:rsidR="00FD328E">
        <w:rPr>
          <w:rFonts w:ascii="Times New Roman" w:hAnsi="Times New Roman"/>
          <w:sz w:val="28"/>
          <w:szCs w:val="28"/>
        </w:rPr>
        <w:t>18,1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523008" w:rsidRPr="00D761F0" w:rsidRDefault="00523008" w:rsidP="00523008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FD328E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FD328E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FD328E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FD328E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FD328E">
            <w:pPr>
              <w:pStyle w:val="23"/>
              <w:spacing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FD328E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FD328E">
            <w:pPr>
              <w:spacing w:after="0" w:line="240" w:lineRule="auto"/>
              <w:ind w:right="-2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FD328E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FD328E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FD328E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FD328E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FD328E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1 256,4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318,1</w:t>
            </w:r>
          </w:p>
        </w:tc>
      </w:tr>
      <w:tr w:rsidR="00700728" w:rsidRPr="004B153E" w:rsidTr="00FD328E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FD328E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1 092,4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266,8</w:t>
            </w:r>
          </w:p>
        </w:tc>
      </w:tr>
      <w:tr w:rsidR="00700728" w:rsidRPr="004B153E" w:rsidTr="00FD328E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83,8</w:t>
            </w:r>
          </w:p>
        </w:tc>
      </w:tr>
      <w:tr w:rsidR="00700728" w:rsidRPr="004B153E" w:rsidTr="00FD328E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</w:tr>
      <w:tr w:rsidR="00700728" w:rsidRPr="004B153E" w:rsidTr="00FD328E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FD328E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</w:tr>
    </w:tbl>
    <w:p w:rsidR="00FD328E" w:rsidRDefault="00FD328E" w:rsidP="00FD328E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Новочешуйковского сельского поселения по сравнению с оценкой 2014 года снижаются.</w:t>
      </w:r>
    </w:p>
    <w:p w:rsidR="00700728" w:rsidRDefault="00700728" w:rsidP="008B40B2">
      <w:pPr>
        <w:pStyle w:val="23"/>
        <w:spacing w:after="0" w:line="240" w:lineRule="auto"/>
        <w:ind w:left="-426" w:right="-28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328E" w:rsidRDefault="00FD328E" w:rsidP="00FD328E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lastRenderedPageBreak/>
        <w:t>НАЛОГИ НА ПРИБЫЛЬ, ДОХОДЫ</w:t>
      </w:r>
    </w:p>
    <w:p w:rsidR="00FD328E" w:rsidRPr="009B2EE2" w:rsidRDefault="00FD328E" w:rsidP="00FD328E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FD328E" w:rsidRPr="00517E43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328E" w:rsidRDefault="00FD328E" w:rsidP="00FD328E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Новочешуйковского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FD328E" w:rsidRDefault="00FD328E" w:rsidP="00FD328E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59,1 тыс. рублей.</w:t>
      </w:r>
    </w:p>
    <w:p w:rsidR="00FD328E" w:rsidRPr="009B2EE2" w:rsidRDefault="00FD328E" w:rsidP="00FD328E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фонд оплаты труда прогнозируется в сумме 2,8 тыс. рублей.</w:t>
      </w:r>
    </w:p>
    <w:p w:rsidR="00FD328E" w:rsidRPr="007C7F24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2015 году в объеме 7,8 тыс. рублей, удельный вес в общем объеме налоговых и неналоговых доходов 2,6 процента.</w:t>
      </w:r>
    </w:p>
    <w:p w:rsidR="00FD328E" w:rsidRPr="007C7F24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 бюджет поселения по налогу на доходы физических лиц прогнозируются на 2016 год в сумме 8,3 тыс. рублей, на 2017 год – 9,1 тыс. рублей, соответственно.</w:t>
      </w:r>
    </w:p>
    <w:p w:rsidR="00FD328E" w:rsidRPr="00272348" w:rsidRDefault="00FD328E" w:rsidP="00272348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FD328E" w:rsidRDefault="00FD328E" w:rsidP="00FD328E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FD328E" w:rsidRPr="00AC282C" w:rsidRDefault="00FD328E" w:rsidP="00FD328E">
      <w:pPr>
        <w:pStyle w:val="a3"/>
        <w:ind w:left="-426" w:firstLine="708"/>
        <w:rPr>
          <w:szCs w:val="28"/>
        </w:rPr>
      </w:pPr>
    </w:p>
    <w:p w:rsidR="00FD328E" w:rsidRPr="00146C93" w:rsidRDefault="00FD328E" w:rsidP="00FD328E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2015 год – </w:t>
      </w:r>
      <w:r w:rsidR="00272348">
        <w:rPr>
          <w:rFonts w:ascii="Times New Roman" w:hAnsi="Times New Roman"/>
          <w:sz w:val="28"/>
          <w:szCs w:val="28"/>
        </w:rPr>
        <w:t>20,4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2016 год – </w:t>
      </w:r>
      <w:r w:rsidR="00272348">
        <w:rPr>
          <w:rFonts w:ascii="Times New Roman" w:hAnsi="Times New Roman"/>
          <w:sz w:val="28"/>
          <w:szCs w:val="28"/>
        </w:rPr>
        <w:t>20,4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2017 год – </w:t>
      </w:r>
      <w:r w:rsidR="00272348">
        <w:rPr>
          <w:rFonts w:ascii="Times New Roman" w:hAnsi="Times New Roman"/>
          <w:sz w:val="28"/>
          <w:szCs w:val="28"/>
        </w:rPr>
        <w:t>20,4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FD328E" w:rsidRDefault="00FD328E" w:rsidP="00FD328E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215,3 тыс. рублей;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226,0 тыс. рублей;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2017 год – 237,3 тыс. рублей,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земельного налога на 2015-2016 годы произведен на основе представленных </w:t>
      </w:r>
      <w:r>
        <w:rPr>
          <w:rFonts w:ascii="Times New Roman" w:hAnsi="Times New Roman"/>
          <w:sz w:val="28"/>
          <w:szCs w:val="28"/>
        </w:rPr>
        <w:lastRenderedPageBreak/>
        <w:t>сведений о начисленных налоговыми органами суммах земельного налога, представленные Межрайонной ИФНС №8 по Брянской области (отчет 5 – МН за 2013 год).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FD328E" w:rsidRPr="00BC3E1D" w:rsidRDefault="00FD328E" w:rsidP="00FD328E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</w:t>
      </w:r>
      <w:r w:rsidR="00272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FD328E" w:rsidRPr="00C84B3A" w:rsidRDefault="00FD328E" w:rsidP="00FD328E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FD328E" w:rsidRDefault="00FD328E" w:rsidP="00FD328E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FD328E" w:rsidRPr="00A96E5E" w:rsidRDefault="00FD328E" w:rsidP="00FD328E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272348">
        <w:rPr>
          <w:rFonts w:ascii="Times New Roman" w:hAnsi="Times New Roman"/>
          <w:sz w:val="28"/>
          <w:szCs w:val="28"/>
        </w:rPr>
        <w:t>44,9</w:t>
      </w:r>
      <w:r>
        <w:rPr>
          <w:rFonts w:ascii="Times New Roman" w:hAnsi="Times New Roman"/>
          <w:sz w:val="28"/>
          <w:szCs w:val="28"/>
        </w:rPr>
        <w:t xml:space="preserve"> тыс. рублей, на 2016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272348">
        <w:rPr>
          <w:rFonts w:ascii="Times New Roman" w:hAnsi="Times New Roman"/>
          <w:sz w:val="28"/>
          <w:szCs w:val="28"/>
        </w:rPr>
        <w:t>47,5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272348">
        <w:rPr>
          <w:rFonts w:ascii="Times New Roman" w:hAnsi="Times New Roman"/>
          <w:sz w:val="28"/>
          <w:szCs w:val="28"/>
        </w:rPr>
        <w:t>50,2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</w:t>
      </w: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4 года.</w:t>
      </w:r>
    </w:p>
    <w:p w:rsidR="00FD328E" w:rsidRPr="00C44D3C" w:rsidRDefault="00FD328E" w:rsidP="00FD328E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FD328E" w:rsidRPr="0093529A" w:rsidRDefault="00FD328E" w:rsidP="00FD328E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FD328E" w:rsidRDefault="00FD328E" w:rsidP="00FD328E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FD328E" w:rsidRPr="0093529A" w:rsidRDefault="00FD328E" w:rsidP="00FD328E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272348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>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FD328E" w:rsidRPr="0093529A" w:rsidRDefault="00FD328E" w:rsidP="00FD328E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FD328E" w:rsidRPr="004B437E" w:rsidRDefault="00FD328E" w:rsidP="00FD328E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 w:rsidR="00272348">
        <w:rPr>
          <w:rFonts w:ascii="Times New Roman" w:hAnsi="Times New Roman"/>
          <w:sz w:val="28"/>
          <w:szCs w:val="28"/>
        </w:rPr>
        <w:t>5 год – 734</w:t>
      </w:r>
      <w:r>
        <w:rPr>
          <w:rFonts w:ascii="Times New Roman" w:hAnsi="Times New Roman"/>
          <w:sz w:val="28"/>
          <w:szCs w:val="28"/>
        </w:rPr>
        <w:t>,7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272348"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FD328E" w:rsidRPr="004B437E" w:rsidRDefault="00FD328E" w:rsidP="00FD328E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272348">
        <w:rPr>
          <w:rFonts w:ascii="Times New Roman" w:hAnsi="Times New Roman"/>
          <w:sz w:val="28"/>
          <w:szCs w:val="28"/>
        </w:rPr>
        <w:t>761,7 тыс. рублей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FD328E" w:rsidRDefault="00FD328E" w:rsidP="00272348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год – </w:t>
      </w:r>
      <w:r w:rsidR="00272348">
        <w:rPr>
          <w:rFonts w:ascii="Times New Roman" w:hAnsi="Times New Roman"/>
          <w:sz w:val="28"/>
          <w:szCs w:val="28"/>
        </w:rPr>
        <w:t>771,2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272348"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.</w:t>
      </w:r>
    </w:p>
    <w:p w:rsidR="00FD328E" w:rsidRDefault="00FD328E" w:rsidP="00FD328E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272348">
      <w:pPr>
        <w:pStyle w:val="a6"/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418"/>
        <w:gridCol w:w="1134"/>
        <w:gridCol w:w="1275"/>
        <w:gridCol w:w="1276"/>
        <w:gridCol w:w="1418"/>
        <w:gridCol w:w="1275"/>
      </w:tblGrid>
      <w:tr w:rsidR="00A14100" w:rsidRPr="00A14100" w:rsidTr="00272348">
        <w:trPr>
          <w:trHeight w:val="924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A14100" w:rsidRDefault="00700728" w:rsidP="00272348">
            <w:pPr>
              <w:pStyle w:val="a6"/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4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Сумма на</w:t>
            </w:r>
          </w:p>
          <w:p w:rsidR="0027234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272348" w:rsidRPr="00A14100">
              <w:rPr>
                <w:rFonts w:ascii="Times New Roman" w:hAnsi="Times New Roman"/>
                <w:sz w:val="24"/>
                <w:szCs w:val="24"/>
              </w:rPr>
              <w:t>5</w:t>
            </w:r>
            <w:r w:rsidRPr="00A14100">
              <w:rPr>
                <w:rFonts w:ascii="Times New Roman" w:hAnsi="Times New Roman"/>
                <w:sz w:val="24"/>
                <w:szCs w:val="24"/>
              </w:rPr>
              <w:t xml:space="preserve">г, </w:t>
            </w:r>
          </w:p>
          <w:p w:rsidR="0070072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4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70072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272348" w:rsidRPr="00A14100">
              <w:rPr>
                <w:rFonts w:ascii="Times New Roman" w:hAnsi="Times New Roman"/>
                <w:sz w:val="24"/>
                <w:szCs w:val="24"/>
              </w:rPr>
              <w:t>6</w:t>
            </w:r>
            <w:r w:rsidRPr="00A14100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 w:rsidRPr="00A141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410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4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Удельный </w:t>
            </w:r>
          </w:p>
          <w:p w:rsidR="0070072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4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0072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272348" w:rsidRPr="00A14100">
              <w:rPr>
                <w:rFonts w:ascii="Times New Roman" w:hAnsi="Times New Roman"/>
                <w:sz w:val="24"/>
                <w:szCs w:val="24"/>
              </w:rPr>
              <w:t>7</w:t>
            </w:r>
            <w:r w:rsidRPr="00A14100">
              <w:rPr>
                <w:rFonts w:ascii="Times New Roman" w:hAnsi="Times New Roman"/>
                <w:sz w:val="24"/>
                <w:szCs w:val="24"/>
              </w:rPr>
              <w:t>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34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700728" w:rsidRPr="00A14100" w:rsidRDefault="00700728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</w:tr>
      <w:tr w:rsidR="00700728" w:rsidRPr="004B153E" w:rsidTr="00272348">
        <w:trPr>
          <w:trHeight w:val="82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72348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272348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 w:rsidR="00272348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A14100" w:rsidP="00272348">
            <w:pPr>
              <w:pStyle w:val="a3"/>
              <w:ind w:left="-250" w:right="-286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700728" w:rsidRPr="004B153E" w:rsidTr="00272348">
        <w:trPr>
          <w:trHeight w:val="34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72348">
            <w:pPr>
              <w:pStyle w:val="a6"/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A14100" w:rsidP="00272348">
            <w:pPr>
              <w:pStyle w:val="a3"/>
              <w:ind w:left="-250" w:right="-286"/>
              <w:rPr>
                <w:sz w:val="24"/>
              </w:rPr>
            </w:pPr>
            <w:r>
              <w:rPr>
                <w:sz w:val="24"/>
              </w:rPr>
              <w:t>92,9</w:t>
            </w:r>
          </w:p>
        </w:tc>
      </w:tr>
      <w:tr w:rsidR="00700728" w:rsidRPr="004B153E" w:rsidTr="00272348">
        <w:trPr>
          <w:trHeight w:val="49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72348">
            <w:pPr>
              <w:pStyle w:val="a6"/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272348">
            <w:pPr>
              <w:pStyle w:val="a6"/>
              <w:spacing w:after="0"/>
              <w:ind w:left="-108" w:right="-286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14100" w:rsidP="00272348">
            <w:pPr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A14100" w:rsidP="00272348">
            <w:pPr>
              <w:pStyle w:val="a3"/>
              <w:ind w:left="-250" w:right="-286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</w:tr>
    </w:tbl>
    <w:p w:rsidR="000A691D" w:rsidRDefault="000A691D" w:rsidP="008B40B2">
      <w:pPr>
        <w:pStyle w:val="a6"/>
        <w:spacing w:after="0" w:line="240" w:lineRule="auto"/>
        <w:ind w:left="-426" w:right="-286" w:firstLine="283"/>
        <w:jc w:val="both"/>
        <w:rPr>
          <w:rFonts w:ascii="Times New Roman" w:hAnsi="Times New Roman"/>
          <w:sz w:val="28"/>
          <w:szCs w:val="28"/>
        </w:rPr>
      </w:pPr>
    </w:p>
    <w:p w:rsidR="00A14100" w:rsidRPr="00CF6AEB" w:rsidRDefault="00A14100" w:rsidP="00A14100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677,5 тыс. рублей.</w:t>
      </w:r>
    </w:p>
    <w:p w:rsidR="00A14100" w:rsidRDefault="00A14100" w:rsidP="00A14100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</w:t>
      </w:r>
      <w:r w:rsidR="00BA075B">
        <w:rPr>
          <w:rFonts w:ascii="Times New Roman" w:hAnsi="Times New Roman"/>
          <w:sz w:val="28"/>
          <w:szCs w:val="28"/>
        </w:rPr>
        <w:t>57,2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BA075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,7% от общего объема межбюджетных трансфертов).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2015-2017 годы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7D652E" w:rsidRDefault="00700728" w:rsidP="00A14100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1701"/>
        <w:gridCol w:w="1701"/>
        <w:gridCol w:w="1559"/>
      </w:tblGrid>
      <w:tr w:rsidR="00A14100" w:rsidRPr="004B153E" w:rsidTr="00BA075B">
        <w:trPr>
          <w:trHeight w:val="8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00" w:rsidRPr="004B153E" w:rsidRDefault="00A14100" w:rsidP="00A14100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14100" w:rsidRPr="007D652E" w:rsidRDefault="00A14100" w:rsidP="00A14100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00" w:rsidRPr="004B153E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BA075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A14100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A14100" w:rsidRPr="004B153E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00" w:rsidRPr="004B153E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BA075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A14100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A14100" w:rsidRPr="004B153E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100" w:rsidRPr="004B153E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BA075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A14100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A14100" w:rsidRPr="004B153E" w:rsidRDefault="00A14100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14100" w:rsidRPr="004B153E" w:rsidTr="00BA075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00" w:rsidRPr="004B153E" w:rsidRDefault="00A14100" w:rsidP="00A14100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00" w:rsidRPr="004B153E" w:rsidRDefault="00BA075B" w:rsidP="00A14100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00" w:rsidRPr="004B153E" w:rsidRDefault="00BA075B" w:rsidP="00A14100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4100" w:rsidRPr="004B153E" w:rsidRDefault="00BA075B" w:rsidP="00A14100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A14100" w:rsidRPr="004B153E" w:rsidTr="00BA075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00" w:rsidRPr="004B153E" w:rsidRDefault="00A14100" w:rsidP="00A14100">
            <w:pPr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00" w:rsidRPr="004B153E" w:rsidRDefault="00BA075B" w:rsidP="00BA075B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00" w:rsidRPr="004B153E" w:rsidRDefault="00BA075B" w:rsidP="00A14100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4100" w:rsidRPr="004B153E" w:rsidRDefault="00BA075B" w:rsidP="00A14100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</w:tbl>
    <w:p w:rsidR="004C2D92" w:rsidRDefault="004C2D92" w:rsidP="008B40B2">
      <w:pPr>
        <w:pStyle w:val="23"/>
        <w:spacing w:after="0" w:line="240" w:lineRule="auto"/>
        <w:ind w:left="-426" w:right="-286"/>
        <w:rPr>
          <w:rFonts w:ascii="Times New Roman" w:hAnsi="Times New Roman"/>
          <w:b/>
          <w:sz w:val="28"/>
          <w:szCs w:val="28"/>
        </w:rPr>
      </w:pPr>
    </w:p>
    <w:p w:rsidR="00BA075B" w:rsidRPr="00DA33AA" w:rsidRDefault="00BA075B" w:rsidP="00BA075B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Новочешуйковского сельского поселения на 2015 год планируются в сумме 1 024,1 тыс. рублей, что к уточненным назначениям 2014 г. (по состоянию на 01.11.2014г.) снижены на 477,9 тыс. рублей, или на 68,2%, в 2016 году 1 064,9 тыс. рублей, в 2017 году 1 089,3 тыс. рублей.</w:t>
      </w: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условно утвержденных расходов установлен на 2016 год в сумме 27,3 тыс. рублей, на 2017 год 57,3 тыс. рублей, что составляет соответственно 2,6%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D67152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>овского сельского поселения на 2015-2017 годы было предусмотрено:</w:t>
      </w:r>
    </w:p>
    <w:p w:rsidR="00BA075B" w:rsidRDefault="00BA075B" w:rsidP="00BA075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муниципальных учреждений на 5,0%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BA075B" w:rsidRDefault="00BA075B" w:rsidP="00BA075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BA075B" w:rsidRPr="00E564E4" w:rsidRDefault="00BA075B" w:rsidP="00BA075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2015 года, на 5,0% - с 1 января 2016 года, на 5,0% - с 1 января 2017 года.</w:t>
      </w: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BA075B" w:rsidRPr="004E0668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BA39ED" w:rsidRDefault="00700728" w:rsidP="00D67152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992"/>
        <w:gridCol w:w="992"/>
        <w:gridCol w:w="1134"/>
        <w:gridCol w:w="1134"/>
        <w:gridCol w:w="1134"/>
        <w:gridCol w:w="1134"/>
        <w:gridCol w:w="992"/>
      </w:tblGrid>
      <w:tr w:rsidR="00D67152" w:rsidRPr="004B153E" w:rsidTr="00010CA9">
        <w:tc>
          <w:tcPr>
            <w:tcW w:w="2553" w:type="dxa"/>
            <w:vAlign w:val="center"/>
          </w:tcPr>
          <w:p w:rsidR="00D67152" w:rsidRPr="004B153E" w:rsidRDefault="00D67152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D67152" w:rsidRDefault="00D67152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7152" w:rsidRDefault="00D67152" w:rsidP="0046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7152" w:rsidRDefault="00D67152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D67152" w:rsidRPr="004B153E" w:rsidRDefault="00D67152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D67152" w:rsidRPr="004B153E" w:rsidRDefault="00D67152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D67152" w:rsidRPr="004B153E" w:rsidRDefault="00D67152" w:rsidP="00464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D67152" w:rsidRPr="004B153E" w:rsidRDefault="00D67152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D67152" w:rsidRPr="004B153E" w:rsidRDefault="00D67152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D67152" w:rsidRPr="004B153E" w:rsidRDefault="00D67152" w:rsidP="004648E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010CA9" w:rsidRPr="004B153E" w:rsidTr="00010CA9">
        <w:tc>
          <w:tcPr>
            <w:tcW w:w="2553" w:type="dxa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D67152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B0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1 219,9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663,0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64,7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663,0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62,2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663,0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60,8</w:t>
            </w:r>
          </w:p>
        </w:tc>
      </w:tr>
      <w:tr w:rsidR="00010CA9" w:rsidRPr="004B153E" w:rsidTr="00010CA9">
        <w:tc>
          <w:tcPr>
            <w:tcW w:w="2553" w:type="dxa"/>
            <w:vAlign w:val="center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</w:tcPr>
          <w:p w:rsidR="00D6715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 w:rsidR="00010CA9" w:rsidRPr="004B153E" w:rsidTr="00010CA9">
        <w:tc>
          <w:tcPr>
            <w:tcW w:w="2553" w:type="dxa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D67152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B02" w:rsidRDefault="00316B0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B02" w:rsidRDefault="00316B0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B02" w:rsidRDefault="00CE21C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</w:tr>
      <w:tr w:rsidR="00010CA9" w:rsidRPr="004B153E" w:rsidTr="00010CA9">
        <w:tc>
          <w:tcPr>
            <w:tcW w:w="2553" w:type="dxa"/>
            <w:vAlign w:val="center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</w:tcPr>
          <w:p w:rsidR="00D6715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620,0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10CA9" w:rsidRPr="004B153E" w:rsidTr="00010CA9">
        <w:tc>
          <w:tcPr>
            <w:tcW w:w="2553" w:type="dxa"/>
            <w:vAlign w:val="center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D67152" w:rsidRDefault="00D6715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B0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62,5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24,4</w:t>
            </w:r>
          </w:p>
        </w:tc>
        <w:tc>
          <w:tcPr>
            <w:tcW w:w="1134" w:type="dxa"/>
            <w:vAlign w:val="bottom"/>
          </w:tcPr>
          <w:p w:rsidR="00D67152" w:rsidRPr="0030248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37,2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34,1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</w:tr>
      <w:tr w:rsidR="00010CA9" w:rsidRPr="004B153E" w:rsidTr="00010CA9">
        <w:tc>
          <w:tcPr>
            <w:tcW w:w="2553" w:type="dxa"/>
            <w:vAlign w:val="center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</w:tcPr>
          <w:p w:rsidR="00D6715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D67152" w:rsidRPr="0030248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</w:tr>
      <w:tr w:rsidR="00010CA9" w:rsidRPr="004B153E" w:rsidTr="00010CA9">
        <w:tc>
          <w:tcPr>
            <w:tcW w:w="2553" w:type="dxa"/>
            <w:vAlign w:val="center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</w:tcPr>
          <w:p w:rsidR="00D6715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102,1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54,1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  <w:tc>
          <w:tcPr>
            <w:tcW w:w="1134" w:type="dxa"/>
            <w:vAlign w:val="bottom"/>
          </w:tcPr>
          <w:p w:rsidR="00D67152" w:rsidRPr="004B153E" w:rsidRDefault="00010CA9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54,1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54,1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4,9</w:t>
            </w:r>
          </w:p>
        </w:tc>
      </w:tr>
      <w:tr w:rsidR="00010CA9" w:rsidRPr="004B153E" w:rsidTr="00010CA9">
        <w:tc>
          <w:tcPr>
            <w:tcW w:w="2553" w:type="dxa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</w:tcPr>
          <w:p w:rsidR="00D67152" w:rsidRDefault="00D6715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B0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484,0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223,0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21,7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223,0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20,9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223,0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20,4</w:t>
            </w:r>
          </w:p>
        </w:tc>
      </w:tr>
      <w:tr w:rsidR="00010CA9" w:rsidRPr="004B153E" w:rsidTr="00010CA9">
        <w:tc>
          <w:tcPr>
            <w:tcW w:w="2553" w:type="dxa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D67152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B0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D67152" w:rsidRPr="004B153E" w:rsidRDefault="00010CA9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D67152" w:rsidRPr="004B153E" w:rsidRDefault="00010CA9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</w:tr>
      <w:tr w:rsidR="00010CA9" w:rsidRPr="004B153E" w:rsidTr="00010CA9">
        <w:tc>
          <w:tcPr>
            <w:tcW w:w="2553" w:type="dxa"/>
            <w:vAlign w:val="center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992" w:type="dxa"/>
          </w:tcPr>
          <w:p w:rsidR="00D6715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27,3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bottom"/>
          </w:tcPr>
          <w:p w:rsidR="00D67152" w:rsidRPr="003925B0" w:rsidRDefault="00010CA9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</w:tr>
      <w:tr w:rsidR="00010CA9" w:rsidRPr="004B153E" w:rsidTr="00010CA9">
        <w:tc>
          <w:tcPr>
            <w:tcW w:w="2553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992" w:type="dxa"/>
          </w:tcPr>
          <w:p w:rsidR="00D67152" w:rsidRDefault="00316B02" w:rsidP="00316B0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2 543,4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1 024,1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1 064,9</w:t>
            </w:r>
          </w:p>
        </w:tc>
        <w:tc>
          <w:tcPr>
            <w:tcW w:w="1134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D67152" w:rsidRPr="003925B0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1 089,3</w:t>
            </w:r>
          </w:p>
        </w:tc>
        <w:tc>
          <w:tcPr>
            <w:tcW w:w="992" w:type="dxa"/>
            <w:vAlign w:val="bottom"/>
          </w:tcPr>
          <w:p w:rsidR="00D67152" w:rsidRPr="004B153E" w:rsidRDefault="00D67152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010CA9" w:rsidRDefault="00010CA9" w:rsidP="00010CA9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2015 году составят 663,0 тыс. рублей (64,7% от общего объема расходов),</w:t>
      </w:r>
      <w:r w:rsidRPr="00363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 на 2016 год приходится 663,0 тыс. рублей или 62,2% от общего объема расходов, на 2017 год приходится 663,0 тыс. рублей или 60,8% от общего объема расходов.</w:t>
      </w:r>
    </w:p>
    <w:p w:rsidR="00010CA9" w:rsidRDefault="00010CA9" w:rsidP="00010CA9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обороне в 2015 году составят 57,2 тыс. рублей (5,5% от общего объема расходов),</w:t>
      </w:r>
      <w:r w:rsidRPr="00363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 на 2016 год приходится 57,9 тыс. рублей или 5,4% от общего объема расходов, на 2017 год приходится 55,3 тыс. рублей или 5,0% от общего объема расходов.</w:t>
      </w:r>
    </w:p>
    <w:p w:rsidR="00010CA9" w:rsidRDefault="00010CA9" w:rsidP="00010CA9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жилищно-коммунальному хозяйству в 2015 году составят 24,4 тыс. рублей (2,3% от общего объема расходов),</w:t>
      </w:r>
      <w:r w:rsidRPr="00363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 на 2016 год приходится 37,2 тыс. рублей или 3,4% от общего объема расходов, на 2017 год приходится 34,1 тыс. рублей или 3,1% от общего объема расходов.</w:t>
      </w:r>
    </w:p>
    <w:p w:rsidR="00010CA9" w:rsidRDefault="00010CA9" w:rsidP="00010CA9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Расходы в сфере культуры, кинематографии на 2015 год предусмотрены в объеме 54,1 тыс. рублей, или 5,2% от общего объема расходов бюджета в 2015 году.</w:t>
      </w:r>
    </w:p>
    <w:p w:rsidR="00010CA9" w:rsidRDefault="00010CA9" w:rsidP="00010CA9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расходов бюджета поселения «Межбюджетные трансферты» в 2015 году приходится </w:t>
      </w:r>
      <w:r w:rsidR="00316B02">
        <w:rPr>
          <w:rFonts w:ascii="Times New Roman" w:hAnsi="Times New Roman"/>
          <w:sz w:val="28"/>
          <w:szCs w:val="28"/>
        </w:rPr>
        <w:t>223,0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316B02">
        <w:rPr>
          <w:rFonts w:ascii="Times New Roman" w:hAnsi="Times New Roman"/>
          <w:sz w:val="28"/>
          <w:szCs w:val="28"/>
        </w:rPr>
        <w:t>21,7</w:t>
      </w:r>
      <w:r>
        <w:rPr>
          <w:rFonts w:ascii="Times New Roman" w:hAnsi="Times New Roman"/>
          <w:sz w:val="28"/>
          <w:szCs w:val="28"/>
        </w:rPr>
        <w:t xml:space="preserve">% от общего объема расходов, в том числе: на 2016 год приходится </w:t>
      </w:r>
      <w:r w:rsidR="00316B02">
        <w:rPr>
          <w:rFonts w:ascii="Times New Roman" w:hAnsi="Times New Roman"/>
          <w:sz w:val="28"/>
          <w:szCs w:val="28"/>
        </w:rPr>
        <w:t>223,0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316B02">
        <w:rPr>
          <w:rFonts w:ascii="Times New Roman" w:hAnsi="Times New Roman"/>
          <w:sz w:val="28"/>
          <w:szCs w:val="28"/>
        </w:rPr>
        <w:t>20,9</w:t>
      </w:r>
      <w:r>
        <w:rPr>
          <w:rFonts w:ascii="Times New Roman" w:hAnsi="Times New Roman"/>
          <w:sz w:val="28"/>
          <w:szCs w:val="28"/>
        </w:rPr>
        <w:t xml:space="preserve">% от общего объема расходов, на 2017 год приходится </w:t>
      </w:r>
      <w:r w:rsidR="00316B02">
        <w:rPr>
          <w:rFonts w:ascii="Times New Roman" w:hAnsi="Times New Roman"/>
          <w:sz w:val="28"/>
          <w:szCs w:val="28"/>
        </w:rPr>
        <w:t>223,0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316B02">
        <w:rPr>
          <w:rFonts w:ascii="Times New Roman" w:hAnsi="Times New Roman"/>
          <w:sz w:val="28"/>
          <w:szCs w:val="28"/>
        </w:rPr>
        <w:t>20,4</w:t>
      </w:r>
      <w:r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10CA9" w:rsidRDefault="00010CA9" w:rsidP="00010CA9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2015-2017 годы представлен в таблице:</w:t>
      </w:r>
    </w:p>
    <w:p w:rsidR="00BA39ED" w:rsidRPr="007D4BCE" w:rsidRDefault="00BA39ED" w:rsidP="00316B02">
      <w:pPr>
        <w:pStyle w:val="ConsPlusTitle"/>
        <w:ind w:left="-426" w:right="-2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1984"/>
        <w:gridCol w:w="1701"/>
        <w:gridCol w:w="1701"/>
      </w:tblGrid>
      <w:tr w:rsidR="007D4BCE" w:rsidRPr="004B153E" w:rsidTr="00316B02">
        <w:trPr>
          <w:trHeight w:val="83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316B02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316B02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02" w:rsidRDefault="007D4BCE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316B02" w:rsidRDefault="001D0538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316B02">
              <w:rPr>
                <w:rFonts w:ascii="Times New Roman" w:hAnsi="Times New Roman"/>
                <w:sz w:val="24"/>
                <w:szCs w:val="24"/>
              </w:rPr>
              <w:t>5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D4BCE" w:rsidRPr="004B153E" w:rsidRDefault="007D4BCE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02" w:rsidRDefault="007D4BCE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316B02" w:rsidRDefault="001D0538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316B02">
              <w:rPr>
                <w:rFonts w:ascii="Times New Roman" w:hAnsi="Times New Roman"/>
                <w:sz w:val="24"/>
                <w:szCs w:val="24"/>
              </w:rPr>
              <w:t>6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D4BCE" w:rsidRPr="004B153E" w:rsidRDefault="007D4BCE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B02" w:rsidRDefault="007D4BCE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D4BCE" w:rsidRDefault="001D0538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316B02">
              <w:rPr>
                <w:rFonts w:ascii="Times New Roman" w:hAnsi="Times New Roman"/>
                <w:sz w:val="24"/>
                <w:szCs w:val="24"/>
              </w:rPr>
              <w:t>7</w:t>
            </w:r>
            <w:r w:rsidR="007D4B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7D4BCE"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316B02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316B0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очий по финансированию </w:t>
            </w:r>
            <w:r>
              <w:rPr>
                <w:rFonts w:ascii="Times New Roman" w:hAnsi="Times New Roman"/>
                <w:sz w:val="24"/>
                <w:szCs w:val="24"/>
              </w:rPr>
              <w:t>клубных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16B02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16B02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316B02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223,0</w:t>
            </w:r>
          </w:p>
        </w:tc>
      </w:tr>
      <w:tr w:rsidR="007D4BCE" w:rsidRPr="004B153E" w:rsidTr="00316B02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316B0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16B02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16B02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316B02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223,0</w:t>
            </w:r>
          </w:p>
        </w:tc>
      </w:tr>
    </w:tbl>
    <w:p w:rsidR="00316B02" w:rsidRDefault="00316B02" w:rsidP="00316B0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316B02" w:rsidRPr="0080785D" w:rsidRDefault="00316B02" w:rsidP="00316B02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316B02" w:rsidRPr="00E564E4" w:rsidRDefault="00316B02" w:rsidP="00316B02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316B02" w:rsidRDefault="00316B02" w:rsidP="00316B02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Новочешуйковскому сельскому Совету народных депутатов принять проект решения «О бюджете Новочешуйковского сельского поселения на 2015 год и на плановый период 2016 и 2017 годов».</w:t>
      </w:r>
    </w:p>
    <w:p w:rsidR="00105BF0" w:rsidRPr="00494C48" w:rsidRDefault="00105BF0" w:rsidP="008B40B2">
      <w:pPr>
        <w:ind w:left="-426" w:right="-28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B40B2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B40B2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105BF0" w:rsidRDefault="00105BF0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105BF0" w:rsidRDefault="00105BF0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8917C6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E2444C">
      <w:headerReference w:type="default" r:id="rId9"/>
      <w:footerReference w:type="even" r:id="rId10"/>
      <w:footerReference w:type="default" r:id="rId11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4F" w:rsidRDefault="00813F4F">
      <w:pPr>
        <w:spacing w:after="0" w:line="240" w:lineRule="auto"/>
      </w:pPr>
      <w:r>
        <w:separator/>
      </w:r>
    </w:p>
  </w:endnote>
  <w:endnote w:type="continuationSeparator" w:id="0">
    <w:p w:rsidR="00813F4F" w:rsidRDefault="0081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8E" w:rsidRDefault="00FD328E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D328E" w:rsidRDefault="00FD328E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8E" w:rsidRDefault="00FD328E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94610">
      <w:rPr>
        <w:rStyle w:val="af4"/>
        <w:noProof/>
      </w:rPr>
      <w:t>1</w:t>
    </w:r>
    <w:r>
      <w:rPr>
        <w:rStyle w:val="af4"/>
      </w:rPr>
      <w:fldChar w:fldCharType="end"/>
    </w:r>
  </w:p>
  <w:p w:rsidR="00FD328E" w:rsidRDefault="00FD328E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4F" w:rsidRDefault="00813F4F">
      <w:pPr>
        <w:spacing w:after="0" w:line="240" w:lineRule="auto"/>
      </w:pPr>
      <w:r>
        <w:separator/>
      </w:r>
    </w:p>
  </w:footnote>
  <w:footnote w:type="continuationSeparator" w:id="0">
    <w:p w:rsidR="00813F4F" w:rsidRDefault="0081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8E" w:rsidRPr="00780649" w:rsidRDefault="00FD328E" w:rsidP="00E2444C">
    <w:pPr>
      <w:pStyle w:val="ac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3AC6"/>
    <w:rsid w:val="000046AB"/>
    <w:rsid w:val="000065ED"/>
    <w:rsid w:val="00010CA9"/>
    <w:rsid w:val="00011944"/>
    <w:rsid w:val="00012AE2"/>
    <w:rsid w:val="00012DA2"/>
    <w:rsid w:val="00017D57"/>
    <w:rsid w:val="00022978"/>
    <w:rsid w:val="00024604"/>
    <w:rsid w:val="00024BD7"/>
    <w:rsid w:val="000274DB"/>
    <w:rsid w:val="00030D82"/>
    <w:rsid w:val="0003334B"/>
    <w:rsid w:val="000373B2"/>
    <w:rsid w:val="000406DB"/>
    <w:rsid w:val="00041ED1"/>
    <w:rsid w:val="00043DB3"/>
    <w:rsid w:val="00047DB1"/>
    <w:rsid w:val="00052D10"/>
    <w:rsid w:val="00062E20"/>
    <w:rsid w:val="000661E8"/>
    <w:rsid w:val="00067252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5BF0"/>
    <w:rsid w:val="00107504"/>
    <w:rsid w:val="00107FC3"/>
    <w:rsid w:val="001108E9"/>
    <w:rsid w:val="001118AF"/>
    <w:rsid w:val="00123B05"/>
    <w:rsid w:val="00124979"/>
    <w:rsid w:val="00125AAB"/>
    <w:rsid w:val="00126372"/>
    <w:rsid w:val="00127F04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337D"/>
    <w:rsid w:val="001A1EA0"/>
    <w:rsid w:val="001A61AE"/>
    <w:rsid w:val="001B39F1"/>
    <w:rsid w:val="001B4BEA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1619"/>
    <w:rsid w:val="00244F92"/>
    <w:rsid w:val="002569F2"/>
    <w:rsid w:val="00263719"/>
    <w:rsid w:val="0026474A"/>
    <w:rsid w:val="0026683C"/>
    <w:rsid w:val="00270307"/>
    <w:rsid w:val="00271B63"/>
    <w:rsid w:val="00272348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4610"/>
    <w:rsid w:val="002A00B0"/>
    <w:rsid w:val="002A0E48"/>
    <w:rsid w:val="002A2B43"/>
    <w:rsid w:val="002B2B9A"/>
    <w:rsid w:val="002B4306"/>
    <w:rsid w:val="002C2135"/>
    <w:rsid w:val="002D06C1"/>
    <w:rsid w:val="002D2F25"/>
    <w:rsid w:val="002D59F6"/>
    <w:rsid w:val="002D5B53"/>
    <w:rsid w:val="002E16E7"/>
    <w:rsid w:val="002F1831"/>
    <w:rsid w:val="002F4DD8"/>
    <w:rsid w:val="00300E9C"/>
    <w:rsid w:val="0030248E"/>
    <w:rsid w:val="00302C42"/>
    <w:rsid w:val="003052AD"/>
    <w:rsid w:val="00306D29"/>
    <w:rsid w:val="00311462"/>
    <w:rsid w:val="00316B02"/>
    <w:rsid w:val="00326401"/>
    <w:rsid w:val="00326651"/>
    <w:rsid w:val="00333DCA"/>
    <w:rsid w:val="00336A5F"/>
    <w:rsid w:val="00336EF9"/>
    <w:rsid w:val="003419CB"/>
    <w:rsid w:val="003649D3"/>
    <w:rsid w:val="00365516"/>
    <w:rsid w:val="0037332C"/>
    <w:rsid w:val="003805F3"/>
    <w:rsid w:val="00380956"/>
    <w:rsid w:val="003925B0"/>
    <w:rsid w:val="00392980"/>
    <w:rsid w:val="00392FFD"/>
    <w:rsid w:val="00395F30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D67B5"/>
    <w:rsid w:val="003E1F2F"/>
    <w:rsid w:val="003F091C"/>
    <w:rsid w:val="003F2A8C"/>
    <w:rsid w:val="0040684E"/>
    <w:rsid w:val="00411513"/>
    <w:rsid w:val="004152B0"/>
    <w:rsid w:val="00417FDD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4C48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D92"/>
    <w:rsid w:val="004C2FA2"/>
    <w:rsid w:val="004C790B"/>
    <w:rsid w:val="004D3BDE"/>
    <w:rsid w:val="004D570D"/>
    <w:rsid w:val="004E0668"/>
    <w:rsid w:val="004E1008"/>
    <w:rsid w:val="004E194D"/>
    <w:rsid w:val="004E4763"/>
    <w:rsid w:val="004E785C"/>
    <w:rsid w:val="004F0766"/>
    <w:rsid w:val="004F214C"/>
    <w:rsid w:val="004F31AF"/>
    <w:rsid w:val="004F49FE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3008"/>
    <w:rsid w:val="00526E98"/>
    <w:rsid w:val="00527D7F"/>
    <w:rsid w:val="00532E3B"/>
    <w:rsid w:val="005426DB"/>
    <w:rsid w:val="0054496A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D5D59"/>
    <w:rsid w:val="005E262B"/>
    <w:rsid w:val="005F3371"/>
    <w:rsid w:val="006013C2"/>
    <w:rsid w:val="0061040F"/>
    <w:rsid w:val="00612649"/>
    <w:rsid w:val="006130D9"/>
    <w:rsid w:val="0062147B"/>
    <w:rsid w:val="00622061"/>
    <w:rsid w:val="00630989"/>
    <w:rsid w:val="0064196C"/>
    <w:rsid w:val="006475FC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004C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1F32"/>
    <w:rsid w:val="007926A2"/>
    <w:rsid w:val="007A4075"/>
    <w:rsid w:val="007A4C10"/>
    <w:rsid w:val="007B4668"/>
    <w:rsid w:val="007B4A2D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13DC3"/>
    <w:rsid w:val="00813F4F"/>
    <w:rsid w:val="00826F82"/>
    <w:rsid w:val="00830EE8"/>
    <w:rsid w:val="00832FA6"/>
    <w:rsid w:val="008570C3"/>
    <w:rsid w:val="00857A8F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40B2"/>
    <w:rsid w:val="008B7F4A"/>
    <w:rsid w:val="008C012F"/>
    <w:rsid w:val="008D0ECB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55AF8"/>
    <w:rsid w:val="00957A80"/>
    <w:rsid w:val="009659DC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14100"/>
    <w:rsid w:val="00A144D1"/>
    <w:rsid w:val="00A14D99"/>
    <w:rsid w:val="00A20275"/>
    <w:rsid w:val="00A22D63"/>
    <w:rsid w:val="00A356B3"/>
    <w:rsid w:val="00A449A8"/>
    <w:rsid w:val="00A50A8A"/>
    <w:rsid w:val="00A519C8"/>
    <w:rsid w:val="00A548C5"/>
    <w:rsid w:val="00A57CF2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21F16"/>
    <w:rsid w:val="00B24D6C"/>
    <w:rsid w:val="00B2553E"/>
    <w:rsid w:val="00B30C89"/>
    <w:rsid w:val="00B32B46"/>
    <w:rsid w:val="00B41FB8"/>
    <w:rsid w:val="00B43C25"/>
    <w:rsid w:val="00B52C8E"/>
    <w:rsid w:val="00B5476D"/>
    <w:rsid w:val="00B54F34"/>
    <w:rsid w:val="00B55D1B"/>
    <w:rsid w:val="00B70304"/>
    <w:rsid w:val="00B766A7"/>
    <w:rsid w:val="00B802FE"/>
    <w:rsid w:val="00B83A88"/>
    <w:rsid w:val="00B85795"/>
    <w:rsid w:val="00B90FAE"/>
    <w:rsid w:val="00BA075B"/>
    <w:rsid w:val="00BA1AC3"/>
    <w:rsid w:val="00BA39ED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4462"/>
    <w:rsid w:val="00BF5683"/>
    <w:rsid w:val="00C04D2B"/>
    <w:rsid w:val="00C06E46"/>
    <w:rsid w:val="00C06FAD"/>
    <w:rsid w:val="00C1037A"/>
    <w:rsid w:val="00C12059"/>
    <w:rsid w:val="00C153D9"/>
    <w:rsid w:val="00C36782"/>
    <w:rsid w:val="00C44D3C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2FFB"/>
    <w:rsid w:val="00CC3517"/>
    <w:rsid w:val="00CC481D"/>
    <w:rsid w:val="00CC62B7"/>
    <w:rsid w:val="00CC74DF"/>
    <w:rsid w:val="00CC7BDE"/>
    <w:rsid w:val="00CD3609"/>
    <w:rsid w:val="00CD4839"/>
    <w:rsid w:val="00CE1C13"/>
    <w:rsid w:val="00CE21C2"/>
    <w:rsid w:val="00CE28FB"/>
    <w:rsid w:val="00CE2A7B"/>
    <w:rsid w:val="00CE4220"/>
    <w:rsid w:val="00CE54AA"/>
    <w:rsid w:val="00CF0835"/>
    <w:rsid w:val="00CF6AEB"/>
    <w:rsid w:val="00D013BD"/>
    <w:rsid w:val="00D0214C"/>
    <w:rsid w:val="00D07F19"/>
    <w:rsid w:val="00D22508"/>
    <w:rsid w:val="00D2367D"/>
    <w:rsid w:val="00D26EA7"/>
    <w:rsid w:val="00D41D31"/>
    <w:rsid w:val="00D464BF"/>
    <w:rsid w:val="00D5085B"/>
    <w:rsid w:val="00D57A8F"/>
    <w:rsid w:val="00D635E8"/>
    <w:rsid w:val="00D65347"/>
    <w:rsid w:val="00D65CC9"/>
    <w:rsid w:val="00D67152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661B"/>
    <w:rsid w:val="00DC15B4"/>
    <w:rsid w:val="00DD3730"/>
    <w:rsid w:val="00DD3A97"/>
    <w:rsid w:val="00DE3F8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43C7"/>
    <w:rsid w:val="00E2444C"/>
    <w:rsid w:val="00E255F9"/>
    <w:rsid w:val="00E26149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2E5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0D11"/>
    <w:rsid w:val="00EB1424"/>
    <w:rsid w:val="00EB1C37"/>
    <w:rsid w:val="00EB1DE9"/>
    <w:rsid w:val="00EB34A8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7239"/>
    <w:rsid w:val="00EF7325"/>
    <w:rsid w:val="00F031D0"/>
    <w:rsid w:val="00F05A34"/>
    <w:rsid w:val="00F07C66"/>
    <w:rsid w:val="00F108A9"/>
    <w:rsid w:val="00F121FE"/>
    <w:rsid w:val="00F12749"/>
    <w:rsid w:val="00F21151"/>
    <w:rsid w:val="00F2351C"/>
    <w:rsid w:val="00F24FB2"/>
    <w:rsid w:val="00F2545D"/>
    <w:rsid w:val="00F25521"/>
    <w:rsid w:val="00F26CD1"/>
    <w:rsid w:val="00F27CDA"/>
    <w:rsid w:val="00F31029"/>
    <w:rsid w:val="00F341BB"/>
    <w:rsid w:val="00F36D43"/>
    <w:rsid w:val="00F51226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28E"/>
    <w:rsid w:val="00FD3413"/>
    <w:rsid w:val="00FE0636"/>
    <w:rsid w:val="00FF2BD3"/>
    <w:rsid w:val="00FF505A"/>
    <w:rsid w:val="00FF535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3428D-923C-4107-A307-02BC0F27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8</Pages>
  <Words>2611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849</cp:revision>
  <cp:lastPrinted>2015-02-09T22:20:00Z</cp:lastPrinted>
  <dcterms:created xsi:type="dcterms:W3CDTF">2013-11-12T10:21:00Z</dcterms:created>
  <dcterms:modified xsi:type="dcterms:W3CDTF">2014-11-13T18:05:00Z</dcterms:modified>
</cp:coreProperties>
</file>