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D29" w:rsidRPr="004D483B" w:rsidRDefault="00874D29" w:rsidP="00F225E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D483B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874D29" w:rsidRPr="004D483B" w:rsidRDefault="00874D29" w:rsidP="00F225E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D483B">
        <w:rPr>
          <w:rFonts w:ascii="Times New Roman" w:hAnsi="Times New Roman" w:cs="Times New Roman"/>
          <w:b w:val="0"/>
          <w:sz w:val="28"/>
          <w:szCs w:val="28"/>
        </w:rPr>
        <w:t>БРЯНСКАЯ ОБЛАСТЬ</w:t>
      </w:r>
    </w:p>
    <w:p w:rsidR="00874D29" w:rsidRPr="004D483B" w:rsidRDefault="00874D29" w:rsidP="00F225E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D483B">
        <w:rPr>
          <w:rFonts w:ascii="Times New Roman" w:hAnsi="Times New Roman" w:cs="Times New Roman"/>
          <w:b w:val="0"/>
          <w:sz w:val="28"/>
          <w:szCs w:val="28"/>
        </w:rPr>
        <w:t>АДМИНИСТРАЦИЯ МГЛИНСКОГО РАЙОНА</w:t>
      </w:r>
    </w:p>
    <w:p w:rsidR="00874D29" w:rsidRPr="004D483B" w:rsidRDefault="00874D29" w:rsidP="00F225E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74D29" w:rsidRPr="004D483B" w:rsidRDefault="00874D29" w:rsidP="00F225E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74D29" w:rsidRDefault="00874D29" w:rsidP="00F225E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74D29" w:rsidRPr="004D483B" w:rsidRDefault="00874D29" w:rsidP="00F225E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D483B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874D29" w:rsidRPr="004D483B" w:rsidRDefault="00874D29" w:rsidP="00F225E6">
      <w:pPr>
        <w:pStyle w:val="ConsPlusTitle"/>
        <w:jc w:val="center"/>
        <w:rPr>
          <w:rFonts w:ascii="Times New Roman" w:hAnsi="Times New Roman" w:cs="Times New Roman"/>
          <w:b w:val="0"/>
          <w:color w:val="FF0000"/>
          <w:sz w:val="28"/>
          <w:szCs w:val="28"/>
        </w:rPr>
      </w:pPr>
    </w:p>
    <w:p w:rsidR="00874D29" w:rsidRPr="004D483B" w:rsidRDefault="00874D29" w:rsidP="00F225E6">
      <w:pPr>
        <w:pStyle w:val="ConsPlusTitle"/>
        <w:jc w:val="center"/>
        <w:rPr>
          <w:rFonts w:ascii="Times New Roman" w:hAnsi="Times New Roman" w:cs="Times New Roman"/>
          <w:b w:val="0"/>
          <w:color w:val="FF0000"/>
          <w:sz w:val="28"/>
          <w:szCs w:val="28"/>
        </w:rPr>
      </w:pPr>
    </w:p>
    <w:p w:rsidR="00874D29" w:rsidRPr="004D483B" w:rsidRDefault="00874D29" w:rsidP="00F225E6">
      <w:pPr>
        <w:pStyle w:val="ConsPlusTitle"/>
        <w:jc w:val="center"/>
        <w:rPr>
          <w:rFonts w:ascii="Times New Roman" w:hAnsi="Times New Roman" w:cs="Times New Roman"/>
          <w:b w:val="0"/>
          <w:color w:val="FF0000"/>
          <w:sz w:val="28"/>
          <w:szCs w:val="28"/>
        </w:rPr>
      </w:pPr>
    </w:p>
    <w:p w:rsidR="00874D29" w:rsidRDefault="00874D29" w:rsidP="009452B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4D483B">
        <w:rPr>
          <w:rFonts w:ascii="Times New Roman" w:hAnsi="Times New Roman" w:cs="Times New Roman"/>
          <w:b w:val="0"/>
          <w:sz w:val="28"/>
          <w:szCs w:val="28"/>
        </w:rPr>
        <w:t xml:space="preserve">от  </w:t>
      </w:r>
      <w:r>
        <w:rPr>
          <w:rFonts w:ascii="Times New Roman" w:hAnsi="Times New Roman" w:cs="Times New Roman"/>
          <w:b w:val="0"/>
          <w:sz w:val="28"/>
          <w:szCs w:val="28"/>
        </w:rPr>
        <w:t>28.12.2015 г.</w:t>
      </w:r>
      <w:r w:rsidRPr="004D483B">
        <w:rPr>
          <w:rFonts w:ascii="Times New Roman" w:hAnsi="Times New Roman" w:cs="Times New Roman"/>
          <w:b w:val="0"/>
          <w:sz w:val="28"/>
          <w:szCs w:val="28"/>
        </w:rPr>
        <w:t xml:space="preserve"> N </w:t>
      </w:r>
      <w:r>
        <w:rPr>
          <w:rFonts w:ascii="Times New Roman" w:hAnsi="Times New Roman" w:cs="Times New Roman"/>
          <w:b w:val="0"/>
          <w:sz w:val="28"/>
          <w:szCs w:val="28"/>
        </w:rPr>
        <w:t>1008</w:t>
      </w:r>
    </w:p>
    <w:p w:rsidR="00874D29" w:rsidRPr="004D483B" w:rsidRDefault="00874D29" w:rsidP="009452B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г.Мглин</w:t>
      </w:r>
    </w:p>
    <w:p w:rsidR="00874D29" w:rsidRPr="004D483B" w:rsidRDefault="00874D2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74D29" w:rsidRPr="004D483B" w:rsidRDefault="00874D2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74D29" w:rsidRPr="004D483B" w:rsidRDefault="00874D29" w:rsidP="009452B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4D483B">
        <w:rPr>
          <w:rFonts w:ascii="Times New Roman" w:hAnsi="Times New Roman" w:cs="Times New Roman"/>
          <w:b w:val="0"/>
          <w:sz w:val="28"/>
          <w:szCs w:val="28"/>
        </w:rPr>
        <w:t>О мерах по реализации Решения</w:t>
      </w:r>
    </w:p>
    <w:p w:rsidR="00874D29" w:rsidRPr="004D483B" w:rsidRDefault="00874D29" w:rsidP="009452B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4D483B">
        <w:rPr>
          <w:rFonts w:ascii="Times New Roman" w:hAnsi="Times New Roman" w:cs="Times New Roman"/>
          <w:b w:val="0"/>
          <w:sz w:val="28"/>
          <w:szCs w:val="28"/>
        </w:rPr>
        <w:t>Советанародных депутатов  города</w:t>
      </w:r>
    </w:p>
    <w:p w:rsidR="00874D29" w:rsidRPr="004D483B" w:rsidRDefault="00874D29" w:rsidP="009452B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4D483B">
        <w:rPr>
          <w:rFonts w:ascii="Times New Roman" w:hAnsi="Times New Roman" w:cs="Times New Roman"/>
          <w:b w:val="0"/>
          <w:sz w:val="28"/>
          <w:szCs w:val="28"/>
        </w:rPr>
        <w:t>Мглина"О бюджетеМглинского</w:t>
      </w:r>
    </w:p>
    <w:p w:rsidR="00874D29" w:rsidRPr="004D483B" w:rsidRDefault="00874D29" w:rsidP="009452B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4D483B">
        <w:rPr>
          <w:rFonts w:ascii="Times New Roman" w:hAnsi="Times New Roman" w:cs="Times New Roman"/>
          <w:b w:val="0"/>
          <w:sz w:val="28"/>
          <w:szCs w:val="28"/>
        </w:rPr>
        <w:t>городского поселения на 2016 год»</w:t>
      </w:r>
    </w:p>
    <w:p w:rsidR="00874D29" w:rsidRPr="004D483B" w:rsidRDefault="00874D29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74D29" w:rsidRPr="004D483B" w:rsidRDefault="00874D29" w:rsidP="0033720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D483B">
        <w:rPr>
          <w:rFonts w:ascii="Times New Roman" w:hAnsi="Times New Roman" w:cs="Times New Roman"/>
          <w:b w:val="0"/>
          <w:sz w:val="28"/>
          <w:szCs w:val="28"/>
        </w:rPr>
        <w:t xml:space="preserve">В целях реализации Решения Совета народных депутатов города Мглинаот 17 декабря </w:t>
      </w:r>
      <w:smartTag w:uri="urn:schemas-microsoft-com:office:smarttags" w:element="metricconverter">
        <w:smartTagPr>
          <w:attr w:name="ProductID" w:val="2015 г"/>
        </w:smartTagPr>
        <w:r w:rsidRPr="004D483B">
          <w:rPr>
            <w:rFonts w:ascii="Times New Roman" w:hAnsi="Times New Roman" w:cs="Times New Roman"/>
            <w:b w:val="0"/>
            <w:sz w:val="28"/>
            <w:szCs w:val="28"/>
          </w:rPr>
          <w:t>2015 г</w:t>
        </w:r>
      </w:smartTag>
      <w:r w:rsidRPr="004D483B">
        <w:rPr>
          <w:rFonts w:ascii="Times New Roman" w:hAnsi="Times New Roman" w:cs="Times New Roman"/>
          <w:b w:val="0"/>
          <w:sz w:val="28"/>
          <w:szCs w:val="28"/>
        </w:rPr>
        <w:t>. № 3/71 "О бюджете Мглинскогогородского поселения на 2016 год»</w:t>
      </w:r>
    </w:p>
    <w:p w:rsidR="00874D29" w:rsidRPr="004D483B" w:rsidRDefault="00874D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4D29" w:rsidRPr="004D483B" w:rsidRDefault="00874D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483B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874D29" w:rsidRPr="004D483B" w:rsidRDefault="00874D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4D29" w:rsidRPr="004D483B" w:rsidRDefault="00874D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483B">
        <w:rPr>
          <w:rFonts w:ascii="Times New Roman" w:hAnsi="Times New Roman" w:cs="Times New Roman"/>
          <w:sz w:val="28"/>
          <w:szCs w:val="28"/>
        </w:rPr>
        <w:t>1. Принять к исполнению  бюджетМглинского городского поселения на 2016 год (далее- бюджет поселения).</w:t>
      </w:r>
    </w:p>
    <w:p w:rsidR="00874D29" w:rsidRPr="004D483B" w:rsidRDefault="00874D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483B">
        <w:rPr>
          <w:rFonts w:ascii="Times New Roman" w:hAnsi="Times New Roman" w:cs="Times New Roman"/>
          <w:sz w:val="28"/>
          <w:szCs w:val="28"/>
        </w:rPr>
        <w:t>2. Главным администраторам (администраторам)  доходов бюджетапоселения, главным администраторам (администраторам) источников финансирования дефицита бюджетапоселения:</w:t>
      </w:r>
    </w:p>
    <w:p w:rsidR="00874D29" w:rsidRPr="004D483B" w:rsidRDefault="00874D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483B">
        <w:rPr>
          <w:rFonts w:ascii="Times New Roman" w:hAnsi="Times New Roman" w:cs="Times New Roman"/>
          <w:sz w:val="28"/>
          <w:szCs w:val="28"/>
        </w:rPr>
        <w:t>а) принять меры по обеспечению поступления администрируемых налогов, сборов и других обязательных платежей, а также сокращению задолженности по их уплате;</w:t>
      </w:r>
    </w:p>
    <w:p w:rsidR="00874D29" w:rsidRPr="004D483B" w:rsidRDefault="00874D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483B">
        <w:rPr>
          <w:rFonts w:ascii="Times New Roman" w:hAnsi="Times New Roman" w:cs="Times New Roman"/>
          <w:sz w:val="28"/>
          <w:szCs w:val="28"/>
        </w:rPr>
        <w:t>б) организовать работу с плательщиками по правильному заполнению расчетных документов;</w:t>
      </w:r>
    </w:p>
    <w:p w:rsidR="00874D29" w:rsidRPr="00DC01DA" w:rsidRDefault="00874D2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483B">
        <w:rPr>
          <w:rFonts w:ascii="Times New Roman" w:hAnsi="Times New Roman" w:cs="Times New Roman"/>
          <w:sz w:val="28"/>
          <w:szCs w:val="28"/>
        </w:rPr>
        <w:t xml:space="preserve">в) представлять в финансовый отдел администрации Мглинского района (далее- финансовый отдел) сведения для составления и ведения кассового плана (прогноз поступлений доходов бюджета, прогноз кассовых поступлений и кассовых выплат по источникам внутреннего финансирования дефицита бюджета) </w:t>
      </w:r>
      <w:r w:rsidRPr="00DC01DA">
        <w:rPr>
          <w:rFonts w:ascii="Times New Roman" w:hAnsi="Times New Roman" w:cs="Times New Roman"/>
          <w:color w:val="000000"/>
          <w:sz w:val="28"/>
          <w:szCs w:val="28"/>
        </w:rPr>
        <w:t>в порядке и сроки, установленные финансовым отделом;</w:t>
      </w:r>
    </w:p>
    <w:p w:rsidR="00874D29" w:rsidRPr="004D483B" w:rsidRDefault="00874D29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D483B">
        <w:rPr>
          <w:rFonts w:ascii="Times New Roman" w:hAnsi="Times New Roman" w:cs="Times New Roman"/>
          <w:sz w:val="28"/>
          <w:szCs w:val="28"/>
        </w:rPr>
        <w:t>г) представить не позднее 31 января 2016 года в финансовый отдел нормативные правовые акты по администрированию доходов бюджетапоселения;</w:t>
      </w:r>
    </w:p>
    <w:p w:rsidR="00874D29" w:rsidRPr="003D31F0" w:rsidRDefault="00874D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1F0">
        <w:rPr>
          <w:rFonts w:ascii="Times New Roman" w:hAnsi="Times New Roman" w:cs="Times New Roman"/>
          <w:sz w:val="28"/>
          <w:szCs w:val="28"/>
        </w:rPr>
        <w:t xml:space="preserve">д) в случае изменения объема полномочий главных администраторов(администраторов) доходов бюджета и (или) состава администрируемых ими доходов, а также изменения принципов назначения и присвоения структуры </w:t>
      </w:r>
    </w:p>
    <w:p w:rsidR="00874D29" w:rsidRPr="003D31F0" w:rsidRDefault="00874D29" w:rsidP="003372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D31F0">
        <w:rPr>
          <w:rFonts w:ascii="Times New Roman" w:hAnsi="Times New Roman" w:cs="Times New Roman"/>
          <w:sz w:val="28"/>
          <w:szCs w:val="28"/>
        </w:rPr>
        <w:t>кодов классификации доходов бюджетов, состава закрепленных за ними кодов классификации доходов бюджетов представлять в финансовый отдел информацию об указанных изменениях в течение 2 недель со дня вступления в силу законодательных и иных нормативных правовых актов, в соответствии с которыми изменяются объем полномочий и (или) состав администрируемых доходов;</w:t>
      </w:r>
    </w:p>
    <w:p w:rsidR="00874D29" w:rsidRPr="003D31F0" w:rsidRDefault="00874D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1F0">
        <w:rPr>
          <w:rFonts w:ascii="Times New Roman" w:hAnsi="Times New Roman" w:cs="Times New Roman"/>
          <w:sz w:val="28"/>
          <w:szCs w:val="28"/>
        </w:rPr>
        <w:t xml:space="preserve">е) обеспечить представление в Государственную информационную систему о государственных и муниципальных платежах (ГИС ГМП) информации, необходимой для уплаты денежных средств физическими и юридическими лицами за государственные и муниципальные услуги, а также иных платежей, являющихся источниками формирования доходов бюджетов бюджетной системы Российской Федерации, в соответствии с порядком, установленным Федеральном </w:t>
      </w:r>
      <w:hyperlink r:id="rId6" w:tooltip="Федеральный закон от 27.07.2010 N 210-ФЗ (ред. от 13.07.2015) &quot;Об организации предоставления государственных и муниципальных услуг&quot; (с изм. и доп., вступ. в силу с 15.09.2015) {КонсультантПлюс}" w:history="1">
        <w:r w:rsidRPr="003D31F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D31F0">
        <w:rPr>
          <w:rFonts w:ascii="Times New Roman" w:hAnsi="Times New Roman" w:cs="Times New Roman"/>
          <w:sz w:val="28"/>
          <w:szCs w:val="28"/>
        </w:rPr>
        <w:t xml:space="preserve"> от 27 июля 2010 года N 210-ФЗ "Об организации предоставления государственных и муниципальных услуг".</w:t>
      </w:r>
    </w:p>
    <w:p w:rsidR="00874D29" w:rsidRPr="00B36339" w:rsidRDefault="00874D2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P23"/>
      <w:bookmarkEnd w:id="0"/>
      <w:r w:rsidRPr="00B36339">
        <w:rPr>
          <w:rFonts w:ascii="Times New Roman" w:hAnsi="Times New Roman" w:cs="Times New Roman"/>
          <w:color w:val="000000"/>
          <w:sz w:val="28"/>
          <w:szCs w:val="28"/>
        </w:rPr>
        <w:t>3. Установить, что исполнение бюджетапоселения в 2016 году осуществляется в соответствии со сводной бюджетной росписью бюджета поселения и кассовым планом на 2016 год.</w:t>
      </w:r>
    </w:p>
    <w:p w:rsidR="00874D29" w:rsidRPr="00B36339" w:rsidRDefault="00874D2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6339">
        <w:rPr>
          <w:rFonts w:ascii="Times New Roman" w:hAnsi="Times New Roman" w:cs="Times New Roman"/>
          <w:color w:val="000000"/>
          <w:sz w:val="28"/>
          <w:szCs w:val="28"/>
        </w:rPr>
        <w:t>Составление и ведение сводной бюджетной росписи и кассового плана осуществляются в соответствии с порядками, установленными финансовым отделом.</w:t>
      </w:r>
    </w:p>
    <w:p w:rsidR="00874D29" w:rsidRPr="0017333F" w:rsidRDefault="00874D2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333F">
        <w:rPr>
          <w:rFonts w:ascii="Times New Roman" w:hAnsi="Times New Roman" w:cs="Times New Roman"/>
          <w:color w:val="000000"/>
          <w:sz w:val="28"/>
          <w:szCs w:val="28"/>
        </w:rPr>
        <w:t>4. Установить, что в условиях прогнозируемого недопоступления доходов  бюджетапоселенияи источников финансирования дефицита бюджетапоселения  финансовый отдел утверждаетсокращенные лимиты бюджетных обязательств на 2016 год в соответствии с порядком составления и ведения сводной бюджетной росписи.</w:t>
      </w:r>
    </w:p>
    <w:p w:rsidR="00874D29" w:rsidRPr="00B36339" w:rsidRDefault="00874D2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6339">
        <w:rPr>
          <w:rFonts w:ascii="Times New Roman" w:hAnsi="Times New Roman" w:cs="Times New Roman"/>
          <w:color w:val="000000"/>
          <w:sz w:val="28"/>
          <w:szCs w:val="28"/>
        </w:rPr>
        <w:t>По итогам исполнения бюджетапоселения в текущем финансовом году, при поступлении запланированных доходов и источников финансирования дефицита  бюджетапоселения лимиты бюджетных обязательств могут корректироваться в сторону увеличения.</w:t>
      </w:r>
    </w:p>
    <w:p w:rsidR="00874D29" w:rsidRPr="0017333F" w:rsidRDefault="00874D2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333F">
        <w:rPr>
          <w:rFonts w:ascii="Times New Roman" w:hAnsi="Times New Roman" w:cs="Times New Roman"/>
          <w:color w:val="000000"/>
          <w:sz w:val="28"/>
          <w:szCs w:val="28"/>
        </w:rPr>
        <w:t>5. Главному распорядителю средств бюджетапоселения:</w:t>
      </w:r>
    </w:p>
    <w:p w:rsidR="00874D29" w:rsidRPr="0017333F" w:rsidRDefault="00874D2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333F">
        <w:rPr>
          <w:rFonts w:ascii="Times New Roman" w:hAnsi="Times New Roman" w:cs="Times New Roman"/>
          <w:color w:val="000000"/>
          <w:sz w:val="28"/>
          <w:szCs w:val="28"/>
        </w:rPr>
        <w:t>а) при планировании соответствующих выплат из бюджетапоселения обеспечить эффективное использование средств бюджета поселенияв течение 2016 года в соответствии с кассовым планом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74D29" w:rsidRPr="007C3187" w:rsidRDefault="00874D2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P40"/>
      <w:bookmarkEnd w:id="1"/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7C3187">
        <w:rPr>
          <w:rFonts w:ascii="Times New Roman" w:hAnsi="Times New Roman" w:cs="Times New Roman"/>
          <w:color w:val="000000"/>
          <w:sz w:val="28"/>
          <w:szCs w:val="28"/>
        </w:rPr>
        <w:t>. При исполнении бюджета поселенияглавному распорядителюи получателю средств бюджетапоселения обеспечить:</w:t>
      </w:r>
    </w:p>
    <w:p w:rsidR="00874D29" w:rsidRPr="007C3187" w:rsidRDefault="00874D2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3187">
        <w:rPr>
          <w:rFonts w:ascii="Times New Roman" w:hAnsi="Times New Roman" w:cs="Times New Roman"/>
          <w:color w:val="000000"/>
          <w:sz w:val="28"/>
          <w:szCs w:val="28"/>
        </w:rPr>
        <w:t>а) целевое направление субсидий, субвенций, иных межбюджетных трансфертов, имеющих целевое назначение, в соответствии с правилами, порядками их предоставления и соглашениями, заключенными с областными органами исполнительной власти, с соблюдением условий, установленных при их предоставлении;</w:t>
      </w:r>
    </w:p>
    <w:p w:rsidR="00874D29" w:rsidRPr="007C3187" w:rsidRDefault="00874D2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3187">
        <w:rPr>
          <w:rFonts w:ascii="Times New Roman" w:hAnsi="Times New Roman" w:cs="Times New Roman"/>
          <w:color w:val="000000"/>
          <w:sz w:val="28"/>
          <w:szCs w:val="28"/>
        </w:rPr>
        <w:t xml:space="preserve">б) финансирование расходных обязательств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  <w:r w:rsidRPr="007C3187">
        <w:rPr>
          <w:rFonts w:ascii="Times New Roman" w:hAnsi="Times New Roman" w:cs="Times New Roman"/>
          <w:color w:val="000000"/>
          <w:sz w:val="28"/>
          <w:szCs w:val="28"/>
        </w:rPr>
        <w:t xml:space="preserve"> в течение финансового года с учетом установленного уровня софинансирования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областного </w:t>
      </w:r>
      <w:r w:rsidRPr="007C3187">
        <w:rPr>
          <w:rFonts w:ascii="Times New Roman" w:hAnsi="Times New Roman" w:cs="Times New Roman"/>
          <w:color w:val="000000"/>
          <w:sz w:val="28"/>
          <w:szCs w:val="28"/>
        </w:rPr>
        <w:t>бюджета;</w:t>
      </w:r>
    </w:p>
    <w:p w:rsidR="00874D29" w:rsidRPr="007C3187" w:rsidRDefault="00874D2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3187">
        <w:rPr>
          <w:rFonts w:ascii="Times New Roman" w:hAnsi="Times New Roman" w:cs="Times New Roman"/>
          <w:color w:val="000000"/>
          <w:sz w:val="28"/>
          <w:szCs w:val="28"/>
        </w:rPr>
        <w:t xml:space="preserve">в) достижение установленных значений показателей результативности использования средств бюджета поселенияв соответствии со </w:t>
      </w:r>
      <w:hyperlink r:id="rId7" w:tooltip="&quot;Бюджетный кодекс Российской Федерации&quot; от 31.07.1998 N 145-ФЗ (ред. от 03.11.2015) {КонсультантПлюс}" w:history="1">
        <w:r w:rsidRPr="007C3187">
          <w:rPr>
            <w:rFonts w:ascii="Times New Roman" w:hAnsi="Times New Roman" w:cs="Times New Roman"/>
            <w:color w:val="000000"/>
            <w:sz w:val="28"/>
            <w:szCs w:val="28"/>
          </w:rPr>
          <w:t>статьей 34</w:t>
        </w:r>
      </w:hyperlink>
      <w:r w:rsidRPr="007C3187">
        <w:rPr>
          <w:rFonts w:ascii="Times New Roman" w:hAnsi="Times New Roman" w:cs="Times New Roman"/>
          <w:color w:val="000000"/>
          <w:sz w:val="28"/>
          <w:szCs w:val="28"/>
        </w:rPr>
        <w:t xml:space="preserve"> Бюджетного кодекса Российской Федерации и принимаемыми нормативными правовыми актами  регионального и местного уровня;</w:t>
      </w:r>
    </w:p>
    <w:p w:rsidR="00874D29" w:rsidRPr="00AA3B18" w:rsidRDefault="00874D2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3B18">
        <w:rPr>
          <w:rFonts w:ascii="Times New Roman" w:hAnsi="Times New Roman" w:cs="Times New Roman"/>
          <w:color w:val="000000"/>
          <w:sz w:val="28"/>
          <w:szCs w:val="28"/>
        </w:rPr>
        <w:t xml:space="preserve">г) 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в соответствии с требованиями </w:t>
      </w:r>
      <w:hyperlink r:id="rId8" w:tooltip="&quot;Бюджетный кодекс Российской Федерации&quot; от 31.07.1998 N 145-ФЗ (ред. от 03.11.2015) {КонсультантПлюс}" w:history="1">
        <w:r w:rsidRPr="00AA3B18">
          <w:rPr>
            <w:rFonts w:ascii="Times New Roman" w:hAnsi="Times New Roman" w:cs="Times New Roman"/>
            <w:color w:val="000000"/>
            <w:sz w:val="28"/>
            <w:szCs w:val="28"/>
          </w:rPr>
          <w:t>статьи 78</w:t>
        </w:r>
      </w:hyperlink>
      <w:r w:rsidRPr="00AA3B18">
        <w:rPr>
          <w:rFonts w:ascii="Times New Roman" w:hAnsi="Times New Roman" w:cs="Times New Roman"/>
          <w:color w:val="000000"/>
          <w:sz w:val="28"/>
          <w:szCs w:val="28"/>
        </w:rPr>
        <w:t xml:space="preserve"> Бюджетного кодекса Российской Федерации, Решения обюджете</w:t>
      </w:r>
      <w:r>
        <w:rPr>
          <w:rFonts w:ascii="Times New Roman" w:hAnsi="Times New Roman" w:cs="Times New Roman"/>
          <w:color w:val="000000"/>
          <w:sz w:val="28"/>
          <w:szCs w:val="28"/>
        </w:rPr>
        <w:t>поселения</w:t>
      </w:r>
      <w:r w:rsidRPr="00AA3B18">
        <w:rPr>
          <w:rFonts w:ascii="Times New Roman" w:hAnsi="Times New Roman" w:cs="Times New Roman"/>
          <w:color w:val="000000"/>
          <w:sz w:val="28"/>
          <w:szCs w:val="28"/>
        </w:rPr>
        <w:t xml:space="preserve">, а также принимаемыми в соответствии с ними нормативными правовыми актами 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AA3B18">
        <w:rPr>
          <w:rFonts w:ascii="Times New Roman" w:hAnsi="Times New Roman" w:cs="Times New Roman"/>
          <w:color w:val="000000"/>
          <w:sz w:val="28"/>
          <w:szCs w:val="28"/>
        </w:rPr>
        <w:t>дминистрации Мглинского района;</w:t>
      </w:r>
    </w:p>
    <w:p w:rsidR="00874D29" w:rsidRPr="00AA3B18" w:rsidRDefault="00874D2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3B18">
        <w:rPr>
          <w:rFonts w:ascii="Times New Roman" w:hAnsi="Times New Roman" w:cs="Times New Roman"/>
          <w:color w:val="000000"/>
          <w:sz w:val="28"/>
          <w:szCs w:val="28"/>
        </w:rPr>
        <w:t xml:space="preserve">д) осуществление закупок товаров, работ, услуг для обеспечения государственных нужд в соответствии с требованиями </w:t>
      </w:r>
      <w:hyperlink r:id="rId9" w:tooltip="&quot;Бюджетный кодекс Российской Федерации&quot; от 31.07.1998 N 145-ФЗ (ред. от 03.11.2015) {КонсультантПлюс}" w:history="1">
        <w:r w:rsidRPr="00AA3B18">
          <w:rPr>
            <w:rFonts w:ascii="Times New Roman" w:hAnsi="Times New Roman" w:cs="Times New Roman"/>
            <w:color w:val="000000"/>
            <w:sz w:val="28"/>
            <w:szCs w:val="28"/>
          </w:rPr>
          <w:t>статьи 72</w:t>
        </w:r>
      </w:hyperlink>
      <w:r w:rsidRPr="00AA3B18">
        <w:rPr>
          <w:rFonts w:ascii="Times New Roman" w:hAnsi="Times New Roman" w:cs="Times New Roman"/>
          <w:color w:val="000000"/>
          <w:sz w:val="28"/>
          <w:szCs w:val="28"/>
        </w:rPr>
        <w:t xml:space="preserve"> Бюджетного кодекса Российской Федерации и Федерального </w:t>
      </w:r>
      <w:hyperlink r:id="rId10" w:tooltip="Федеральный закон от 05.04.2013 N 44-ФЗ (ред. от 13.07.2015) &quot;О контрактной системе в сфере закупок товаров, работ, услуг для обеспечения государственных и муниципальных нужд&quot; (с изм. и доп., вступ. в силу с 15.09.2015) {КонсультантПлюс}" w:history="1">
        <w:r w:rsidRPr="00AA3B18">
          <w:rPr>
            <w:rFonts w:ascii="Times New Roman" w:hAnsi="Times New Roman" w:cs="Times New Roman"/>
            <w:color w:val="000000"/>
            <w:sz w:val="28"/>
            <w:szCs w:val="28"/>
          </w:rPr>
          <w:t>закона</w:t>
        </w:r>
      </w:hyperlink>
      <w:r w:rsidRPr="00AA3B18">
        <w:rPr>
          <w:rFonts w:ascii="Times New Roman" w:hAnsi="Times New Roman" w:cs="Times New Roman"/>
          <w:color w:val="000000"/>
          <w:sz w:val="28"/>
          <w:szCs w:val="28"/>
        </w:rPr>
        <w:t xml:space="preserve"> от 5 апреля 2013 года N 44-ФЗ "О контрактной системе в сфере закупок товаров, работ, услуг для обеспечения государственных и муниципальных нужд".</w:t>
      </w:r>
    </w:p>
    <w:p w:rsidR="00874D29" w:rsidRPr="00AA3B18" w:rsidRDefault="00874D2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AA3B18">
        <w:rPr>
          <w:rFonts w:ascii="Times New Roman" w:hAnsi="Times New Roman" w:cs="Times New Roman"/>
          <w:color w:val="000000"/>
          <w:sz w:val="28"/>
          <w:szCs w:val="28"/>
        </w:rPr>
        <w:t xml:space="preserve">. Не допускается принятие после 1 декабря 2016 года бюджетных обязательств, возникающих из муниципальных контрактов, предусматривающих условие об исполнении в 2016 году денежного </w:t>
      </w:r>
    </w:p>
    <w:p w:rsidR="00874D29" w:rsidRPr="00AA3B18" w:rsidRDefault="00874D29" w:rsidP="00337208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3B18">
        <w:rPr>
          <w:rFonts w:ascii="Times New Roman" w:hAnsi="Times New Roman" w:cs="Times New Roman"/>
          <w:color w:val="000000"/>
          <w:sz w:val="28"/>
          <w:szCs w:val="28"/>
        </w:rPr>
        <w:t>обязательства получателя средств  бюджета поселенияпо выплате авансовых платежей, оплате выполненных работ (оказанных услуг), срок исполнения которого превышает один месяц.</w:t>
      </w:r>
    </w:p>
    <w:p w:rsidR="00874D29" w:rsidRPr="00225C9B" w:rsidRDefault="00874D2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225C9B">
        <w:rPr>
          <w:rFonts w:ascii="Times New Roman" w:hAnsi="Times New Roman" w:cs="Times New Roman"/>
          <w:color w:val="000000"/>
          <w:sz w:val="28"/>
          <w:szCs w:val="28"/>
        </w:rPr>
        <w:t>.  Установить, что не использованные по состоянию на 1 января 2016 года остатки межбюджетных трансфертов, предоставленных из областного бюджета в форме субсидий, субвенций и иных межбюджетных трансфертов, имеющих целевое назначение, подлежат возврату в доход областного бюджета в первые 7 рабочих дней 2016 года, за исключением субсидий на обеспечение мероприятий по капитальному ремонту многоквартирных домов, переселению граждан из аварийного жилищного фонда,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и средств, поступивших от государственной корпорации - Фонда содействия реформированию жилищно-коммунального хозяйства.</w:t>
      </w:r>
    </w:p>
    <w:p w:rsidR="00874D29" w:rsidRPr="00225C9B" w:rsidRDefault="00874D2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5C9B">
        <w:rPr>
          <w:rFonts w:ascii="Times New Roman" w:hAnsi="Times New Roman" w:cs="Times New Roman"/>
          <w:color w:val="000000"/>
          <w:sz w:val="28"/>
          <w:szCs w:val="28"/>
        </w:rPr>
        <w:t>В случае если неиспользованный остаток межбюджетных трансфертов, полученных в форме субсидий, субвенций и иных межбюджетных трансфертов, имеющих целевое назначение, не перечислен в доход областного бюджета, указанные средства подлежат взысканию в доход областного бюджета в соответствии с порядком взыскания в доход областного бюджета неиспользованных остатков межбюджетных трансфертов, предоставленных бюджетам муниципальных образований из областного бюджета.</w:t>
      </w:r>
    </w:p>
    <w:p w:rsidR="00874D29" w:rsidRPr="00AA3B18" w:rsidRDefault="00874D2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" w:name="P60"/>
      <w:bookmarkEnd w:id="2"/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AA3B18">
        <w:rPr>
          <w:rFonts w:ascii="Times New Roman" w:hAnsi="Times New Roman" w:cs="Times New Roman"/>
          <w:color w:val="000000"/>
          <w:sz w:val="28"/>
          <w:szCs w:val="28"/>
        </w:rPr>
        <w:t>. Установить, что получатель средств бюджетапоселения при заключении договоров (муниципальных контрактов) о поставке товаров, выполнении работ и оказании услуг в пределах доведенных им в установленном порядке соответствующих лимитов бюджетных обязательств на 2016 год вправе предусматривать авансовые платежи с учетом принятых и неисполненных обязательств в предшествующих периодах:</w:t>
      </w:r>
    </w:p>
    <w:p w:rsidR="00874D29" w:rsidRPr="00AA3B18" w:rsidRDefault="00874D29" w:rsidP="00CF65E4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3B18">
        <w:rPr>
          <w:rFonts w:ascii="Times New Roman" w:hAnsi="Times New Roman" w:cs="Times New Roman"/>
          <w:color w:val="000000"/>
          <w:sz w:val="28"/>
          <w:szCs w:val="28"/>
        </w:rPr>
        <w:t>в размере до 100 процентов суммы договора (муниципального контракта), но не более лимитов бюджетных обязательств, доведенных на соответствующий финансовый год по соответствующему коду бюджетной классификации Российской Федерации, - по договорам (муниципальным контрактам) об оказании услуг связи, услуг банка, связанных с исполнением публичных нормативных обязательств и предоставлением иных социальных выплат, о подписке на печатные издания и об их приобретении, обучении на курсах повышения квалификации, профессиональном обучении и дополнительном профессиональном образовании безработных граждан, участии в семинарах, конференциях, за проживание в гостиницах, о приобретении авиа- и железнодорожных билетов, билетов для проезда городским и пригородным транспортом, горюче-смазочных материалов, путевок на оздоровление и санаторно-курортное лечение, по договорам (государственным контрактам) на проведение культурно-массовых, спортивных мероприятий, мероприятий с детьми и молодежью, по договорам обязательного страхования гражданской ответственности владельцевтранспортных средств, по договорам (муниципальным контрактам) на организацию и проведение форумов и выставок, по договорам (муниципальным контрактам) о проведении государственной экспертизы проектной документации и результатов инженерных изысканий, о проведении судебной экспертизы, о проведении экологической экспертизы, по договорам (муниципальным контрактам) аренды нежилых помещений, по договорам (муниципальным контрактам) на оказание услуг по размещению и поддержке ресурсов в сети Интернет (услугам веб-хостинга);</w:t>
      </w:r>
    </w:p>
    <w:p w:rsidR="00874D29" w:rsidRPr="00AA3B18" w:rsidRDefault="00874D2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3B18">
        <w:rPr>
          <w:rFonts w:ascii="Times New Roman" w:hAnsi="Times New Roman" w:cs="Times New Roman"/>
          <w:color w:val="000000"/>
          <w:sz w:val="28"/>
          <w:szCs w:val="28"/>
        </w:rPr>
        <w:t>в размере, не превышающем 30 процентов суммы договора (муниципального контракта), но не более лимитов бюджетных обязательств, доведенных на соответствующий финансовый год по соответствующему коду бюджетной классификации Российской Федерации, - по остальным договорам (муниципальным контрактам) о поставке товаров, выполнении работ и оказании услуг, если иное не установлено законодательством Российской Федерации и Брянской области.</w:t>
      </w:r>
    </w:p>
    <w:p w:rsidR="00874D29" w:rsidRPr="00A77344" w:rsidRDefault="00874D2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7344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A77344">
        <w:rPr>
          <w:rFonts w:ascii="Times New Roman" w:hAnsi="Times New Roman" w:cs="Times New Roman"/>
          <w:color w:val="000000"/>
          <w:sz w:val="28"/>
          <w:szCs w:val="28"/>
        </w:rPr>
        <w:t>.Суммы дебиторской задолженности прошлых лет, поступающие на лицевой счет получателя бюджетных средств, перечисляются получателем на счет управления Федерального казначейства по Брянской области, открытый на балансовом счете N 40101 "Доходы, распределяемые органами Федерального казначейства между бюджетами бюджетной системы Российской Федерации" с указанием кода классификации доходов бюджетов Российской Федерации: (код администратора) 1 13 02992 02 0000 130 "Прочие доходы от компенсации затрат бюджетов субъектов Российской Федерации".</w:t>
      </w:r>
    </w:p>
    <w:p w:rsidR="00874D29" w:rsidRPr="004B6DF9" w:rsidRDefault="00874D29" w:rsidP="00225C9B">
      <w:pPr>
        <w:pStyle w:val="ConsPlusNormal"/>
        <w:tabs>
          <w:tab w:val="left" w:pos="284"/>
        </w:tabs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6DF9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4B6DF9">
        <w:rPr>
          <w:rFonts w:ascii="Times New Roman" w:hAnsi="Times New Roman" w:cs="Times New Roman"/>
          <w:color w:val="000000"/>
          <w:sz w:val="28"/>
          <w:szCs w:val="28"/>
        </w:rPr>
        <w:t>.  Финансовому отделу  ежеквартально не позднее 15-го числа второго месяца квартала, следующего заотчетным, представлять в администрацию Мглинского района для официального опубликования сведения о ходе исполнения бюджета.</w:t>
      </w:r>
    </w:p>
    <w:p w:rsidR="00874D29" w:rsidRPr="002F2978" w:rsidRDefault="00874D2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" w:name="P101"/>
      <w:bookmarkEnd w:id="3"/>
      <w:r w:rsidRPr="002F2978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2F2978">
        <w:rPr>
          <w:rFonts w:ascii="Times New Roman" w:hAnsi="Times New Roman" w:cs="Times New Roman"/>
          <w:color w:val="000000"/>
          <w:sz w:val="28"/>
          <w:szCs w:val="28"/>
        </w:rPr>
        <w:t>. Контроль за исполнением Постановления возложить на заместителя главы администрации района, начальника финансового отдела Казеко Л.И.</w:t>
      </w:r>
    </w:p>
    <w:p w:rsidR="00874D29" w:rsidRPr="004D483B" w:rsidRDefault="00874D29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74D29" w:rsidRPr="004D483B" w:rsidRDefault="00874D29" w:rsidP="001617B0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74D29" w:rsidRPr="004D483B" w:rsidRDefault="00874D29" w:rsidP="001617B0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74D29" w:rsidRPr="004D483B" w:rsidRDefault="00874D29" w:rsidP="001617B0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74D29" w:rsidRPr="002F2978" w:rsidRDefault="00874D29" w:rsidP="001617B0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2978">
        <w:rPr>
          <w:rFonts w:ascii="Times New Roman" w:hAnsi="Times New Roman" w:cs="Times New Roman"/>
          <w:color w:val="000000"/>
          <w:sz w:val="28"/>
          <w:szCs w:val="28"/>
        </w:rPr>
        <w:t>Глава администрации района                                                 А.А.Пущиенко</w:t>
      </w:r>
    </w:p>
    <w:p w:rsidR="00874D29" w:rsidRPr="002F2978" w:rsidRDefault="00874D29" w:rsidP="001617B0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74D29" w:rsidRPr="002F2978" w:rsidRDefault="00874D29" w:rsidP="001617B0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74D29" w:rsidRPr="002F2978" w:rsidRDefault="00874D29" w:rsidP="001617B0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74D29" w:rsidRPr="002F2978" w:rsidRDefault="00874D29" w:rsidP="001617B0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2978">
        <w:rPr>
          <w:rFonts w:ascii="Times New Roman" w:hAnsi="Times New Roman" w:cs="Times New Roman"/>
          <w:color w:val="000000"/>
          <w:sz w:val="28"/>
          <w:szCs w:val="28"/>
        </w:rPr>
        <w:t>исп.Казеко Л.И.                              Направить:   1. В дело</w:t>
      </w:r>
    </w:p>
    <w:p w:rsidR="00874D29" w:rsidRPr="002F2978" w:rsidRDefault="00874D29" w:rsidP="001617B0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2978">
        <w:rPr>
          <w:rFonts w:ascii="Times New Roman" w:hAnsi="Times New Roman" w:cs="Times New Roman"/>
          <w:color w:val="000000"/>
          <w:sz w:val="28"/>
          <w:szCs w:val="28"/>
        </w:rPr>
        <w:t>тел.2-17-40                                                            2. Финансовый отдел</w:t>
      </w:r>
    </w:p>
    <w:p w:rsidR="00874D29" w:rsidRPr="002F2978" w:rsidRDefault="00874D29" w:rsidP="001617B0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297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3. Отдел экономики</w:t>
      </w:r>
    </w:p>
    <w:p w:rsidR="00874D29" w:rsidRPr="002F2978" w:rsidRDefault="00874D29" w:rsidP="001617B0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297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4.Администрация района</w:t>
      </w:r>
    </w:p>
    <w:p w:rsidR="00874D29" w:rsidRPr="002F2978" w:rsidRDefault="00874D29" w:rsidP="001617B0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297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(бухгалтерия)</w:t>
      </w:r>
    </w:p>
    <w:p w:rsidR="00874D29" w:rsidRPr="002F2978" w:rsidRDefault="00874D29" w:rsidP="001617B0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2978">
        <w:rPr>
          <w:rFonts w:ascii="Times New Roman" w:hAnsi="Times New Roman" w:cs="Times New Roman"/>
          <w:color w:val="000000"/>
          <w:sz w:val="28"/>
          <w:szCs w:val="28"/>
        </w:rPr>
        <w:t>5.Отдел закупок</w:t>
      </w:r>
    </w:p>
    <w:p w:rsidR="00874D29" w:rsidRPr="002F2978" w:rsidRDefault="00874D29" w:rsidP="001617B0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74D29" w:rsidRPr="002F2978" w:rsidRDefault="00874D29" w:rsidP="001617B0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74D29" w:rsidRPr="002F2978" w:rsidRDefault="00874D29" w:rsidP="001617B0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74D29" w:rsidRPr="002F2978" w:rsidRDefault="00874D29" w:rsidP="001617B0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74D29" w:rsidRPr="002F2978" w:rsidRDefault="00874D29" w:rsidP="001617B0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74D29" w:rsidRPr="002F2978" w:rsidRDefault="00874D29" w:rsidP="001617B0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2978">
        <w:rPr>
          <w:rFonts w:ascii="Times New Roman" w:hAnsi="Times New Roman" w:cs="Times New Roman"/>
          <w:color w:val="000000"/>
          <w:sz w:val="28"/>
          <w:szCs w:val="28"/>
        </w:rPr>
        <w:t>Согласовано:</w:t>
      </w:r>
    </w:p>
    <w:p w:rsidR="00874D29" w:rsidRPr="002F2978" w:rsidRDefault="00874D29" w:rsidP="001617B0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74D29" w:rsidRPr="002F2978" w:rsidRDefault="00874D29" w:rsidP="001617B0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" w:name="_GoBack"/>
      <w:bookmarkEnd w:id="4"/>
      <w:r w:rsidRPr="002F2978">
        <w:rPr>
          <w:rFonts w:ascii="Times New Roman" w:hAnsi="Times New Roman" w:cs="Times New Roman"/>
          <w:color w:val="000000"/>
          <w:sz w:val="28"/>
          <w:szCs w:val="28"/>
        </w:rPr>
        <w:t>Начальник отдела экономики</w:t>
      </w:r>
    </w:p>
    <w:p w:rsidR="00874D29" w:rsidRPr="002F2978" w:rsidRDefault="00874D29" w:rsidP="001617B0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2978">
        <w:rPr>
          <w:rFonts w:ascii="Times New Roman" w:hAnsi="Times New Roman" w:cs="Times New Roman"/>
          <w:color w:val="000000"/>
          <w:sz w:val="28"/>
          <w:szCs w:val="28"/>
        </w:rPr>
        <w:t>администрации районаС.И.Грибахо</w:t>
      </w:r>
    </w:p>
    <w:p w:rsidR="00874D29" w:rsidRPr="002F2978" w:rsidRDefault="00874D29" w:rsidP="001617B0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74D29" w:rsidRPr="002F2978" w:rsidRDefault="00874D29" w:rsidP="001617B0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2978">
        <w:rPr>
          <w:rFonts w:ascii="Times New Roman" w:hAnsi="Times New Roman" w:cs="Times New Roman"/>
          <w:color w:val="000000"/>
          <w:sz w:val="28"/>
          <w:szCs w:val="28"/>
        </w:rPr>
        <w:t>Руководитель аппарата,</w:t>
      </w:r>
    </w:p>
    <w:p w:rsidR="00874D29" w:rsidRPr="002F2978" w:rsidRDefault="00874D29" w:rsidP="001617B0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2978">
        <w:rPr>
          <w:rFonts w:ascii="Times New Roman" w:hAnsi="Times New Roman" w:cs="Times New Roman"/>
          <w:color w:val="000000"/>
          <w:sz w:val="28"/>
          <w:szCs w:val="28"/>
        </w:rPr>
        <w:t>управляющий делами</w:t>
      </w:r>
    </w:p>
    <w:p w:rsidR="00874D29" w:rsidRPr="002F2978" w:rsidRDefault="00874D29" w:rsidP="001617B0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2978">
        <w:rPr>
          <w:rFonts w:ascii="Times New Roman" w:hAnsi="Times New Roman" w:cs="Times New Roman"/>
          <w:color w:val="000000"/>
          <w:sz w:val="28"/>
          <w:szCs w:val="28"/>
        </w:rPr>
        <w:t>администрации районаА.В.Полоник</w:t>
      </w:r>
    </w:p>
    <w:sectPr w:rsidR="00874D29" w:rsidRPr="002F2978" w:rsidSect="006D75B0">
      <w:footerReference w:type="first" r:id="rId11"/>
      <w:pgSz w:w="11906" w:h="16838"/>
      <w:pgMar w:top="1134" w:right="1134" w:bottom="1247" w:left="1418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4D29" w:rsidRDefault="00874D29" w:rsidP="005340FE">
      <w:r>
        <w:separator/>
      </w:r>
    </w:p>
  </w:endnote>
  <w:endnote w:type="continuationSeparator" w:id="1">
    <w:p w:rsidR="00874D29" w:rsidRDefault="00874D29" w:rsidP="005340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D29" w:rsidRDefault="00874D29">
    <w:pPr>
      <w:pBdr>
        <w:bottom w:val="single" w:sz="12" w:space="0" w:color="auto"/>
      </w:pBdr>
      <w:rPr>
        <w:sz w:val="2"/>
        <w:szCs w:val="2"/>
      </w:rPr>
    </w:pPr>
  </w:p>
  <w:p w:rsidR="00874D29" w:rsidRDefault="00874D29">
    <w:r>
      <w:rPr>
        <w:sz w:val="2"/>
        <w:szCs w:val="2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4D29" w:rsidRDefault="00874D29" w:rsidP="005340FE">
      <w:r>
        <w:separator/>
      </w:r>
    </w:p>
  </w:footnote>
  <w:footnote w:type="continuationSeparator" w:id="1">
    <w:p w:rsidR="00874D29" w:rsidRDefault="00874D29" w:rsidP="005340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40FE"/>
    <w:rsid w:val="000A40AF"/>
    <w:rsid w:val="000B0B65"/>
    <w:rsid w:val="001368D7"/>
    <w:rsid w:val="001617B0"/>
    <w:rsid w:val="0017333F"/>
    <w:rsid w:val="00182859"/>
    <w:rsid w:val="001A64D2"/>
    <w:rsid w:val="00205AB0"/>
    <w:rsid w:val="00225C9B"/>
    <w:rsid w:val="00242DC5"/>
    <w:rsid w:val="002F2978"/>
    <w:rsid w:val="00301BEB"/>
    <w:rsid w:val="00337208"/>
    <w:rsid w:val="00352205"/>
    <w:rsid w:val="003B2B95"/>
    <w:rsid w:val="003D31F0"/>
    <w:rsid w:val="003F1D32"/>
    <w:rsid w:val="003F2B9A"/>
    <w:rsid w:val="004933A9"/>
    <w:rsid w:val="004B6DF9"/>
    <w:rsid w:val="004D483B"/>
    <w:rsid w:val="004F18B4"/>
    <w:rsid w:val="005340FE"/>
    <w:rsid w:val="00535E80"/>
    <w:rsid w:val="005D2369"/>
    <w:rsid w:val="006C5B83"/>
    <w:rsid w:val="006D75B0"/>
    <w:rsid w:val="00764945"/>
    <w:rsid w:val="007C3187"/>
    <w:rsid w:val="007E086D"/>
    <w:rsid w:val="00822298"/>
    <w:rsid w:val="0086679F"/>
    <w:rsid w:val="00874D29"/>
    <w:rsid w:val="00897661"/>
    <w:rsid w:val="00914E44"/>
    <w:rsid w:val="009452B8"/>
    <w:rsid w:val="00972148"/>
    <w:rsid w:val="00A77344"/>
    <w:rsid w:val="00A922DE"/>
    <w:rsid w:val="00AA3B18"/>
    <w:rsid w:val="00AC039B"/>
    <w:rsid w:val="00AD341B"/>
    <w:rsid w:val="00B36339"/>
    <w:rsid w:val="00B61EED"/>
    <w:rsid w:val="00B7414E"/>
    <w:rsid w:val="00BA7B47"/>
    <w:rsid w:val="00C65F47"/>
    <w:rsid w:val="00C84C08"/>
    <w:rsid w:val="00CF65E4"/>
    <w:rsid w:val="00D05A11"/>
    <w:rsid w:val="00D35D65"/>
    <w:rsid w:val="00D534DB"/>
    <w:rsid w:val="00DC01DA"/>
    <w:rsid w:val="00E86007"/>
    <w:rsid w:val="00F00536"/>
    <w:rsid w:val="00F225E6"/>
    <w:rsid w:val="00FE5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702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340FE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340FE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340FE"/>
    <w:pPr>
      <w:widowControl w:val="0"/>
      <w:autoSpaceDE w:val="0"/>
      <w:autoSpaceDN w:val="0"/>
    </w:pPr>
    <w:rPr>
      <w:rFonts w:ascii="Arial" w:hAnsi="Arial" w:cs="Arial"/>
      <w:b/>
      <w:sz w:val="20"/>
      <w:szCs w:val="20"/>
    </w:rPr>
  </w:style>
  <w:style w:type="paragraph" w:customStyle="1" w:styleId="ConsPlusCell">
    <w:name w:val="ConsPlusCell"/>
    <w:uiPriority w:val="99"/>
    <w:rsid w:val="005340FE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5340FE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5340FE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5340FE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AC03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C039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C039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C039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C039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C039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3888926A563E1C92B2500BD8C09D25234A1BAE9F02A3E73CDBE320EE73E2A3DB91CDFEB63F4160g9J6H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73888926A563E1C92B2500BD8C09D25234A1BAE9F02A3E73CDBE320EE73E2A3DB91CDFEB63F4369g9JBH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73888926A563E1C92B2500BD8C09D25234515AE9D01A3E73CDBE320EE73E2A3DB91CDFEB4g3JBH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073888926A563E1C92B2500BD8C09D25234515A99E03A3E73CDBE320EEg7J3H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073888926A563E1C92B2500BD8C09D25234A1BAE9F02A3E73CDBE320EE73E2A3DB91CDFEB63F466Bg9JB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</TotalTime>
  <Pages>5</Pages>
  <Words>1802</Words>
  <Characters>10276</Characters>
  <Application>Microsoft Office Outlook</Application>
  <DocSecurity>0</DocSecurity>
  <Lines>0</Lines>
  <Paragraphs>0</Paragraphs>
  <ScaleCrop>false</ScaleCrop>
  <Company>КонсультантПлюс Версия 4015.00.02</Company>
  <LinksUpToDate>false</LinksUpToDate>
  <CharactersWithSpaces>0</CharactersWithSpaces>
  <SharedDoc>false</SharedDoc>
  <HyperlinkBase>http://www.consultant.ru</HyperlinkBase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Брянской области от 18.12.2015 N 634-п"О мерах по реализации Закона Брянской области "Об областном бюджете на 2016 год"</dc:title>
  <dc:subject/>
  <dc:creator>User</dc:creator>
  <cp:keywords/>
  <dc:description/>
  <cp:lastModifiedBy>Admin</cp:lastModifiedBy>
  <cp:revision>12</cp:revision>
  <cp:lastPrinted>2016-01-14T16:17:00Z</cp:lastPrinted>
  <dcterms:created xsi:type="dcterms:W3CDTF">2016-01-13T08:48:00Z</dcterms:created>
  <dcterms:modified xsi:type="dcterms:W3CDTF">2016-01-20T10:54:00Z</dcterms:modified>
</cp:coreProperties>
</file>