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FB7" w:rsidRPr="00B24FD9" w:rsidRDefault="00696FB7" w:rsidP="00AD6137">
      <w:pPr>
        <w:spacing w:after="0" w:line="240" w:lineRule="auto"/>
        <w:jc w:val="center"/>
        <w:rPr>
          <w:rFonts w:ascii="Times New Roman" w:hAnsi="Times New Roman"/>
          <w:sz w:val="32"/>
          <w:szCs w:val="32"/>
        </w:rPr>
      </w:pPr>
      <w:r w:rsidRPr="00B24FD9">
        <w:rPr>
          <w:rFonts w:ascii="Times New Roman" w:hAnsi="Times New Roman"/>
          <w:sz w:val="32"/>
          <w:szCs w:val="32"/>
        </w:rPr>
        <w:t xml:space="preserve">Дорогие участники  ликвидации  аварии на  Чернобыльской АЭС, </w:t>
      </w:r>
    </w:p>
    <w:p w:rsidR="00696FB7" w:rsidRPr="00B24FD9" w:rsidRDefault="00696FB7" w:rsidP="00AD6137">
      <w:pPr>
        <w:spacing w:after="0" w:line="240" w:lineRule="auto"/>
        <w:jc w:val="center"/>
        <w:rPr>
          <w:rFonts w:ascii="Times New Roman" w:hAnsi="Times New Roman"/>
          <w:sz w:val="32"/>
          <w:szCs w:val="32"/>
        </w:rPr>
      </w:pPr>
      <w:r w:rsidRPr="00B24FD9">
        <w:rPr>
          <w:rFonts w:ascii="Times New Roman" w:hAnsi="Times New Roman"/>
          <w:sz w:val="32"/>
          <w:szCs w:val="32"/>
        </w:rPr>
        <w:t>гости, присутствующие!</w:t>
      </w:r>
    </w:p>
    <w:p w:rsidR="00696FB7" w:rsidRPr="00B24FD9" w:rsidRDefault="00696FB7" w:rsidP="00AD6137">
      <w:pPr>
        <w:spacing w:after="0" w:line="240" w:lineRule="auto"/>
        <w:jc w:val="center"/>
        <w:rPr>
          <w:rFonts w:ascii="Times New Roman" w:hAnsi="Times New Roman"/>
          <w:sz w:val="32"/>
          <w:szCs w:val="32"/>
        </w:rPr>
      </w:pPr>
    </w:p>
    <w:p w:rsidR="00696FB7" w:rsidRPr="00B24FD9" w:rsidRDefault="00696FB7" w:rsidP="00AD6137">
      <w:pPr>
        <w:spacing w:after="120" w:line="240" w:lineRule="auto"/>
        <w:ind w:firstLine="300"/>
        <w:jc w:val="both"/>
        <w:rPr>
          <w:rFonts w:ascii="Times New Roman" w:hAnsi="Times New Roman"/>
          <w:sz w:val="32"/>
          <w:szCs w:val="32"/>
          <w:lang w:eastAsia="ru-RU"/>
        </w:rPr>
      </w:pPr>
      <w:r w:rsidRPr="00B24FD9">
        <w:rPr>
          <w:rFonts w:ascii="Times New Roman" w:hAnsi="Times New Roman"/>
          <w:sz w:val="32"/>
          <w:szCs w:val="32"/>
          <w:lang w:eastAsia="ru-RU"/>
        </w:rPr>
        <w:t>Чернобыль… Небольшое, милое, провинциальное  украинское местечко, утопающее в зелени, всё в вишнях и яблоках…</w:t>
      </w:r>
    </w:p>
    <w:p w:rsidR="00696FB7" w:rsidRPr="00B24FD9" w:rsidRDefault="00696FB7" w:rsidP="00AD6137">
      <w:pPr>
        <w:spacing w:after="120" w:line="240" w:lineRule="auto"/>
        <w:ind w:firstLine="300"/>
        <w:jc w:val="both"/>
        <w:rPr>
          <w:rFonts w:ascii="Times New Roman" w:hAnsi="Times New Roman"/>
          <w:sz w:val="32"/>
          <w:szCs w:val="32"/>
          <w:shd w:val="clear" w:color="auto" w:fill="FFFFFF"/>
          <w:lang w:eastAsia="ru-RU"/>
        </w:rPr>
      </w:pPr>
      <w:r w:rsidRPr="00B24FD9">
        <w:rPr>
          <w:rFonts w:ascii="Times New Roman" w:hAnsi="Times New Roman"/>
          <w:sz w:val="32"/>
          <w:szCs w:val="32"/>
          <w:lang w:eastAsia="ru-RU"/>
        </w:rPr>
        <w:t xml:space="preserve"> И казалось, что удивительно гармонично  и неразрывно  ужились здесь красота природы  и упрятанные в бетон   4 блока  атомной станции, расположенные неподалёку  к северу от города.</w:t>
      </w:r>
      <w:r w:rsidRPr="00B24FD9">
        <w:rPr>
          <w:rFonts w:ascii="Times New Roman" w:hAnsi="Times New Roman"/>
          <w:sz w:val="32"/>
          <w:szCs w:val="32"/>
          <w:lang w:eastAsia="ru-RU"/>
        </w:rPr>
        <w:br/>
      </w:r>
      <w:r w:rsidRPr="00B24FD9">
        <w:rPr>
          <w:rFonts w:ascii="Times New Roman" w:hAnsi="Times New Roman"/>
          <w:sz w:val="32"/>
          <w:szCs w:val="32"/>
          <w:shd w:val="clear" w:color="auto" w:fill="FFFFFF"/>
          <w:lang w:eastAsia="ru-RU"/>
        </w:rPr>
        <w:t xml:space="preserve">   Кто  бы мог подумать за день до катастрофы, что над этой  цветущей землёй нависла  ядерная смерть?</w:t>
      </w:r>
    </w:p>
    <w:p w:rsidR="00696FB7" w:rsidRPr="00B24FD9" w:rsidRDefault="00696FB7" w:rsidP="00AD6137">
      <w:pPr>
        <w:spacing w:after="120" w:line="240" w:lineRule="auto"/>
        <w:ind w:firstLine="708"/>
        <w:jc w:val="both"/>
        <w:rPr>
          <w:rFonts w:ascii="Times New Roman" w:hAnsi="Times New Roman"/>
          <w:sz w:val="32"/>
          <w:szCs w:val="32"/>
        </w:rPr>
      </w:pPr>
      <w:r w:rsidRPr="00B24FD9">
        <w:rPr>
          <w:rFonts w:ascii="Times New Roman" w:hAnsi="Times New Roman"/>
          <w:sz w:val="32"/>
          <w:szCs w:val="32"/>
        </w:rPr>
        <w:t>Чернобыль … В  апреле 1986 г название этого маленького  городка  мгновенно разнеслось по всему миру. 26 числа в 1 час 24 минуты на 4-ом энергоблоке Чернобыльской АЭС раздались последовательно два взрыва, которые возвестили весь мир о свершившейся трагедии уходящего века. Произошла  мощная техногенная катастрофа на атомном объекте.  </w:t>
      </w:r>
    </w:p>
    <w:p w:rsidR="00696FB7" w:rsidRPr="00B24FD9" w:rsidRDefault="00696FB7" w:rsidP="00AD6137">
      <w:pPr>
        <w:pStyle w:val="NormalWeb"/>
        <w:shd w:val="clear" w:color="auto" w:fill="FFFFFF"/>
        <w:spacing w:before="0" w:beforeAutospacing="0" w:after="120" w:afterAutospacing="0"/>
        <w:ind w:firstLine="708"/>
        <w:jc w:val="both"/>
        <w:rPr>
          <w:sz w:val="32"/>
          <w:szCs w:val="32"/>
        </w:rPr>
      </w:pPr>
      <w:r w:rsidRPr="00B24FD9">
        <w:rPr>
          <w:sz w:val="32"/>
          <w:szCs w:val="32"/>
        </w:rPr>
        <w:t xml:space="preserve">Эта   дата  навсегда останется в памяти человечества.  Авария  стала точкой отсчета в истории атомной энергетики, показала, насколько опасна вышедшая из - под контроля сила атома и как трудно справиться с ней.    </w:t>
      </w:r>
    </w:p>
    <w:p w:rsidR="00696FB7" w:rsidRPr="00B24FD9" w:rsidRDefault="00696FB7" w:rsidP="00AD6137">
      <w:pPr>
        <w:pStyle w:val="NormalWeb"/>
        <w:shd w:val="clear" w:color="auto" w:fill="FFFFFF"/>
        <w:spacing w:before="0" w:beforeAutospacing="0" w:after="120" w:afterAutospacing="0"/>
        <w:ind w:firstLine="708"/>
        <w:jc w:val="both"/>
        <w:rPr>
          <w:sz w:val="32"/>
          <w:szCs w:val="32"/>
        </w:rPr>
      </w:pPr>
      <w:r w:rsidRPr="00B24FD9">
        <w:rPr>
          <w:sz w:val="32"/>
          <w:szCs w:val="32"/>
        </w:rPr>
        <w:t>Жители  Мглинского  района как и все жители Советского Союза  с горечью  и страхом  узнали    о беде. Жива   боль потерь, но уже стала историей та ночь, озарявшаяся вспышками пожара, когда потоки воды стекали из проломов четвертого блока АЭС, когда неслись машины «скорой помощи», чтобы  спасти обожженных, измученных  людей.</w:t>
      </w:r>
    </w:p>
    <w:p w:rsidR="00696FB7" w:rsidRPr="00B24FD9" w:rsidRDefault="00696FB7" w:rsidP="00AD6137">
      <w:pPr>
        <w:pStyle w:val="NormalWeb"/>
        <w:spacing w:before="0" w:beforeAutospacing="0" w:after="120" w:afterAutospacing="0"/>
        <w:jc w:val="both"/>
        <w:rPr>
          <w:sz w:val="32"/>
          <w:szCs w:val="32"/>
          <w:lang w:eastAsia="en-US"/>
        </w:rPr>
      </w:pPr>
      <w:r w:rsidRPr="00B24FD9">
        <w:rPr>
          <w:sz w:val="32"/>
          <w:szCs w:val="32"/>
          <w:shd w:val="clear" w:color="auto" w:fill="FFFFFF"/>
        </w:rPr>
        <w:t xml:space="preserve">   </w:t>
      </w:r>
      <w:r w:rsidRPr="00B24FD9">
        <w:rPr>
          <w:sz w:val="32"/>
          <w:szCs w:val="32"/>
          <w:shd w:val="clear" w:color="auto" w:fill="FFFFFF"/>
        </w:rPr>
        <w:tab/>
        <w:t>В</w:t>
      </w:r>
      <w:r w:rsidRPr="00B24FD9">
        <w:rPr>
          <w:sz w:val="32"/>
          <w:szCs w:val="32"/>
          <w:shd w:val="clear" w:color="auto" w:fill="FFFFFF"/>
          <w:lang w:eastAsia="en-US"/>
        </w:rPr>
        <w:t>ся степень личного риска, все последствия, которые эта операция несла для самих ликвидаторов аварии, на тот момент были до конца не известны. А они, те, кто работал там, не думали о себе, понимали, что аварию необходимо устранить, во что бы то ни стало.</w:t>
      </w:r>
      <w:r w:rsidRPr="00B24FD9">
        <w:rPr>
          <w:sz w:val="32"/>
          <w:szCs w:val="32"/>
          <w:lang w:eastAsia="en-US"/>
        </w:rPr>
        <w:t> </w:t>
      </w:r>
    </w:p>
    <w:p w:rsidR="00696FB7" w:rsidRPr="00B24FD9" w:rsidRDefault="00696FB7" w:rsidP="00AD6137">
      <w:pPr>
        <w:pStyle w:val="NormalWeb"/>
        <w:spacing w:before="0" w:beforeAutospacing="0" w:after="120" w:afterAutospacing="0"/>
        <w:ind w:firstLine="708"/>
        <w:jc w:val="both"/>
        <w:rPr>
          <w:sz w:val="32"/>
          <w:szCs w:val="32"/>
          <w:lang w:eastAsia="en-US"/>
        </w:rPr>
      </w:pPr>
      <w:r w:rsidRPr="00B24FD9">
        <w:rPr>
          <w:sz w:val="32"/>
          <w:szCs w:val="32"/>
          <w:shd w:val="clear" w:color="auto" w:fill="FFFFFF"/>
          <w:lang w:eastAsia="en-US"/>
        </w:rPr>
        <w:t>Их самоотверженность, способность собраться в экстремальной ситуации и высочайшая ответственность спасли большое количество человеческих жизней.</w:t>
      </w:r>
      <w:r w:rsidRPr="00B24FD9">
        <w:rPr>
          <w:sz w:val="32"/>
          <w:szCs w:val="32"/>
          <w:lang w:eastAsia="en-US"/>
        </w:rPr>
        <w:t> </w:t>
      </w:r>
    </w:p>
    <w:p w:rsidR="00696FB7" w:rsidRPr="00B24FD9" w:rsidRDefault="00696FB7" w:rsidP="00B24FD9">
      <w:pPr>
        <w:pStyle w:val="NormalWeb"/>
        <w:shd w:val="clear" w:color="auto" w:fill="FFFFFF"/>
        <w:spacing w:before="0" w:beforeAutospacing="0" w:after="120" w:afterAutospacing="0"/>
        <w:ind w:firstLine="708"/>
        <w:jc w:val="both"/>
        <w:rPr>
          <w:sz w:val="32"/>
          <w:szCs w:val="32"/>
        </w:rPr>
      </w:pPr>
      <w:r w:rsidRPr="00B24FD9">
        <w:rPr>
          <w:sz w:val="32"/>
          <w:szCs w:val="32"/>
          <w:shd w:val="clear" w:color="auto" w:fill="FFFFFF"/>
        </w:rPr>
        <w:t>Прошло 30 лет, но до сих пор</w:t>
      </w:r>
      <w:r w:rsidRPr="00B24FD9">
        <w:rPr>
          <w:sz w:val="32"/>
          <w:szCs w:val="32"/>
        </w:rPr>
        <w:t xml:space="preserve"> веет холодом   от слов: зона жесткого контроля, зона  отселения, зона отчуждения... Не покидает  чувство  тревоги,   ведь излучение нельзя ни видеть, ни слышать, ни осязать.</w:t>
      </w:r>
    </w:p>
    <w:p w:rsidR="00696FB7" w:rsidRPr="00B24FD9" w:rsidRDefault="00696FB7" w:rsidP="00AD6137">
      <w:pPr>
        <w:spacing w:after="120" w:line="240" w:lineRule="auto"/>
        <w:ind w:firstLine="708"/>
        <w:jc w:val="both"/>
        <w:rPr>
          <w:rFonts w:ascii="Times New Roman" w:hAnsi="Times New Roman"/>
          <w:sz w:val="32"/>
          <w:szCs w:val="32"/>
          <w:shd w:val="clear" w:color="auto" w:fill="FFFFFF"/>
        </w:rPr>
      </w:pPr>
      <w:r w:rsidRPr="00B24FD9">
        <w:rPr>
          <w:rFonts w:ascii="Times New Roman" w:hAnsi="Times New Roman"/>
          <w:sz w:val="32"/>
          <w:szCs w:val="32"/>
          <w:shd w:val="clear" w:color="auto" w:fill="FFFFFF"/>
        </w:rPr>
        <w:t xml:space="preserve"> Черный день Чернобыльской трагедии продолжает волновать людей: и тех, кого он зацепил своим черным крылом, и тех, кто позднее родился далеко от искалеченной земли. Этот день не прошел бесследно, он расплодил по миру много трагедий; он будет всегда объединять всех одним воспоминанием, одной печалью, одной надеждой.</w:t>
      </w:r>
    </w:p>
    <w:p w:rsidR="00696FB7" w:rsidRPr="00B24FD9" w:rsidRDefault="00696FB7" w:rsidP="00B24FD9">
      <w:pPr>
        <w:pStyle w:val="NormalWeb"/>
        <w:spacing w:before="0" w:beforeAutospacing="0" w:after="120" w:afterAutospacing="0"/>
        <w:ind w:firstLine="708"/>
        <w:jc w:val="both"/>
        <w:rPr>
          <w:rStyle w:val="apple-converted-space"/>
          <w:sz w:val="32"/>
          <w:szCs w:val="32"/>
        </w:rPr>
      </w:pPr>
      <w:r w:rsidRPr="00B24FD9">
        <w:rPr>
          <w:sz w:val="32"/>
          <w:szCs w:val="32"/>
          <w:shd w:val="clear" w:color="auto" w:fill="FFFFFF"/>
        </w:rPr>
        <w:t xml:space="preserve">     Чернобыль - ч</w:t>
      </w:r>
      <w:r w:rsidRPr="00B24FD9">
        <w:rPr>
          <w:sz w:val="32"/>
          <w:szCs w:val="32"/>
        </w:rPr>
        <w:t>ёрный день трагедии. Дата, которую не празднуют, но которую нужно помнить. Хотя те, кого это коснулось напрямую, этот день не забудут никогда. Об этом нужно помнить всем, для кого</w:t>
      </w:r>
      <w:r w:rsidRPr="00B24FD9">
        <w:rPr>
          <w:rStyle w:val="apple-converted-space"/>
          <w:sz w:val="32"/>
          <w:szCs w:val="32"/>
        </w:rPr>
        <w:t> слово «чернобылец» вдруг стало прошлым, а Чернобыль – бедой, которая миновала.</w:t>
      </w:r>
    </w:p>
    <w:p w:rsidR="00696FB7" w:rsidRPr="00B24FD9" w:rsidRDefault="00696FB7" w:rsidP="00B24FD9">
      <w:pPr>
        <w:pStyle w:val="NormalWeb"/>
        <w:spacing w:before="0" w:beforeAutospacing="0" w:after="120" w:afterAutospacing="0"/>
        <w:ind w:firstLine="708"/>
        <w:jc w:val="both"/>
        <w:rPr>
          <w:rStyle w:val="apple-converted-space"/>
          <w:sz w:val="32"/>
          <w:szCs w:val="32"/>
        </w:rPr>
      </w:pPr>
      <w:r w:rsidRPr="00B24FD9">
        <w:rPr>
          <w:sz w:val="32"/>
          <w:szCs w:val="32"/>
          <w:shd w:val="clear" w:color="auto" w:fill="FFFFFF"/>
          <w:lang w:eastAsia="en-US"/>
        </w:rPr>
        <w:t>Уважаемые участники ликвидации последствий аварии на Чернобыльской атомной электростанции! Разрешите еще раз выразить вам глубокую благодарность за ваш самоотверженный труд, за смелость и ответственность, за спасение огромного количества человеческих жизней. Мы всегда будем высоко ценить и помнить ваш подвиг.</w:t>
      </w:r>
      <w:r w:rsidRPr="00B24FD9">
        <w:rPr>
          <w:sz w:val="32"/>
          <w:szCs w:val="32"/>
          <w:lang w:eastAsia="en-US"/>
        </w:rPr>
        <w:t> </w:t>
      </w:r>
    </w:p>
    <w:sectPr w:rsidR="00696FB7" w:rsidRPr="00B24FD9" w:rsidSect="00B24FD9">
      <w:pgSz w:w="16838" w:h="11906" w:orient="landscape"/>
      <w:pgMar w:top="851" w:right="851" w:bottom="851" w:left="851" w:header="709" w:footer="709" w:gutter="0"/>
      <w:cols w:num="2" w:space="708" w:equalWidth="0">
        <w:col w:w="6889" w:space="1260"/>
        <w:col w:w="6987"/>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B4676"/>
    <w:multiLevelType w:val="multilevel"/>
    <w:tmpl w:val="B64CFD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FB87C5B"/>
    <w:multiLevelType w:val="multilevel"/>
    <w:tmpl w:val="02885B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12FC"/>
    <w:rsid w:val="00033C5A"/>
    <w:rsid w:val="000A0D7C"/>
    <w:rsid w:val="002E61B8"/>
    <w:rsid w:val="00314AAF"/>
    <w:rsid w:val="003315D2"/>
    <w:rsid w:val="004220E0"/>
    <w:rsid w:val="00422675"/>
    <w:rsid w:val="004920B3"/>
    <w:rsid w:val="005C41A3"/>
    <w:rsid w:val="00696FB7"/>
    <w:rsid w:val="008112FC"/>
    <w:rsid w:val="00935E38"/>
    <w:rsid w:val="0096527B"/>
    <w:rsid w:val="00975D5D"/>
    <w:rsid w:val="00AD6137"/>
    <w:rsid w:val="00B24FD9"/>
    <w:rsid w:val="00BB6173"/>
    <w:rsid w:val="00EF14F6"/>
    <w:rsid w:val="00F23DB9"/>
    <w:rsid w:val="00FA1B4B"/>
    <w:rsid w:val="00FB08EA"/>
    <w:rsid w:val="00FB77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27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112F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8112FC"/>
    <w:rPr>
      <w:rFonts w:cs="Times New Roman"/>
    </w:rPr>
  </w:style>
  <w:style w:type="paragraph" w:customStyle="1" w:styleId="uk-margin">
    <w:name w:val="uk-margin"/>
    <w:basedOn w:val="Normal"/>
    <w:uiPriority w:val="99"/>
    <w:rsid w:val="004920B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85066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102</TotalTime>
  <Pages>2</Pages>
  <Words>428</Words>
  <Characters>2441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cp:lastPrinted>2016-04-25T06:51:00Z</cp:lastPrinted>
  <dcterms:created xsi:type="dcterms:W3CDTF">2016-04-24T19:15:00Z</dcterms:created>
  <dcterms:modified xsi:type="dcterms:W3CDTF">2016-04-25T06:51:00Z</dcterms:modified>
</cp:coreProperties>
</file>