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2C" w:rsidRDefault="0041442C" w:rsidP="0041442C">
      <w:pPr>
        <w:pStyle w:val="a5"/>
        <w:rPr>
          <w:rFonts w:ascii="Times New Roman" w:hAnsi="Times New Roman"/>
          <w:sz w:val="28"/>
          <w:szCs w:val="28"/>
        </w:rPr>
      </w:pPr>
    </w:p>
    <w:p w:rsidR="0041442C" w:rsidRDefault="0041442C" w:rsidP="0041442C">
      <w:pPr>
        <w:pStyle w:val="a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Приложение №</w:t>
      </w:r>
    </w:p>
    <w:p w:rsidR="0041442C" w:rsidRDefault="0041442C" w:rsidP="0041442C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                                                           к  решению </w:t>
      </w:r>
      <w:proofErr w:type="spellStart"/>
      <w:r>
        <w:rPr>
          <w:rFonts w:ascii="Times New Roman" w:hAnsi="Times New Roman"/>
          <w:sz w:val="26"/>
          <w:szCs w:val="26"/>
        </w:rPr>
        <w:t>Ветлевского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сельского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41442C" w:rsidRDefault="0041442C" w:rsidP="0041442C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Совета народных депутатов </w:t>
      </w:r>
    </w:p>
    <w:p w:rsidR="0041442C" w:rsidRDefault="0041442C" w:rsidP="0041442C">
      <w:pPr>
        <w:pStyle w:val="a5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/>
          <w:sz w:val="26"/>
          <w:szCs w:val="26"/>
          <w:u w:val="single"/>
        </w:rPr>
        <w:t>от             2020</w:t>
      </w:r>
      <w:r>
        <w:rPr>
          <w:rFonts w:ascii="Times New Roman" w:hAnsi="Times New Roman"/>
          <w:sz w:val="26"/>
          <w:szCs w:val="26"/>
        </w:rPr>
        <w:t xml:space="preserve"> года №_____ </w:t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</w:p>
    <w:p w:rsidR="0041442C" w:rsidRDefault="0041442C" w:rsidP="0041442C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color w:val="000000"/>
          <w:spacing w:val="-2"/>
          <w:szCs w:val="28"/>
        </w:rPr>
        <w:tab/>
      </w:r>
      <w:r>
        <w:rPr>
          <w:sz w:val="28"/>
          <w:szCs w:val="28"/>
          <w:lang w:eastAsia="en-US"/>
        </w:rPr>
        <w:t>РОССИЙСКАЯ ФЕДЕРАЦИЯ</w:t>
      </w:r>
    </w:p>
    <w:p w:rsidR="0041442C" w:rsidRDefault="0041442C" w:rsidP="0041442C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41442C" w:rsidRDefault="0041442C" w:rsidP="0041442C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41442C" w:rsidRDefault="0041442C" w:rsidP="0041442C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ВЕТЛЕВСКОЕ СЕЛЬСКОЕ ПОСЕЛЕНИЕ</w:t>
      </w:r>
    </w:p>
    <w:p w:rsidR="0041442C" w:rsidRDefault="0041442C" w:rsidP="0041442C">
      <w:pPr>
        <w:pStyle w:val="a3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ВЕТЛЕВСКИЙ СЕЛЬСКИЙ СОВЕТ НАРОДНЫХ ДЕПУТАТОВ</w:t>
      </w:r>
    </w:p>
    <w:p w:rsidR="0041442C" w:rsidRDefault="0041442C" w:rsidP="0041442C">
      <w:pPr>
        <w:pStyle w:val="a3"/>
        <w:rPr>
          <w:color w:val="000000"/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Е Ш Е Н  И  Е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>
        <w:rPr>
          <w:color w:val="000000"/>
          <w:spacing w:val="-2"/>
          <w:sz w:val="28"/>
          <w:szCs w:val="28"/>
          <w:u w:val="single"/>
        </w:rPr>
        <w:t xml:space="preserve">                         </w:t>
      </w:r>
      <w:r>
        <w:rPr>
          <w:color w:val="000000"/>
          <w:spacing w:val="-2"/>
          <w:sz w:val="28"/>
          <w:szCs w:val="28"/>
        </w:rPr>
        <w:t xml:space="preserve"> года  </w:t>
      </w:r>
      <w:r>
        <w:rPr>
          <w:color w:val="000000"/>
          <w:spacing w:val="-2"/>
          <w:sz w:val="28"/>
          <w:szCs w:val="28"/>
          <w:u w:val="single"/>
        </w:rPr>
        <w:t xml:space="preserve"> №                                               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</w:p>
    <w:p w:rsidR="0041442C" w:rsidRDefault="0041442C" w:rsidP="0041442C">
      <w:pPr>
        <w:shd w:val="clear" w:color="auto" w:fill="FFFFFF"/>
        <w:outlineLvl w:val="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 внесении изменений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Устав </w:t>
      </w:r>
      <w:proofErr w:type="spellStart"/>
      <w:r>
        <w:rPr>
          <w:color w:val="000000"/>
          <w:spacing w:val="-2"/>
          <w:sz w:val="28"/>
          <w:szCs w:val="28"/>
        </w:rPr>
        <w:t>Ветлевского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сельского поселения</w:t>
      </w:r>
    </w:p>
    <w:p w:rsidR="0041442C" w:rsidRDefault="0041442C" w:rsidP="0041442C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Мглинского муниципального района Брянской области</w:t>
      </w:r>
    </w:p>
    <w:p w:rsidR="0041442C" w:rsidRDefault="0041442C" w:rsidP="0041442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1442C" w:rsidRDefault="0041442C" w:rsidP="0041442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целях приведения Устава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Мглинского муниципального района Брянской области в соответствие с действующим законодательством </w:t>
      </w:r>
      <w:proofErr w:type="spellStart"/>
      <w:r>
        <w:rPr>
          <w:sz w:val="28"/>
          <w:szCs w:val="28"/>
        </w:rPr>
        <w:t>Ветлевский</w:t>
      </w:r>
      <w:proofErr w:type="spellEnd"/>
      <w:r>
        <w:rPr>
          <w:sz w:val="28"/>
          <w:szCs w:val="28"/>
        </w:rPr>
        <w:t xml:space="preserve"> сельский Совет народных депутатов </w:t>
      </w:r>
    </w:p>
    <w:p w:rsidR="0041442C" w:rsidRDefault="0041442C" w:rsidP="0041442C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1442C" w:rsidRDefault="0041442C" w:rsidP="0041442C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 Внести в Устав </w:t>
      </w:r>
      <w:proofErr w:type="spellStart"/>
      <w:r>
        <w:rPr>
          <w:spacing w:val="-3"/>
          <w:sz w:val="28"/>
          <w:szCs w:val="28"/>
        </w:rPr>
        <w:t>Ветлевского</w:t>
      </w:r>
      <w:proofErr w:type="spellEnd"/>
      <w:r>
        <w:rPr>
          <w:spacing w:val="-3"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Мглинского муниципального района Брянской области</w:t>
      </w:r>
      <w:r>
        <w:rPr>
          <w:spacing w:val="-3"/>
          <w:sz w:val="28"/>
          <w:szCs w:val="28"/>
        </w:rPr>
        <w:t xml:space="preserve"> следующие изменения:</w:t>
      </w:r>
    </w:p>
    <w:p w:rsidR="0041442C" w:rsidRDefault="0041442C" w:rsidP="0041442C">
      <w:pPr>
        <w:ind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1) пункт 1 </w:t>
      </w:r>
      <w:r>
        <w:rPr>
          <w:sz w:val="28"/>
          <w:szCs w:val="28"/>
        </w:rPr>
        <w:t xml:space="preserve"> статьи 7 дополнить подпунктом 16 следующего содержания:</w:t>
      </w:r>
    </w:p>
    <w:p w:rsidR="0041442C" w:rsidRDefault="0041442C" w:rsidP="004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</w:t>
      </w:r>
    </w:p>
    <w:p w:rsidR="0041442C" w:rsidRDefault="0041442C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пункт 3 статьи 28 дополнить абзацем следующего содержания:</w:t>
      </w:r>
    </w:p>
    <w:p w:rsidR="0041442C" w:rsidRDefault="0041442C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«Депутату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Совета народных депутатов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три рабочих дня в месяц»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Управление Министерства юстиции Российской Федерации по Брянской области для регистрации.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изменения, вносимые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Мглинского муниципального района Брянской области, в официальном издании «Муниципальный вестник» после государственной регистрации в установленные сроки. 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41442C" w:rsidRDefault="0041442C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</w:t>
      </w:r>
    </w:p>
    <w:p w:rsidR="0041442C" w:rsidRDefault="0041442C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</w:t>
      </w:r>
      <w:proofErr w:type="spellStart"/>
      <w:r>
        <w:rPr>
          <w:sz w:val="28"/>
          <w:szCs w:val="28"/>
        </w:rPr>
        <w:t>В.В.Протченко</w:t>
      </w:r>
      <w:proofErr w:type="spellEnd"/>
      <w:r>
        <w:rPr>
          <w:sz w:val="28"/>
          <w:szCs w:val="28"/>
        </w:rPr>
        <w:t xml:space="preserve"> </w:t>
      </w:r>
    </w:p>
    <w:p w:rsidR="009B29D9" w:rsidRDefault="009B29D9"/>
    <w:sectPr w:rsidR="009B29D9" w:rsidSect="009B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42C"/>
    <w:rsid w:val="0041442C"/>
    <w:rsid w:val="009B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1442C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4144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41442C"/>
    <w:rPr>
      <w:rFonts w:ascii="Courier New" w:hAnsi="Courier New"/>
    </w:rPr>
  </w:style>
  <w:style w:type="character" w:customStyle="1" w:styleId="a6">
    <w:name w:val="Текст Знак"/>
    <w:basedOn w:val="a0"/>
    <w:link w:val="a5"/>
    <w:semiHidden/>
    <w:rsid w:val="0041442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Company>Pre_Installed Company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Pre_Installed User</cp:lastModifiedBy>
  <cp:revision>3</cp:revision>
  <dcterms:created xsi:type="dcterms:W3CDTF">2020-10-25T22:19:00Z</dcterms:created>
  <dcterms:modified xsi:type="dcterms:W3CDTF">2020-10-25T22:19:00Z</dcterms:modified>
</cp:coreProperties>
</file>