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73" w:rsidRPr="00116C6E" w:rsidRDefault="003B047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3B0473" w:rsidRPr="00116C6E" w:rsidRDefault="003B0473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Симонтосвкой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</w:t>
      </w:r>
      <w:r>
        <w:rPr>
          <w:sz w:val="28"/>
          <w:szCs w:val="28"/>
        </w:rPr>
        <w:t xml:space="preserve"> муниципального образования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«Симонтовское  сельское поселение Мглинского района, Брянской области»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полугодие 2018</w:t>
      </w:r>
      <w:r w:rsidRPr="00116C6E">
        <w:rPr>
          <w:sz w:val="28"/>
          <w:szCs w:val="28"/>
        </w:rPr>
        <w:t xml:space="preserve"> года»</w:t>
      </w:r>
    </w:p>
    <w:p w:rsidR="003B0473" w:rsidRPr="00116C6E" w:rsidRDefault="003B0473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07"/>
          <w:attr w:name="Month" w:val="08"/>
          <w:attr w:name="ls" w:val="trans"/>
        </w:smartTagPr>
        <w:r>
          <w:rPr>
            <w:sz w:val="28"/>
            <w:szCs w:val="28"/>
          </w:rPr>
          <w:t>07.08.2018</w:t>
        </w:r>
      </w:smartTag>
      <w:r>
        <w:rPr>
          <w:sz w:val="28"/>
          <w:szCs w:val="28"/>
        </w:rPr>
        <w:t xml:space="preserve"> г. №119                                                                                       г.Мглин</w:t>
      </w:r>
    </w:p>
    <w:p w:rsidR="003B0473" w:rsidRDefault="003B0473" w:rsidP="003D280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      </w:t>
      </w:r>
    </w:p>
    <w:p w:rsidR="003B0473" w:rsidRPr="005D7757" w:rsidRDefault="003B0473" w:rsidP="002E6729">
      <w:pPr>
        <w:pStyle w:val="40"/>
        <w:shd w:val="clear" w:color="auto" w:fill="auto"/>
        <w:spacing w:after="0" w:line="360" w:lineRule="auto"/>
        <w:ind w:left="102" w:right="60"/>
        <w:jc w:val="both"/>
        <w:rPr>
          <w:b w:val="0"/>
        </w:rPr>
      </w:pPr>
      <w:r w:rsidRPr="005D7757">
        <w:rPr>
          <w:b w:val="0"/>
        </w:rPr>
        <w:t xml:space="preserve">                                                                                                                                </w:t>
      </w:r>
    </w:p>
    <w:p w:rsidR="003B0473" w:rsidRPr="00410E67" w:rsidRDefault="003B0473" w:rsidP="00564263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b/>
        </w:rPr>
      </w:pPr>
      <w:r w:rsidRPr="00410E67">
        <w:rPr>
          <w:b/>
        </w:rPr>
        <w:t>1. Общие положения</w:t>
      </w:r>
    </w:p>
    <w:p w:rsidR="003B0473" w:rsidRPr="00410E67" w:rsidRDefault="003B0473" w:rsidP="00564263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,Симонтовского</w:t>
      </w:r>
      <w:r w:rsidRPr="00410E67">
        <w:t xml:space="preserve"> сельского поселеня 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38"/>
          <w:attr w:name="Day" w:val="1"/>
          <w:attr w:name="Month" w:val="2"/>
          <w:attr w:name="ls" w:val="trans"/>
        </w:smartTagPr>
        <w:r w:rsidRPr="00410E67">
          <w:t>1.2.</w:t>
        </w:r>
        <w:r>
          <w:t>38</w:t>
        </w:r>
        <w:r w:rsidRPr="00410E67">
          <w:t>.</w:t>
        </w:r>
      </w:smartTag>
      <w:r w:rsidRPr="00410E67">
        <w:t xml:space="preserve"> плана работы Контрольно-счетной палаты на 201</w:t>
      </w:r>
      <w:r>
        <w:t>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9"/>
          <w:attr w:name="Month" w:val="12"/>
          <w:attr w:name="ls" w:val="trans"/>
        </w:smartTagPr>
        <w:r>
          <w:t>29</w:t>
        </w:r>
        <w:r w:rsidRPr="00410E67">
          <w:t>.12.201</w:t>
        </w:r>
        <w:r>
          <w:t>7</w:t>
        </w:r>
      </w:smartTag>
      <w:r w:rsidRPr="00410E67">
        <w:t xml:space="preserve"> года №</w:t>
      </w:r>
      <w:r>
        <w:t>88</w:t>
      </w:r>
      <w:r w:rsidRPr="00410E67">
        <w:t xml:space="preserve"> Заключение Контрольно-счетной палаты оформлено по результатам оперативного анализа и контр</w:t>
      </w:r>
      <w:r>
        <w:t xml:space="preserve">оля </w:t>
      </w:r>
      <w:r w:rsidRPr="00410E67">
        <w:t xml:space="preserve">за организацией исполнения бюджета </w:t>
      </w:r>
      <w:r>
        <w:t>Симонтовского</w:t>
      </w:r>
      <w:r w:rsidRPr="00410E67">
        <w:t xml:space="preserve"> сельского поселения,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года.</w:t>
      </w:r>
    </w:p>
    <w:p w:rsidR="003B0473" w:rsidRDefault="003B0473" w:rsidP="00564263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Симонтовского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27.12.2017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№3/140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«Симонотовское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 Мглинского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524,3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3B0473" w:rsidRDefault="003B0473" w:rsidP="00564263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3B0473" w:rsidRPr="00410E67" w:rsidRDefault="003B0473" w:rsidP="00564263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Симонотовского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3B0473" w:rsidRDefault="003B0473" w:rsidP="00564263">
      <w:pPr>
        <w:pStyle w:val="2"/>
        <w:shd w:val="clear" w:color="auto" w:fill="auto"/>
        <w:spacing w:before="596" w:after="0" w:line="240" w:lineRule="auto"/>
        <w:ind w:left="160" w:right="60" w:firstLine="720"/>
        <w:jc w:val="left"/>
      </w:pPr>
      <w:r w:rsidRPr="00410E67">
        <w:t xml:space="preserve">Бюджет </w:t>
      </w:r>
      <w:r>
        <w:t>Симонтовского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456,4 тыс.</w:t>
      </w:r>
      <w:r w:rsidRPr="00410E67">
        <w:t xml:space="preserve"> рублей, или на </w:t>
      </w:r>
      <w:r>
        <w:t>43,3</w:t>
      </w:r>
      <w:r w:rsidRPr="00410E67">
        <w:t xml:space="preserve"> % к утвержденным назначениям с учетом изменений, что на </w:t>
      </w:r>
      <w:r>
        <w:t>112,9 тыс.</w:t>
      </w:r>
      <w:r w:rsidRPr="00410E67">
        <w:t xml:space="preserve"> рублей </w:t>
      </w:r>
      <w:r>
        <w:t>меньше</w:t>
      </w:r>
      <w:r w:rsidRPr="00410E67">
        <w:t xml:space="preserve"> чем в прошлом году.(1 </w:t>
      </w:r>
      <w:r>
        <w:t>полугодие</w:t>
      </w:r>
      <w:r w:rsidRPr="00410E67">
        <w:t xml:space="preserve"> 201</w:t>
      </w:r>
      <w:r>
        <w:t>7</w:t>
      </w:r>
      <w:r w:rsidRPr="00410E67">
        <w:t xml:space="preserve"> года </w:t>
      </w:r>
      <w:r>
        <w:t xml:space="preserve">569,3 рублей). </w:t>
      </w:r>
    </w:p>
    <w:p w:rsidR="003B0473" w:rsidRPr="00410E67" w:rsidRDefault="003B0473" w:rsidP="00564263">
      <w:pPr>
        <w:pStyle w:val="2"/>
        <w:shd w:val="clear" w:color="auto" w:fill="auto"/>
        <w:spacing w:before="596" w:after="0" w:line="240" w:lineRule="auto"/>
        <w:ind w:left="160" w:right="60" w:firstLine="720"/>
        <w:jc w:val="left"/>
      </w:pPr>
      <w:r w:rsidRPr="00410E67">
        <w:t xml:space="preserve">Анализ исполнения доходной части бюджета </w:t>
      </w:r>
      <w:r>
        <w:t>Симонотовского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3B0473" w:rsidRDefault="003B0473" w:rsidP="00564263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176,3 тыс.</w:t>
      </w:r>
      <w:r w:rsidRPr="00410E67">
        <w:t xml:space="preserve"> рублей, или </w:t>
      </w:r>
      <w:r>
        <w:t>41,4</w:t>
      </w:r>
      <w:r w:rsidRPr="00410E67">
        <w:t xml:space="preserve"> % к утвержденным назначениям с учетом изменений, что на </w:t>
      </w:r>
      <w:r>
        <w:t>27,0 тыс.</w:t>
      </w:r>
      <w:r w:rsidRPr="00410E67">
        <w:t xml:space="preserve"> рублей </w:t>
      </w:r>
      <w:r>
        <w:t xml:space="preserve">больше </w:t>
      </w:r>
      <w:r w:rsidRPr="00410E67">
        <w:t xml:space="preserve">чем, поступивших в бюджет </w:t>
      </w:r>
      <w:r>
        <w:t>Симонтовского</w:t>
      </w:r>
      <w:r w:rsidRPr="00410E67">
        <w:t xml:space="preserve"> сельского поселения за аналогичный период 201</w:t>
      </w:r>
      <w:r>
        <w:t>7</w:t>
      </w:r>
      <w:r w:rsidRPr="00410E67">
        <w:t xml:space="preserve"> года (</w:t>
      </w:r>
      <w:r>
        <w:t>149,3 тыс.</w:t>
      </w:r>
      <w:r w:rsidRPr="00410E67">
        <w:t xml:space="preserve"> рублей).</w:t>
      </w:r>
      <w:r>
        <w:t xml:space="preserve"> Темп роста составил 118,1 %.</w:t>
      </w:r>
    </w:p>
    <w:p w:rsidR="003B0473" w:rsidRPr="00410E67" w:rsidRDefault="003B0473" w:rsidP="00564263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</w:p>
    <w:p w:rsidR="003B0473" w:rsidRPr="006B7B30" w:rsidRDefault="003B0473" w:rsidP="00564263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Симонтовского</w:t>
      </w:r>
      <w:r w:rsidRPr="00410E67">
        <w:rPr>
          <w:b/>
          <w:bCs/>
        </w:rPr>
        <w:t xml:space="preserve"> сельского поселения.</w:t>
      </w:r>
    </w:p>
    <w:p w:rsidR="003B0473" w:rsidRPr="00410E67" w:rsidRDefault="003B0473" w:rsidP="006B7B30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</w:pPr>
    </w:p>
    <w:p w:rsidR="003B0473" w:rsidRDefault="003B0473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В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Симонтовское </w:t>
      </w:r>
      <w:r w:rsidRPr="00410E67">
        <w:t xml:space="preserve">сельское поселение составило </w:t>
      </w:r>
      <w:r>
        <w:t>168,9 тыс.</w:t>
      </w:r>
      <w:r w:rsidRPr="00410E67">
        <w:t xml:space="preserve"> рублей, или </w:t>
      </w:r>
      <w:r>
        <w:t>41,1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201</w:t>
      </w:r>
      <w:r>
        <w:t>7</w:t>
      </w:r>
      <w:r w:rsidRPr="00410E67">
        <w:t xml:space="preserve"> года темп роста </w:t>
      </w:r>
      <w:r>
        <w:t xml:space="preserve">увеличился на </w:t>
      </w:r>
      <w:r w:rsidRPr="00410E67">
        <w:t xml:space="preserve"> </w:t>
      </w:r>
      <w:r>
        <w:t>19,0</w:t>
      </w:r>
      <w:r w:rsidRPr="00410E67">
        <w:t xml:space="preserve"> %. </w:t>
      </w:r>
    </w:p>
    <w:p w:rsidR="003B0473" w:rsidRPr="00410E67" w:rsidRDefault="003B0473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99,8</w:t>
      </w:r>
      <w:r w:rsidRPr="00721BCE">
        <w:t> %</w:t>
      </w:r>
      <w:r w:rsidRPr="00410E67">
        <w:t xml:space="preserve"> поступивших налоговых доходов.</w:t>
      </w:r>
    </w:p>
    <w:p w:rsidR="003B0473" w:rsidRPr="00410E67" w:rsidRDefault="003B0473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Симонтовское  </w:t>
      </w:r>
      <w:r w:rsidRPr="00410E67">
        <w:t xml:space="preserve"> сельское поселение  в сумме </w:t>
      </w:r>
      <w:r>
        <w:t>8,1 тыс.</w:t>
      </w:r>
      <w:r w:rsidRPr="00410E67">
        <w:t xml:space="preserve"> рублей, годовые плановые назначения исполнены на </w:t>
      </w:r>
      <w:r>
        <w:t>74,9</w:t>
      </w:r>
      <w:r w:rsidRPr="00410E67">
        <w:t> %.</w:t>
      </w:r>
    </w:p>
    <w:p w:rsidR="003B0473" w:rsidRPr="00410E67" w:rsidRDefault="003B0473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>К соответствующему периоду 201</w:t>
      </w:r>
      <w:r>
        <w:t>7</w:t>
      </w:r>
      <w:r w:rsidRPr="00410E67">
        <w:t xml:space="preserve"> года темп роста составил </w:t>
      </w:r>
      <w:r>
        <w:t>140,7</w:t>
      </w:r>
      <w:r w:rsidRPr="00410E67">
        <w:t xml:space="preserve"> %. </w:t>
      </w:r>
    </w:p>
    <w:p w:rsidR="003B0473" w:rsidRDefault="003B0473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95,0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160,5 тыс рублей или 40,2%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t>-</w:t>
      </w:r>
      <w:r>
        <w:t>97,75</w:t>
      </w:r>
      <w:r w:rsidRPr="00410E67">
        <w:t xml:space="preserve"> %, его поступления в бюджет </w:t>
      </w:r>
      <w:r>
        <w:t>Симонтовского сельского</w:t>
      </w:r>
      <w:r w:rsidRPr="00410E67">
        <w:t xml:space="preserve"> поселения  составили </w:t>
      </w:r>
      <w:r>
        <w:t xml:space="preserve">156,9 тыс. </w:t>
      </w:r>
      <w:r w:rsidRPr="00410E67">
        <w:t xml:space="preserve">рублей, годовые назначения исполнены на </w:t>
      </w:r>
      <w:r>
        <w:t>44,0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увеличилось на </w:t>
      </w:r>
      <w:r>
        <w:t>28,5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3,6 тыс.</w:t>
      </w:r>
      <w:r w:rsidRPr="00410E67">
        <w:t xml:space="preserve"> рублей, или </w:t>
      </w:r>
      <w:r>
        <w:t>8,6</w:t>
      </w:r>
      <w:r w:rsidRPr="00410E67">
        <w:t xml:space="preserve"> % годовых плановых назначений. В структуре собственных доходов </w:t>
      </w:r>
      <w:r>
        <w:t>2,2</w:t>
      </w:r>
      <w:r w:rsidRPr="00410E67">
        <w:t xml:space="preserve"> %.</w:t>
      </w:r>
    </w:p>
    <w:p w:rsidR="003B0473" w:rsidRDefault="003B0473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           Госпошлины поступило </w:t>
      </w:r>
      <w:r>
        <w:t>0,3 тыс.</w:t>
      </w:r>
      <w:r w:rsidRPr="00410E67">
        <w:t xml:space="preserve"> рублей, при годовом плане 1</w:t>
      </w:r>
      <w:r>
        <w:t>,5</w:t>
      </w:r>
      <w:r w:rsidRPr="00410E67">
        <w:t xml:space="preserve"> руб</w:t>
      </w:r>
      <w:r>
        <w:t>лей, или 20,0 % плановых назначений.</w:t>
      </w:r>
    </w:p>
    <w:p w:rsidR="003B0473" w:rsidRPr="00410E67" w:rsidRDefault="003B0473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rPr>
          <w:bCs/>
        </w:rPr>
        <w:t xml:space="preserve"> 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r>
        <w:rPr>
          <w:b/>
          <w:bCs/>
        </w:rPr>
        <w:t xml:space="preserve">Симонтовского </w:t>
      </w:r>
      <w:r w:rsidRPr="00410E67">
        <w:rPr>
          <w:b/>
          <w:bCs/>
        </w:rPr>
        <w:t>сельского поселения.</w:t>
      </w:r>
    </w:p>
    <w:p w:rsidR="003B0473" w:rsidRDefault="003B0473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</w:rPr>
      </w:pPr>
      <w:r w:rsidRPr="00410E67">
        <w:t xml:space="preserve">Неналоговые доходы включают в себя </w:t>
      </w:r>
      <w:r w:rsidRPr="00410E67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>.</w:t>
      </w:r>
    </w:p>
    <w:p w:rsidR="003B0473" w:rsidRDefault="003B0473" w:rsidP="00564263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>
        <w:rPr>
          <w:bCs/>
        </w:rPr>
        <w:t xml:space="preserve">  Исполнение доходов от использования имущества, находящегося в   государственной собственности составило 7,4 тыс. рублей, или 50,1 %.</w:t>
      </w:r>
    </w:p>
    <w:p w:rsidR="003B0473" w:rsidRDefault="003B0473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3B0473" w:rsidRPr="00410E67" w:rsidRDefault="003B0473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280,1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44,6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составил 66,7%</w:t>
      </w:r>
      <w:r w:rsidRPr="00410E67">
        <w:rPr>
          <w:rFonts w:ascii="Times New Roman" w:hAnsi="Times New Roman" w:cs="Times New Roman"/>
          <w:sz w:val="27"/>
          <w:szCs w:val="27"/>
        </w:rPr>
        <w:t>, или</w:t>
      </w:r>
      <w:r>
        <w:rPr>
          <w:rFonts w:ascii="Times New Roman" w:hAnsi="Times New Roman" w:cs="Times New Roman"/>
          <w:sz w:val="27"/>
          <w:szCs w:val="27"/>
        </w:rPr>
        <w:t xml:space="preserve"> уменьшилось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 xml:space="preserve">142,14 тыс. </w:t>
      </w:r>
      <w:r w:rsidRPr="00410E67">
        <w:rPr>
          <w:rFonts w:ascii="Times New Roman" w:hAnsi="Times New Roman" w:cs="Times New Roman"/>
          <w:sz w:val="27"/>
          <w:szCs w:val="27"/>
        </w:rPr>
        <w:t>рублей.</w:t>
      </w:r>
    </w:p>
    <w:p w:rsidR="003B0473" w:rsidRDefault="003B0473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>
        <w:rPr>
          <w:rFonts w:ascii="Times New Roman" w:hAnsi="Times New Roman" w:cs="Times New Roman"/>
          <w:sz w:val="27"/>
          <w:szCs w:val="27"/>
        </w:rPr>
        <w:t>76,3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>
        <w:rPr>
          <w:rFonts w:ascii="Times New Roman" w:hAnsi="Times New Roman" w:cs="Times New Roman"/>
          <w:b/>
          <w:i/>
          <w:sz w:val="27"/>
          <w:szCs w:val="27"/>
        </w:rPr>
        <w:t>прочие межбюджетные трансферты</w:t>
      </w:r>
      <w:r w:rsidRPr="00410E67">
        <w:rPr>
          <w:rFonts w:ascii="Times New Roman" w:hAnsi="Times New Roman" w:cs="Times New Roman"/>
          <w:sz w:val="27"/>
          <w:szCs w:val="27"/>
        </w:rPr>
        <w:t>. Объем полученных</w:t>
      </w:r>
      <w:r>
        <w:rPr>
          <w:rFonts w:ascii="Times New Roman" w:hAnsi="Times New Roman" w:cs="Times New Roman"/>
          <w:sz w:val="27"/>
          <w:szCs w:val="27"/>
        </w:rPr>
        <w:t xml:space="preserve"> прочих межбюджетных трансфертов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>
        <w:rPr>
          <w:rFonts w:ascii="Times New Roman" w:hAnsi="Times New Roman" w:cs="Times New Roman"/>
          <w:sz w:val="27"/>
          <w:szCs w:val="27"/>
        </w:rPr>
        <w:t>213,7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40,3 % .</w:t>
      </w:r>
    </w:p>
    <w:p w:rsidR="003B0473" w:rsidRDefault="003B0473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полугодие 2018 года составило в сумме 32,0 тыс. рублей, или 50%.В структуре безвозмездных поступлений субвенции составили  11,4 %. </w:t>
      </w:r>
    </w:p>
    <w:p w:rsidR="003B0473" w:rsidRDefault="003B0473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12,3 % в структуре безвозмездных поступлениях занимают </w:t>
      </w:r>
      <w:r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>
        <w:rPr>
          <w:rFonts w:ascii="Times New Roman" w:hAnsi="Times New Roman" w:cs="Times New Roman"/>
          <w:sz w:val="27"/>
          <w:szCs w:val="27"/>
        </w:rPr>
        <w:t>. Исполнение за 1 полугодие 2018 года составило 34,5 тыс. рублей, или 100%.Темп роста 120,2%.</w:t>
      </w:r>
    </w:p>
    <w:p w:rsidR="003B0473" w:rsidRPr="00410E67" w:rsidRDefault="003B0473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3B0473" w:rsidRDefault="003B0473" w:rsidP="00564263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3B0473" w:rsidRDefault="003B0473" w:rsidP="00564263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Симонтовского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полугодие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3B0473" w:rsidRPr="00410E67" w:rsidRDefault="003B0473" w:rsidP="00564263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Симонтовского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 xml:space="preserve">полугодие 2018 </w:t>
      </w:r>
      <w:r w:rsidRPr="00410E67">
        <w:rPr>
          <w:rStyle w:val="10"/>
        </w:rPr>
        <w:t xml:space="preserve">года исполнены в сумме </w:t>
      </w:r>
      <w:r>
        <w:rPr>
          <w:rStyle w:val="10"/>
        </w:rPr>
        <w:t>481,5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44,3</w:t>
      </w:r>
      <w:r w:rsidRPr="00410E67">
        <w:rPr>
          <w:rStyle w:val="10"/>
        </w:rPr>
        <w:t xml:space="preserve"> % от утвержденных годовых назначений.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right="20" w:firstLine="700"/>
        <w:sectPr w:rsidR="003B0473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Симонтовского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Симонтовского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76,1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>10 «Социальная политика» -16,2 %.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366,4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43,3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34,4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386,83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165,95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42,9</w:t>
      </w:r>
      <w:r w:rsidRPr="00410E67">
        <w:rPr>
          <w:rStyle w:val="10"/>
        </w:rPr>
        <w:t>%);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200,45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454,93 тыс.</w:t>
      </w:r>
      <w:r w:rsidRPr="00410E67">
        <w:t xml:space="preserve"> рубл</w:t>
      </w:r>
      <w:r>
        <w:t>ей</w:t>
      </w:r>
      <w:r w:rsidRPr="00410E67">
        <w:t xml:space="preserve">, темп роста составил </w:t>
      </w:r>
      <w:r>
        <w:t>103,8</w:t>
      </w:r>
      <w:r w:rsidRPr="00410E67">
        <w:t xml:space="preserve"> %.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>
        <w:rPr>
          <w:rStyle w:val="10"/>
          <w:i/>
        </w:rPr>
        <w:t xml:space="preserve">Расходы на обеспечение деятельности финансовых органов и органов финансово-бюджетного надзора  </w:t>
      </w:r>
      <w:r>
        <w:rPr>
          <w:rStyle w:val="10"/>
        </w:rPr>
        <w:t>за 1 полугодие 2018 года отсутствуют.</w:t>
      </w:r>
    </w:p>
    <w:p w:rsidR="003B0473" w:rsidRPr="00E51FEB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>
        <w:rPr>
          <w:rStyle w:val="10"/>
          <w:i/>
        </w:rPr>
        <w:t xml:space="preserve">Расходы на проведение выборов и референдумов </w:t>
      </w:r>
      <w:r>
        <w:rPr>
          <w:rStyle w:val="10"/>
        </w:rPr>
        <w:t>отсутствуют.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29,1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45,5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3,35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6,0</w:t>
      </w:r>
      <w:r w:rsidRPr="00410E67">
        <w:rPr>
          <w:rStyle w:val="10"/>
        </w:rPr>
        <w:t xml:space="preserve"> %.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7,8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15,0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52,4</w:t>
      </w:r>
      <w:r w:rsidRPr="00410E67">
        <w:rPr>
          <w:rStyle w:val="10"/>
        </w:rPr>
        <w:t xml:space="preserve">%.В структуре расходов бюджета расходы по указанному разделу составляют </w:t>
      </w:r>
      <w:r>
        <w:rPr>
          <w:rStyle w:val="10"/>
        </w:rPr>
        <w:t>1,6</w:t>
      </w:r>
      <w:r w:rsidRPr="00410E67">
        <w:rPr>
          <w:rStyle w:val="10"/>
        </w:rPr>
        <w:t xml:space="preserve"> %.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78,2 тыс.</w:t>
      </w:r>
      <w:r w:rsidRPr="00410E67">
        <w:rPr>
          <w:rStyle w:val="10"/>
        </w:rPr>
        <w:t xml:space="preserve"> рублей, при годов</w:t>
      </w:r>
      <w:r>
        <w:rPr>
          <w:rStyle w:val="10"/>
        </w:rPr>
        <w:t>ом уточненном плане 156,37 тыс. рублей или 50</w:t>
      </w:r>
      <w:r w:rsidRPr="00410E67">
        <w:rPr>
          <w:rStyle w:val="10"/>
        </w:rPr>
        <w:t>%.</w:t>
      </w:r>
      <w:r>
        <w:rPr>
          <w:rStyle w:val="10"/>
        </w:rPr>
        <w:t xml:space="preserve"> 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</w:p>
    <w:p w:rsidR="003B0473" w:rsidRDefault="003B0473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Симонтовского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3B0473" w:rsidRDefault="003B0473" w:rsidP="0056426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r>
        <w:t>Симонтовского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7</w:t>
        </w:r>
      </w:smartTag>
      <w:r>
        <w:t xml:space="preserve"> г. №3/140</w:t>
      </w:r>
      <w:r w:rsidRPr="00410E67">
        <w:t xml:space="preserve"> «О бюджете</w:t>
      </w:r>
      <w:r>
        <w:t xml:space="preserve"> муниципального образования «Симонтовское</w:t>
      </w:r>
      <w:r w:rsidRPr="00410E67">
        <w:t xml:space="preserve"> сельско</w:t>
      </w:r>
      <w:r>
        <w:t>е поселение на 2018</w:t>
      </w:r>
      <w:r w:rsidRPr="00410E67">
        <w:t xml:space="preserve"> год и на плановый период 201</w:t>
      </w:r>
      <w:r>
        <w:t>9</w:t>
      </w:r>
      <w:r w:rsidRPr="00410E67">
        <w:t xml:space="preserve"> и 20</w:t>
      </w:r>
      <w:r>
        <w:t>20</w:t>
      </w:r>
      <w:r w:rsidRPr="00410E67">
        <w:t>годов » принят бездефицитный бюджет.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Симонтовского</w:t>
      </w:r>
      <w:r w:rsidRPr="00410E67">
        <w:t xml:space="preserve"> сельского поселения изменен и утвержден в сумме </w:t>
      </w:r>
      <w:r>
        <w:t>31,5 тыс.</w:t>
      </w:r>
      <w:r w:rsidRPr="00410E67">
        <w:t xml:space="preserve"> руб.</w:t>
      </w:r>
    </w:p>
    <w:p w:rsidR="003B0473" w:rsidRDefault="003B0473" w:rsidP="00564263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Симонтовского сельского</w:t>
      </w:r>
      <w:r w:rsidRPr="00410E67">
        <w:t xml:space="preserve">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исполнен с дефицитом  в сумме </w:t>
      </w:r>
      <w:r>
        <w:t>25,1 тыс.</w:t>
      </w:r>
      <w:r w:rsidRPr="00410E67">
        <w:t xml:space="preserve"> руб.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20" w:firstLine="700"/>
      </w:pPr>
      <w:r>
        <w:t>В состав источников внутреннего финансирования дефицита бюджета Симонтовского сельского поселения включены изменения остатков средств на счетах по учету средств бюджета в сумме 25,1 тыс. рублей.</w:t>
      </w:r>
    </w:p>
    <w:p w:rsidR="003B0473" w:rsidRPr="00410E67" w:rsidRDefault="003B0473" w:rsidP="00564263">
      <w:pPr>
        <w:pStyle w:val="2"/>
        <w:shd w:val="clear" w:color="auto" w:fill="auto"/>
        <w:spacing w:before="0" w:after="338" w:line="240" w:lineRule="auto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Симонтовского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Симонтовского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3B0473" w:rsidRPr="00410E67" w:rsidRDefault="003B0473" w:rsidP="00564263">
      <w:pPr>
        <w:pStyle w:val="110"/>
        <w:keepNext/>
        <w:keepLines/>
        <w:shd w:val="clear" w:color="auto" w:fill="auto"/>
        <w:spacing w:after="0" w:line="240" w:lineRule="auto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left="20" w:firstLine="700"/>
        <w:sectPr w:rsidR="003B0473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t xml:space="preserve">Симонтовской </w:t>
      </w:r>
      <w:r>
        <w:rPr>
          <w:rStyle w:val="10"/>
        </w:rPr>
        <w:t xml:space="preserve">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Я.В.Кондрат.</w:t>
      </w:r>
    </w:p>
    <w:p w:rsidR="003B0473" w:rsidRPr="00410E67" w:rsidRDefault="003B0473" w:rsidP="00564263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3B0473" w:rsidRPr="00410E67" w:rsidRDefault="003B0473" w:rsidP="00564263">
      <w:pPr>
        <w:rPr>
          <w:rFonts w:ascii="Times New Roman" w:hAnsi="Times New Roman" w:cs="Times New Roman"/>
          <w:sz w:val="27"/>
          <w:szCs w:val="27"/>
        </w:rPr>
        <w:sectPr w:rsidR="003B0473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jc w:val="left"/>
      </w:pPr>
      <w:r w:rsidRPr="00410E67">
        <w:rPr>
          <w:rStyle w:val="10"/>
        </w:rPr>
        <w:t>Председатель</w:t>
      </w:r>
    </w:p>
    <w:p w:rsidR="003B0473" w:rsidRPr="00410E67" w:rsidRDefault="003B0473" w:rsidP="00564263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  <w:jc w:val="left"/>
      </w:pPr>
      <w:r>
        <w:rPr>
          <w:rStyle w:val="10"/>
        </w:rPr>
        <w:t>Л.В.Чуприк</w:t>
      </w:r>
    </w:p>
    <w:p w:rsidR="003B0473" w:rsidRPr="00410E67" w:rsidRDefault="003B0473" w:rsidP="00564263">
      <w:pPr>
        <w:pStyle w:val="2"/>
        <w:shd w:val="clear" w:color="auto" w:fill="auto"/>
        <w:spacing w:before="0" w:after="0" w:line="240" w:lineRule="auto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3B0473" w:rsidRPr="004D2FF2" w:rsidRDefault="003B0473" w:rsidP="00564263">
      <w:pPr>
        <w:spacing w:line="360" w:lineRule="auto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3B0473" w:rsidRPr="004D2FF2" w:rsidRDefault="003B0473" w:rsidP="00564263">
      <w:pPr>
        <w:spacing w:line="360" w:lineRule="auto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3B0473" w:rsidRDefault="003B0473" w:rsidP="00564263">
      <w:pPr>
        <w:spacing w:line="360" w:lineRule="auto"/>
        <w:rPr>
          <w:sz w:val="28"/>
          <w:szCs w:val="28"/>
        </w:rPr>
      </w:pPr>
    </w:p>
    <w:p w:rsidR="003B0473" w:rsidRDefault="003B0473" w:rsidP="00564263">
      <w:pPr>
        <w:spacing w:line="360" w:lineRule="auto"/>
        <w:rPr>
          <w:sz w:val="28"/>
          <w:szCs w:val="28"/>
        </w:rPr>
      </w:pPr>
    </w:p>
    <w:p w:rsidR="003B0473" w:rsidRDefault="003B0473" w:rsidP="00564263">
      <w:pPr>
        <w:spacing w:line="360" w:lineRule="auto"/>
        <w:rPr>
          <w:sz w:val="28"/>
          <w:szCs w:val="28"/>
        </w:rPr>
      </w:pPr>
    </w:p>
    <w:p w:rsidR="003B0473" w:rsidRDefault="003B0473" w:rsidP="00564263">
      <w:pPr>
        <w:spacing w:line="360" w:lineRule="auto"/>
        <w:rPr>
          <w:sz w:val="28"/>
          <w:szCs w:val="28"/>
        </w:rPr>
      </w:pPr>
    </w:p>
    <w:p w:rsidR="003B0473" w:rsidRDefault="003B0473" w:rsidP="00564263">
      <w:pPr>
        <w:spacing w:line="360" w:lineRule="auto"/>
        <w:rPr>
          <w:sz w:val="28"/>
          <w:szCs w:val="28"/>
        </w:rPr>
      </w:pPr>
    </w:p>
    <w:p w:rsidR="003B0473" w:rsidRDefault="003B0473" w:rsidP="00564263">
      <w:pPr>
        <w:spacing w:line="360" w:lineRule="auto"/>
        <w:rPr>
          <w:sz w:val="28"/>
          <w:szCs w:val="28"/>
        </w:rPr>
      </w:pPr>
    </w:p>
    <w:p w:rsidR="003B0473" w:rsidRDefault="003B0473" w:rsidP="00564263">
      <w:pPr>
        <w:spacing w:line="360" w:lineRule="auto"/>
        <w:rPr>
          <w:sz w:val="28"/>
          <w:szCs w:val="28"/>
        </w:rPr>
      </w:pPr>
    </w:p>
    <w:p w:rsidR="003B0473" w:rsidRPr="00116C6E" w:rsidRDefault="003B0473" w:rsidP="003C4BE4">
      <w:pPr>
        <w:rPr>
          <w:sz w:val="28"/>
          <w:szCs w:val="28"/>
        </w:rPr>
      </w:pPr>
    </w:p>
    <w:p w:rsidR="003B0473" w:rsidRPr="003C4BE4" w:rsidRDefault="003B0473" w:rsidP="003C4BE4"/>
    <w:p w:rsidR="003B0473" w:rsidRPr="003C4BE4" w:rsidRDefault="003B0473" w:rsidP="003C4BE4"/>
    <w:p w:rsidR="003B0473" w:rsidRPr="003C4BE4" w:rsidRDefault="003B0473" w:rsidP="003C4BE4"/>
    <w:p w:rsidR="003B0473" w:rsidRPr="003C4BE4" w:rsidRDefault="003B0473" w:rsidP="003C4BE4"/>
    <w:p w:rsidR="003B0473" w:rsidRDefault="003B0473" w:rsidP="003C4BE4"/>
    <w:p w:rsidR="003B0473" w:rsidRDefault="003B0473" w:rsidP="003C4BE4"/>
    <w:p w:rsidR="003B0473" w:rsidRDefault="003B0473" w:rsidP="003C4BE4"/>
    <w:p w:rsidR="003B0473" w:rsidRDefault="003B0473" w:rsidP="003C4BE4"/>
    <w:p w:rsidR="003B0473" w:rsidRDefault="003B0473" w:rsidP="003C4BE4"/>
    <w:p w:rsidR="003B0473" w:rsidRPr="003C4BE4" w:rsidRDefault="003B0473" w:rsidP="003C4BE4"/>
    <w:sectPr w:rsidR="003B0473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473" w:rsidRDefault="003B0473" w:rsidP="0050045E">
      <w:r>
        <w:separator/>
      </w:r>
    </w:p>
  </w:endnote>
  <w:endnote w:type="continuationSeparator" w:id="0">
    <w:p w:rsidR="003B0473" w:rsidRDefault="003B0473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73" w:rsidRDefault="003B0473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E753FB">
        <w:rPr>
          <w:rStyle w:val="a0"/>
          <w:noProof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73" w:rsidRDefault="003B0473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73" w:rsidRDefault="003B0473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206AB1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73" w:rsidRDefault="003B0473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473" w:rsidRDefault="003B0473"/>
  </w:footnote>
  <w:footnote w:type="continuationSeparator" w:id="0">
    <w:p w:rsidR="003B0473" w:rsidRDefault="003B047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3311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42E7"/>
    <w:rsid w:val="001471AF"/>
    <w:rsid w:val="00153808"/>
    <w:rsid w:val="00163BDF"/>
    <w:rsid w:val="001641D3"/>
    <w:rsid w:val="00173081"/>
    <w:rsid w:val="00185729"/>
    <w:rsid w:val="00185AE5"/>
    <w:rsid w:val="001A3D0A"/>
    <w:rsid w:val="001A6797"/>
    <w:rsid w:val="001A6E87"/>
    <w:rsid w:val="001A6F2A"/>
    <w:rsid w:val="001B1605"/>
    <w:rsid w:val="001B2E52"/>
    <w:rsid w:val="001B6ECC"/>
    <w:rsid w:val="001C7F03"/>
    <w:rsid w:val="001D0D1E"/>
    <w:rsid w:val="001E6301"/>
    <w:rsid w:val="001F3628"/>
    <w:rsid w:val="001F65D9"/>
    <w:rsid w:val="00206AB1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95907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8006C"/>
    <w:rsid w:val="0038031E"/>
    <w:rsid w:val="00381C0D"/>
    <w:rsid w:val="003864E9"/>
    <w:rsid w:val="0039675D"/>
    <w:rsid w:val="003967EA"/>
    <w:rsid w:val="00396BB1"/>
    <w:rsid w:val="003A6E4A"/>
    <w:rsid w:val="003B0473"/>
    <w:rsid w:val="003B3CAD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CCE"/>
    <w:rsid w:val="00410E67"/>
    <w:rsid w:val="00413139"/>
    <w:rsid w:val="00413DF6"/>
    <w:rsid w:val="00422721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0AB6"/>
    <w:rsid w:val="004A6CD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15EAA"/>
    <w:rsid w:val="0052374B"/>
    <w:rsid w:val="005304D7"/>
    <w:rsid w:val="005360CE"/>
    <w:rsid w:val="00540041"/>
    <w:rsid w:val="005468A8"/>
    <w:rsid w:val="00547FED"/>
    <w:rsid w:val="005536C8"/>
    <w:rsid w:val="00561AF2"/>
    <w:rsid w:val="00564263"/>
    <w:rsid w:val="00566B15"/>
    <w:rsid w:val="0057074D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5093"/>
    <w:rsid w:val="006B1DA2"/>
    <w:rsid w:val="006B3842"/>
    <w:rsid w:val="006B7B30"/>
    <w:rsid w:val="006C40B2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70D96"/>
    <w:rsid w:val="007839FC"/>
    <w:rsid w:val="007870B0"/>
    <w:rsid w:val="007A18DB"/>
    <w:rsid w:val="007A2D37"/>
    <w:rsid w:val="007A315C"/>
    <w:rsid w:val="007B4A8A"/>
    <w:rsid w:val="007C3210"/>
    <w:rsid w:val="007E0CFD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EE8"/>
    <w:rsid w:val="008E57E5"/>
    <w:rsid w:val="008E7051"/>
    <w:rsid w:val="008F390A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D47"/>
    <w:rsid w:val="00A05F2C"/>
    <w:rsid w:val="00A07FDD"/>
    <w:rsid w:val="00A23173"/>
    <w:rsid w:val="00A33BCF"/>
    <w:rsid w:val="00A3440A"/>
    <w:rsid w:val="00A54A95"/>
    <w:rsid w:val="00A62EC7"/>
    <w:rsid w:val="00A64CE9"/>
    <w:rsid w:val="00A77089"/>
    <w:rsid w:val="00A918F3"/>
    <w:rsid w:val="00AB3D48"/>
    <w:rsid w:val="00AB6829"/>
    <w:rsid w:val="00AC02B0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6130"/>
    <w:rsid w:val="00B811C6"/>
    <w:rsid w:val="00B85AD2"/>
    <w:rsid w:val="00B94A51"/>
    <w:rsid w:val="00B959F2"/>
    <w:rsid w:val="00BA38A4"/>
    <w:rsid w:val="00BB19DF"/>
    <w:rsid w:val="00BB229B"/>
    <w:rsid w:val="00BE0645"/>
    <w:rsid w:val="00BE37CF"/>
    <w:rsid w:val="00BF0BC0"/>
    <w:rsid w:val="00C01611"/>
    <w:rsid w:val="00C075B1"/>
    <w:rsid w:val="00C079E0"/>
    <w:rsid w:val="00C129A6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50C"/>
    <w:rsid w:val="00C906BC"/>
    <w:rsid w:val="00C915DB"/>
    <w:rsid w:val="00CB4BCD"/>
    <w:rsid w:val="00CC1BB4"/>
    <w:rsid w:val="00CC7118"/>
    <w:rsid w:val="00CE31CE"/>
    <w:rsid w:val="00CF1EF4"/>
    <w:rsid w:val="00CF40A8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726"/>
    <w:rsid w:val="00D75DA1"/>
    <w:rsid w:val="00D77DA3"/>
    <w:rsid w:val="00D800AA"/>
    <w:rsid w:val="00D9098B"/>
    <w:rsid w:val="00DA615D"/>
    <w:rsid w:val="00DA67AF"/>
    <w:rsid w:val="00DB5742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51FEB"/>
    <w:rsid w:val="00E6056D"/>
    <w:rsid w:val="00E62F1C"/>
    <w:rsid w:val="00E67830"/>
    <w:rsid w:val="00E74EFA"/>
    <w:rsid w:val="00E753FB"/>
    <w:rsid w:val="00E754DF"/>
    <w:rsid w:val="00E83272"/>
    <w:rsid w:val="00E83C52"/>
    <w:rsid w:val="00E84AF8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052C"/>
    <w:rsid w:val="00EE153F"/>
    <w:rsid w:val="00EE170E"/>
    <w:rsid w:val="00EE18D4"/>
    <w:rsid w:val="00EE3468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47379"/>
    <w:rsid w:val="00F51E0F"/>
    <w:rsid w:val="00F54BEF"/>
    <w:rsid w:val="00F56546"/>
    <w:rsid w:val="00F5772A"/>
    <w:rsid w:val="00F630A8"/>
    <w:rsid w:val="00F63518"/>
    <w:rsid w:val="00F64B49"/>
    <w:rsid w:val="00F66B65"/>
    <w:rsid w:val="00F7267A"/>
    <w:rsid w:val="00F77ADA"/>
    <w:rsid w:val="00F900CC"/>
    <w:rsid w:val="00F94A1A"/>
    <w:rsid w:val="00FA4102"/>
    <w:rsid w:val="00FC26B5"/>
    <w:rsid w:val="00FC3F33"/>
    <w:rsid w:val="00FD5023"/>
    <w:rsid w:val="00FD7953"/>
    <w:rsid w:val="00FE1552"/>
    <w:rsid w:val="00FE5D14"/>
    <w:rsid w:val="00FE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2926</TotalTime>
  <Pages>5</Pages>
  <Words>1409</Words>
  <Characters>8033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265</cp:revision>
  <cp:lastPrinted>2017-08-14T07:17:00Z</cp:lastPrinted>
  <dcterms:created xsi:type="dcterms:W3CDTF">2017-07-17T08:21:00Z</dcterms:created>
  <dcterms:modified xsi:type="dcterms:W3CDTF">2018-08-29T09:15:00Z</dcterms:modified>
</cp:coreProperties>
</file>