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CB2" w:rsidRPr="00915C7F" w:rsidRDefault="00BB1CB2" w:rsidP="00BB1CB2">
      <w:pPr>
        <w:shd w:val="clear" w:color="auto" w:fill="FFFFFF"/>
        <w:ind w:left="941"/>
        <w:jc w:val="center"/>
        <w:rPr>
          <w:sz w:val="28"/>
          <w:szCs w:val="28"/>
        </w:rPr>
      </w:pPr>
      <w:r w:rsidRPr="00915C7F">
        <w:rPr>
          <w:b/>
          <w:bCs/>
          <w:sz w:val="28"/>
          <w:szCs w:val="28"/>
        </w:rPr>
        <w:t xml:space="preserve">Порядок конкурсного отбора членов Общественного Совета Мглинского </w:t>
      </w:r>
      <w:r w:rsidRPr="00915C7F">
        <w:rPr>
          <w:b/>
          <w:bCs/>
          <w:spacing w:val="-3"/>
          <w:sz w:val="28"/>
          <w:szCs w:val="28"/>
        </w:rPr>
        <w:t>района</w:t>
      </w:r>
    </w:p>
    <w:p w:rsidR="00BB1CB2" w:rsidRPr="00915C7F" w:rsidRDefault="00BB1CB2" w:rsidP="00BB1CB2">
      <w:pPr>
        <w:shd w:val="clear" w:color="auto" w:fill="FFFFFF"/>
        <w:spacing w:before="269" w:line="274" w:lineRule="exact"/>
        <w:ind w:left="3811"/>
        <w:rPr>
          <w:sz w:val="28"/>
          <w:szCs w:val="28"/>
        </w:rPr>
      </w:pPr>
      <w:r w:rsidRPr="00915C7F">
        <w:rPr>
          <w:b/>
          <w:bCs/>
          <w:spacing w:val="-2"/>
          <w:sz w:val="28"/>
          <w:szCs w:val="28"/>
        </w:rPr>
        <w:t>1. Общие положения</w:t>
      </w:r>
    </w:p>
    <w:p w:rsidR="00BB1CB2" w:rsidRPr="00915C7F" w:rsidRDefault="00BB1CB2" w:rsidP="00BB1CB2">
      <w:pPr>
        <w:shd w:val="clear" w:color="auto" w:fill="FFFFFF"/>
        <w:tabs>
          <w:tab w:val="left" w:pos="1094"/>
        </w:tabs>
        <w:spacing w:line="274" w:lineRule="exact"/>
        <w:ind w:left="5" w:firstLine="552"/>
        <w:jc w:val="both"/>
        <w:rPr>
          <w:sz w:val="28"/>
          <w:szCs w:val="28"/>
        </w:rPr>
      </w:pPr>
      <w:r w:rsidRPr="00915C7F">
        <w:rPr>
          <w:spacing w:val="-12"/>
          <w:sz w:val="28"/>
          <w:szCs w:val="28"/>
        </w:rPr>
        <w:t>1.1.</w:t>
      </w:r>
      <w:r w:rsidRPr="00915C7F">
        <w:rPr>
          <w:sz w:val="28"/>
          <w:szCs w:val="28"/>
        </w:rPr>
        <w:tab/>
        <w:t>Настоящий Порядок конкурсного отбора членов Общественного Совета Мглинского района определяет критерии и процедуру проведения конкурсного отбора членов Общественного Совета Мглинского района (далее по тексту – Общественный Совет).</w:t>
      </w:r>
    </w:p>
    <w:p w:rsidR="00BB1CB2" w:rsidRDefault="00BB1CB2" w:rsidP="00BB1CB2">
      <w:pPr>
        <w:shd w:val="clear" w:color="auto" w:fill="FFFFFF"/>
        <w:tabs>
          <w:tab w:val="left" w:pos="970"/>
        </w:tabs>
        <w:spacing w:line="274" w:lineRule="exact"/>
        <w:ind w:right="10" w:firstLine="566"/>
        <w:jc w:val="both"/>
        <w:rPr>
          <w:sz w:val="28"/>
          <w:szCs w:val="28"/>
        </w:rPr>
      </w:pPr>
      <w:r w:rsidRPr="00915C7F">
        <w:rPr>
          <w:spacing w:val="-13"/>
          <w:sz w:val="28"/>
          <w:szCs w:val="28"/>
        </w:rPr>
        <w:t>1.2.</w:t>
      </w:r>
      <w:r w:rsidRPr="00915C7F">
        <w:rPr>
          <w:sz w:val="28"/>
          <w:szCs w:val="28"/>
        </w:rPr>
        <w:tab/>
        <w:t>Конкурсный отбор в члены Общественного Совета проводится в соответствии с решением Мглинского районного Совета народных депутатов от 14.11.2019 года № 6-28 «Об утверждении Положения об Общественном Совете Мглинского района».</w:t>
      </w:r>
    </w:p>
    <w:p w:rsidR="00BB1CB2" w:rsidRPr="00915C7F" w:rsidRDefault="00BB1CB2" w:rsidP="00BB1CB2">
      <w:pPr>
        <w:shd w:val="clear" w:color="auto" w:fill="FFFFFF"/>
        <w:tabs>
          <w:tab w:val="left" w:pos="970"/>
        </w:tabs>
        <w:spacing w:line="274" w:lineRule="exact"/>
        <w:ind w:right="10" w:firstLine="566"/>
        <w:jc w:val="both"/>
        <w:rPr>
          <w:sz w:val="28"/>
          <w:szCs w:val="28"/>
        </w:rPr>
      </w:pPr>
    </w:p>
    <w:p w:rsidR="00BB1CB2" w:rsidRDefault="00BB1CB2" w:rsidP="00BB1CB2">
      <w:pPr>
        <w:shd w:val="clear" w:color="auto" w:fill="FFFFFF"/>
        <w:jc w:val="center"/>
        <w:rPr>
          <w:b/>
          <w:bCs/>
          <w:sz w:val="28"/>
          <w:szCs w:val="28"/>
        </w:rPr>
      </w:pPr>
      <w:r w:rsidRPr="00915C7F">
        <w:rPr>
          <w:b/>
          <w:bCs/>
          <w:sz w:val="28"/>
          <w:szCs w:val="28"/>
        </w:rPr>
        <w:t xml:space="preserve">2. Критерии конкурсного отбора в члены </w:t>
      </w:r>
    </w:p>
    <w:p w:rsidR="00BB1CB2" w:rsidRDefault="00BB1CB2" w:rsidP="00BB1CB2">
      <w:pPr>
        <w:shd w:val="clear" w:color="auto" w:fill="FFFFFF"/>
        <w:jc w:val="center"/>
        <w:rPr>
          <w:b/>
          <w:bCs/>
          <w:sz w:val="28"/>
          <w:szCs w:val="28"/>
        </w:rPr>
      </w:pPr>
      <w:r w:rsidRPr="00915C7F">
        <w:rPr>
          <w:b/>
          <w:bCs/>
          <w:sz w:val="28"/>
          <w:szCs w:val="28"/>
        </w:rPr>
        <w:t>Общественного Совета</w:t>
      </w:r>
    </w:p>
    <w:p w:rsidR="00BB1CB2" w:rsidRPr="00915C7F" w:rsidRDefault="00BB1CB2" w:rsidP="00BB1CB2">
      <w:pPr>
        <w:shd w:val="clear" w:color="auto" w:fill="FFFFFF"/>
        <w:spacing w:line="274" w:lineRule="exact"/>
        <w:ind w:left="10" w:right="10" w:firstLine="533"/>
        <w:jc w:val="both"/>
        <w:rPr>
          <w:sz w:val="28"/>
          <w:szCs w:val="28"/>
        </w:rPr>
      </w:pPr>
      <w:r w:rsidRPr="00915C7F">
        <w:rPr>
          <w:sz w:val="28"/>
          <w:szCs w:val="28"/>
        </w:rPr>
        <w:t>Конкурсный отбор в члены Общественного Совета осуществляется на следующих основаниях.</w:t>
      </w:r>
    </w:p>
    <w:p w:rsidR="00BB1CB2" w:rsidRPr="00915C7F" w:rsidRDefault="00BB1CB2" w:rsidP="00BB1CB2">
      <w:pPr>
        <w:shd w:val="clear" w:color="auto" w:fill="FFFFFF"/>
        <w:tabs>
          <w:tab w:val="left" w:pos="1061"/>
        </w:tabs>
        <w:spacing w:line="274" w:lineRule="exact"/>
        <w:ind w:left="5" w:right="14" w:firstLine="538"/>
        <w:jc w:val="both"/>
        <w:rPr>
          <w:sz w:val="28"/>
          <w:szCs w:val="28"/>
        </w:rPr>
      </w:pPr>
      <w:r w:rsidRPr="00915C7F">
        <w:rPr>
          <w:spacing w:val="-7"/>
          <w:sz w:val="28"/>
          <w:szCs w:val="28"/>
        </w:rPr>
        <w:t>2.1.</w:t>
      </w:r>
      <w:r w:rsidRPr="00915C7F">
        <w:rPr>
          <w:sz w:val="28"/>
          <w:szCs w:val="28"/>
        </w:rPr>
        <w:tab/>
        <w:t>Участниками конкурсного отбора могут быть общественные организации,</w:t>
      </w:r>
      <w:r>
        <w:rPr>
          <w:sz w:val="28"/>
          <w:szCs w:val="28"/>
        </w:rPr>
        <w:t xml:space="preserve"> </w:t>
      </w:r>
      <w:r w:rsidRPr="00915C7F">
        <w:rPr>
          <w:sz w:val="28"/>
          <w:szCs w:val="28"/>
        </w:rPr>
        <w:t>объединения и движения, подавшие необходимые документы для участия в конкурсе в установленные сроки.</w:t>
      </w:r>
    </w:p>
    <w:p w:rsidR="00BB1CB2" w:rsidRPr="00915C7F" w:rsidRDefault="00BB1CB2" w:rsidP="00BB1CB2">
      <w:pPr>
        <w:shd w:val="clear" w:color="auto" w:fill="FFFFFF"/>
        <w:spacing w:line="274" w:lineRule="exact"/>
        <w:ind w:left="10" w:right="5" w:firstLine="533"/>
        <w:jc w:val="both"/>
        <w:rPr>
          <w:sz w:val="28"/>
          <w:szCs w:val="28"/>
        </w:rPr>
      </w:pPr>
      <w:r w:rsidRPr="00915C7F">
        <w:rPr>
          <w:sz w:val="28"/>
          <w:szCs w:val="28"/>
        </w:rPr>
        <w:t>Не допускаются к выдвижению кандидатов в члены Общественного Совета следующие общественные объединения и иные некоммерческие организации:</w:t>
      </w:r>
    </w:p>
    <w:p w:rsidR="00BB1CB2" w:rsidRPr="00915C7F" w:rsidRDefault="00BB1CB2" w:rsidP="00BB1CB2">
      <w:pPr>
        <w:widowControl w:val="0"/>
        <w:numPr>
          <w:ilvl w:val="0"/>
          <w:numId w:val="1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line="274" w:lineRule="exact"/>
        <w:ind w:right="14" w:firstLine="542"/>
        <w:jc w:val="both"/>
        <w:rPr>
          <w:spacing w:val="-18"/>
          <w:sz w:val="28"/>
          <w:szCs w:val="28"/>
        </w:rPr>
      </w:pPr>
      <w:proofErr w:type="gramStart"/>
      <w:r w:rsidRPr="00915C7F">
        <w:rPr>
          <w:sz w:val="28"/>
          <w:szCs w:val="28"/>
        </w:rPr>
        <w:t>некоммерческие</w:t>
      </w:r>
      <w:proofErr w:type="gramEnd"/>
      <w:r w:rsidRPr="00915C7F">
        <w:rPr>
          <w:sz w:val="28"/>
          <w:szCs w:val="28"/>
        </w:rPr>
        <w:t xml:space="preserve"> организации, зарегистрированные менее чем за один год до дня истечения срока полномочий членов Общественного Совета действующего состава;</w:t>
      </w:r>
    </w:p>
    <w:p w:rsidR="00BB1CB2" w:rsidRPr="00915C7F" w:rsidRDefault="00BB1CB2" w:rsidP="00BB1CB2">
      <w:pPr>
        <w:widowControl w:val="0"/>
        <w:numPr>
          <w:ilvl w:val="0"/>
          <w:numId w:val="1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line="274" w:lineRule="exact"/>
        <w:ind w:left="542"/>
        <w:rPr>
          <w:spacing w:val="-10"/>
          <w:sz w:val="28"/>
          <w:szCs w:val="28"/>
        </w:rPr>
      </w:pPr>
      <w:proofErr w:type="gramStart"/>
      <w:r w:rsidRPr="00915C7F">
        <w:rPr>
          <w:sz w:val="28"/>
          <w:szCs w:val="28"/>
        </w:rPr>
        <w:t>политические</w:t>
      </w:r>
      <w:proofErr w:type="gramEnd"/>
      <w:r w:rsidRPr="00915C7F">
        <w:rPr>
          <w:sz w:val="28"/>
          <w:szCs w:val="28"/>
        </w:rPr>
        <w:t xml:space="preserve"> партии;</w:t>
      </w:r>
    </w:p>
    <w:p w:rsidR="00BB1CB2" w:rsidRPr="00915C7F" w:rsidRDefault="00BB1CB2" w:rsidP="00BB1CB2">
      <w:pPr>
        <w:widowControl w:val="0"/>
        <w:numPr>
          <w:ilvl w:val="0"/>
          <w:numId w:val="1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line="274" w:lineRule="exact"/>
        <w:ind w:right="5" w:firstLine="542"/>
        <w:jc w:val="both"/>
        <w:rPr>
          <w:spacing w:val="-11"/>
          <w:sz w:val="28"/>
          <w:szCs w:val="28"/>
        </w:rPr>
      </w:pPr>
      <w:proofErr w:type="gramStart"/>
      <w:r w:rsidRPr="00915C7F">
        <w:rPr>
          <w:spacing w:val="-1"/>
          <w:sz w:val="28"/>
          <w:szCs w:val="28"/>
        </w:rPr>
        <w:t>некоммерческие</w:t>
      </w:r>
      <w:proofErr w:type="gramEnd"/>
      <w:r w:rsidRPr="00915C7F">
        <w:rPr>
          <w:spacing w:val="-1"/>
          <w:sz w:val="28"/>
          <w:szCs w:val="28"/>
        </w:rPr>
        <w:t xml:space="preserve"> организации, которым в соответствии с Федеральным </w:t>
      </w:r>
      <w:r w:rsidRPr="00915C7F">
        <w:rPr>
          <w:spacing w:val="-1"/>
          <w:sz w:val="28"/>
          <w:szCs w:val="28"/>
          <w:u w:val="single"/>
        </w:rPr>
        <w:t>законом</w:t>
      </w:r>
      <w:r w:rsidRPr="00915C7F">
        <w:rPr>
          <w:spacing w:val="-1"/>
          <w:sz w:val="28"/>
          <w:szCs w:val="28"/>
        </w:rPr>
        <w:t xml:space="preserve"> от 25 июля 2002 года № 114-ФЗ "О противодействии экстремистской деятельности" вынесено </w:t>
      </w:r>
      <w:r w:rsidRPr="00915C7F">
        <w:rPr>
          <w:sz w:val="28"/>
          <w:szCs w:val="28"/>
        </w:rPr>
        <w:t>предупреждение в письменной форме о недопустимости осуществления экстремистской деятельности, - в течение одного года со дня вынесения предупреждения, если оно не было признано судом незаконным;</w:t>
      </w:r>
    </w:p>
    <w:p w:rsidR="00BB1CB2" w:rsidRPr="00915C7F" w:rsidRDefault="00BB1CB2" w:rsidP="00BB1CB2">
      <w:pPr>
        <w:shd w:val="clear" w:color="auto" w:fill="FFFFFF"/>
        <w:tabs>
          <w:tab w:val="left" w:pos="1008"/>
        </w:tabs>
        <w:spacing w:line="274" w:lineRule="exact"/>
        <w:ind w:left="10" w:right="14" w:firstLine="533"/>
        <w:jc w:val="both"/>
        <w:rPr>
          <w:sz w:val="28"/>
          <w:szCs w:val="28"/>
        </w:rPr>
      </w:pPr>
      <w:r w:rsidRPr="00915C7F">
        <w:rPr>
          <w:spacing w:val="-10"/>
          <w:sz w:val="28"/>
          <w:szCs w:val="28"/>
        </w:rPr>
        <w:t>4)</w:t>
      </w:r>
      <w:r w:rsidRPr="00915C7F">
        <w:rPr>
          <w:sz w:val="28"/>
          <w:szCs w:val="28"/>
        </w:rPr>
        <w:tab/>
        <w:t xml:space="preserve">некоммерческие организации, деятельность которых приостановлена в </w:t>
      </w:r>
      <w:r w:rsidRPr="00915C7F">
        <w:rPr>
          <w:spacing w:val="-1"/>
          <w:sz w:val="28"/>
          <w:szCs w:val="28"/>
        </w:rPr>
        <w:t xml:space="preserve">соответствии с Федеральным </w:t>
      </w:r>
      <w:r w:rsidRPr="00915C7F">
        <w:rPr>
          <w:spacing w:val="-1"/>
          <w:sz w:val="28"/>
          <w:szCs w:val="28"/>
          <w:u w:val="single"/>
        </w:rPr>
        <w:t>законом</w:t>
      </w:r>
      <w:r w:rsidRPr="00915C7F">
        <w:rPr>
          <w:spacing w:val="-1"/>
          <w:sz w:val="28"/>
          <w:szCs w:val="28"/>
        </w:rPr>
        <w:t xml:space="preserve"> "О противодействии экстремистской деятельности", </w:t>
      </w:r>
      <w:r w:rsidRPr="00915C7F">
        <w:rPr>
          <w:sz w:val="28"/>
          <w:szCs w:val="28"/>
        </w:rPr>
        <w:t>если решение о приостановлении не было признано судом незаконным.</w:t>
      </w:r>
    </w:p>
    <w:p w:rsidR="00BB1CB2" w:rsidRPr="00915C7F" w:rsidRDefault="00BB1CB2" w:rsidP="00BB1CB2">
      <w:pPr>
        <w:shd w:val="clear" w:color="auto" w:fill="FFFFFF"/>
        <w:tabs>
          <w:tab w:val="left" w:pos="965"/>
        </w:tabs>
        <w:spacing w:line="274" w:lineRule="exact"/>
        <w:ind w:left="10" w:right="14" w:firstLine="528"/>
        <w:jc w:val="both"/>
        <w:rPr>
          <w:sz w:val="28"/>
          <w:szCs w:val="28"/>
        </w:rPr>
      </w:pPr>
      <w:r w:rsidRPr="00915C7F">
        <w:rPr>
          <w:spacing w:val="-6"/>
          <w:sz w:val="28"/>
          <w:szCs w:val="28"/>
        </w:rPr>
        <w:t>2.2.</w:t>
      </w:r>
      <w:r w:rsidRPr="00915C7F">
        <w:rPr>
          <w:sz w:val="28"/>
          <w:szCs w:val="28"/>
        </w:rPr>
        <w:tab/>
        <w:t>Кандидатом в члены Общественного Совета может быть гражданин Российской</w:t>
      </w:r>
      <w:r>
        <w:rPr>
          <w:sz w:val="28"/>
          <w:szCs w:val="28"/>
        </w:rPr>
        <w:t xml:space="preserve"> </w:t>
      </w:r>
      <w:r w:rsidRPr="00915C7F">
        <w:rPr>
          <w:sz w:val="28"/>
          <w:szCs w:val="28"/>
        </w:rPr>
        <w:t>Федерации, достигший возраста 18 лет.</w:t>
      </w:r>
    </w:p>
    <w:p w:rsidR="00BB1CB2" w:rsidRPr="00915C7F" w:rsidRDefault="00BB1CB2" w:rsidP="00BB1CB2">
      <w:pPr>
        <w:shd w:val="clear" w:color="auto" w:fill="FFFFFF"/>
        <w:spacing w:line="274" w:lineRule="exact"/>
        <w:ind w:left="542"/>
        <w:rPr>
          <w:sz w:val="28"/>
          <w:szCs w:val="28"/>
        </w:rPr>
      </w:pPr>
      <w:r w:rsidRPr="00915C7F">
        <w:rPr>
          <w:spacing w:val="-1"/>
          <w:sz w:val="28"/>
          <w:szCs w:val="28"/>
        </w:rPr>
        <w:t>В члены Общественного Совета не могут быть выдвинуты:</w:t>
      </w:r>
    </w:p>
    <w:p w:rsidR="00BB1CB2" w:rsidRPr="00915C7F" w:rsidRDefault="00BB1CB2" w:rsidP="00BB1CB2">
      <w:pPr>
        <w:shd w:val="clear" w:color="auto" w:fill="FFFFFF"/>
        <w:spacing w:before="5" w:line="274" w:lineRule="exact"/>
        <w:ind w:right="10" w:firstLine="715"/>
        <w:jc w:val="both"/>
        <w:rPr>
          <w:sz w:val="28"/>
          <w:szCs w:val="28"/>
        </w:rPr>
      </w:pPr>
      <w:r w:rsidRPr="00915C7F">
        <w:rPr>
          <w:sz w:val="28"/>
          <w:szCs w:val="28"/>
        </w:rPr>
        <w:t>1) лица, замещающие государственные должности Российской Федерации и субъектов Российской Федерации, должности государственной службы Российской Федерации и субъектов Российской Федерации, и лица, замещающие муниципальные должности и должности муниципальной службы;</w:t>
      </w:r>
    </w:p>
    <w:p w:rsidR="00BB1CB2" w:rsidRPr="00915C7F" w:rsidRDefault="00BB1CB2" w:rsidP="00BB1CB2">
      <w:pPr>
        <w:shd w:val="clear" w:color="auto" w:fill="FFFFFF"/>
        <w:spacing w:line="274" w:lineRule="exact"/>
        <w:ind w:left="710"/>
        <w:rPr>
          <w:sz w:val="28"/>
          <w:szCs w:val="28"/>
        </w:rPr>
      </w:pPr>
      <w:proofErr w:type="gramStart"/>
      <w:r w:rsidRPr="00915C7F">
        <w:rPr>
          <w:sz w:val="28"/>
          <w:szCs w:val="28"/>
        </w:rPr>
        <w:t>2)судьи</w:t>
      </w:r>
      <w:proofErr w:type="gramEnd"/>
      <w:r w:rsidRPr="00915C7F">
        <w:rPr>
          <w:sz w:val="28"/>
          <w:szCs w:val="28"/>
        </w:rPr>
        <w:t>;</w:t>
      </w:r>
    </w:p>
    <w:p w:rsidR="00BB1CB2" w:rsidRPr="00915C7F" w:rsidRDefault="00BB1CB2" w:rsidP="00BB1CB2">
      <w:pPr>
        <w:widowControl w:val="0"/>
        <w:numPr>
          <w:ilvl w:val="0"/>
          <w:numId w:val="2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line="274" w:lineRule="exact"/>
        <w:ind w:left="706"/>
        <w:rPr>
          <w:spacing w:val="-9"/>
          <w:sz w:val="28"/>
          <w:szCs w:val="28"/>
        </w:rPr>
      </w:pPr>
      <w:proofErr w:type="gramStart"/>
      <w:r w:rsidRPr="00915C7F">
        <w:rPr>
          <w:sz w:val="28"/>
          <w:szCs w:val="28"/>
        </w:rPr>
        <w:t>лица</w:t>
      </w:r>
      <w:proofErr w:type="gramEnd"/>
      <w:r w:rsidRPr="00915C7F">
        <w:rPr>
          <w:sz w:val="28"/>
          <w:szCs w:val="28"/>
        </w:rPr>
        <w:t>, признанные недееспособными на основании решения суда;</w:t>
      </w:r>
    </w:p>
    <w:p w:rsidR="00BB1CB2" w:rsidRPr="00915C7F" w:rsidRDefault="00BB1CB2" w:rsidP="00BB1CB2">
      <w:pPr>
        <w:widowControl w:val="0"/>
        <w:numPr>
          <w:ilvl w:val="0"/>
          <w:numId w:val="2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line="274" w:lineRule="exact"/>
        <w:ind w:left="706"/>
        <w:rPr>
          <w:spacing w:val="-7"/>
          <w:sz w:val="28"/>
          <w:szCs w:val="28"/>
        </w:rPr>
      </w:pPr>
      <w:proofErr w:type="gramStart"/>
      <w:r w:rsidRPr="00915C7F">
        <w:rPr>
          <w:sz w:val="28"/>
          <w:szCs w:val="28"/>
        </w:rPr>
        <w:t>лица</w:t>
      </w:r>
      <w:proofErr w:type="gramEnd"/>
      <w:r w:rsidRPr="00915C7F">
        <w:rPr>
          <w:sz w:val="28"/>
          <w:szCs w:val="28"/>
        </w:rPr>
        <w:t>, имеющие непогашенную или неснятую судимость;</w:t>
      </w:r>
    </w:p>
    <w:p w:rsidR="00BB1CB2" w:rsidRPr="00041A40" w:rsidRDefault="00BB1CB2" w:rsidP="00BB1CB2">
      <w:pPr>
        <w:widowControl w:val="0"/>
        <w:numPr>
          <w:ilvl w:val="0"/>
          <w:numId w:val="2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line="274" w:lineRule="exact"/>
        <w:ind w:left="706"/>
        <w:rPr>
          <w:spacing w:val="-9"/>
          <w:sz w:val="28"/>
          <w:szCs w:val="28"/>
        </w:rPr>
      </w:pPr>
      <w:proofErr w:type="gramStart"/>
      <w:r w:rsidRPr="00915C7F">
        <w:rPr>
          <w:sz w:val="28"/>
          <w:szCs w:val="28"/>
        </w:rPr>
        <w:t>лица</w:t>
      </w:r>
      <w:proofErr w:type="gramEnd"/>
      <w:r w:rsidRPr="00915C7F">
        <w:rPr>
          <w:sz w:val="28"/>
          <w:szCs w:val="28"/>
        </w:rPr>
        <w:t>, имеющие двойное гражданство.</w:t>
      </w:r>
    </w:p>
    <w:p w:rsidR="00BB1CB2" w:rsidRDefault="00BB1CB2" w:rsidP="00BB1CB2">
      <w:pPr>
        <w:widowControl w:val="0"/>
        <w:shd w:val="clear" w:color="auto" w:fill="FFFFFF"/>
        <w:tabs>
          <w:tab w:val="left" w:pos="960"/>
        </w:tabs>
        <w:autoSpaceDE w:val="0"/>
        <w:autoSpaceDN w:val="0"/>
        <w:adjustRightInd w:val="0"/>
        <w:spacing w:line="274" w:lineRule="exact"/>
        <w:ind w:left="706"/>
        <w:rPr>
          <w:spacing w:val="-9"/>
          <w:sz w:val="28"/>
          <w:szCs w:val="28"/>
        </w:rPr>
      </w:pPr>
    </w:p>
    <w:p w:rsidR="00BB1CB2" w:rsidRDefault="00BB1CB2" w:rsidP="00BB1CB2">
      <w:pPr>
        <w:widowControl w:val="0"/>
        <w:shd w:val="clear" w:color="auto" w:fill="FFFFFF"/>
        <w:tabs>
          <w:tab w:val="left" w:pos="960"/>
        </w:tabs>
        <w:autoSpaceDE w:val="0"/>
        <w:autoSpaceDN w:val="0"/>
        <w:adjustRightInd w:val="0"/>
        <w:spacing w:line="274" w:lineRule="exact"/>
        <w:ind w:left="706"/>
        <w:rPr>
          <w:spacing w:val="-9"/>
          <w:sz w:val="28"/>
          <w:szCs w:val="28"/>
        </w:rPr>
      </w:pPr>
    </w:p>
    <w:p w:rsidR="00BB1CB2" w:rsidRPr="00915C7F" w:rsidRDefault="00BB1CB2" w:rsidP="00BB1CB2">
      <w:pPr>
        <w:widowControl w:val="0"/>
        <w:shd w:val="clear" w:color="auto" w:fill="FFFFFF"/>
        <w:tabs>
          <w:tab w:val="left" w:pos="960"/>
        </w:tabs>
        <w:autoSpaceDE w:val="0"/>
        <w:autoSpaceDN w:val="0"/>
        <w:adjustRightInd w:val="0"/>
        <w:spacing w:line="274" w:lineRule="exact"/>
        <w:ind w:left="706"/>
        <w:rPr>
          <w:spacing w:val="-9"/>
          <w:sz w:val="28"/>
          <w:szCs w:val="28"/>
        </w:rPr>
      </w:pPr>
    </w:p>
    <w:p w:rsidR="00BB1CB2" w:rsidRDefault="00BB1CB2" w:rsidP="00BB1CB2">
      <w:pPr>
        <w:shd w:val="clear" w:color="auto" w:fill="FFFFFF"/>
        <w:jc w:val="center"/>
        <w:rPr>
          <w:b/>
          <w:bCs/>
          <w:sz w:val="28"/>
          <w:szCs w:val="28"/>
        </w:rPr>
      </w:pPr>
      <w:r w:rsidRPr="00915C7F">
        <w:rPr>
          <w:b/>
          <w:bCs/>
          <w:sz w:val="28"/>
          <w:szCs w:val="28"/>
        </w:rPr>
        <w:lastRenderedPageBreak/>
        <w:t xml:space="preserve">3. Перечень документов, подаваемых для участия </w:t>
      </w:r>
    </w:p>
    <w:p w:rsidR="00BB1CB2" w:rsidRDefault="00BB1CB2" w:rsidP="00BB1CB2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proofErr w:type="gramStart"/>
      <w:r w:rsidRPr="00915C7F">
        <w:rPr>
          <w:b/>
          <w:bCs/>
          <w:sz w:val="28"/>
          <w:szCs w:val="28"/>
        </w:rPr>
        <w:t>в</w:t>
      </w:r>
      <w:proofErr w:type="gramEnd"/>
      <w:r w:rsidRPr="00915C7F">
        <w:rPr>
          <w:b/>
          <w:bCs/>
          <w:sz w:val="28"/>
          <w:szCs w:val="28"/>
        </w:rPr>
        <w:t xml:space="preserve"> конкурсном отборе в члены</w:t>
      </w:r>
      <w:r>
        <w:rPr>
          <w:b/>
          <w:bCs/>
          <w:sz w:val="28"/>
          <w:szCs w:val="28"/>
        </w:rPr>
        <w:t xml:space="preserve"> </w:t>
      </w:r>
      <w:r w:rsidRPr="00915C7F">
        <w:rPr>
          <w:b/>
          <w:bCs/>
          <w:spacing w:val="-1"/>
          <w:sz w:val="28"/>
          <w:szCs w:val="28"/>
        </w:rPr>
        <w:t>Общественного Совета</w:t>
      </w:r>
    </w:p>
    <w:p w:rsidR="00BB1CB2" w:rsidRPr="00915C7F" w:rsidRDefault="00BB1CB2" w:rsidP="00BB1CB2">
      <w:pPr>
        <w:shd w:val="clear" w:color="auto" w:fill="FFFFFF"/>
        <w:spacing w:line="274" w:lineRule="exact"/>
        <w:ind w:right="14" w:firstLine="542"/>
        <w:jc w:val="both"/>
        <w:rPr>
          <w:sz w:val="28"/>
          <w:szCs w:val="28"/>
        </w:rPr>
      </w:pPr>
      <w:r w:rsidRPr="00915C7F">
        <w:rPr>
          <w:spacing w:val="-1"/>
          <w:sz w:val="28"/>
          <w:szCs w:val="28"/>
        </w:rPr>
        <w:t xml:space="preserve">3.1. Для участия в конкурсе общественной организации, объединению или движению </w:t>
      </w:r>
      <w:r w:rsidRPr="00915C7F">
        <w:rPr>
          <w:sz w:val="28"/>
          <w:szCs w:val="28"/>
        </w:rPr>
        <w:t>необходимо представить следующие документы:</w:t>
      </w:r>
    </w:p>
    <w:p w:rsidR="00BB1CB2" w:rsidRPr="00915C7F" w:rsidRDefault="00BB1CB2" w:rsidP="00BB1CB2">
      <w:pPr>
        <w:shd w:val="clear" w:color="auto" w:fill="FFFFFF"/>
        <w:tabs>
          <w:tab w:val="left" w:pos="677"/>
        </w:tabs>
        <w:spacing w:line="274" w:lineRule="exact"/>
        <w:ind w:left="542"/>
        <w:rPr>
          <w:sz w:val="28"/>
          <w:szCs w:val="28"/>
        </w:rPr>
      </w:pPr>
      <w:r w:rsidRPr="00915C7F">
        <w:rPr>
          <w:sz w:val="28"/>
          <w:szCs w:val="28"/>
        </w:rPr>
        <w:t>-</w:t>
      </w:r>
      <w:r w:rsidRPr="00915C7F">
        <w:rPr>
          <w:sz w:val="28"/>
          <w:szCs w:val="28"/>
        </w:rPr>
        <w:tab/>
        <w:t>письмо о выдвижении кандидата в Общественный Совет;</w:t>
      </w:r>
    </w:p>
    <w:p w:rsidR="00BB1CB2" w:rsidRPr="00915C7F" w:rsidRDefault="00BB1CB2" w:rsidP="00BB1CB2">
      <w:pPr>
        <w:shd w:val="clear" w:color="auto" w:fill="FFFFFF"/>
        <w:tabs>
          <w:tab w:val="left" w:pos="806"/>
        </w:tabs>
        <w:spacing w:before="5" w:line="274" w:lineRule="exact"/>
        <w:ind w:right="14" w:firstLine="547"/>
        <w:jc w:val="both"/>
        <w:rPr>
          <w:sz w:val="28"/>
          <w:szCs w:val="28"/>
        </w:rPr>
      </w:pPr>
      <w:r w:rsidRPr="00915C7F">
        <w:rPr>
          <w:sz w:val="28"/>
          <w:szCs w:val="28"/>
        </w:rPr>
        <w:t>-</w:t>
      </w:r>
      <w:r w:rsidRPr="00915C7F">
        <w:rPr>
          <w:sz w:val="28"/>
          <w:szCs w:val="28"/>
        </w:rPr>
        <w:tab/>
        <w:t xml:space="preserve">решение (выписка из протокола) общественной организации, </w:t>
      </w:r>
      <w:proofErr w:type="gramStart"/>
      <w:r w:rsidRPr="00915C7F">
        <w:rPr>
          <w:sz w:val="28"/>
          <w:szCs w:val="28"/>
        </w:rPr>
        <w:t>объединения,</w:t>
      </w:r>
      <w:r w:rsidRPr="00915C7F">
        <w:rPr>
          <w:sz w:val="28"/>
          <w:szCs w:val="28"/>
        </w:rPr>
        <w:br/>
        <w:t>движения</w:t>
      </w:r>
      <w:proofErr w:type="gramEnd"/>
      <w:r w:rsidRPr="00915C7F">
        <w:rPr>
          <w:sz w:val="28"/>
          <w:szCs w:val="28"/>
        </w:rPr>
        <w:t xml:space="preserve"> о выдвижении своего кандидата в члены Общественного Совета;</w:t>
      </w:r>
    </w:p>
    <w:p w:rsidR="00BB1CB2" w:rsidRPr="00915C7F" w:rsidRDefault="00BB1CB2" w:rsidP="00BB1CB2">
      <w:pPr>
        <w:shd w:val="clear" w:color="auto" w:fill="FFFFFF"/>
        <w:tabs>
          <w:tab w:val="left" w:pos="682"/>
        </w:tabs>
        <w:spacing w:line="274" w:lineRule="exact"/>
        <w:ind w:left="542"/>
        <w:rPr>
          <w:sz w:val="28"/>
          <w:szCs w:val="28"/>
        </w:rPr>
      </w:pPr>
      <w:r w:rsidRPr="00915C7F">
        <w:rPr>
          <w:sz w:val="28"/>
          <w:szCs w:val="28"/>
        </w:rPr>
        <w:t>-</w:t>
      </w:r>
      <w:r w:rsidRPr="00915C7F">
        <w:rPr>
          <w:sz w:val="28"/>
          <w:szCs w:val="28"/>
        </w:rPr>
        <w:tab/>
        <w:t>анкета кандидата в члены Общественного Совета;</w:t>
      </w:r>
    </w:p>
    <w:p w:rsidR="00BB1CB2" w:rsidRPr="00915C7F" w:rsidRDefault="00BB1CB2" w:rsidP="00BB1CB2">
      <w:pPr>
        <w:widowControl w:val="0"/>
        <w:numPr>
          <w:ilvl w:val="0"/>
          <w:numId w:val="3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line="274" w:lineRule="exact"/>
        <w:ind w:left="5" w:firstLine="533"/>
        <w:jc w:val="both"/>
        <w:rPr>
          <w:sz w:val="28"/>
          <w:szCs w:val="28"/>
        </w:rPr>
      </w:pPr>
      <w:proofErr w:type="gramStart"/>
      <w:r w:rsidRPr="00915C7F">
        <w:rPr>
          <w:sz w:val="28"/>
          <w:szCs w:val="28"/>
        </w:rPr>
        <w:t>письменное</w:t>
      </w:r>
      <w:proofErr w:type="gramEnd"/>
      <w:r w:rsidRPr="00915C7F">
        <w:rPr>
          <w:sz w:val="28"/>
          <w:szCs w:val="28"/>
        </w:rPr>
        <w:t xml:space="preserve"> согласие кандидата войти в состав Общественного Совета и согласие на обработку персональных данных;</w:t>
      </w:r>
    </w:p>
    <w:p w:rsidR="00BB1CB2" w:rsidRPr="00915C7F" w:rsidRDefault="00BB1CB2" w:rsidP="00BB1CB2">
      <w:pPr>
        <w:widowControl w:val="0"/>
        <w:numPr>
          <w:ilvl w:val="0"/>
          <w:numId w:val="3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line="274" w:lineRule="exact"/>
        <w:ind w:left="5" w:right="5" w:firstLine="533"/>
        <w:jc w:val="both"/>
        <w:rPr>
          <w:sz w:val="28"/>
          <w:szCs w:val="28"/>
        </w:rPr>
      </w:pPr>
      <w:proofErr w:type="gramStart"/>
      <w:r w:rsidRPr="00915C7F">
        <w:rPr>
          <w:sz w:val="28"/>
          <w:szCs w:val="28"/>
        </w:rPr>
        <w:t>иные</w:t>
      </w:r>
      <w:proofErr w:type="gramEnd"/>
      <w:r w:rsidRPr="00915C7F">
        <w:rPr>
          <w:sz w:val="28"/>
          <w:szCs w:val="28"/>
        </w:rPr>
        <w:t xml:space="preserve"> материалы, которые общественная организация, объединение или движение считает необходимым представить для участия в конкурсе.</w:t>
      </w:r>
    </w:p>
    <w:p w:rsidR="00BB1CB2" w:rsidRPr="00915C7F" w:rsidRDefault="00BB1CB2" w:rsidP="00BB1CB2">
      <w:pPr>
        <w:shd w:val="clear" w:color="auto" w:fill="FFFFFF"/>
        <w:spacing w:line="274" w:lineRule="exact"/>
        <w:ind w:left="542"/>
        <w:rPr>
          <w:sz w:val="28"/>
          <w:szCs w:val="28"/>
        </w:rPr>
      </w:pPr>
      <w:r w:rsidRPr="00915C7F">
        <w:rPr>
          <w:sz w:val="28"/>
          <w:szCs w:val="28"/>
        </w:rPr>
        <w:t>3.2</w:t>
      </w:r>
      <w:proofErr w:type="gramStart"/>
      <w:r w:rsidRPr="00915C7F">
        <w:rPr>
          <w:sz w:val="28"/>
          <w:szCs w:val="28"/>
        </w:rPr>
        <w:t>. при</w:t>
      </w:r>
      <w:proofErr w:type="gramEnd"/>
      <w:r w:rsidRPr="00915C7F">
        <w:rPr>
          <w:sz w:val="28"/>
          <w:szCs w:val="28"/>
        </w:rPr>
        <w:t xml:space="preserve"> самовыдвижении необходимо представить следующие документы:</w:t>
      </w:r>
    </w:p>
    <w:p w:rsidR="00BB1CB2" w:rsidRPr="00915C7F" w:rsidRDefault="00BB1CB2" w:rsidP="00BB1CB2">
      <w:pPr>
        <w:widowControl w:val="0"/>
        <w:numPr>
          <w:ilvl w:val="0"/>
          <w:numId w:val="3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line="274" w:lineRule="exact"/>
        <w:ind w:left="5" w:right="10" w:firstLine="533"/>
        <w:jc w:val="both"/>
        <w:rPr>
          <w:sz w:val="28"/>
          <w:szCs w:val="28"/>
        </w:rPr>
      </w:pPr>
      <w:proofErr w:type="gramStart"/>
      <w:r w:rsidRPr="00915C7F">
        <w:rPr>
          <w:sz w:val="28"/>
          <w:szCs w:val="28"/>
        </w:rPr>
        <w:t>письмо</w:t>
      </w:r>
      <w:proofErr w:type="gramEnd"/>
      <w:r w:rsidRPr="00915C7F">
        <w:rPr>
          <w:sz w:val="28"/>
          <w:szCs w:val="28"/>
        </w:rPr>
        <w:t xml:space="preserve"> о рассмотрении кандидатуры для включения в состав Общественного Совета;</w:t>
      </w:r>
    </w:p>
    <w:p w:rsidR="00BB1CB2" w:rsidRPr="00915C7F" w:rsidRDefault="00BB1CB2" w:rsidP="00BB1CB2">
      <w:pPr>
        <w:widowControl w:val="0"/>
        <w:numPr>
          <w:ilvl w:val="0"/>
          <w:numId w:val="3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line="274" w:lineRule="exact"/>
        <w:ind w:left="538"/>
        <w:rPr>
          <w:sz w:val="28"/>
          <w:szCs w:val="28"/>
        </w:rPr>
      </w:pPr>
      <w:proofErr w:type="gramStart"/>
      <w:r w:rsidRPr="00915C7F">
        <w:rPr>
          <w:sz w:val="28"/>
          <w:szCs w:val="28"/>
        </w:rPr>
        <w:t>анкета</w:t>
      </w:r>
      <w:proofErr w:type="gramEnd"/>
      <w:r w:rsidRPr="00915C7F">
        <w:rPr>
          <w:sz w:val="28"/>
          <w:szCs w:val="28"/>
        </w:rPr>
        <w:t xml:space="preserve"> кандидата в члены Общественного Совета;</w:t>
      </w:r>
    </w:p>
    <w:p w:rsidR="00BB1CB2" w:rsidRPr="00915C7F" w:rsidRDefault="00BB1CB2" w:rsidP="00BB1CB2">
      <w:pPr>
        <w:widowControl w:val="0"/>
        <w:numPr>
          <w:ilvl w:val="0"/>
          <w:numId w:val="3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line="274" w:lineRule="exact"/>
        <w:ind w:left="538"/>
        <w:rPr>
          <w:sz w:val="28"/>
          <w:szCs w:val="28"/>
        </w:rPr>
      </w:pPr>
      <w:proofErr w:type="gramStart"/>
      <w:r w:rsidRPr="00915C7F">
        <w:rPr>
          <w:sz w:val="28"/>
          <w:szCs w:val="28"/>
        </w:rPr>
        <w:t>письменное</w:t>
      </w:r>
      <w:proofErr w:type="gramEnd"/>
      <w:r w:rsidRPr="00915C7F">
        <w:rPr>
          <w:sz w:val="28"/>
          <w:szCs w:val="28"/>
        </w:rPr>
        <w:t xml:space="preserve"> согласие кандидата на обработку персональных данных;</w:t>
      </w:r>
    </w:p>
    <w:p w:rsidR="00BB1CB2" w:rsidRPr="00915C7F" w:rsidRDefault="00BB1CB2" w:rsidP="00BB1CB2">
      <w:pPr>
        <w:widowControl w:val="0"/>
        <w:numPr>
          <w:ilvl w:val="0"/>
          <w:numId w:val="3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line="274" w:lineRule="exact"/>
        <w:ind w:left="538"/>
        <w:rPr>
          <w:sz w:val="28"/>
          <w:szCs w:val="28"/>
        </w:rPr>
      </w:pPr>
      <w:proofErr w:type="gramStart"/>
      <w:r w:rsidRPr="00915C7F">
        <w:rPr>
          <w:sz w:val="28"/>
          <w:szCs w:val="28"/>
        </w:rPr>
        <w:t>иные</w:t>
      </w:r>
      <w:proofErr w:type="gramEnd"/>
      <w:r w:rsidRPr="00915C7F">
        <w:rPr>
          <w:sz w:val="28"/>
          <w:szCs w:val="28"/>
        </w:rPr>
        <w:t xml:space="preserve"> материалы представляются по инициативе кандидата.</w:t>
      </w:r>
    </w:p>
    <w:p w:rsidR="00BB1CB2" w:rsidRDefault="00BB1CB2" w:rsidP="00BB1CB2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BB1CB2" w:rsidRDefault="00BB1CB2" w:rsidP="00BB1CB2">
      <w:pPr>
        <w:shd w:val="clear" w:color="auto" w:fill="FFFFFF"/>
        <w:jc w:val="center"/>
        <w:rPr>
          <w:b/>
          <w:bCs/>
          <w:sz w:val="28"/>
          <w:szCs w:val="28"/>
        </w:rPr>
      </w:pPr>
      <w:r w:rsidRPr="00915C7F">
        <w:rPr>
          <w:b/>
          <w:bCs/>
          <w:sz w:val="28"/>
          <w:szCs w:val="28"/>
        </w:rPr>
        <w:t>4. Организация конкурсного отбора в члены</w:t>
      </w:r>
    </w:p>
    <w:p w:rsidR="00BB1CB2" w:rsidRDefault="00BB1CB2" w:rsidP="00BB1CB2">
      <w:pPr>
        <w:shd w:val="clear" w:color="auto" w:fill="FFFFFF"/>
        <w:jc w:val="center"/>
        <w:rPr>
          <w:b/>
          <w:bCs/>
          <w:sz w:val="28"/>
          <w:szCs w:val="28"/>
        </w:rPr>
      </w:pPr>
      <w:r w:rsidRPr="00915C7F">
        <w:rPr>
          <w:b/>
          <w:bCs/>
          <w:sz w:val="28"/>
          <w:szCs w:val="28"/>
        </w:rPr>
        <w:t>Общественного Совета</w:t>
      </w:r>
    </w:p>
    <w:p w:rsidR="00BB1CB2" w:rsidRPr="00915C7F" w:rsidRDefault="00BB1CB2" w:rsidP="00BB1CB2">
      <w:pPr>
        <w:shd w:val="clear" w:color="auto" w:fill="FFFFFF"/>
        <w:spacing w:line="274" w:lineRule="exact"/>
        <w:ind w:left="5" w:firstLine="768"/>
        <w:rPr>
          <w:sz w:val="28"/>
          <w:szCs w:val="28"/>
        </w:rPr>
      </w:pPr>
      <w:proofErr w:type="gramStart"/>
      <w:r w:rsidRPr="00915C7F">
        <w:rPr>
          <w:sz w:val="28"/>
          <w:szCs w:val="28"/>
        </w:rPr>
        <w:t>Конкурсный  отбор</w:t>
      </w:r>
      <w:proofErr w:type="gramEnd"/>
      <w:r w:rsidRPr="00915C7F">
        <w:rPr>
          <w:sz w:val="28"/>
          <w:szCs w:val="28"/>
        </w:rPr>
        <w:t xml:space="preserve">  в  члены   Общественного   Совета  проводится  следующим образом.</w:t>
      </w:r>
    </w:p>
    <w:p w:rsidR="00BB1CB2" w:rsidRPr="00915C7F" w:rsidRDefault="00BB1CB2" w:rsidP="00BB1CB2">
      <w:pPr>
        <w:shd w:val="clear" w:color="auto" w:fill="FFFFFF"/>
        <w:tabs>
          <w:tab w:val="left" w:pos="989"/>
        </w:tabs>
        <w:spacing w:line="274" w:lineRule="exact"/>
        <w:ind w:left="5" w:right="10" w:firstLine="528"/>
        <w:jc w:val="both"/>
        <w:rPr>
          <w:sz w:val="28"/>
          <w:szCs w:val="28"/>
        </w:rPr>
      </w:pPr>
      <w:r w:rsidRPr="00915C7F">
        <w:rPr>
          <w:spacing w:val="-6"/>
          <w:sz w:val="28"/>
          <w:szCs w:val="28"/>
        </w:rPr>
        <w:t>4.1.</w:t>
      </w:r>
      <w:r w:rsidRPr="00915C7F">
        <w:rPr>
          <w:sz w:val="28"/>
          <w:szCs w:val="28"/>
        </w:rPr>
        <w:tab/>
        <w:t>Данный Порядок после его рассмотрения и принятия членами Общественного</w:t>
      </w:r>
      <w:r>
        <w:rPr>
          <w:sz w:val="28"/>
          <w:szCs w:val="28"/>
        </w:rPr>
        <w:t xml:space="preserve"> </w:t>
      </w:r>
      <w:r w:rsidRPr="00915C7F">
        <w:rPr>
          <w:sz w:val="28"/>
          <w:szCs w:val="28"/>
        </w:rPr>
        <w:t>Совета, утверждёнными соответствующим постановлением Главы района, публикуется в издании «Муниципальный вестник».</w:t>
      </w:r>
    </w:p>
    <w:p w:rsidR="00BB1CB2" w:rsidRPr="00915C7F" w:rsidRDefault="00BB1CB2" w:rsidP="00BB1CB2">
      <w:pPr>
        <w:shd w:val="clear" w:color="auto" w:fill="FFFFFF"/>
        <w:tabs>
          <w:tab w:val="left" w:pos="1104"/>
        </w:tabs>
        <w:spacing w:line="274" w:lineRule="exact"/>
        <w:ind w:right="10" w:firstLine="538"/>
        <w:jc w:val="both"/>
        <w:rPr>
          <w:sz w:val="28"/>
          <w:szCs w:val="28"/>
        </w:rPr>
      </w:pPr>
      <w:r w:rsidRPr="00915C7F">
        <w:rPr>
          <w:spacing w:val="-7"/>
          <w:sz w:val="28"/>
          <w:szCs w:val="28"/>
        </w:rPr>
        <w:t>4.2.</w:t>
      </w:r>
      <w:r w:rsidRPr="00915C7F">
        <w:rPr>
          <w:sz w:val="28"/>
          <w:szCs w:val="28"/>
        </w:rPr>
        <w:tab/>
        <w:t>Документы с пометкой «Для участия в конкурсном отборе в члены</w:t>
      </w:r>
      <w:r w:rsidRPr="00915C7F">
        <w:rPr>
          <w:sz w:val="28"/>
          <w:szCs w:val="28"/>
        </w:rPr>
        <w:br/>
        <w:t xml:space="preserve">Общественного Совета Мглинского района» представляются до 18 декабря 2019 года в Мглинский районный Совет народных депутатов по адресу: 243220, Брянская область, </w:t>
      </w:r>
      <w:proofErr w:type="spellStart"/>
      <w:r w:rsidRPr="00915C7F">
        <w:rPr>
          <w:sz w:val="28"/>
          <w:szCs w:val="28"/>
        </w:rPr>
        <w:t>г.Мглин</w:t>
      </w:r>
      <w:proofErr w:type="spellEnd"/>
      <w:r w:rsidRPr="00915C7F">
        <w:rPr>
          <w:sz w:val="28"/>
          <w:szCs w:val="28"/>
        </w:rPr>
        <w:t>, площадь Советская, д.6. каб.30.</w:t>
      </w:r>
    </w:p>
    <w:p w:rsidR="00BB1CB2" w:rsidRPr="00915C7F" w:rsidRDefault="00BB1CB2" w:rsidP="00BB1CB2">
      <w:pPr>
        <w:widowControl w:val="0"/>
        <w:numPr>
          <w:ilvl w:val="0"/>
          <w:numId w:val="4"/>
        </w:numPr>
        <w:shd w:val="clear" w:color="auto" w:fill="FFFFFF"/>
        <w:tabs>
          <w:tab w:val="left" w:pos="970"/>
        </w:tabs>
        <w:autoSpaceDE w:val="0"/>
        <w:autoSpaceDN w:val="0"/>
        <w:adjustRightInd w:val="0"/>
        <w:spacing w:line="274" w:lineRule="exact"/>
        <w:ind w:left="5" w:right="14" w:firstLine="528"/>
        <w:jc w:val="both"/>
        <w:rPr>
          <w:spacing w:val="-6"/>
          <w:sz w:val="28"/>
          <w:szCs w:val="28"/>
        </w:rPr>
      </w:pPr>
      <w:r w:rsidRPr="00915C7F">
        <w:rPr>
          <w:sz w:val="28"/>
          <w:szCs w:val="28"/>
        </w:rPr>
        <w:t xml:space="preserve">Сбор и обработка заявок, а также подготовка заседания членов Общественного </w:t>
      </w:r>
      <w:r w:rsidRPr="00915C7F">
        <w:rPr>
          <w:spacing w:val="-1"/>
          <w:sz w:val="28"/>
          <w:szCs w:val="28"/>
        </w:rPr>
        <w:t xml:space="preserve">Совета, утверждающих следующую часть состава Общественного Совета, обеспечивается </w:t>
      </w:r>
      <w:r w:rsidRPr="00915C7F">
        <w:rPr>
          <w:sz w:val="28"/>
          <w:szCs w:val="28"/>
        </w:rPr>
        <w:t>аппаратом районного Совета народных депутатов.</w:t>
      </w:r>
    </w:p>
    <w:p w:rsidR="00BB1CB2" w:rsidRPr="00915C7F" w:rsidRDefault="00BB1CB2" w:rsidP="00BB1CB2">
      <w:pPr>
        <w:widowControl w:val="0"/>
        <w:numPr>
          <w:ilvl w:val="0"/>
          <w:numId w:val="4"/>
        </w:numPr>
        <w:shd w:val="clear" w:color="auto" w:fill="FFFFFF"/>
        <w:tabs>
          <w:tab w:val="left" w:pos="970"/>
        </w:tabs>
        <w:autoSpaceDE w:val="0"/>
        <w:autoSpaceDN w:val="0"/>
        <w:adjustRightInd w:val="0"/>
        <w:spacing w:line="274" w:lineRule="exact"/>
        <w:ind w:left="5" w:right="10" w:firstLine="528"/>
        <w:jc w:val="both"/>
        <w:rPr>
          <w:spacing w:val="-7"/>
          <w:sz w:val="28"/>
          <w:szCs w:val="28"/>
        </w:rPr>
      </w:pPr>
      <w:r w:rsidRPr="00915C7F">
        <w:rPr>
          <w:sz w:val="28"/>
          <w:szCs w:val="28"/>
        </w:rPr>
        <w:t>Решение о приёме в состав Общественного Совета Мглинского района каждого кандидата принимается простым большинством голосов и осуществляется открытым голосованием. Решение оформляется протоколом и публикуется в издании «Муниципальный вестник»</w:t>
      </w:r>
      <w:r>
        <w:rPr>
          <w:sz w:val="28"/>
          <w:szCs w:val="28"/>
        </w:rPr>
        <w:t>.</w:t>
      </w:r>
    </w:p>
    <w:p w:rsidR="00BB1CB2" w:rsidRPr="005D7F90" w:rsidRDefault="00BB1CB2" w:rsidP="00BB1CB2">
      <w:pPr>
        <w:shd w:val="clear" w:color="auto" w:fill="FFFFFF"/>
        <w:tabs>
          <w:tab w:val="left" w:pos="682"/>
        </w:tabs>
        <w:spacing w:line="274" w:lineRule="exact"/>
        <w:ind w:left="542"/>
        <w:rPr>
          <w:sz w:val="28"/>
          <w:szCs w:val="28"/>
        </w:rPr>
      </w:pPr>
    </w:p>
    <w:p w:rsidR="00BB1CB2" w:rsidRPr="005D7F90" w:rsidRDefault="00BB1CB2" w:rsidP="00BB1CB2">
      <w:pPr>
        <w:tabs>
          <w:tab w:val="left" w:pos="5280"/>
        </w:tabs>
        <w:rPr>
          <w:sz w:val="28"/>
          <w:szCs w:val="28"/>
        </w:rPr>
      </w:pPr>
    </w:p>
    <w:p w:rsidR="00D67BC0" w:rsidRDefault="00D67BC0">
      <w:bookmarkStart w:id="0" w:name="_GoBack"/>
      <w:bookmarkEnd w:id="0"/>
    </w:p>
    <w:sectPr w:rsidR="00D67B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1F2CB2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73E3683"/>
    <w:multiLevelType w:val="singleLevel"/>
    <w:tmpl w:val="F9002F46"/>
    <w:lvl w:ilvl="0">
      <w:start w:val="3"/>
      <w:numFmt w:val="decimal"/>
      <w:lvlText w:val="%1)"/>
      <w:legacy w:legacy="1" w:legacySpace="0" w:legacyIndent="2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6DAE721A"/>
    <w:multiLevelType w:val="singleLevel"/>
    <w:tmpl w:val="35F20CDA"/>
    <w:lvl w:ilvl="0">
      <w:start w:val="1"/>
      <w:numFmt w:val="decimal"/>
      <w:lvlText w:val="%1)"/>
      <w:legacy w:legacy="1" w:legacySpace="0" w:legacyIndent="2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767832E8"/>
    <w:multiLevelType w:val="singleLevel"/>
    <w:tmpl w:val="49EC3426"/>
    <w:lvl w:ilvl="0">
      <w:start w:val="3"/>
      <w:numFmt w:val="decimal"/>
      <w:lvlText w:val="4.%1."/>
      <w:legacy w:legacy="1" w:legacySpace="0" w:legacyIndent="43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3"/>
    </w:lvlOverride>
  </w:num>
  <w:num w:numId="3">
    <w:abstractNumId w:val="0"/>
    <w:lvlOverride w:ilvl="0">
      <w:lvl w:ilvl="0">
        <w:numFmt w:val="bullet"/>
        <w:lvlText w:val="-"/>
        <w:legacy w:legacy="1" w:legacySpace="0" w:legacyIndent="13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B3F"/>
    <w:rsid w:val="0000173E"/>
    <w:rsid w:val="00030FE1"/>
    <w:rsid w:val="000D78BE"/>
    <w:rsid w:val="00115BB3"/>
    <w:rsid w:val="00153DEE"/>
    <w:rsid w:val="001A7F02"/>
    <w:rsid w:val="002263F3"/>
    <w:rsid w:val="00295ED9"/>
    <w:rsid w:val="00363FBD"/>
    <w:rsid w:val="00421D8D"/>
    <w:rsid w:val="0045662C"/>
    <w:rsid w:val="004E123C"/>
    <w:rsid w:val="005010EF"/>
    <w:rsid w:val="005242A5"/>
    <w:rsid w:val="00550118"/>
    <w:rsid w:val="005A6B3F"/>
    <w:rsid w:val="006A2461"/>
    <w:rsid w:val="006A72C0"/>
    <w:rsid w:val="006D52B5"/>
    <w:rsid w:val="006E19CB"/>
    <w:rsid w:val="007B0214"/>
    <w:rsid w:val="007D215D"/>
    <w:rsid w:val="007D3D5B"/>
    <w:rsid w:val="007F64A0"/>
    <w:rsid w:val="00816809"/>
    <w:rsid w:val="0083279D"/>
    <w:rsid w:val="00843AEA"/>
    <w:rsid w:val="008A1415"/>
    <w:rsid w:val="008B5208"/>
    <w:rsid w:val="008C2B39"/>
    <w:rsid w:val="008F77B0"/>
    <w:rsid w:val="00966A8B"/>
    <w:rsid w:val="009A33A3"/>
    <w:rsid w:val="00A30B73"/>
    <w:rsid w:val="00A50699"/>
    <w:rsid w:val="00AA33C3"/>
    <w:rsid w:val="00AA7F02"/>
    <w:rsid w:val="00B41638"/>
    <w:rsid w:val="00B519E6"/>
    <w:rsid w:val="00B81ED6"/>
    <w:rsid w:val="00B92212"/>
    <w:rsid w:val="00B97CAA"/>
    <w:rsid w:val="00BB1CB2"/>
    <w:rsid w:val="00BE78D8"/>
    <w:rsid w:val="00C070DA"/>
    <w:rsid w:val="00CA2007"/>
    <w:rsid w:val="00CC7CEE"/>
    <w:rsid w:val="00CF1CE7"/>
    <w:rsid w:val="00D32DE5"/>
    <w:rsid w:val="00D341A0"/>
    <w:rsid w:val="00D46FC6"/>
    <w:rsid w:val="00D5375D"/>
    <w:rsid w:val="00D54AD2"/>
    <w:rsid w:val="00D54F43"/>
    <w:rsid w:val="00D67BC0"/>
    <w:rsid w:val="00D828AB"/>
    <w:rsid w:val="00DD257C"/>
    <w:rsid w:val="00DD385E"/>
    <w:rsid w:val="00E52E7D"/>
    <w:rsid w:val="00E62961"/>
    <w:rsid w:val="00E92EBB"/>
    <w:rsid w:val="00EC7396"/>
    <w:rsid w:val="00ED5F83"/>
    <w:rsid w:val="00F775E3"/>
    <w:rsid w:val="00F86194"/>
    <w:rsid w:val="00FF1328"/>
    <w:rsid w:val="00FF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39AB61-717D-4FA0-A77E-8C6790579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662</Words>
  <Characters>3776</Characters>
  <Application>Microsoft Office Word</Application>
  <DocSecurity>0</DocSecurity>
  <Lines>31</Lines>
  <Paragraphs>8</Paragraphs>
  <ScaleCrop>false</ScaleCrop>
  <Company/>
  <LinksUpToDate>false</LinksUpToDate>
  <CharactersWithSpaces>4430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Socseti</dc:creator>
  <cp:keywords/>
  <dc:description/>
  <cp:lastModifiedBy>Socseti</cp:lastModifiedBy>
  <cp:revision>2</cp:revision>
  <dcterms:created xsi:type="dcterms:W3CDTF">2019-12-12T12:40:00Z</dcterms:created>
  <dcterms:modified xsi:type="dcterms:W3CDTF">2019-12-12T12:40:00Z</dcterms:modified>
</cp:coreProperties>
</file>